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05DEC2" w14:textId="77777777" w:rsidR="008761CD" w:rsidRDefault="008761CD" w:rsidP="00B575D2">
      <w:pPr>
        <w:pStyle w:val="PURHeading7"/>
      </w:pPr>
      <w:bookmarkStart w:id="0" w:name="_GoBack"/>
      <w:bookmarkEnd w:id="0"/>
    </w:p>
    <w:p w14:paraId="6505DEC3" w14:textId="77777777" w:rsidR="00797E1F" w:rsidRDefault="00797E1F">
      <w:pPr>
        <w:pStyle w:val="PURBody"/>
        <w:shd w:val="clear" w:color="auto" w:fill="00188F"/>
        <w:tabs>
          <w:tab w:val="clear" w:pos="360"/>
        </w:tabs>
        <w:ind w:right="7920" w:firstLine="360"/>
        <w:rPr>
          <w:color w:val="FFFFFF"/>
          <w:sz w:val="6"/>
          <w:szCs w:val="6"/>
        </w:rPr>
      </w:pPr>
    </w:p>
    <w:p w14:paraId="6505DEC4" w14:textId="77777777" w:rsidR="00797E1F" w:rsidRDefault="004D0A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6505DEC5" w14:textId="77777777" w:rsidR="00797E1F" w:rsidRDefault="004D0A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6505DEC6" w14:textId="77777777" w:rsidR="00797E1F" w:rsidRDefault="00797E1F">
      <w:pPr>
        <w:pStyle w:val="PURBody"/>
        <w:shd w:val="clear" w:color="auto" w:fill="00188F"/>
        <w:tabs>
          <w:tab w:val="clear" w:pos="360"/>
        </w:tabs>
        <w:spacing w:after="0"/>
        <w:ind w:right="7920" w:firstLine="360"/>
        <w:rPr>
          <w:color w:val="FFFFFF" w:themeColor="background1"/>
          <w:szCs w:val="18"/>
        </w:rPr>
      </w:pPr>
    </w:p>
    <w:p w14:paraId="6505DEC7" w14:textId="77777777" w:rsidR="00797E1F" w:rsidRDefault="00797E1F">
      <w:pPr>
        <w:pStyle w:val="PURBody"/>
        <w:shd w:val="clear" w:color="auto" w:fill="00188F"/>
        <w:tabs>
          <w:tab w:val="clear" w:pos="360"/>
        </w:tabs>
        <w:spacing w:after="0"/>
        <w:ind w:right="7920" w:firstLine="360"/>
        <w:rPr>
          <w:color w:val="FFFFFF" w:themeColor="background1"/>
          <w:szCs w:val="18"/>
        </w:rPr>
      </w:pPr>
    </w:p>
    <w:p w14:paraId="6505DEC8" w14:textId="77777777" w:rsidR="00797E1F" w:rsidRDefault="00797E1F">
      <w:pPr>
        <w:pStyle w:val="PURBody"/>
        <w:shd w:val="clear" w:color="auto" w:fill="00188F"/>
        <w:tabs>
          <w:tab w:val="clear" w:pos="360"/>
        </w:tabs>
        <w:spacing w:after="0"/>
        <w:ind w:right="7920" w:firstLine="360"/>
        <w:rPr>
          <w:color w:val="FFFFFF" w:themeColor="background1"/>
          <w:szCs w:val="18"/>
        </w:rPr>
      </w:pPr>
    </w:p>
    <w:p w14:paraId="6505DEC9" w14:textId="77777777" w:rsidR="00797E1F" w:rsidRDefault="00797E1F">
      <w:pPr>
        <w:pStyle w:val="PURBody"/>
        <w:shd w:val="clear" w:color="auto" w:fill="00188F"/>
        <w:tabs>
          <w:tab w:val="clear" w:pos="360"/>
        </w:tabs>
        <w:spacing w:after="0"/>
        <w:ind w:right="7920" w:firstLine="360"/>
        <w:rPr>
          <w:color w:val="FFFFFF" w:themeColor="background1"/>
          <w:szCs w:val="18"/>
        </w:rPr>
      </w:pPr>
    </w:p>
    <w:p w14:paraId="6505DECA" w14:textId="77777777" w:rsidR="00797E1F" w:rsidRDefault="00797E1F">
      <w:pPr>
        <w:pStyle w:val="PURBody"/>
        <w:shd w:val="clear" w:color="auto" w:fill="00188F"/>
        <w:tabs>
          <w:tab w:val="clear" w:pos="360"/>
        </w:tabs>
        <w:spacing w:after="0"/>
        <w:ind w:right="7920" w:firstLine="360"/>
        <w:rPr>
          <w:color w:val="FFFFFF" w:themeColor="background1"/>
          <w:szCs w:val="18"/>
        </w:rPr>
      </w:pPr>
    </w:p>
    <w:p w14:paraId="6505DECB" w14:textId="77777777" w:rsidR="00797E1F" w:rsidRDefault="00797E1F">
      <w:pPr>
        <w:pStyle w:val="PURBody"/>
        <w:shd w:val="clear" w:color="auto" w:fill="0072C6"/>
        <w:tabs>
          <w:tab w:val="clear" w:pos="360"/>
        </w:tabs>
        <w:ind w:right="1800" w:firstLine="360"/>
        <w:rPr>
          <w:sz w:val="72"/>
          <w:szCs w:val="72"/>
        </w:rPr>
      </w:pPr>
    </w:p>
    <w:p w14:paraId="6505DECC" w14:textId="77777777" w:rsidR="00797E1F" w:rsidRDefault="00797E1F">
      <w:pPr>
        <w:pStyle w:val="PURBody"/>
        <w:shd w:val="clear" w:color="auto" w:fill="0072C6"/>
        <w:tabs>
          <w:tab w:val="clear" w:pos="360"/>
          <w:tab w:val="left" w:pos="180"/>
        </w:tabs>
        <w:ind w:right="1800" w:firstLine="360"/>
        <w:rPr>
          <w:color w:val="FFFFFF" w:themeColor="background1"/>
          <w:sz w:val="72"/>
          <w:szCs w:val="72"/>
        </w:rPr>
      </w:pPr>
    </w:p>
    <w:p w14:paraId="6505DECD" w14:textId="77777777" w:rsidR="00797E1F" w:rsidRDefault="004D0A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6505DECE" w14:textId="77777777" w:rsidR="00797E1F" w:rsidRDefault="004D0A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julho de 2016</w:t>
      </w:r>
    </w:p>
    <w:p w14:paraId="6505DECF" w14:textId="77777777" w:rsidR="00797E1F" w:rsidRDefault="00797E1F">
      <w:pPr>
        <w:pStyle w:val="PURBody"/>
        <w:shd w:val="clear" w:color="auto" w:fill="0072C6"/>
        <w:tabs>
          <w:tab w:val="clear" w:pos="360"/>
        </w:tabs>
        <w:spacing w:after="0" w:line="230" w:lineRule="auto"/>
        <w:ind w:right="1800" w:firstLine="360"/>
        <w:rPr>
          <w:color w:val="FFFFFF" w:themeColor="background1"/>
          <w:sz w:val="96"/>
          <w:szCs w:val="96"/>
        </w:rPr>
      </w:pPr>
    </w:p>
    <w:p w14:paraId="6505DED0" w14:textId="77777777" w:rsidR="00797E1F" w:rsidRDefault="004D0A57">
      <w:r>
        <w:rPr>
          <w:noProof/>
        </w:rPr>
        <w:drawing>
          <wp:anchor distT="0" distB="0" distL="114300" distR="114300" simplePos="0" relativeHeight="251658240" behindDoc="0" locked="0" layoutInCell="1" allowOverlap="1" wp14:anchorId="65060865" wp14:editId="6506086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05DED1" w14:textId="77777777" w:rsidR="00797E1F" w:rsidRDefault="00797E1F">
      <w:pPr>
        <w:sectPr w:rsidR="00797E1F">
          <w:footerReference w:type="default" r:id="rId13"/>
          <w:type w:val="continuous"/>
          <w:pgSz w:w="12240" w:h="15840" w:code="1"/>
          <w:pgMar w:top="1170" w:right="720" w:bottom="720" w:left="720" w:header="432" w:footer="288" w:gutter="0"/>
          <w:cols w:space="360"/>
        </w:sectPr>
      </w:pPr>
    </w:p>
    <w:p w14:paraId="6505DED2" w14:textId="77777777" w:rsidR="00797E1F" w:rsidRDefault="004D0A57">
      <w:pPr>
        <w:pStyle w:val="ProductList-SectionHeading"/>
        <w:pageBreakBefore/>
      </w:pPr>
      <w:bookmarkStart w:id="1" w:name="_Sec842"/>
      <w:r>
        <w:lastRenderedPageBreak/>
        <w:t>Índice</w:t>
      </w:r>
    </w:p>
    <w:p w14:paraId="6505DED3" w14:textId="77777777" w:rsidR="00797E1F" w:rsidRDefault="00797E1F">
      <w:pPr>
        <w:pStyle w:val="ProductList-Body"/>
      </w:pPr>
    </w:p>
    <w:p w14:paraId="6505DED4" w14:textId="77777777" w:rsidR="00797E1F" w:rsidRDefault="00797E1F">
      <w:pPr>
        <w:sectPr w:rsidR="00797E1F">
          <w:headerReference w:type="default" r:id="rId14"/>
          <w:footerReference w:type="default" r:id="rId15"/>
          <w:type w:val="continuous"/>
          <w:pgSz w:w="12240" w:h="15840" w:code="1"/>
          <w:pgMar w:top="1170" w:right="720" w:bottom="1620" w:left="720" w:header="432" w:footer="288" w:gutter="0"/>
          <w:cols w:space="360"/>
        </w:sectPr>
      </w:pPr>
    </w:p>
    <w:p w14:paraId="6505DED5" w14:textId="77777777" w:rsidR="004D0A57" w:rsidRDefault="004D0A57">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4743" w:history="1">
        <w:r w:rsidRPr="00382DBA">
          <w:rPr>
            <w:rStyle w:val="Hyperlink"/>
            <w:noProof/>
          </w:rPr>
          <w:t>Introdução</w:t>
        </w:r>
        <w:r>
          <w:rPr>
            <w:noProof/>
          </w:rPr>
          <w:tab/>
        </w:r>
        <w:r>
          <w:rPr>
            <w:noProof/>
          </w:rPr>
          <w:fldChar w:fldCharType="begin"/>
        </w:r>
        <w:r>
          <w:rPr>
            <w:noProof/>
          </w:rPr>
          <w:instrText xml:space="preserve"> PAGEREF _Toc454824743 \h </w:instrText>
        </w:r>
        <w:r>
          <w:rPr>
            <w:noProof/>
          </w:rPr>
        </w:r>
        <w:r>
          <w:rPr>
            <w:noProof/>
          </w:rPr>
          <w:fldChar w:fldCharType="separate"/>
        </w:r>
        <w:r>
          <w:rPr>
            <w:noProof/>
          </w:rPr>
          <w:t>4</w:t>
        </w:r>
        <w:r>
          <w:rPr>
            <w:noProof/>
          </w:rPr>
          <w:fldChar w:fldCharType="end"/>
        </w:r>
      </w:hyperlink>
    </w:p>
    <w:p w14:paraId="6505DED6" w14:textId="77777777" w:rsidR="004D0A57" w:rsidRDefault="00F94909">
      <w:pPr>
        <w:pStyle w:val="TOC2"/>
        <w:rPr>
          <w:rFonts w:eastAsiaTheme="minorEastAsia"/>
          <w:smallCaps w:val="0"/>
          <w:sz w:val="22"/>
        </w:rPr>
      </w:pPr>
      <w:hyperlink w:anchor="_Toc454824744" w:history="1">
        <w:r w:rsidR="004D0A57" w:rsidRPr="00382DBA">
          <w:rPr>
            <w:rStyle w:val="Hyperlink"/>
          </w:rPr>
          <w:t>Acerca deste Documento</w:t>
        </w:r>
        <w:r w:rsidR="004D0A57">
          <w:tab/>
        </w:r>
        <w:r w:rsidR="004D0A57">
          <w:fldChar w:fldCharType="begin"/>
        </w:r>
        <w:r w:rsidR="004D0A57">
          <w:instrText xml:space="preserve"> PAGEREF _Toc454824744 \h </w:instrText>
        </w:r>
        <w:r w:rsidR="004D0A57">
          <w:fldChar w:fldCharType="separate"/>
        </w:r>
        <w:r w:rsidR="004D0A57">
          <w:t>4</w:t>
        </w:r>
        <w:r w:rsidR="004D0A57">
          <w:fldChar w:fldCharType="end"/>
        </w:r>
      </w:hyperlink>
    </w:p>
    <w:p w14:paraId="6505DED7" w14:textId="77777777" w:rsidR="004D0A57" w:rsidRDefault="00F94909">
      <w:pPr>
        <w:pStyle w:val="TOC2"/>
        <w:rPr>
          <w:rFonts w:eastAsiaTheme="minorEastAsia"/>
          <w:smallCaps w:val="0"/>
          <w:sz w:val="22"/>
        </w:rPr>
      </w:pPr>
      <w:hyperlink w:anchor="_Toc454824745" w:history="1">
        <w:r w:rsidR="004D0A57" w:rsidRPr="00382DBA">
          <w:rPr>
            <w:rStyle w:val="Hyperlink"/>
          </w:rPr>
          <w:t>Incluído Neste Documento</w:t>
        </w:r>
        <w:r w:rsidR="004D0A57">
          <w:tab/>
        </w:r>
        <w:r w:rsidR="004D0A57">
          <w:fldChar w:fldCharType="begin"/>
        </w:r>
        <w:r w:rsidR="004D0A57">
          <w:instrText xml:space="preserve"> PAGEREF _Toc454824745 \h </w:instrText>
        </w:r>
        <w:r w:rsidR="004D0A57">
          <w:fldChar w:fldCharType="separate"/>
        </w:r>
        <w:r w:rsidR="004D0A57">
          <w:t>4</w:t>
        </w:r>
        <w:r w:rsidR="004D0A57">
          <w:fldChar w:fldCharType="end"/>
        </w:r>
      </w:hyperlink>
    </w:p>
    <w:p w14:paraId="6505DED8" w14:textId="77777777" w:rsidR="004D0A57" w:rsidRDefault="00F94909">
      <w:pPr>
        <w:pStyle w:val="TOC2"/>
        <w:rPr>
          <w:rFonts w:eastAsiaTheme="minorEastAsia"/>
          <w:smallCaps w:val="0"/>
          <w:sz w:val="22"/>
        </w:rPr>
      </w:pPr>
      <w:hyperlink w:anchor="_Toc454824746" w:history="1">
        <w:r w:rsidR="004D0A57" w:rsidRPr="00382DBA">
          <w:rPr>
            <w:rStyle w:val="Hyperlink"/>
          </w:rPr>
          <w:t>Como Navegar numa Entrada de Produto</w:t>
        </w:r>
        <w:r w:rsidR="004D0A57">
          <w:tab/>
        </w:r>
        <w:r w:rsidR="004D0A57">
          <w:fldChar w:fldCharType="begin"/>
        </w:r>
        <w:r w:rsidR="004D0A57">
          <w:instrText xml:space="preserve"> PAGEREF _Toc454824746 \h </w:instrText>
        </w:r>
        <w:r w:rsidR="004D0A57">
          <w:fldChar w:fldCharType="separate"/>
        </w:r>
        <w:r w:rsidR="004D0A57">
          <w:t>4</w:t>
        </w:r>
        <w:r w:rsidR="004D0A57">
          <w:fldChar w:fldCharType="end"/>
        </w:r>
      </w:hyperlink>
    </w:p>
    <w:p w14:paraId="6505DED9" w14:textId="77777777" w:rsidR="004D0A57" w:rsidRDefault="00F94909">
      <w:pPr>
        <w:pStyle w:val="TOC2"/>
        <w:rPr>
          <w:rFonts w:eastAsiaTheme="minorEastAsia"/>
          <w:smallCaps w:val="0"/>
          <w:sz w:val="22"/>
        </w:rPr>
      </w:pPr>
      <w:hyperlink w:anchor="_Toc454824747" w:history="1">
        <w:r w:rsidR="004D0A57" w:rsidRPr="00382DBA">
          <w:rPr>
            <w:rStyle w:val="Hyperlink"/>
          </w:rPr>
          <w:t>Clarificações e Resumo de Alterações a este Documento</w:t>
        </w:r>
        <w:r w:rsidR="004D0A57">
          <w:tab/>
        </w:r>
        <w:r w:rsidR="004D0A57">
          <w:fldChar w:fldCharType="begin"/>
        </w:r>
        <w:r w:rsidR="004D0A57">
          <w:instrText xml:space="preserve"> PAGEREF _Toc454824747 \h </w:instrText>
        </w:r>
        <w:r w:rsidR="004D0A57">
          <w:fldChar w:fldCharType="separate"/>
        </w:r>
        <w:r w:rsidR="004D0A57">
          <w:t>5</w:t>
        </w:r>
        <w:r w:rsidR="004D0A57">
          <w:fldChar w:fldCharType="end"/>
        </w:r>
      </w:hyperlink>
    </w:p>
    <w:p w14:paraId="6505DEDA" w14:textId="77777777" w:rsidR="004D0A57" w:rsidRDefault="00F94909">
      <w:pPr>
        <w:pStyle w:val="TOC1"/>
        <w:rPr>
          <w:rFonts w:eastAsiaTheme="minorEastAsia"/>
          <w:b w:val="0"/>
          <w:caps w:val="0"/>
          <w:noProof/>
          <w:sz w:val="22"/>
          <w:szCs w:val="22"/>
        </w:rPr>
      </w:pPr>
      <w:hyperlink w:anchor="_Toc454824748" w:history="1">
        <w:r w:rsidR="004D0A57" w:rsidRPr="00382DBA">
          <w:rPr>
            <w:rStyle w:val="Hyperlink"/>
            <w:noProof/>
          </w:rPr>
          <w:t>Termos de Licenciamento</w:t>
        </w:r>
        <w:r w:rsidR="004D0A57">
          <w:rPr>
            <w:noProof/>
          </w:rPr>
          <w:tab/>
        </w:r>
        <w:r w:rsidR="004D0A57">
          <w:rPr>
            <w:noProof/>
          </w:rPr>
          <w:fldChar w:fldCharType="begin"/>
        </w:r>
        <w:r w:rsidR="004D0A57">
          <w:rPr>
            <w:noProof/>
          </w:rPr>
          <w:instrText xml:space="preserve"> PAGEREF _Toc454824748 \h </w:instrText>
        </w:r>
        <w:r w:rsidR="004D0A57">
          <w:rPr>
            <w:noProof/>
          </w:rPr>
        </w:r>
        <w:r w:rsidR="004D0A57">
          <w:rPr>
            <w:noProof/>
          </w:rPr>
          <w:fldChar w:fldCharType="separate"/>
        </w:r>
        <w:r w:rsidR="004D0A57">
          <w:rPr>
            <w:noProof/>
          </w:rPr>
          <w:t>7</w:t>
        </w:r>
        <w:r w:rsidR="004D0A57">
          <w:rPr>
            <w:noProof/>
          </w:rPr>
          <w:fldChar w:fldCharType="end"/>
        </w:r>
      </w:hyperlink>
    </w:p>
    <w:p w14:paraId="6505DEDB" w14:textId="77777777" w:rsidR="004D0A57" w:rsidRDefault="00F94909">
      <w:pPr>
        <w:pStyle w:val="TOC2"/>
        <w:rPr>
          <w:rFonts w:eastAsiaTheme="minorEastAsia"/>
          <w:smallCaps w:val="0"/>
          <w:sz w:val="22"/>
        </w:rPr>
      </w:pPr>
      <w:hyperlink w:anchor="_Toc454824749" w:history="1">
        <w:r w:rsidR="004D0A57" w:rsidRPr="00382DBA">
          <w:rPr>
            <w:rStyle w:val="Hyperlink"/>
          </w:rPr>
          <w:t>Termos de Licenciamento Universal</w:t>
        </w:r>
        <w:r w:rsidR="004D0A57">
          <w:tab/>
        </w:r>
        <w:r w:rsidR="004D0A57">
          <w:fldChar w:fldCharType="begin"/>
        </w:r>
        <w:r w:rsidR="004D0A57">
          <w:instrText xml:space="preserve"> PAGEREF _Toc454824749 \h </w:instrText>
        </w:r>
        <w:r w:rsidR="004D0A57">
          <w:fldChar w:fldCharType="separate"/>
        </w:r>
        <w:r w:rsidR="004D0A57">
          <w:t>7</w:t>
        </w:r>
        <w:r w:rsidR="004D0A57">
          <w:fldChar w:fldCharType="end"/>
        </w:r>
      </w:hyperlink>
    </w:p>
    <w:p w14:paraId="6505DEDC" w14:textId="77777777" w:rsidR="004D0A57" w:rsidRDefault="00F94909">
      <w:pPr>
        <w:pStyle w:val="TOC2"/>
        <w:rPr>
          <w:rFonts w:eastAsiaTheme="minorEastAsia"/>
          <w:smallCaps w:val="0"/>
          <w:sz w:val="22"/>
        </w:rPr>
      </w:pPr>
      <w:hyperlink w:anchor="_Toc454824750" w:history="1">
        <w:r w:rsidR="004D0A57" w:rsidRPr="00382DBA">
          <w:rPr>
            <w:rStyle w:val="Hyperlink"/>
          </w:rPr>
          <w:t>Termos de Modelo de Licenciamento</w:t>
        </w:r>
        <w:r w:rsidR="004D0A57">
          <w:tab/>
        </w:r>
        <w:r w:rsidR="004D0A57">
          <w:fldChar w:fldCharType="begin"/>
        </w:r>
        <w:r w:rsidR="004D0A57">
          <w:instrText xml:space="preserve"> PAGEREF _Toc454824750 \h </w:instrText>
        </w:r>
        <w:r w:rsidR="004D0A57">
          <w:fldChar w:fldCharType="separate"/>
        </w:r>
        <w:r w:rsidR="004D0A57">
          <w:t>10</w:t>
        </w:r>
        <w:r w:rsidR="004D0A57">
          <w:fldChar w:fldCharType="end"/>
        </w:r>
      </w:hyperlink>
    </w:p>
    <w:p w14:paraId="6505DEDD" w14:textId="77777777" w:rsidR="004D0A57" w:rsidRDefault="00F94909">
      <w:pPr>
        <w:pStyle w:val="TOC3"/>
        <w:rPr>
          <w:rFonts w:eastAsiaTheme="minorEastAsia"/>
          <w:smallCaps w:val="0"/>
          <w:sz w:val="22"/>
        </w:rPr>
      </w:pPr>
      <w:hyperlink w:anchor="_Toc454824751" w:history="1">
        <w:r w:rsidR="004D0A57" w:rsidRPr="00382DBA">
          <w:rPr>
            <w:rStyle w:val="Hyperlink"/>
          </w:rPr>
          <w:t>Aplicações de Estação de Trabalho</w:t>
        </w:r>
        <w:r w:rsidR="004D0A57">
          <w:tab/>
        </w:r>
        <w:r w:rsidR="004D0A57">
          <w:fldChar w:fldCharType="begin"/>
        </w:r>
        <w:r w:rsidR="004D0A57">
          <w:instrText xml:space="preserve"> PAGEREF _Toc454824751 \h </w:instrText>
        </w:r>
        <w:r w:rsidR="004D0A57">
          <w:fldChar w:fldCharType="separate"/>
        </w:r>
        <w:r w:rsidR="004D0A57">
          <w:t>10</w:t>
        </w:r>
        <w:r w:rsidR="004D0A57">
          <w:fldChar w:fldCharType="end"/>
        </w:r>
      </w:hyperlink>
    </w:p>
    <w:p w14:paraId="6505DEDE" w14:textId="77777777" w:rsidR="004D0A57" w:rsidRDefault="00F94909">
      <w:pPr>
        <w:pStyle w:val="TOC3"/>
        <w:rPr>
          <w:rFonts w:eastAsiaTheme="minorEastAsia"/>
          <w:smallCaps w:val="0"/>
          <w:sz w:val="22"/>
        </w:rPr>
      </w:pPr>
      <w:hyperlink w:anchor="_Toc454824752" w:history="1">
        <w:r w:rsidR="004D0A57" w:rsidRPr="00382DBA">
          <w:rPr>
            <w:rStyle w:val="Hyperlink"/>
          </w:rPr>
          <w:t>Sistemas Operativos de Estação de Trabalho</w:t>
        </w:r>
        <w:r w:rsidR="004D0A57">
          <w:tab/>
        </w:r>
        <w:r w:rsidR="004D0A57">
          <w:fldChar w:fldCharType="begin"/>
        </w:r>
        <w:r w:rsidR="004D0A57">
          <w:instrText xml:space="preserve"> PAGEREF _Toc454824752 \h </w:instrText>
        </w:r>
        <w:r w:rsidR="004D0A57">
          <w:fldChar w:fldCharType="separate"/>
        </w:r>
        <w:r w:rsidR="004D0A57">
          <w:t>10</w:t>
        </w:r>
        <w:r w:rsidR="004D0A57">
          <w:fldChar w:fldCharType="end"/>
        </w:r>
      </w:hyperlink>
    </w:p>
    <w:p w14:paraId="6505DEDF" w14:textId="77777777" w:rsidR="004D0A57" w:rsidRDefault="00F94909">
      <w:pPr>
        <w:pStyle w:val="TOC3"/>
        <w:rPr>
          <w:rFonts w:eastAsiaTheme="minorEastAsia"/>
          <w:smallCaps w:val="0"/>
          <w:sz w:val="22"/>
        </w:rPr>
      </w:pPr>
      <w:hyperlink w:anchor="_Toc454824753" w:history="1">
        <w:r w:rsidR="004D0A57" w:rsidRPr="00382DBA">
          <w:rPr>
            <w:rStyle w:val="Hyperlink"/>
          </w:rPr>
          <w:t>Processador/CAL</w:t>
        </w:r>
        <w:r w:rsidR="004D0A57">
          <w:tab/>
        </w:r>
        <w:r w:rsidR="004D0A57">
          <w:fldChar w:fldCharType="begin"/>
        </w:r>
        <w:r w:rsidR="004D0A57">
          <w:instrText xml:space="preserve"> PAGEREF _Toc454824753 \h </w:instrText>
        </w:r>
        <w:r w:rsidR="004D0A57">
          <w:fldChar w:fldCharType="separate"/>
        </w:r>
        <w:r w:rsidR="004D0A57">
          <w:t>10</w:t>
        </w:r>
        <w:r w:rsidR="004D0A57">
          <w:fldChar w:fldCharType="end"/>
        </w:r>
      </w:hyperlink>
    </w:p>
    <w:p w14:paraId="6505DEE0" w14:textId="77777777" w:rsidR="004D0A57" w:rsidRDefault="00F94909">
      <w:pPr>
        <w:pStyle w:val="TOC3"/>
        <w:rPr>
          <w:rFonts w:eastAsiaTheme="minorEastAsia"/>
          <w:smallCaps w:val="0"/>
          <w:sz w:val="22"/>
        </w:rPr>
      </w:pPr>
      <w:hyperlink w:anchor="_Toc454824754" w:history="1">
        <w:r w:rsidR="004D0A57" w:rsidRPr="00382DBA">
          <w:rPr>
            <w:rStyle w:val="Hyperlink"/>
          </w:rPr>
          <w:t>Servidor/CAL</w:t>
        </w:r>
        <w:r w:rsidR="004D0A57">
          <w:tab/>
        </w:r>
        <w:r w:rsidR="004D0A57">
          <w:fldChar w:fldCharType="begin"/>
        </w:r>
        <w:r w:rsidR="004D0A57">
          <w:instrText xml:space="preserve"> PAGEREF _Toc454824754 \h </w:instrText>
        </w:r>
        <w:r w:rsidR="004D0A57">
          <w:fldChar w:fldCharType="separate"/>
        </w:r>
        <w:r w:rsidR="004D0A57">
          <w:t>11</w:t>
        </w:r>
        <w:r w:rsidR="004D0A57">
          <w:fldChar w:fldCharType="end"/>
        </w:r>
      </w:hyperlink>
    </w:p>
    <w:p w14:paraId="6505DEE1" w14:textId="77777777" w:rsidR="004D0A57" w:rsidRDefault="00F94909">
      <w:pPr>
        <w:pStyle w:val="TOC3"/>
        <w:rPr>
          <w:rFonts w:eastAsiaTheme="minorEastAsia"/>
          <w:smallCaps w:val="0"/>
          <w:sz w:val="22"/>
        </w:rPr>
      </w:pPr>
      <w:hyperlink w:anchor="_Toc454824755" w:history="1">
        <w:r w:rsidR="004D0A57" w:rsidRPr="00382DBA">
          <w:rPr>
            <w:rStyle w:val="Hyperlink"/>
          </w:rPr>
          <w:t>Por Núcleo</w:t>
        </w:r>
        <w:r w:rsidR="004D0A57">
          <w:tab/>
        </w:r>
        <w:r w:rsidR="004D0A57">
          <w:fldChar w:fldCharType="begin"/>
        </w:r>
        <w:r w:rsidR="004D0A57">
          <w:instrText xml:space="preserve"> PAGEREF _Toc454824755 \h </w:instrText>
        </w:r>
        <w:r w:rsidR="004D0A57">
          <w:fldChar w:fldCharType="separate"/>
        </w:r>
        <w:r w:rsidR="004D0A57">
          <w:t>11</w:t>
        </w:r>
        <w:r w:rsidR="004D0A57">
          <w:fldChar w:fldCharType="end"/>
        </w:r>
      </w:hyperlink>
    </w:p>
    <w:p w14:paraId="6505DEE2" w14:textId="77777777" w:rsidR="004D0A57" w:rsidRDefault="00F94909">
      <w:pPr>
        <w:pStyle w:val="TOC3"/>
        <w:rPr>
          <w:rFonts w:eastAsiaTheme="minorEastAsia"/>
          <w:smallCaps w:val="0"/>
          <w:sz w:val="22"/>
        </w:rPr>
      </w:pPr>
      <w:hyperlink w:anchor="_Toc454824756" w:history="1">
        <w:r w:rsidR="004D0A57" w:rsidRPr="00382DBA">
          <w:rPr>
            <w:rStyle w:val="Hyperlink"/>
          </w:rPr>
          <w:t>Servidores de Gestão</w:t>
        </w:r>
        <w:r w:rsidR="004D0A57">
          <w:tab/>
        </w:r>
        <w:r w:rsidR="004D0A57">
          <w:fldChar w:fldCharType="begin"/>
        </w:r>
        <w:r w:rsidR="004D0A57">
          <w:instrText xml:space="preserve"> PAGEREF _Toc454824756 \h </w:instrText>
        </w:r>
        <w:r w:rsidR="004D0A57">
          <w:fldChar w:fldCharType="separate"/>
        </w:r>
        <w:r w:rsidR="004D0A57">
          <w:t>11</w:t>
        </w:r>
        <w:r w:rsidR="004D0A57">
          <w:fldChar w:fldCharType="end"/>
        </w:r>
      </w:hyperlink>
    </w:p>
    <w:p w14:paraId="6505DEE3" w14:textId="77777777" w:rsidR="004D0A57" w:rsidRDefault="00F94909">
      <w:pPr>
        <w:pStyle w:val="TOC3"/>
        <w:rPr>
          <w:rFonts w:eastAsiaTheme="minorEastAsia"/>
          <w:smallCaps w:val="0"/>
          <w:sz w:val="22"/>
        </w:rPr>
      </w:pPr>
      <w:hyperlink w:anchor="_Toc454824757" w:history="1">
        <w:r w:rsidR="004D0A57" w:rsidRPr="00382DBA">
          <w:rPr>
            <w:rStyle w:val="Hyperlink"/>
          </w:rPr>
          <w:t>Servidores Especializados</w:t>
        </w:r>
        <w:r w:rsidR="004D0A57">
          <w:tab/>
        </w:r>
        <w:r w:rsidR="004D0A57">
          <w:fldChar w:fldCharType="begin"/>
        </w:r>
        <w:r w:rsidR="004D0A57">
          <w:instrText xml:space="preserve"> PAGEREF _Toc454824757 \h </w:instrText>
        </w:r>
        <w:r w:rsidR="004D0A57">
          <w:fldChar w:fldCharType="separate"/>
        </w:r>
        <w:r w:rsidR="004D0A57">
          <w:t>12</w:t>
        </w:r>
        <w:r w:rsidR="004D0A57">
          <w:fldChar w:fldCharType="end"/>
        </w:r>
      </w:hyperlink>
    </w:p>
    <w:p w14:paraId="6505DEE4" w14:textId="77777777" w:rsidR="004D0A57" w:rsidRDefault="00F94909">
      <w:pPr>
        <w:pStyle w:val="TOC3"/>
        <w:rPr>
          <w:rFonts w:eastAsiaTheme="minorEastAsia"/>
          <w:smallCaps w:val="0"/>
          <w:sz w:val="22"/>
        </w:rPr>
      </w:pPr>
      <w:hyperlink w:anchor="_Toc454824758" w:history="1">
        <w:r w:rsidR="004D0A57" w:rsidRPr="00382DBA">
          <w:rPr>
            <w:rStyle w:val="Hyperlink"/>
          </w:rPr>
          <w:t>Ferramentas de Programador</w:t>
        </w:r>
        <w:r w:rsidR="004D0A57">
          <w:tab/>
        </w:r>
        <w:r w:rsidR="004D0A57">
          <w:fldChar w:fldCharType="begin"/>
        </w:r>
        <w:r w:rsidR="004D0A57">
          <w:instrText xml:space="preserve"> PAGEREF _Toc454824758 \h </w:instrText>
        </w:r>
        <w:r w:rsidR="004D0A57">
          <w:fldChar w:fldCharType="separate"/>
        </w:r>
        <w:r w:rsidR="004D0A57">
          <w:t>12</w:t>
        </w:r>
        <w:r w:rsidR="004D0A57">
          <w:fldChar w:fldCharType="end"/>
        </w:r>
      </w:hyperlink>
    </w:p>
    <w:p w14:paraId="6505DEE5" w14:textId="77777777" w:rsidR="004D0A57" w:rsidRDefault="00F94909">
      <w:pPr>
        <w:pStyle w:val="TOC1"/>
        <w:rPr>
          <w:rFonts w:eastAsiaTheme="minorEastAsia"/>
          <w:b w:val="0"/>
          <w:caps w:val="0"/>
          <w:noProof/>
          <w:sz w:val="22"/>
          <w:szCs w:val="22"/>
        </w:rPr>
      </w:pPr>
      <w:hyperlink w:anchor="_Toc454824759" w:history="1">
        <w:r w:rsidR="004D0A57" w:rsidRPr="00382DBA">
          <w:rPr>
            <w:rStyle w:val="Hyperlink"/>
            <w:noProof/>
          </w:rPr>
          <w:t>Software</w:t>
        </w:r>
        <w:r w:rsidR="004D0A57">
          <w:rPr>
            <w:noProof/>
          </w:rPr>
          <w:tab/>
        </w:r>
        <w:r w:rsidR="004D0A57">
          <w:rPr>
            <w:noProof/>
          </w:rPr>
          <w:fldChar w:fldCharType="begin"/>
        </w:r>
        <w:r w:rsidR="004D0A57">
          <w:rPr>
            <w:noProof/>
          </w:rPr>
          <w:instrText xml:space="preserve"> PAGEREF _Toc454824759 \h </w:instrText>
        </w:r>
        <w:r w:rsidR="004D0A57">
          <w:rPr>
            <w:noProof/>
          </w:rPr>
        </w:r>
        <w:r w:rsidR="004D0A57">
          <w:rPr>
            <w:noProof/>
          </w:rPr>
          <w:fldChar w:fldCharType="separate"/>
        </w:r>
        <w:r w:rsidR="004D0A57">
          <w:rPr>
            <w:noProof/>
          </w:rPr>
          <w:t>14</w:t>
        </w:r>
        <w:r w:rsidR="004D0A57">
          <w:rPr>
            <w:noProof/>
          </w:rPr>
          <w:fldChar w:fldCharType="end"/>
        </w:r>
      </w:hyperlink>
    </w:p>
    <w:p w14:paraId="6505DEE6" w14:textId="77777777" w:rsidR="004D0A57" w:rsidRDefault="00F94909">
      <w:pPr>
        <w:pStyle w:val="TOC2"/>
        <w:rPr>
          <w:rFonts w:eastAsiaTheme="minorEastAsia"/>
          <w:smallCaps w:val="0"/>
          <w:sz w:val="22"/>
        </w:rPr>
      </w:pPr>
      <w:hyperlink w:anchor="_Toc454824760" w:history="1">
        <w:r w:rsidR="004D0A57" w:rsidRPr="00382DBA">
          <w:rPr>
            <w:rStyle w:val="Hyperlink"/>
          </w:rPr>
          <w:t>Advanced Threat Analytics</w:t>
        </w:r>
        <w:r w:rsidR="004D0A57">
          <w:tab/>
        </w:r>
        <w:r w:rsidR="004D0A57">
          <w:fldChar w:fldCharType="begin"/>
        </w:r>
        <w:r w:rsidR="004D0A57">
          <w:instrText xml:space="preserve"> PAGEREF _Toc454824760 \h </w:instrText>
        </w:r>
        <w:r w:rsidR="004D0A57">
          <w:fldChar w:fldCharType="separate"/>
        </w:r>
        <w:r w:rsidR="004D0A57">
          <w:t>14</w:t>
        </w:r>
        <w:r w:rsidR="004D0A57">
          <w:fldChar w:fldCharType="end"/>
        </w:r>
      </w:hyperlink>
    </w:p>
    <w:p w14:paraId="6505DEE7" w14:textId="77777777" w:rsidR="004D0A57" w:rsidRDefault="00F94909">
      <w:pPr>
        <w:pStyle w:val="TOC2"/>
        <w:rPr>
          <w:rFonts w:eastAsiaTheme="minorEastAsia"/>
          <w:smallCaps w:val="0"/>
          <w:sz w:val="22"/>
        </w:rPr>
      </w:pPr>
      <w:hyperlink w:anchor="_Toc454824761" w:history="1">
        <w:r w:rsidR="004D0A57" w:rsidRPr="00382DBA">
          <w:rPr>
            <w:rStyle w:val="Hyperlink"/>
          </w:rPr>
          <w:t>BizTalk</w:t>
        </w:r>
        <w:r w:rsidR="004D0A57">
          <w:tab/>
        </w:r>
        <w:r w:rsidR="004D0A57">
          <w:fldChar w:fldCharType="begin"/>
        </w:r>
        <w:r w:rsidR="004D0A57">
          <w:instrText xml:space="preserve"> PAGEREF _Toc454824761 \h </w:instrText>
        </w:r>
        <w:r w:rsidR="004D0A57">
          <w:fldChar w:fldCharType="separate"/>
        </w:r>
        <w:r w:rsidR="004D0A57">
          <w:t>14</w:t>
        </w:r>
        <w:r w:rsidR="004D0A57">
          <w:fldChar w:fldCharType="end"/>
        </w:r>
      </w:hyperlink>
    </w:p>
    <w:p w14:paraId="6505DEE8" w14:textId="77777777" w:rsidR="004D0A57" w:rsidRDefault="00F94909">
      <w:pPr>
        <w:pStyle w:val="TOC2"/>
        <w:rPr>
          <w:rFonts w:eastAsiaTheme="minorEastAsia"/>
          <w:smallCaps w:val="0"/>
          <w:sz w:val="22"/>
        </w:rPr>
      </w:pPr>
      <w:hyperlink w:anchor="_Toc454824762" w:history="1">
        <w:r w:rsidR="004D0A57" w:rsidRPr="00382DBA">
          <w:rPr>
            <w:rStyle w:val="Hyperlink"/>
          </w:rPr>
          <w:t>CAL Suites</w:t>
        </w:r>
        <w:r w:rsidR="004D0A57">
          <w:tab/>
        </w:r>
        <w:r w:rsidR="004D0A57">
          <w:fldChar w:fldCharType="begin"/>
        </w:r>
        <w:r w:rsidR="004D0A57">
          <w:instrText xml:space="preserve"> PAGEREF _Toc454824762 \h </w:instrText>
        </w:r>
        <w:r w:rsidR="004D0A57">
          <w:fldChar w:fldCharType="separate"/>
        </w:r>
        <w:r w:rsidR="004D0A57">
          <w:t>16</w:t>
        </w:r>
        <w:r w:rsidR="004D0A57">
          <w:fldChar w:fldCharType="end"/>
        </w:r>
      </w:hyperlink>
    </w:p>
    <w:p w14:paraId="6505DEE9" w14:textId="77777777" w:rsidR="004D0A57" w:rsidRDefault="00F94909">
      <w:pPr>
        <w:pStyle w:val="TOC2"/>
        <w:rPr>
          <w:rFonts w:eastAsiaTheme="minorEastAsia"/>
          <w:smallCaps w:val="0"/>
          <w:sz w:val="22"/>
        </w:rPr>
      </w:pPr>
      <w:hyperlink w:anchor="_Toc454824763" w:history="1">
        <w:r w:rsidR="004D0A57" w:rsidRPr="00382DBA">
          <w:rPr>
            <w:rStyle w:val="Hyperlink"/>
          </w:rPr>
          <w:t>Core Infrastructure Server (CIS) Suite</w:t>
        </w:r>
        <w:r w:rsidR="004D0A57">
          <w:tab/>
        </w:r>
        <w:r w:rsidR="004D0A57">
          <w:fldChar w:fldCharType="begin"/>
        </w:r>
        <w:r w:rsidR="004D0A57">
          <w:instrText xml:space="preserve"> PAGEREF _Toc454824763 \h </w:instrText>
        </w:r>
        <w:r w:rsidR="004D0A57">
          <w:fldChar w:fldCharType="separate"/>
        </w:r>
        <w:r w:rsidR="004D0A57">
          <w:t>17</w:t>
        </w:r>
        <w:r w:rsidR="004D0A57">
          <w:fldChar w:fldCharType="end"/>
        </w:r>
      </w:hyperlink>
    </w:p>
    <w:p w14:paraId="6505DEEA" w14:textId="77777777" w:rsidR="004D0A57" w:rsidRDefault="00F94909">
      <w:pPr>
        <w:pStyle w:val="TOC2"/>
        <w:rPr>
          <w:rFonts w:eastAsiaTheme="minorEastAsia"/>
          <w:smallCaps w:val="0"/>
          <w:sz w:val="22"/>
        </w:rPr>
      </w:pPr>
      <w:hyperlink w:anchor="_Toc454824764" w:history="1">
        <w:r w:rsidR="004D0A57" w:rsidRPr="00382DBA">
          <w:rPr>
            <w:rStyle w:val="Hyperlink"/>
          </w:rPr>
          <w:t>Forefront</w:t>
        </w:r>
        <w:r w:rsidR="004D0A57">
          <w:tab/>
        </w:r>
        <w:r w:rsidR="004D0A57">
          <w:fldChar w:fldCharType="begin"/>
        </w:r>
        <w:r w:rsidR="004D0A57">
          <w:instrText xml:space="preserve"> PAGEREF _Toc454824764 \h </w:instrText>
        </w:r>
        <w:r w:rsidR="004D0A57">
          <w:fldChar w:fldCharType="separate"/>
        </w:r>
        <w:r w:rsidR="004D0A57">
          <w:t>19</w:t>
        </w:r>
        <w:r w:rsidR="004D0A57">
          <w:fldChar w:fldCharType="end"/>
        </w:r>
      </w:hyperlink>
    </w:p>
    <w:p w14:paraId="6505DEEB" w14:textId="77777777" w:rsidR="004D0A57" w:rsidRDefault="00F94909">
      <w:pPr>
        <w:pStyle w:val="TOC2"/>
        <w:rPr>
          <w:rFonts w:eastAsiaTheme="minorEastAsia"/>
          <w:smallCaps w:val="0"/>
          <w:sz w:val="22"/>
        </w:rPr>
      </w:pPr>
      <w:hyperlink w:anchor="_Toc454824765" w:history="1">
        <w:r w:rsidR="004D0A57" w:rsidRPr="00382DBA">
          <w:rPr>
            <w:rStyle w:val="Hyperlink"/>
          </w:rPr>
          <w:t>Microsoft Dynamics</w:t>
        </w:r>
        <w:r w:rsidR="004D0A57">
          <w:tab/>
        </w:r>
        <w:r w:rsidR="004D0A57">
          <w:fldChar w:fldCharType="begin"/>
        </w:r>
        <w:r w:rsidR="004D0A57">
          <w:instrText xml:space="preserve"> PAGEREF _Toc454824765 \h </w:instrText>
        </w:r>
        <w:r w:rsidR="004D0A57">
          <w:fldChar w:fldCharType="separate"/>
        </w:r>
        <w:r w:rsidR="004D0A57">
          <w:t>20</w:t>
        </w:r>
        <w:r w:rsidR="004D0A57">
          <w:fldChar w:fldCharType="end"/>
        </w:r>
      </w:hyperlink>
    </w:p>
    <w:p w14:paraId="6505DEEC" w14:textId="77777777" w:rsidR="004D0A57" w:rsidRDefault="00F94909">
      <w:pPr>
        <w:pStyle w:val="TOC3"/>
        <w:rPr>
          <w:rFonts w:eastAsiaTheme="minorEastAsia"/>
          <w:smallCaps w:val="0"/>
          <w:sz w:val="22"/>
        </w:rPr>
      </w:pPr>
      <w:hyperlink w:anchor="_Toc454824766" w:history="1">
        <w:r w:rsidR="004D0A57" w:rsidRPr="00382DBA">
          <w:rPr>
            <w:rStyle w:val="Hyperlink"/>
          </w:rPr>
          <w:t>Microsoft Dynamics AX</w:t>
        </w:r>
        <w:r w:rsidR="004D0A57">
          <w:tab/>
        </w:r>
        <w:r w:rsidR="004D0A57">
          <w:fldChar w:fldCharType="begin"/>
        </w:r>
        <w:r w:rsidR="004D0A57">
          <w:instrText xml:space="preserve"> PAGEREF _Toc454824766 \h </w:instrText>
        </w:r>
        <w:r w:rsidR="004D0A57">
          <w:fldChar w:fldCharType="separate"/>
        </w:r>
        <w:r w:rsidR="004D0A57">
          <w:t>20</w:t>
        </w:r>
        <w:r w:rsidR="004D0A57">
          <w:fldChar w:fldCharType="end"/>
        </w:r>
      </w:hyperlink>
    </w:p>
    <w:p w14:paraId="6505DEED" w14:textId="77777777" w:rsidR="004D0A57" w:rsidRDefault="00F94909">
      <w:pPr>
        <w:pStyle w:val="TOC3"/>
        <w:rPr>
          <w:rFonts w:eastAsiaTheme="minorEastAsia"/>
          <w:smallCaps w:val="0"/>
          <w:sz w:val="22"/>
        </w:rPr>
      </w:pPr>
      <w:hyperlink w:anchor="_Toc454824767" w:history="1">
        <w:r w:rsidR="004D0A57" w:rsidRPr="00382DBA">
          <w:rPr>
            <w:rStyle w:val="Hyperlink"/>
          </w:rPr>
          <w:t>Microsoft Dynamics CRM</w:t>
        </w:r>
        <w:r w:rsidR="004D0A57">
          <w:tab/>
        </w:r>
        <w:r w:rsidR="004D0A57">
          <w:fldChar w:fldCharType="begin"/>
        </w:r>
        <w:r w:rsidR="004D0A57">
          <w:instrText xml:space="preserve"> PAGEREF _Toc454824767 \h </w:instrText>
        </w:r>
        <w:r w:rsidR="004D0A57">
          <w:fldChar w:fldCharType="separate"/>
        </w:r>
        <w:r w:rsidR="004D0A57">
          <w:t>21</w:t>
        </w:r>
        <w:r w:rsidR="004D0A57">
          <w:fldChar w:fldCharType="end"/>
        </w:r>
      </w:hyperlink>
    </w:p>
    <w:p w14:paraId="6505DEEE" w14:textId="77777777" w:rsidR="004D0A57" w:rsidRDefault="00F94909">
      <w:pPr>
        <w:pStyle w:val="TOC2"/>
        <w:rPr>
          <w:rFonts w:eastAsiaTheme="minorEastAsia"/>
          <w:smallCaps w:val="0"/>
          <w:sz w:val="22"/>
        </w:rPr>
      </w:pPr>
      <w:hyperlink w:anchor="_Toc454824768" w:history="1">
        <w:r w:rsidR="004D0A57" w:rsidRPr="00382DBA">
          <w:rPr>
            <w:rStyle w:val="Hyperlink"/>
          </w:rPr>
          <w:t>Microsoft Identity Manager</w:t>
        </w:r>
        <w:r w:rsidR="004D0A57">
          <w:tab/>
        </w:r>
        <w:r w:rsidR="004D0A57">
          <w:fldChar w:fldCharType="begin"/>
        </w:r>
        <w:r w:rsidR="004D0A57">
          <w:instrText xml:space="preserve"> PAGEREF _Toc454824768 \h </w:instrText>
        </w:r>
        <w:r w:rsidR="004D0A57">
          <w:fldChar w:fldCharType="separate"/>
        </w:r>
        <w:r w:rsidR="004D0A57">
          <w:t>23</w:t>
        </w:r>
        <w:r w:rsidR="004D0A57">
          <w:fldChar w:fldCharType="end"/>
        </w:r>
      </w:hyperlink>
    </w:p>
    <w:p w14:paraId="6505DEEF" w14:textId="77777777" w:rsidR="004D0A57" w:rsidRDefault="00F94909">
      <w:pPr>
        <w:pStyle w:val="TOC2"/>
        <w:rPr>
          <w:rFonts w:eastAsiaTheme="minorEastAsia"/>
          <w:smallCaps w:val="0"/>
          <w:sz w:val="22"/>
        </w:rPr>
      </w:pPr>
      <w:hyperlink w:anchor="_Toc454824769" w:history="1">
        <w:r w:rsidR="004D0A57" w:rsidRPr="00382DBA">
          <w:rPr>
            <w:rStyle w:val="Hyperlink"/>
          </w:rPr>
          <w:t>Aplicações do Office</w:t>
        </w:r>
        <w:r w:rsidR="004D0A57">
          <w:tab/>
        </w:r>
        <w:r w:rsidR="004D0A57">
          <w:fldChar w:fldCharType="begin"/>
        </w:r>
        <w:r w:rsidR="004D0A57">
          <w:instrText xml:space="preserve"> PAGEREF _Toc454824769 \h </w:instrText>
        </w:r>
        <w:r w:rsidR="004D0A57">
          <w:fldChar w:fldCharType="separate"/>
        </w:r>
        <w:r w:rsidR="004D0A57">
          <w:t>24</w:t>
        </w:r>
        <w:r w:rsidR="004D0A57">
          <w:fldChar w:fldCharType="end"/>
        </w:r>
      </w:hyperlink>
    </w:p>
    <w:p w14:paraId="6505DEF0" w14:textId="77777777" w:rsidR="004D0A57" w:rsidRDefault="00F94909">
      <w:pPr>
        <w:pStyle w:val="TOC3"/>
        <w:rPr>
          <w:rFonts w:eastAsiaTheme="minorEastAsia"/>
          <w:smallCaps w:val="0"/>
          <w:sz w:val="22"/>
        </w:rPr>
      </w:pPr>
      <w:hyperlink w:anchor="_Toc454824770" w:history="1">
        <w:r w:rsidR="004D0A57" w:rsidRPr="00382DBA">
          <w:rPr>
            <w:rStyle w:val="Hyperlink"/>
          </w:rPr>
          <w:t>Aplicações de Estação de Trabalho do Office</w:t>
        </w:r>
        <w:r w:rsidR="004D0A57">
          <w:tab/>
        </w:r>
        <w:r w:rsidR="004D0A57">
          <w:fldChar w:fldCharType="begin"/>
        </w:r>
        <w:r w:rsidR="004D0A57">
          <w:instrText xml:space="preserve"> PAGEREF _Toc454824770 \h </w:instrText>
        </w:r>
        <w:r w:rsidR="004D0A57">
          <w:fldChar w:fldCharType="separate"/>
        </w:r>
        <w:r w:rsidR="004D0A57">
          <w:t>24</w:t>
        </w:r>
        <w:r w:rsidR="004D0A57">
          <w:fldChar w:fldCharType="end"/>
        </w:r>
      </w:hyperlink>
    </w:p>
    <w:p w14:paraId="6505DEF1" w14:textId="77777777" w:rsidR="004D0A57" w:rsidRDefault="00F94909">
      <w:pPr>
        <w:pStyle w:val="TOC3"/>
        <w:rPr>
          <w:rFonts w:eastAsiaTheme="minorEastAsia"/>
          <w:smallCaps w:val="0"/>
          <w:sz w:val="22"/>
        </w:rPr>
      </w:pPr>
      <w:hyperlink w:anchor="_Toc454824771" w:history="1">
        <w:r w:rsidR="004D0A57" w:rsidRPr="00382DBA">
          <w:rPr>
            <w:rStyle w:val="Hyperlink"/>
          </w:rPr>
          <w:t>Office for Mac</w:t>
        </w:r>
        <w:r w:rsidR="004D0A57">
          <w:tab/>
        </w:r>
        <w:r w:rsidR="004D0A57">
          <w:fldChar w:fldCharType="begin"/>
        </w:r>
        <w:r w:rsidR="004D0A57">
          <w:instrText xml:space="preserve"> PAGEREF _Toc454824771 \h </w:instrText>
        </w:r>
        <w:r w:rsidR="004D0A57">
          <w:fldChar w:fldCharType="separate"/>
        </w:r>
        <w:r w:rsidR="004D0A57">
          <w:t>25</w:t>
        </w:r>
        <w:r w:rsidR="004D0A57">
          <w:fldChar w:fldCharType="end"/>
        </w:r>
      </w:hyperlink>
    </w:p>
    <w:p w14:paraId="6505DEF2" w14:textId="77777777" w:rsidR="004D0A57" w:rsidRDefault="00F94909">
      <w:pPr>
        <w:pStyle w:val="TOC2"/>
        <w:rPr>
          <w:rFonts w:eastAsiaTheme="minorEastAsia"/>
          <w:smallCaps w:val="0"/>
          <w:sz w:val="22"/>
        </w:rPr>
      </w:pPr>
      <w:hyperlink w:anchor="_Toc454824772" w:history="1">
        <w:r w:rsidR="004D0A57" w:rsidRPr="00382DBA">
          <w:rPr>
            <w:rStyle w:val="Hyperlink"/>
          </w:rPr>
          <w:t>Office Servers</w:t>
        </w:r>
        <w:r w:rsidR="004D0A57">
          <w:tab/>
        </w:r>
        <w:r w:rsidR="004D0A57">
          <w:fldChar w:fldCharType="begin"/>
        </w:r>
        <w:r w:rsidR="004D0A57">
          <w:instrText xml:space="preserve"> PAGEREF _Toc454824772 \h </w:instrText>
        </w:r>
        <w:r w:rsidR="004D0A57">
          <w:fldChar w:fldCharType="separate"/>
        </w:r>
        <w:r w:rsidR="004D0A57">
          <w:t>26</w:t>
        </w:r>
        <w:r w:rsidR="004D0A57">
          <w:fldChar w:fldCharType="end"/>
        </w:r>
      </w:hyperlink>
    </w:p>
    <w:p w14:paraId="6505DEF3" w14:textId="77777777" w:rsidR="004D0A57" w:rsidRDefault="00F94909">
      <w:pPr>
        <w:pStyle w:val="TOC3"/>
        <w:rPr>
          <w:rFonts w:eastAsiaTheme="minorEastAsia"/>
          <w:smallCaps w:val="0"/>
          <w:sz w:val="22"/>
        </w:rPr>
      </w:pPr>
      <w:hyperlink w:anchor="_Toc454824773" w:history="1">
        <w:r w:rsidR="004D0A57" w:rsidRPr="00382DBA">
          <w:rPr>
            <w:rStyle w:val="Hyperlink"/>
          </w:rPr>
          <w:t>Exchange Server</w:t>
        </w:r>
        <w:r w:rsidR="004D0A57">
          <w:tab/>
        </w:r>
        <w:r w:rsidR="004D0A57">
          <w:fldChar w:fldCharType="begin"/>
        </w:r>
        <w:r w:rsidR="004D0A57">
          <w:instrText xml:space="preserve"> PAGEREF _Toc454824773 \h </w:instrText>
        </w:r>
        <w:r w:rsidR="004D0A57">
          <w:fldChar w:fldCharType="separate"/>
        </w:r>
        <w:r w:rsidR="004D0A57">
          <w:t>26</w:t>
        </w:r>
        <w:r w:rsidR="004D0A57">
          <w:fldChar w:fldCharType="end"/>
        </w:r>
      </w:hyperlink>
    </w:p>
    <w:p w14:paraId="6505DEF4" w14:textId="77777777" w:rsidR="004D0A57" w:rsidRDefault="00F94909">
      <w:pPr>
        <w:pStyle w:val="TOC3"/>
        <w:rPr>
          <w:rFonts w:eastAsiaTheme="minorEastAsia"/>
          <w:smallCaps w:val="0"/>
          <w:sz w:val="22"/>
        </w:rPr>
      </w:pPr>
      <w:hyperlink w:anchor="_Toc454824774" w:history="1">
        <w:r w:rsidR="004D0A57" w:rsidRPr="00382DBA">
          <w:rPr>
            <w:rStyle w:val="Hyperlink"/>
          </w:rPr>
          <w:t>Project Server</w:t>
        </w:r>
        <w:r w:rsidR="004D0A57">
          <w:tab/>
        </w:r>
        <w:r w:rsidR="004D0A57">
          <w:fldChar w:fldCharType="begin"/>
        </w:r>
        <w:r w:rsidR="004D0A57">
          <w:instrText xml:space="preserve"> PAGEREF _Toc454824774 \h </w:instrText>
        </w:r>
        <w:r w:rsidR="004D0A57">
          <w:fldChar w:fldCharType="separate"/>
        </w:r>
        <w:r w:rsidR="004D0A57">
          <w:t>27</w:t>
        </w:r>
        <w:r w:rsidR="004D0A57">
          <w:fldChar w:fldCharType="end"/>
        </w:r>
      </w:hyperlink>
    </w:p>
    <w:p w14:paraId="6505DEF5" w14:textId="77777777" w:rsidR="004D0A57" w:rsidRDefault="00F94909">
      <w:pPr>
        <w:pStyle w:val="TOC3"/>
        <w:rPr>
          <w:rFonts w:eastAsiaTheme="minorEastAsia"/>
          <w:smallCaps w:val="0"/>
          <w:sz w:val="22"/>
        </w:rPr>
      </w:pPr>
      <w:hyperlink w:anchor="_Toc454824775" w:history="1">
        <w:r w:rsidR="004D0A57" w:rsidRPr="00382DBA">
          <w:rPr>
            <w:rStyle w:val="Hyperlink"/>
          </w:rPr>
          <w:t>SharePoint Server</w:t>
        </w:r>
        <w:r w:rsidR="004D0A57">
          <w:tab/>
        </w:r>
        <w:r w:rsidR="004D0A57">
          <w:fldChar w:fldCharType="begin"/>
        </w:r>
        <w:r w:rsidR="004D0A57">
          <w:instrText xml:space="preserve"> PAGEREF _Toc454824775 \h </w:instrText>
        </w:r>
        <w:r w:rsidR="004D0A57">
          <w:fldChar w:fldCharType="separate"/>
        </w:r>
        <w:r w:rsidR="004D0A57">
          <w:t>28</w:t>
        </w:r>
        <w:r w:rsidR="004D0A57">
          <w:fldChar w:fldCharType="end"/>
        </w:r>
      </w:hyperlink>
    </w:p>
    <w:p w14:paraId="6505DEF6" w14:textId="77777777" w:rsidR="004D0A57" w:rsidRDefault="00F94909">
      <w:pPr>
        <w:pStyle w:val="TOC3"/>
        <w:rPr>
          <w:rFonts w:eastAsiaTheme="minorEastAsia"/>
          <w:smallCaps w:val="0"/>
          <w:sz w:val="22"/>
        </w:rPr>
      </w:pPr>
      <w:hyperlink w:anchor="_Toc454824776" w:history="1">
        <w:r w:rsidR="004D0A57" w:rsidRPr="00382DBA">
          <w:rPr>
            <w:rStyle w:val="Hyperlink"/>
          </w:rPr>
          <w:t>Skype para Empresas Server</w:t>
        </w:r>
        <w:r w:rsidR="004D0A57">
          <w:tab/>
        </w:r>
        <w:r w:rsidR="004D0A57">
          <w:fldChar w:fldCharType="begin"/>
        </w:r>
        <w:r w:rsidR="004D0A57">
          <w:instrText xml:space="preserve"> PAGEREF _Toc454824776 \h </w:instrText>
        </w:r>
        <w:r w:rsidR="004D0A57">
          <w:fldChar w:fldCharType="separate"/>
        </w:r>
        <w:r w:rsidR="004D0A57">
          <w:t>29</w:t>
        </w:r>
        <w:r w:rsidR="004D0A57">
          <w:fldChar w:fldCharType="end"/>
        </w:r>
      </w:hyperlink>
    </w:p>
    <w:p w14:paraId="6505DEF7" w14:textId="77777777" w:rsidR="004D0A57" w:rsidRDefault="00F94909">
      <w:pPr>
        <w:pStyle w:val="TOC2"/>
        <w:rPr>
          <w:rFonts w:eastAsiaTheme="minorEastAsia"/>
          <w:smallCaps w:val="0"/>
          <w:sz w:val="22"/>
        </w:rPr>
      </w:pPr>
      <w:hyperlink w:anchor="_Toc454824777" w:history="1">
        <w:r w:rsidR="004D0A57" w:rsidRPr="00382DBA">
          <w:rPr>
            <w:rStyle w:val="Hyperlink"/>
          </w:rPr>
          <w:t>R Server</w:t>
        </w:r>
        <w:r w:rsidR="004D0A57">
          <w:tab/>
        </w:r>
        <w:r w:rsidR="004D0A57">
          <w:fldChar w:fldCharType="begin"/>
        </w:r>
        <w:r w:rsidR="004D0A57">
          <w:instrText xml:space="preserve"> PAGEREF _Toc454824777 \h </w:instrText>
        </w:r>
        <w:r w:rsidR="004D0A57">
          <w:fldChar w:fldCharType="separate"/>
        </w:r>
        <w:r w:rsidR="004D0A57">
          <w:t>30</w:t>
        </w:r>
        <w:r w:rsidR="004D0A57">
          <w:fldChar w:fldCharType="end"/>
        </w:r>
      </w:hyperlink>
    </w:p>
    <w:p w14:paraId="6505DEF8" w14:textId="77777777" w:rsidR="004D0A57" w:rsidRDefault="00F94909">
      <w:pPr>
        <w:pStyle w:val="TOC2"/>
        <w:rPr>
          <w:rFonts w:eastAsiaTheme="minorEastAsia"/>
          <w:smallCaps w:val="0"/>
          <w:sz w:val="22"/>
        </w:rPr>
      </w:pPr>
      <w:hyperlink w:anchor="_Toc454824778" w:history="1">
        <w:r w:rsidR="004D0A57" w:rsidRPr="00382DBA">
          <w:rPr>
            <w:rStyle w:val="Hyperlink"/>
          </w:rPr>
          <w:t>SQL Server</w:t>
        </w:r>
        <w:r w:rsidR="004D0A57">
          <w:tab/>
        </w:r>
        <w:r w:rsidR="004D0A57">
          <w:fldChar w:fldCharType="begin"/>
        </w:r>
        <w:r w:rsidR="004D0A57">
          <w:instrText xml:space="preserve"> PAGEREF _Toc454824778 \h </w:instrText>
        </w:r>
        <w:r w:rsidR="004D0A57">
          <w:fldChar w:fldCharType="separate"/>
        </w:r>
        <w:r w:rsidR="004D0A57">
          <w:t>31</w:t>
        </w:r>
        <w:r w:rsidR="004D0A57">
          <w:fldChar w:fldCharType="end"/>
        </w:r>
      </w:hyperlink>
    </w:p>
    <w:p w14:paraId="6505DEF9" w14:textId="77777777" w:rsidR="004D0A57" w:rsidRDefault="00F94909">
      <w:pPr>
        <w:pStyle w:val="TOC2"/>
        <w:rPr>
          <w:rFonts w:eastAsiaTheme="minorEastAsia"/>
          <w:smallCaps w:val="0"/>
          <w:sz w:val="22"/>
        </w:rPr>
      </w:pPr>
      <w:hyperlink w:anchor="_Toc454824779" w:history="1">
        <w:r w:rsidR="004D0A57" w:rsidRPr="00382DBA">
          <w:rPr>
            <w:rStyle w:val="Hyperlink"/>
          </w:rPr>
          <w:t>System Center</w:t>
        </w:r>
        <w:r w:rsidR="004D0A57">
          <w:tab/>
        </w:r>
        <w:r w:rsidR="004D0A57">
          <w:fldChar w:fldCharType="begin"/>
        </w:r>
        <w:r w:rsidR="004D0A57">
          <w:instrText xml:space="preserve"> PAGEREF _Toc454824779 \h </w:instrText>
        </w:r>
        <w:r w:rsidR="004D0A57">
          <w:fldChar w:fldCharType="separate"/>
        </w:r>
        <w:r w:rsidR="004D0A57">
          <w:t>33</w:t>
        </w:r>
        <w:r w:rsidR="004D0A57">
          <w:fldChar w:fldCharType="end"/>
        </w:r>
      </w:hyperlink>
    </w:p>
    <w:p w14:paraId="6505DEFA" w14:textId="77777777" w:rsidR="004D0A57" w:rsidRDefault="00F94909">
      <w:pPr>
        <w:pStyle w:val="TOC3"/>
        <w:rPr>
          <w:rFonts w:eastAsiaTheme="minorEastAsia"/>
          <w:smallCaps w:val="0"/>
          <w:sz w:val="22"/>
        </w:rPr>
      </w:pPr>
      <w:hyperlink w:anchor="_Toc454824780" w:history="1">
        <w:r w:rsidR="004D0A57" w:rsidRPr="00382DBA">
          <w:rPr>
            <w:rStyle w:val="Hyperlink"/>
          </w:rPr>
          <w:t>System Center Server</w:t>
        </w:r>
        <w:r w:rsidR="004D0A57">
          <w:tab/>
        </w:r>
        <w:r w:rsidR="004D0A57">
          <w:fldChar w:fldCharType="begin"/>
        </w:r>
        <w:r w:rsidR="004D0A57">
          <w:instrText xml:space="preserve"> PAGEREF _Toc454824780 \h </w:instrText>
        </w:r>
        <w:r w:rsidR="004D0A57">
          <w:fldChar w:fldCharType="separate"/>
        </w:r>
        <w:r w:rsidR="004D0A57">
          <w:t>33</w:t>
        </w:r>
        <w:r w:rsidR="004D0A57">
          <w:fldChar w:fldCharType="end"/>
        </w:r>
      </w:hyperlink>
    </w:p>
    <w:p w14:paraId="6505DEFB" w14:textId="77777777" w:rsidR="004D0A57" w:rsidRDefault="00F94909">
      <w:pPr>
        <w:pStyle w:val="TOC3"/>
        <w:rPr>
          <w:rFonts w:eastAsiaTheme="minorEastAsia"/>
          <w:smallCaps w:val="0"/>
          <w:sz w:val="22"/>
        </w:rPr>
      </w:pPr>
      <w:hyperlink w:anchor="_Toc454824781" w:history="1">
        <w:r w:rsidR="004D0A57" w:rsidRPr="00382DBA">
          <w:rPr>
            <w:rStyle w:val="Hyperlink"/>
          </w:rPr>
          <w:t>System Center Client Management Suite</w:t>
        </w:r>
        <w:r w:rsidR="004D0A57">
          <w:tab/>
        </w:r>
        <w:r w:rsidR="004D0A57">
          <w:fldChar w:fldCharType="begin"/>
        </w:r>
        <w:r w:rsidR="004D0A57">
          <w:instrText xml:space="preserve"> PAGEREF _Toc454824781 \h </w:instrText>
        </w:r>
        <w:r w:rsidR="004D0A57">
          <w:fldChar w:fldCharType="separate"/>
        </w:r>
        <w:r w:rsidR="004D0A57">
          <w:t>34</w:t>
        </w:r>
        <w:r w:rsidR="004D0A57">
          <w:fldChar w:fldCharType="end"/>
        </w:r>
      </w:hyperlink>
    </w:p>
    <w:p w14:paraId="6505DEFC" w14:textId="77777777" w:rsidR="004D0A57" w:rsidRDefault="00F94909">
      <w:pPr>
        <w:pStyle w:val="TOC3"/>
        <w:rPr>
          <w:rFonts w:eastAsiaTheme="minorEastAsia"/>
          <w:smallCaps w:val="0"/>
          <w:sz w:val="22"/>
        </w:rPr>
      </w:pPr>
      <w:hyperlink w:anchor="_Toc454824782" w:history="1">
        <w:r w:rsidR="004D0A57" w:rsidRPr="00382DBA">
          <w:rPr>
            <w:rStyle w:val="Hyperlink"/>
          </w:rPr>
          <w:t>System Center Configuration Manager</w:t>
        </w:r>
        <w:r w:rsidR="004D0A57">
          <w:tab/>
        </w:r>
        <w:r w:rsidR="004D0A57">
          <w:fldChar w:fldCharType="begin"/>
        </w:r>
        <w:r w:rsidR="004D0A57">
          <w:instrText xml:space="preserve"> PAGEREF _Toc454824782 \h </w:instrText>
        </w:r>
        <w:r w:rsidR="004D0A57">
          <w:fldChar w:fldCharType="separate"/>
        </w:r>
        <w:r w:rsidR="004D0A57">
          <w:t>34</w:t>
        </w:r>
        <w:r w:rsidR="004D0A57">
          <w:fldChar w:fldCharType="end"/>
        </w:r>
      </w:hyperlink>
    </w:p>
    <w:p w14:paraId="6505DEFD" w14:textId="77777777" w:rsidR="004D0A57" w:rsidRDefault="00F94909">
      <w:pPr>
        <w:pStyle w:val="TOC3"/>
        <w:rPr>
          <w:rFonts w:eastAsiaTheme="minorEastAsia"/>
          <w:smallCaps w:val="0"/>
          <w:sz w:val="22"/>
        </w:rPr>
      </w:pPr>
      <w:hyperlink w:anchor="_Toc454824783" w:history="1">
        <w:r w:rsidR="004D0A57" w:rsidRPr="00382DBA">
          <w:rPr>
            <w:rStyle w:val="Hyperlink"/>
          </w:rPr>
          <w:t>System Center Data Protection Manager</w:t>
        </w:r>
        <w:r w:rsidR="004D0A57">
          <w:tab/>
        </w:r>
        <w:r w:rsidR="004D0A57">
          <w:fldChar w:fldCharType="begin"/>
        </w:r>
        <w:r w:rsidR="004D0A57">
          <w:instrText xml:space="preserve"> PAGEREF _Toc454824783 \h </w:instrText>
        </w:r>
        <w:r w:rsidR="004D0A57">
          <w:fldChar w:fldCharType="separate"/>
        </w:r>
        <w:r w:rsidR="004D0A57">
          <w:t>35</w:t>
        </w:r>
        <w:r w:rsidR="004D0A57">
          <w:fldChar w:fldCharType="end"/>
        </w:r>
      </w:hyperlink>
    </w:p>
    <w:p w14:paraId="6505DEFE" w14:textId="77777777" w:rsidR="004D0A57" w:rsidRDefault="00F94909">
      <w:pPr>
        <w:pStyle w:val="TOC3"/>
        <w:rPr>
          <w:rFonts w:eastAsiaTheme="minorEastAsia"/>
          <w:smallCaps w:val="0"/>
          <w:sz w:val="22"/>
        </w:rPr>
      </w:pPr>
      <w:hyperlink w:anchor="_Toc454824784" w:history="1">
        <w:r w:rsidR="004D0A57" w:rsidRPr="00382DBA">
          <w:rPr>
            <w:rStyle w:val="Hyperlink"/>
          </w:rPr>
          <w:t>System Center Endpoint Protection</w:t>
        </w:r>
        <w:r w:rsidR="004D0A57">
          <w:tab/>
        </w:r>
        <w:r w:rsidR="004D0A57">
          <w:fldChar w:fldCharType="begin"/>
        </w:r>
        <w:r w:rsidR="004D0A57">
          <w:instrText xml:space="preserve"> PAGEREF _Toc454824784 \h </w:instrText>
        </w:r>
        <w:r w:rsidR="004D0A57">
          <w:fldChar w:fldCharType="separate"/>
        </w:r>
        <w:r w:rsidR="004D0A57">
          <w:t>36</w:t>
        </w:r>
        <w:r w:rsidR="004D0A57">
          <w:fldChar w:fldCharType="end"/>
        </w:r>
      </w:hyperlink>
    </w:p>
    <w:p w14:paraId="6505DEFF" w14:textId="77777777" w:rsidR="004D0A57" w:rsidRDefault="00F94909">
      <w:pPr>
        <w:pStyle w:val="TOC3"/>
        <w:rPr>
          <w:rFonts w:eastAsiaTheme="minorEastAsia"/>
          <w:smallCaps w:val="0"/>
          <w:sz w:val="22"/>
        </w:rPr>
      </w:pPr>
      <w:hyperlink w:anchor="_Toc454824785" w:history="1">
        <w:r w:rsidR="004D0A57" w:rsidRPr="00382DBA">
          <w:rPr>
            <w:rStyle w:val="Hyperlink"/>
          </w:rPr>
          <w:t>System Center Operation Manager</w:t>
        </w:r>
        <w:r w:rsidR="004D0A57">
          <w:tab/>
        </w:r>
        <w:r w:rsidR="004D0A57">
          <w:fldChar w:fldCharType="begin"/>
        </w:r>
        <w:r w:rsidR="004D0A57">
          <w:instrText xml:space="preserve"> PAGEREF _Toc454824785 \h </w:instrText>
        </w:r>
        <w:r w:rsidR="004D0A57">
          <w:fldChar w:fldCharType="separate"/>
        </w:r>
        <w:r w:rsidR="004D0A57">
          <w:t>36</w:t>
        </w:r>
        <w:r w:rsidR="004D0A57">
          <w:fldChar w:fldCharType="end"/>
        </w:r>
      </w:hyperlink>
    </w:p>
    <w:p w14:paraId="6505DF00" w14:textId="77777777" w:rsidR="004D0A57" w:rsidRDefault="00F94909">
      <w:pPr>
        <w:pStyle w:val="TOC3"/>
        <w:rPr>
          <w:rFonts w:eastAsiaTheme="minorEastAsia"/>
          <w:smallCaps w:val="0"/>
          <w:sz w:val="22"/>
        </w:rPr>
      </w:pPr>
      <w:hyperlink w:anchor="_Toc454824786" w:history="1">
        <w:r w:rsidR="004D0A57" w:rsidRPr="00382DBA">
          <w:rPr>
            <w:rStyle w:val="Hyperlink"/>
          </w:rPr>
          <w:t>System Center Server Management Suite</w:t>
        </w:r>
        <w:r w:rsidR="004D0A57">
          <w:tab/>
        </w:r>
        <w:r w:rsidR="004D0A57">
          <w:fldChar w:fldCharType="begin"/>
        </w:r>
        <w:r w:rsidR="004D0A57">
          <w:instrText xml:space="preserve"> PAGEREF _Toc454824786 \h </w:instrText>
        </w:r>
        <w:r w:rsidR="004D0A57">
          <w:fldChar w:fldCharType="separate"/>
        </w:r>
        <w:r w:rsidR="004D0A57">
          <w:t>36</w:t>
        </w:r>
        <w:r w:rsidR="004D0A57">
          <w:fldChar w:fldCharType="end"/>
        </w:r>
      </w:hyperlink>
    </w:p>
    <w:p w14:paraId="6505DF01" w14:textId="77777777" w:rsidR="004D0A57" w:rsidRDefault="00F94909">
      <w:pPr>
        <w:pStyle w:val="TOC3"/>
        <w:rPr>
          <w:rFonts w:eastAsiaTheme="minorEastAsia"/>
          <w:smallCaps w:val="0"/>
          <w:sz w:val="22"/>
        </w:rPr>
      </w:pPr>
      <w:hyperlink w:anchor="_Toc454824787" w:history="1">
        <w:r w:rsidR="004D0A57" w:rsidRPr="00382DBA">
          <w:rPr>
            <w:rStyle w:val="Hyperlink"/>
          </w:rPr>
          <w:t>System Center Service Manager</w:t>
        </w:r>
        <w:r w:rsidR="004D0A57">
          <w:tab/>
        </w:r>
        <w:r w:rsidR="004D0A57">
          <w:fldChar w:fldCharType="begin"/>
        </w:r>
        <w:r w:rsidR="004D0A57">
          <w:instrText xml:space="preserve"> PAGEREF _Toc454824787 \h </w:instrText>
        </w:r>
        <w:r w:rsidR="004D0A57">
          <w:fldChar w:fldCharType="separate"/>
        </w:r>
        <w:r w:rsidR="004D0A57">
          <w:t>37</w:t>
        </w:r>
        <w:r w:rsidR="004D0A57">
          <w:fldChar w:fldCharType="end"/>
        </w:r>
      </w:hyperlink>
    </w:p>
    <w:p w14:paraId="6505DF02" w14:textId="77777777" w:rsidR="004D0A57" w:rsidRDefault="00F94909">
      <w:pPr>
        <w:pStyle w:val="TOC2"/>
        <w:rPr>
          <w:rFonts w:eastAsiaTheme="minorEastAsia"/>
          <w:smallCaps w:val="0"/>
          <w:sz w:val="22"/>
        </w:rPr>
      </w:pPr>
      <w:hyperlink w:anchor="_Toc454824788" w:history="1">
        <w:r w:rsidR="004D0A57" w:rsidRPr="00382DBA">
          <w:rPr>
            <w:rStyle w:val="Hyperlink"/>
          </w:rPr>
          <w:t>Virtual Desktop Infrastructure (VDI) Suite</w:t>
        </w:r>
        <w:r w:rsidR="004D0A57">
          <w:tab/>
        </w:r>
        <w:r w:rsidR="004D0A57">
          <w:fldChar w:fldCharType="begin"/>
        </w:r>
        <w:r w:rsidR="004D0A57">
          <w:instrText xml:space="preserve"> PAGEREF _Toc454824788 \h </w:instrText>
        </w:r>
        <w:r w:rsidR="004D0A57">
          <w:fldChar w:fldCharType="separate"/>
        </w:r>
        <w:r w:rsidR="004D0A57">
          <w:t>37</w:t>
        </w:r>
        <w:r w:rsidR="004D0A57">
          <w:fldChar w:fldCharType="end"/>
        </w:r>
      </w:hyperlink>
    </w:p>
    <w:p w14:paraId="6505DF03" w14:textId="77777777" w:rsidR="004D0A57" w:rsidRDefault="00F94909">
      <w:pPr>
        <w:pStyle w:val="TOC2"/>
        <w:rPr>
          <w:rFonts w:eastAsiaTheme="minorEastAsia"/>
          <w:smallCaps w:val="0"/>
          <w:sz w:val="22"/>
        </w:rPr>
      </w:pPr>
      <w:hyperlink w:anchor="_Toc454824789" w:history="1">
        <w:r w:rsidR="004D0A57" w:rsidRPr="00382DBA">
          <w:rPr>
            <w:rStyle w:val="Hyperlink"/>
          </w:rPr>
          <w:t>Visual Studio</w:t>
        </w:r>
        <w:r w:rsidR="004D0A57">
          <w:tab/>
        </w:r>
        <w:r w:rsidR="004D0A57">
          <w:fldChar w:fldCharType="begin"/>
        </w:r>
        <w:r w:rsidR="004D0A57">
          <w:instrText xml:space="preserve"> PAGEREF _Toc454824789 \h </w:instrText>
        </w:r>
        <w:r w:rsidR="004D0A57">
          <w:fldChar w:fldCharType="separate"/>
        </w:r>
        <w:r w:rsidR="004D0A57">
          <w:t>37</w:t>
        </w:r>
        <w:r w:rsidR="004D0A57">
          <w:fldChar w:fldCharType="end"/>
        </w:r>
      </w:hyperlink>
    </w:p>
    <w:p w14:paraId="6505DF04" w14:textId="77777777" w:rsidR="004D0A57" w:rsidRDefault="00F94909">
      <w:pPr>
        <w:pStyle w:val="TOC3"/>
        <w:rPr>
          <w:rFonts w:eastAsiaTheme="minorEastAsia"/>
          <w:smallCaps w:val="0"/>
          <w:sz w:val="22"/>
        </w:rPr>
      </w:pPr>
      <w:hyperlink w:anchor="_Toc454824790" w:history="1">
        <w:r w:rsidR="004D0A57" w:rsidRPr="00382DBA">
          <w:rPr>
            <w:rStyle w:val="Hyperlink"/>
          </w:rPr>
          <w:t>Visual Studio</w:t>
        </w:r>
        <w:r w:rsidR="004D0A57">
          <w:tab/>
        </w:r>
        <w:r w:rsidR="004D0A57">
          <w:fldChar w:fldCharType="begin"/>
        </w:r>
        <w:r w:rsidR="004D0A57">
          <w:instrText xml:space="preserve"> PAGEREF _Toc454824790 \h </w:instrText>
        </w:r>
        <w:r w:rsidR="004D0A57">
          <w:fldChar w:fldCharType="separate"/>
        </w:r>
        <w:r w:rsidR="004D0A57">
          <w:t>37</w:t>
        </w:r>
        <w:r w:rsidR="004D0A57">
          <w:fldChar w:fldCharType="end"/>
        </w:r>
      </w:hyperlink>
    </w:p>
    <w:p w14:paraId="6505DF05" w14:textId="77777777" w:rsidR="004D0A57" w:rsidRDefault="00F94909">
      <w:pPr>
        <w:pStyle w:val="TOC3"/>
        <w:rPr>
          <w:rFonts w:eastAsiaTheme="minorEastAsia"/>
          <w:smallCaps w:val="0"/>
          <w:sz w:val="22"/>
        </w:rPr>
      </w:pPr>
      <w:hyperlink w:anchor="_Toc454824791" w:history="1">
        <w:r w:rsidR="004D0A57" w:rsidRPr="00382DBA">
          <w:rPr>
            <w:rStyle w:val="Hyperlink"/>
          </w:rPr>
          <w:t>Visual Studio Team Foundation Server</w:t>
        </w:r>
        <w:r w:rsidR="004D0A57">
          <w:tab/>
        </w:r>
        <w:r w:rsidR="004D0A57">
          <w:fldChar w:fldCharType="begin"/>
        </w:r>
        <w:r w:rsidR="004D0A57">
          <w:instrText xml:space="preserve"> PAGEREF _Toc454824791 \h </w:instrText>
        </w:r>
        <w:r w:rsidR="004D0A57">
          <w:fldChar w:fldCharType="separate"/>
        </w:r>
        <w:r w:rsidR="004D0A57">
          <w:t>39</w:t>
        </w:r>
        <w:r w:rsidR="004D0A57">
          <w:fldChar w:fldCharType="end"/>
        </w:r>
      </w:hyperlink>
    </w:p>
    <w:p w14:paraId="6505DF06" w14:textId="77777777" w:rsidR="004D0A57" w:rsidRDefault="00F94909">
      <w:pPr>
        <w:pStyle w:val="TOC2"/>
        <w:rPr>
          <w:rFonts w:eastAsiaTheme="minorEastAsia"/>
          <w:smallCaps w:val="0"/>
          <w:sz w:val="22"/>
        </w:rPr>
      </w:pPr>
      <w:hyperlink w:anchor="_Toc454824792" w:history="1">
        <w:r w:rsidR="004D0A57" w:rsidRPr="00382DBA">
          <w:rPr>
            <w:rStyle w:val="Hyperlink"/>
          </w:rPr>
          <w:t>Windows</w:t>
        </w:r>
        <w:r w:rsidR="004D0A57">
          <w:tab/>
        </w:r>
        <w:r w:rsidR="004D0A57">
          <w:fldChar w:fldCharType="begin"/>
        </w:r>
        <w:r w:rsidR="004D0A57">
          <w:instrText xml:space="preserve"> PAGEREF _Toc454824792 \h </w:instrText>
        </w:r>
        <w:r w:rsidR="004D0A57">
          <w:fldChar w:fldCharType="separate"/>
        </w:r>
        <w:r w:rsidR="004D0A57">
          <w:t>40</w:t>
        </w:r>
        <w:r w:rsidR="004D0A57">
          <w:fldChar w:fldCharType="end"/>
        </w:r>
      </w:hyperlink>
    </w:p>
    <w:p w14:paraId="6505DF07" w14:textId="77777777" w:rsidR="004D0A57" w:rsidRDefault="00F94909">
      <w:pPr>
        <w:pStyle w:val="TOC3"/>
        <w:rPr>
          <w:rFonts w:eastAsiaTheme="minorEastAsia"/>
          <w:smallCaps w:val="0"/>
          <w:sz w:val="22"/>
        </w:rPr>
      </w:pPr>
      <w:hyperlink w:anchor="_Toc454824793" w:history="1">
        <w:r w:rsidR="004D0A57" w:rsidRPr="00382DBA">
          <w:rPr>
            <w:rStyle w:val="Hyperlink"/>
          </w:rPr>
          <w:t>Sistema Operativo de Estação de Trabalho Windows</w:t>
        </w:r>
        <w:r w:rsidR="004D0A57">
          <w:tab/>
        </w:r>
        <w:r w:rsidR="004D0A57">
          <w:fldChar w:fldCharType="begin"/>
        </w:r>
        <w:r w:rsidR="004D0A57">
          <w:instrText xml:space="preserve"> PAGEREF _Toc454824793 \h </w:instrText>
        </w:r>
        <w:r w:rsidR="004D0A57">
          <w:fldChar w:fldCharType="separate"/>
        </w:r>
        <w:r w:rsidR="004D0A57">
          <w:t>40</w:t>
        </w:r>
        <w:r w:rsidR="004D0A57">
          <w:fldChar w:fldCharType="end"/>
        </w:r>
      </w:hyperlink>
    </w:p>
    <w:p w14:paraId="6505DF08" w14:textId="77777777" w:rsidR="004D0A57" w:rsidRDefault="00F94909">
      <w:pPr>
        <w:pStyle w:val="TOC2"/>
        <w:rPr>
          <w:rFonts w:eastAsiaTheme="minorEastAsia"/>
          <w:smallCaps w:val="0"/>
          <w:sz w:val="22"/>
        </w:rPr>
      </w:pPr>
      <w:hyperlink w:anchor="_Toc454824794" w:history="1">
        <w:r w:rsidR="004D0A57" w:rsidRPr="00382DBA">
          <w:rPr>
            <w:rStyle w:val="Hyperlink"/>
          </w:rPr>
          <w:t>Windows Server</w:t>
        </w:r>
        <w:r w:rsidR="004D0A57">
          <w:tab/>
        </w:r>
        <w:r w:rsidR="004D0A57">
          <w:fldChar w:fldCharType="begin"/>
        </w:r>
        <w:r w:rsidR="004D0A57">
          <w:instrText xml:space="preserve"> PAGEREF _Toc454824794 \h </w:instrText>
        </w:r>
        <w:r w:rsidR="004D0A57">
          <w:fldChar w:fldCharType="separate"/>
        </w:r>
        <w:r w:rsidR="004D0A57">
          <w:t>46</w:t>
        </w:r>
        <w:r w:rsidR="004D0A57">
          <w:fldChar w:fldCharType="end"/>
        </w:r>
      </w:hyperlink>
    </w:p>
    <w:p w14:paraId="6505DF09" w14:textId="77777777" w:rsidR="004D0A57" w:rsidRDefault="00F94909">
      <w:pPr>
        <w:pStyle w:val="TOC3"/>
        <w:rPr>
          <w:rFonts w:eastAsiaTheme="minorEastAsia"/>
          <w:smallCaps w:val="0"/>
          <w:sz w:val="22"/>
        </w:rPr>
      </w:pPr>
      <w:hyperlink w:anchor="_Toc454824795" w:history="1">
        <w:r w:rsidR="004D0A57" w:rsidRPr="00382DBA">
          <w:rPr>
            <w:rStyle w:val="Hyperlink"/>
          </w:rPr>
          <w:t>Windows MultiPoint Server</w:t>
        </w:r>
        <w:r w:rsidR="004D0A57">
          <w:tab/>
        </w:r>
        <w:r w:rsidR="004D0A57">
          <w:fldChar w:fldCharType="begin"/>
        </w:r>
        <w:r w:rsidR="004D0A57">
          <w:instrText xml:space="preserve"> PAGEREF _Toc454824795 \h </w:instrText>
        </w:r>
        <w:r w:rsidR="004D0A57">
          <w:fldChar w:fldCharType="separate"/>
        </w:r>
        <w:r w:rsidR="004D0A57">
          <w:t>46</w:t>
        </w:r>
        <w:r w:rsidR="004D0A57">
          <w:fldChar w:fldCharType="end"/>
        </w:r>
      </w:hyperlink>
    </w:p>
    <w:p w14:paraId="6505DF0A" w14:textId="77777777" w:rsidR="004D0A57" w:rsidRDefault="00F94909">
      <w:pPr>
        <w:pStyle w:val="TOC3"/>
        <w:rPr>
          <w:rFonts w:eastAsiaTheme="minorEastAsia"/>
          <w:smallCaps w:val="0"/>
          <w:sz w:val="22"/>
        </w:rPr>
      </w:pPr>
      <w:hyperlink w:anchor="_Toc454824796" w:history="1">
        <w:r w:rsidR="004D0A57" w:rsidRPr="00382DBA">
          <w:rPr>
            <w:rStyle w:val="Hyperlink"/>
          </w:rPr>
          <w:t>Windows Server</w:t>
        </w:r>
        <w:r w:rsidR="004D0A57">
          <w:tab/>
        </w:r>
        <w:r w:rsidR="004D0A57">
          <w:fldChar w:fldCharType="begin"/>
        </w:r>
        <w:r w:rsidR="004D0A57">
          <w:instrText xml:space="preserve"> PAGEREF _Toc454824796 \h </w:instrText>
        </w:r>
        <w:r w:rsidR="004D0A57">
          <w:fldChar w:fldCharType="separate"/>
        </w:r>
        <w:r w:rsidR="004D0A57">
          <w:t>47</w:t>
        </w:r>
        <w:r w:rsidR="004D0A57">
          <w:fldChar w:fldCharType="end"/>
        </w:r>
      </w:hyperlink>
    </w:p>
    <w:p w14:paraId="6505DF0B" w14:textId="77777777" w:rsidR="004D0A57" w:rsidRDefault="00F94909">
      <w:pPr>
        <w:pStyle w:val="TOC1"/>
        <w:rPr>
          <w:rFonts w:eastAsiaTheme="minorEastAsia"/>
          <w:b w:val="0"/>
          <w:caps w:val="0"/>
          <w:noProof/>
          <w:sz w:val="22"/>
          <w:szCs w:val="22"/>
        </w:rPr>
      </w:pPr>
      <w:hyperlink w:anchor="_Toc454824797" w:history="1">
        <w:r w:rsidR="004D0A57" w:rsidRPr="00382DBA">
          <w:rPr>
            <w:rStyle w:val="Hyperlink"/>
            <w:noProof/>
          </w:rPr>
          <w:t>Serviços Online</w:t>
        </w:r>
        <w:r w:rsidR="004D0A57">
          <w:rPr>
            <w:noProof/>
          </w:rPr>
          <w:tab/>
        </w:r>
        <w:r w:rsidR="004D0A57">
          <w:rPr>
            <w:noProof/>
          </w:rPr>
          <w:fldChar w:fldCharType="begin"/>
        </w:r>
        <w:r w:rsidR="004D0A57">
          <w:rPr>
            <w:noProof/>
          </w:rPr>
          <w:instrText xml:space="preserve"> PAGEREF _Toc454824797 \h </w:instrText>
        </w:r>
        <w:r w:rsidR="004D0A57">
          <w:rPr>
            <w:noProof/>
          </w:rPr>
        </w:r>
        <w:r w:rsidR="004D0A57">
          <w:rPr>
            <w:noProof/>
          </w:rPr>
          <w:fldChar w:fldCharType="separate"/>
        </w:r>
        <w:r w:rsidR="004D0A57">
          <w:rPr>
            <w:noProof/>
          </w:rPr>
          <w:t>50</w:t>
        </w:r>
        <w:r w:rsidR="004D0A57">
          <w:rPr>
            <w:noProof/>
          </w:rPr>
          <w:fldChar w:fldCharType="end"/>
        </w:r>
      </w:hyperlink>
    </w:p>
    <w:p w14:paraId="6505DF0C" w14:textId="77777777" w:rsidR="004D0A57" w:rsidRDefault="00F94909">
      <w:pPr>
        <w:pStyle w:val="TOC2"/>
        <w:rPr>
          <w:rFonts w:eastAsiaTheme="minorEastAsia"/>
          <w:smallCaps w:val="0"/>
          <w:sz w:val="22"/>
        </w:rPr>
      </w:pPr>
      <w:hyperlink w:anchor="_Toc454824798" w:history="1">
        <w:r w:rsidR="004D0A57" w:rsidRPr="00382DBA">
          <w:rPr>
            <w:rStyle w:val="Hyperlink"/>
          </w:rPr>
          <w:t>Disponibilidade Regional dos Serviços Online</w:t>
        </w:r>
        <w:r w:rsidR="004D0A57">
          <w:tab/>
        </w:r>
        <w:r w:rsidR="004D0A57">
          <w:fldChar w:fldCharType="begin"/>
        </w:r>
        <w:r w:rsidR="004D0A57">
          <w:instrText xml:space="preserve"> PAGEREF _Toc454824798 \h </w:instrText>
        </w:r>
        <w:r w:rsidR="004D0A57">
          <w:fldChar w:fldCharType="separate"/>
        </w:r>
        <w:r w:rsidR="004D0A57">
          <w:t>50</w:t>
        </w:r>
        <w:r w:rsidR="004D0A57">
          <w:fldChar w:fldCharType="end"/>
        </w:r>
      </w:hyperlink>
    </w:p>
    <w:p w14:paraId="6505DF0D" w14:textId="77777777" w:rsidR="004D0A57" w:rsidRDefault="00F94909">
      <w:pPr>
        <w:pStyle w:val="TOC2"/>
        <w:rPr>
          <w:rFonts w:eastAsiaTheme="minorEastAsia"/>
          <w:smallCaps w:val="0"/>
          <w:sz w:val="22"/>
        </w:rPr>
      </w:pPr>
      <w:hyperlink w:anchor="_Toc454824799" w:history="1">
        <w:r w:rsidR="004D0A57" w:rsidRPr="00382DBA">
          <w:rPr>
            <w:rStyle w:val="Hyperlink"/>
          </w:rPr>
          <w:t>Regras de Aquisição de Serviços Online</w:t>
        </w:r>
        <w:r w:rsidR="004D0A57">
          <w:tab/>
        </w:r>
        <w:r w:rsidR="004D0A57">
          <w:fldChar w:fldCharType="begin"/>
        </w:r>
        <w:r w:rsidR="004D0A57">
          <w:instrText xml:space="preserve"> PAGEREF _Toc454824799 \h </w:instrText>
        </w:r>
        <w:r w:rsidR="004D0A57">
          <w:fldChar w:fldCharType="separate"/>
        </w:r>
        <w:r w:rsidR="004D0A57">
          <w:t>50</w:t>
        </w:r>
        <w:r w:rsidR="004D0A57">
          <w:fldChar w:fldCharType="end"/>
        </w:r>
      </w:hyperlink>
    </w:p>
    <w:p w14:paraId="6505DF0E" w14:textId="77777777" w:rsidR="004D0A57" w:rsidRDefault="00F94909">
      <w:pPr>
        <w:pStyle w:val="TOC2"/>
        <w:rPr>
          <w:rFonts w:eastAsiaTheme="minorEastAsia"/>
          <w:smallCaps w:val="0"/>
          <w:sz w:val="22"/>
        </w:rPr>
      </w:pPr>
      <w:hyperlink w:anchor="_Toc454824800" w:history="1">
        <w:r w:rsidR="004D0A57" w:rsidRPr="00382DBA">
          <w:rPr>
            <w:rStyle w:val="Hyperlink"/>
          </w:rPr>
          <w:t>Renovação dos Serviços Online</w:t>
        </w:r>
        <w:r w:rsidR="004D0A57">
          <w:tab/>
        </w:r>
        <w:r w:rsidR="004D0A57">
          <w:fldChar w:fldCharType="begin"/>
        </w:r>
        <w:r w:rsidR="004D0A57">
          <w:instrText xml:space="preserve"> PAGEREF _Toc454824800 \h </w:instrText>
        </w:r>
        <w:r w:rsidR="004D0A57">
          <w:fldChar w:fldCharType="separate"/>
        </w:r>
        <w:r w:rsidR="004D0A57">
          <w:t>50</w:t>
        </w:r>
        <w:r w:rsidR="004D0A57">
          <w:fldChar w:fldCharType="end"/>
        </w:r>
      </w:hyperlink>
    </w:p>
    <w:p w14:paraId="6505DF0F" w14:textId="77777777" w:rsidR="004D0A57" w:rsidRDefault="00F94909">
      <w:pPr>
        <w:pStyle w:val="TOC2"/>
        <w:rPr>
          <w:rFonts w:eastAsiaTheme="minorEastAsia"/>
          <w:smallCaps w:val="0"/>
          <w:sz w:val="22"/>
        </w:rPr>
      </w:pPr>
      <w:hyperlink w:anchor="_Toc454824801" w:history="1">
        <w:r w:rsidR="004D0A57" w:rsidRPr="00382DBA">
          <w:rPr>
            <w:rStyle w:val="Hyperlink"/>
          </w:rPr>
          <w:t>Serviços do Microsoft Azure</w:t>
        </w:r>
        <w:r w:rsidR="004D0A57">
          <w:tab/>
        </w:r>
        <w:r w:rsidR="004D0A57">
          <w:fldChar w:fldCharType="begin"/>
        </w:r>
        <w:r w:rsidR="004D0A57">
          <w:instrText xml:space="preserve"> PAGEREF _Toc454824801 \h </w:instrText>
        </w:r>
        <w:r w:rsidR="004D0A57">
          <w:fldChar w:fldCharType="separate"/>
        </w:r>
        <w:r w:rsidR="004D0A57">
          <w:t>50</w:t>
        </w:r>
        <w:r w:rsidR="004D0A57">
          <w:fldChar w:fldCharType="end"/>
        </w:r>
      </w:hyperlink>
    </w:p>
    <w:p w14:paraId="6505DF10" w14:textId="77777777" w:rsidR="004D0A57" w:rsidRDefault="00F94909">
      <w:pPr>
        <w:pStyle w:val="TOC3"/>
        <w:rPr>
          <w:rFonts w:eastAsiaTheme="minorEastAsia"/>
          <w:smallCaps w:val="0"/>
          <w:sz w:val="22"/>
        </w:rPr>
      </w:pPr>
      <w:hyperlink w:anchor="_Toc454824802" w:history="1">
        <w:r w:rsidR="004D0A57" w:rsidRPr="00382DBA">
          <w:rPr>
            <w:rStyle w:val="Hyperlink"/>
          </w:rPr>
          <w:t>Serviços do Microsoft Azure</w:t>
        </w:r>
        <w:r w:rsidR="004D0A57">
          <w:tab/>
        </w:r>
        <w:r w:rsidR="004D0A57">
          <w:fldChar w:fldCharType="begin"/>
        </w:r>
        <w:r w:rsidR="004D0A57">
          <w:instrText xml:space="preserve"> PAGEREF _Toc454824802 \h </w:instrText>
        </w:r>
        <w:r w:rsidR="004D0A57">
          <w:fldChar w:fldCharType="separate"/>
        </w:r>
        <w:r w:rsidR="004D0A57">
          <w:t>52</w:t>
        </w:r>
        <w:r w:rsidR="004D0A57">
          <w:fldChar w:fldCharType="end"/>
        </w:r>
      </w:hyperlink>
    </w:p>
    <w:p w14:paraId="6505DF11" w14:textId="77777777" w:rsidR="004D0A57" w:rsidRDefault="00F94909">
      <w:pPr>
        <w:pStyle w:val="TOC3"/>
        <w:rPr>
          <w:rFonts w:eastAsiaTheme="minorEastAsia"/>
          <w:smallCaps w:val="0"/>
          <w:sz w:val="22"/>
        </w:rPr>
      </w:pPr>
      <w:hyperlink w:anchor="_Toc454824803" w:history="1">
        <w:r w:rsidR="004D0A57" w:rsidRPr="00382DBA">
          <w:rPr>
            <w:rStyle w:val="Hyperlink"/>
          </w:rPr>
          <w:t>Suporte do Microsoft Azure (Plano)</w:t>
        </w:r>
        <w:r w:rsidR="004D0A57">
          <w:tab/>
        </w:r>
        <w:r w:rsidR="004D0A57">
          <w:fldChar w:fldCharType="begin"/>
        </w:r>
        <w:r w:rsidR="004D0A57">
          <w:instrText xml:space="preserve"> PAGEREF _Toc454824803 \h </w:instrText>
        </w:r>
        <w:r w:rsidR="004D0A57">
          <w:fldChar w:fldCharType="separate"/>
        </w:r>
        <w:r w:rsidR="004D0A57">
          <w:t>52</w:t>
        </w:r>
        <w:r w:rsidR="004D0A57">
          <w:fldChar w:fldCharType="end"/>
        </w:r>
      </w:hyperlink>
    </w:p>
    <w:p w14:paraId="6505DF12" w14:textId="77777777" w:rsidR="004D0A57" w:rsidRDefault="00F94909">
      <w:pPr>
        <w:pStyle w:val="TOC3"/>
        <w:rPr>
          <w:rFonts w:eastAsiaTheme="minorEastAsia"/>
          <w:smallCaps w:val="0"/>
          <w:sz w:val="22"/>
        </w:rPr>
      </w:pPr>
      <w:hyperlink w:anchor="_Toc454824804" w:history="1">
        <w:r w:rsidR="004D0A57" w:rsidRPr="00382DBA">
          <w:rPr>
            <w:rStyle w:val="Hyperlink"/>
          </w:rPr>
          <w:t>Microsoft Azure Site Recovery (Plano)</w:t>
        </w:r>
        <w:r w:rsidR="004D0A57">
          <w:tab/>
        </w:r>
        <w:r w:rsidR="004D0A57">
          <w:fldChar w:fldCharType="begin"/>
        </w:r>
        <w:r w:rsidR="004D0A57">
          <w:instrText xml:space="preserve"> PAGEREF _Toc454824804 \h </w:instrText>
        </w:r>
        <w:r w:rsidR="004D0A57">
          <w:fldChar w:fldCharType="separate"/>
        </w:r>
        <w:r w:rsidR="004D0A57">
          <w:t>53</w:t>
        </w:r>
        <w:r w:rsidR="004D0A57">
          <w:fldChar w:fldCharType="end"/>
        </w:r>
      </w:hyperlink>
    </w:p>
    <w:p w14:paraId="6505DF13" w14:textId="77777777" w:rsidR="004D0A57" w:rsidRDefault="00F94909">
      <w:pPr>
        <w:pStyle w:val="TOC3"/>
        <w:rPr>
          <w:rFonts w:eastAsiaTheme="minorEastAsia"/>
          <w:smallCaps w:val="0"/>
          <w:sz w:val="22"/>
        </w:rPr>
      </w:pPr>
      <w:hyperlink w:anchor="_Toc454824805" w:history="1">
        <w:r w:rsidR="004D0A57" w:rsidRPr="00382DBA">
          <w:rPr>
            <w:rStyle w:val="Hyperlink"/>
          </w:rPr>
          <w:t>Enterprise Mobility Suite (Plano)</w:t>
        </w:r>
        <w:r w:rsidR="004D0A57">
          <w:tab/>
        </w:r>
        <w:r w:rsidR="004D0A57">
          <w:fldChar w:fldCharType="begin"/>
        </w:r>
        <w:r w:rsidR="004D0A57">
          <w:instrText xml:space="preserve"> PAGEREF _Toc454824805 \h </w:instrText>
        </w:r>
        <w:r w:rsidR="004D0A57">
          <w:fldChar w:fldCharType="separate"/>
        </w:r>
        <w:r w:rsidR="004D0A57">
          <w:t>53</w:t>
        </w:r>
        <w:r w:rsidR="004D0A57">
          <w:fldChar w:fldCharType="end"/>
        </w:r>
      </w:hyperlink>
    </w:p>
    <w:p w14:paraId="6505DF14" w14:textId="77777777" w:rsidR="004D0A57" w:rsidRDefault="00F94909">
      <w:pPr>
        <w:pStyle w:val="TOC3"/>
        <w:rPr>
          <w:rFonts w:eastAsiaTheme="minorEastAsia"/>
          <w:smallCaps w:val="0"/>
          <w:sz w:val="22"/>
        </w:rPr>
      </w:pPr>
      <w:hyperlink w:anchor="_Toc454824806" w:history="1">
        <w:r w:rsidR="004D0A57" w:rsidRPr="00382DBA">
          <w:rPr>
            <w:rStyle w:val="Hyperlink"/>
          </w:rPr>
          <w:t>Azure Active Directory (Plano)</w:t>
        </w:r>
        <w:r w:rsidR="004D0A57">
          <w:tab/>
        </w:r>
        <w:r w:rsidR="004D0A57">
          <w:fldChar w:fldCharType="begin"/>
        </w:r>
        <w:r w:rsidR="004D0A57">
          <w:instrText xml:space="preserve"> PAGEREF _Toc454824806 \h </w:instrText>
        </w:r>
        <w:r w:rsidR="004D0A57">
          <w:fldChar w:fldCharType="separate"/>
        </w:r>
        <w:r w:rsidR="004D0A57">
          <w:t>54</w:t>
        </w:r>
        <w:r w:rsidR="004D0A57">
          <w:fldChar w:fldCharType="end"/>
        </w:r>
      </w:hyperlink>
    </w:p>
    <w:p w14:paraId="6505DF15" w14:textId="77777777" w:rsidR="004D0A57" w:rsidRDefault="00F94909">
      <w:pPr>
        <w:pStyle w:val="TOC3"/>
        <w:rPr>
          <w:rFonts w:eastAsiaTheme="minorEastAsia"/>
          <w:smallCaps w:val="0"/>
          <w:sz w:val="22"/>
        </w:rPr>
      </w:pPr>
      <w:hyperlink w:anchor="_Toc454824807" w:history="1">
        <w:r w:rsidR="004D0A57" w:rsidRPr="00382DBA">
          <w:rPr>
            <w:rStyle w:val="Hyperlink"/>
          </w:rPr>
          <w:t>Gestão de Direitos Premium do Azure (Plano)</w:t>
        </w:r>
        <w:r w:rsidR="004D0A57">
          <w:tab/>
        </w:r>
        <w:r w:rsidR="004D0A57">
          <w:fldChar w:fldCharType="begin"/>
        </w:r>
        <w:r w:rsidR="004D0A57">
          <w:instrText xml:space="preserve"> PAGEREF _Toc454824807 \h </w:instrText>
        </w:r>
        <w:r w:rsidR="004D0A57">
          <w:fldChar w:fldCharType="separate"/>
        </w:r>
        <w:r w:rsidR="004D0A57">
          <w:t>54</w:t>
        </w:r>
        <w:r w:rsidR="004D0A57">
          <w:fldChar w:fldCharType="end"/>
        </w:r>
      </w:hyperlink>
    </w:p>
    <w:p w14:paraId="6505DF16" w14:textId="77777777" w:rsidR="004D0A57" w:rsidRDefault="00F94909">
      <w:pPr>
        <w:pStyle w:val="TOC3"/>
        <w:rPr>
          <w:rFonts w:eastAsiaTheme="minorEastAsia"/>
          <w:smallCaps w:val="0"/>
          <w:sz w:val="22"/>
        </w:rPr>
      </w:pPr>
      <w:hyperlink w:anchor="_Toc454824808" w:history="1">
        <w:r w:rsidR="004D0A57" w:rsidRPr="00382DBA">
          <w:rPr>
            <w:rStyle w:val="Hyperlink"/>
          </w:rPr>
          <w:t>Azure RemoteApp (Plano)</w:t>
        </w:r>
        <w:r w:rsidR="004D0A57">
          <w:tab/>
        </w:r>
        <w:r w:rsidR="004D0A57">
          <w:fldChar w:fldCharType="begin"/>
        </w:r>
        <w:r w:rsidR="004D0A57">
          <w:instrText xml:space="preserve"> PAGEREF _Toc454824808 \h </w:instrText>
        </w:r>
        <w:r w:rsidR="004D0A57">
          <w:fldChar w:fldCharType="separate"/>
        </w:r>
        <w:r w:rsidR="004D0A57">
          <w:t>55</w:t>
        </w:r>
        <w:r w:rsidR="004D0A57">
          <w:fldChar w:fldCharType="end"/>
        </w:r>
      </w:hyperlink>
    </w:p>
    <w:p w14:paraId="6505DF17" w14:textId="77777777" w:rsidR="004D0A57" w:rsidRDefault="00F94909">
      <w:pPr>
        <w:pStyle w:val="TOC3"/>
        <w:rPr>
          <w:rFonts w:eastAsiaTheme="minorEastAsia"/>
          <w:smallCaps w:val="0"/>
          <w:sz w:val="22"/>
        </w:rPr>
      </w:pPr>
      <w:hyperlink w:anchor="_Toc454824809" w:history="1">
        <w:r w:rsidR="004D0A57" w:rsidRPr="00382DBA">
          <w:rPr>
            <w:rStyle w:val="Hyperlink"/>
          </w:rPr>
          <w:t>Internet-of-Things (IoT) Suite (Plano)</w:t>
        </w:r>
        <w:r w:rsidR="004D0A57">
          <w:tab/>
        </w:r>
        <w:r w:rsidR="004D0A57">
          <w:fldChar w:fldCharType="begin"/>
        </w:r>
        <w:r w:rsidR="004D0A57">
          <w:instrText xml:space="preserve"> PAGEREF _Toc454824809 \h </w:instrText>
        </w:r>
        <w:r w:rsidR="004D0A57">
          <w:fldChar w:fldCharType="separate"/>
        </w:r>
        <w:r w:rsidR="004D0A57">
          <w:t>55</w:t>
        </w:r>
        <w:r w:rsidR="004D0A57">
          <w:fldChar w:fldCharType="end"/>
        </w:r>
      </w:hyperlink>
    </w:p>
    <w:p w14:paraId="6505DF18" w14:textId="77777777" w:rsidR="004D0A57" w:rsidRDefault="00F94909">
      <w:pPr>
        <w:pStyle w:val="TOC3"/>
        <w:rPr>
          <w:rFonts w:eastAsiaTheme="minorEastAsia"/>
          <w:smallCaps w:val="0"/>
          <w:sz w:val="22"/>
        </w:rPr>
      </w:pPr>
      <w:hyperlink w:anchor="_Toc454824810" w:history="1">
        <w:r w:rsidR="004D0A57" w:rsidRPr="00382DBA">
          <w:rPr>
            <w:rStyle w:val="Hyperlink"/>
          </w:rPr>
          <w:t>Operations Management Suite (Plano)</w:t>
        </w:r>
        <w:r w:rsidR="004D0A57">
          <w:tab/>
        </w:r>
        <w:r w:rsidR="004D0A57">
          <w:fldChar w:fldCharType="begin"/>
        </w:r>
        <w:r w:rsidR="004D0A57">
          <w:instrText xml:space="preserve"> PAGEREF _Toc454824810 \h </w:instrText>
        </w:r>
        <w:r w:rsidR="004D0A57">
          <w:fldChar w:fldCharType="separate"/>
        </w:r>
        <w:r w:rsidR="004D0A57">
          <w:t>55</w:t>
        </w:r>
        <w:r w:rsidR="004D0A57">
          <w:fldChar w:fldCharType="end"/>
        </w:r>
      </w:hyperlink>
    </w:p>
    <w:p w14:paraId="6505DF19" w14:textId="77777777" w:rsidR="004D0A57" w:rsidRDefault="00F94909">
      <w:pPr>
        <w:pStyle w:val="TOC3"/>
        <w:rPr>
          <w:rFonts w:eastAsiaTheme="minorEastAsia"/>
          <w:smallCaps w:val="0"/>
          <w:sz w:val="22"/>
        </w:rPr>
      </w:pPr>
      <w:hyperlink w:anchor="_Toc454824811" w:history="1">
        <w:r w:rsidR="004D0A57" w:rsidRPr="00382DBA">
          <w:rPr>
            <w:rStyle w:val="Hyperlink"/>
          </w:rPr>
          <w:t>Microsoft MultiFactor Authentication (Plano)</w:t>
        </w:r>
        <w:r w:rsidR="004D0A57">
          <w:tab/>
        </w:r>
        <w:r w:rsidR="004D0A57">
          <w:fldChar w:fldCharType="begin"/>
        </w:r>
        <w:r w:rsidR="004D0A57">
          <w:instrText xml:space="preserve"> PAGEREF _Toc454824811 \h </w:instrText>
        </w:r>
        <w:r w:rsidR="004D0A57">
          <w:fldChar w:fldCharType="separate"/>
        </w:r>
        <w:r w:rsidR="004D0A57">
          <w:t>56</w:t>
        </w:r>
        <w:r w:rsidR="004D0A57">
          <w:fldChar w:fldCharType="end"/>
        </w:r>
      </w:hyperlink>
    </w:p>
    <w:p w14:paraId="6505DF1A" w14:textId="77777777" w:rsidR="004D0A57" w:rsidRDefault="00F94909">
      <w:pPr>
        <w:pStyle w:val="TOC3"/>
        <w:rPr>
          <w:rFonts w:eastAsiaTheme="minorEastAsia"/>
          <w:smallCaps w:val="0"/>
          <w:sz w:val="22"/>
        </w:rPr>
      </w:pPr>
      <w:hyperlink w:anchor="_Toc454824812" w:history="1">
        <w:r w:rsidR="004D0A57" w:rsidRPr="00382DBA">
          <w:rPr>
            <w:rStyle w:val="Hyperlink"/>
          </w:rPr>
          <w:t>Microsoft Cloud App Security</w:t>
        </w:r>
        <w:r w:rsidR="004D0A57">
          <w:tab/>
        </w:r>
        <w:r w:rsidR="004D0A57">
          <w:fldChar w:fldCharType="begin"/>
        </w:r>
        <w:r w:rsidR="004D0A57">
          <w:instrText xml:space="preserve"> PAGEREF _Toc454824812 \h </w:instrText>
        </w:r>
        <w:r w:rsidR="004D0A57">
          <w:fldChar w:fldCharType="separate"/>
        </w:r>
        <w:r w:rsidR="004D0A57">
          <w:t>56</w:t>
        </w:r>
        <w:r w:rsidR="004D0A57">
          <w:fldChar w:fldCharType="end"/>
        </w:r>
      </w:hyperlink>
    </w:p>
    <w:p w14:paraId="6505DF1B" w14:textId="77777777" w:rsidR="004D0A57" w:rsidRDefault="00F94909">
      <w:pPr>
        <w:pStyle w:val="TOC3"/>
        <w:rPr>
          <w:rFonts w:eastAsiaTheme="minorEastAsia"/>
          <w:smallCaps w:val="0"/>
          <w:sz w:val="22"/>
        </w:rPr>
      </w:pPr>
      <w:hyperlink w:anchor="_Toc454824813" w:history="1">
        <w:r w:rsidR="004D0A57" w:rsidRPr="00382DBA">
          <w:rPr>
            <w:rStyle w:val="Hyperlink"/>
          </w:rPr>
          <w:t>Microsoft Azure StorSimple</w:t>
        </w:r>
        <w:r w:rsidR="004D0A57">
          <w:tab/>
        </w:r>
        <w:r w:rsidR="004D0A57">
          <w:fldChar w:fldCharType="begin"/>
        </w:r>
        <w:r w:rsidR="004D0A57">
          <w:instrText xml:space="preserve"> PAGEREF _Toc454824813 \h </w:instrText>
        </w:r>
        <w:r w:rsidR="004D0A57">
          <w:fldChar w:fldCharType="separate"/>
        </w:r>
        <w:r w:rsidR="004D0A57">
          <w:t>57</w:t>
        </w:r>
        <w:r w:rsidR="004D0A57">
          <w:fldChar w:fldCharType="end"/>
        </w:r>
      </w:hyperlink>
    </w:p>
    <w:p w14:paraId="6505DF1C" w14:textId="77777777" w:rsidR="004D0A57" w:rsidRDefault="00F94909">
      <w:pPr>
        <w:pStyle w:val="TOC2"/>
        <w:rPr>
          <w:rFonts w:eastAsiaTheme="minorEastAsia"/>
          <w:smallCaps w:val="0"/>
          <w:sz w:val="22"/>
        </w:rPr>
      </w:pPr>
      <w:hyperlink w:anchor="_Toc454824814" w:history="1">
        <w:r w:rsidR="004D0A57" w:rsidRPr="00382DBA">
          <w:rPr>
            <w:rStyle w:val="Hyperlink"/>
          </w:rPr>
          <w:t>Enterprise Cloud Suite</w:t>
        </w:r>
        <w:r w:rsidR="004D0A57">
          <w:tab/>
        </w:r>
        <w:r w:rsidR="004D0A57">
          <w:fldChar w:fldCharType="begin"/>
        </w:r>
        <w:r w:rsidR="004D0A57">
          <w:instrText xml:space="preserve"> PAGEREF _Toc454824814 \h </w:instrText>
        </w:r>
        <w:r w:rsidR="004D0A57">
          <w:fldChar w:fldCharType="separate"/>
        </w:r>
        <w:r w:rsidR="004D0A57">
          <w:t>57</w:t>
        </w:r>
        <w:r w:rsidR="004D0A57">
          <w:fldChar w:fldCharType="end"/>
        </w:r>
      </w:hyperlink>
    </w:p>
    <w:p w14:paraId="6505DF1D" w14:textId="77777777" w:rsidR="004D0A57" w:rsidRDefault="00F94909">
      <w:pPr>
        <w:pStyle w:val="TOC2"/>
        <w:rPr>
          <w:rFonts w:eastAsiaTheme="minorEastAsia"/>
          <w:smallCaps w:val="0"/>
          <w:sz w:val="22"/>
        </w:rPr>
      </w:pPr>
      <w:hyperlink w:anchor="_Toc454824815" w:history="1">
        <w:r w:rsidR="004D0A57" w:rsidRPr="00382DBA">
          <w:rPr>
            <w:rStyle w:val="Hyperlink"/>
          </w:rPr>
          <w:t>Microsoft Intune</w:t>
        </w:r>
        <w:r w:rsidR="004D0A57">
          <w:tab/>
        </w:r>
        <w:r w:rsidR="004D0A57">
          <w:fldChar w:fldCharType="begin"/>
        </w:r>
        <w:r w:rsidR="004D0A57">
          <w:instrText xml:space="preserve"> PAGEREF _Toc454824815 \h </w:instrText>
        </w:r>
        <w:r w:rsidR="004D0A57">
          <w:fldChar w:fldCharType="separate"/>
        </w:r>
        <w:r w:rsidR="004D0A57">
          <w:t>58</w:t>
        </w:r>
        <w:r w:rsidR="004D0A57">
          <w:fldChar w:fldCharType="end"/>
        </w:r>
      </w:hyperlink>
    </w:p>
    <w:p w14:paraId="6505DF1E" w14:textId="77777777" w:rsidR="004D0A57" w:rsidRDefault="00F94909">
      <w:pPr>
        <w:pStyle w:val="TOC2"/>
        <w:rPr>
          <w:rFonts w:eastAsiaTheme="minorEastAsia"/>
          <w:smallCaps w:val="0"/>
          <w:sz w:val="22"/>
        </w:rPr>
      </w:pPr>
      <w:hyperlink w:anchor="_Toc454824816" w:history="1">
        <w:r w:rsidR="004D0A57" w:rsidRPr="00382DBA">
          <w:rPr>
            <w:rStyle w:val="Hyperlink"/>
          </w:rPr>
          <w:t>Microsoft Dynamics Online Services</w:t>
        </w:r>
        <w:r w:rsidR="004D0A57">
          <w:tab/>
        </w:r>
        <w:r w:rsidR="004D0A57">
          <w:fldChar w:fldCharType="begin"/>
        </w:r>
        <w:r w:rsidR="004D0A57">
          <w:instrText xml:space="preserve"> PAGEREF _Toc454824816 \h </w:instrText>
        </w:r>
        <w:r w:rsidR="004D0A57">
          <w:fldChar w:fldCharType="separate"/>
        </w:r>
        <w:r w:rsidR="004D0A57">
          <w:t>58</w:t>
        </w:r>
        <w:r w:rsidR="004D0A57">
          <w:fldChar w:fldCharType="end"/>
        </w:r>
      </w:hyperlink>
    </w:p>
    <w:p w14:paraId="6505DF1F" w14:textId="77777777" w:rsidR="004D0A57" w:rsidRDefault="00F94909">
      <w:pPr>
        <w:pStyle w:val="TOC3"/>
        <w:rPr>
          <w:rFonts w:eastAsiaTheme="minorEastAsia"/>
          <w:smallCaps w:val="0"/>
          <w:sz w:val="22"/>
        </w:rPr>
      </w:pPr>
      <w:hyperlink w:anchor="_Toc454824817" w:history="1">
        <w:r w:rsidR="004D0A57" w:rsidRPr="00382DBA">
          <w:rPr>
            <w:rStyle w:val="Hyperlink"/>
          </w:rPr>
          <w:t>Microsoft Dynamics AX</w:t>
        </w:r>
        <w:r w:rsidR="004D0A57">
          <w:tab/>
        </w:r>
        <w:r w:rsidR="004D0A57">
          <w:fldChar w:fldCharType="begin"/>
        </w:r>
        <w:r w:rsidR="004D0A57">
          <w:instrText xml:space="preserve"> PAGEREF _Toc454824817 \h </w:instrText>
        </w:r>
        <w:r w:rsidR="004D0A57">
          <w:fldChar w:fldCharType="separate"/>
        </w:r>
        <w:r w:rsidR="004D0A57">
          <w:t>58</w:t>
        </w:r>
        <w:r w:rsidR="004D0A57">
          <w:fldChar w:fldCharType="end"/>
        </w:r>
      </w:hyperlink>
    </w:p>
    <w:p w14:paraId="6505DF20" w14:textId="77777777" w:rsidR="004D0A57" w:rsidRDefault="00F94909">
      <w:pPr>
        <w:pStyle w:val="TOC3"/>
        <w:rPr>
          <w:rFonts w:eastAsiaTheme="minorEastAsia"/>
          <w:smallCaps w:val="0"/>
          <w:sz w:val="22"/>
        </w:rPr>
      </w:pPr>
      <w:hyperlink w:anchor="_Toc454824818" w:history="1">
        <w:r w:rsidR="004D0A57" w:rsidRPr="00382DBA">
          <w:rPr>
            <w:rStyle w:val="Hyperlink"/>
          </w:rPr>
          <w:t>Microsoft Dynamics CRM Online</w:t>
        </w:r>
        <w:r w:rsidR="004D0A57">
          <w:tab/>
        </w:r>
        <w:r w:rsidR="004D0A57">
          <w:fldChar w:fldCharType="begin"/>
        </w:r>
        <w:r w:rsidR="004D0A57">
          <w:instrText xml:space="preserve"> PAGEREF _Toc454824818 \h </w:instrText>
        </w:r>
        <w:r w:rsidR="004D0A57">
          <w:fldChar w:fldCharType="separate"/>
        </w:r>
        <w:r w:rsidR="004D0A57">
          <w:t>59</w:t>
        </w:r>
        <w:r w:rsidR="004D0A57">
          <w:fldChar w:fldCharType="end"/>
        </w:r>
      </w:hyperlink>
    </w:p>
    <w:p w14:paraId="6505DF21" w14:textId="77777777" w:rsidR="004D0A57" w:rsidRDefault="00F94909">
      <w:pPr>
        <w:pStyle w:val="TOC3"/>
        <w:rPr>
          <w:rFonts w:eastAsiaTheme="minorEastAsia"/>
          <w:smallCaps w:val="0"/>
          <w:sz w:val="22"/>
        </w:rPr>
      </w:pPr>
      <w:hyperlink w:anchor="_Toc454824819" w:history="1">
        <w:r w:rsidR="004D0A57" w:rsidRPr="00382DBA">
          <w:rPr>
            <w:rStyle w:val="Hyperlink"/>
          </w:rPr>
          <w:t>Microsoft Dynamics Marketing</w:t>
        </w:r>
        <w:r w:rsidR="004D0A57">
          <w:tab/>
        </w:r>
        <w:r w:rsidR="004D0A57">
          <w:fldChar w:fldCharType="begin"/>
        </w:r>
        <w:r w:rsidR="004D0A57">
          <w:instrText xml:space="preserve"> PAGEREF _Toc454824819 \h </w:instrText>
        </w:r>
        <w:r w:rsidR="004D0A57">
          <w:fldChar w:fldCharType="separate"/>
        </w:r>
        <w:r w:rsidR="004D0A57">
          <w:t>60</w:t>
        </w:r>
        <w:r w:rsidR="004D0A57">
          <w:fldChar w:fldCharType="end"/>
        </w:r>
      </w:hyperlink>
    </w:p>
    <w:p w14:paraId="6505DF22" w14:textId="77777777" w:rsidR="004D0A57" w:rsidRDefault="00F94909">
      <w:pPr>
        <w:pStyle w:val="TOC3"/>
        <w:rPr>
          <w:rFonts w:eastAsiaTheme="minorEastAsia"/>
          <w:smallCaps w:val="0"/>
          <w:sz w:val="22"/>
        </w:rPr>
      </w:pPr>
      <w:hyperlink w:anchor="_Toc454824820" w:history="1">
        <w:r w:rsidR="004D0A57" w:rsidRPr="00382DBA">
          <w:rPr>
            <w:rStyle w:val="Hyperlink"/>
          </w:rPr>
          <w:t>Microsoft Social Engagement</w:t>
        </w:r>
        <w:r w:rsidR="004D0A57">
          <w:tab/>
        </w:r>
        <w:r w:rsidR="004D0A57">
          <w:fldChar w:fldCharType="begin"/>
        </w:r>
        <w:r w:rsidR="004D0A57">
          <w:instrText xml:space="preserve"> PAGEREF _Toc454824820 \h </w:instrText>
        </w:r>
        <w:r w:rsidR="004D0A57">
          <w:fldChar w:fldCharType="separate"/>
        </w:r>
        <w:r w:rsidR="004D0A57">
          <w:t>60</w:t>
        </w:r>
        <w:r w:rsidR="004D0A57">
          <w:fldChar w:fldCharType="end"/>
        </w:r>
      </w:hyperlink>
    </w:p>
    <w:p w14:paraId="6505DF23" w14:textId="77777777" w:rsidR="004D0A57" w:rsidRDefault="00F94909">
      <w:pPr>
        <w:pStyle w:val="TOC3"/>
        <w:rPr>
          <w:rFonts w:eastAsiaTheme="minorEastAsia"/>
          <w:smallCaps w:val="0"/>
          <w:sz w:val="22"/>
        </w:rPr>
      </w:pPr>
      <w:hyperlink w:anchor="_Toc454824821" w:history="1">
        <w:r w:rsidR="004D0A57" w:rsidRPr="00382DBA">
          <w:rPr>
            <w:rStyle w:val="Hyperlink"/>
          </w:rPr>
          <w:t>Parature, da Microsoft</w:t>
        </w:r>
        <w:r w:rsidR="004D0A57">
          <w:tab/>
        </w:r>
        <w:r w:rsidR="004D0A57">
          <w:fldChar w:fldCharType="begin"/>
        </w:r>
        <w:r w:rsidR="004D0A57">
          <w:instrText xml:space="preserve"> PAGEREF _Toc454824821 \h </w:instrText>
        </w:r>
        <w:r w:rsidR="004D0A57">
          <w:fldChar w:fldCharType="separate"/>
        </w:r>
        <w:r w:rsidR="004D0A57">
          <w:t>61</w:t>
        </w:r>
        <w:r w:rsidR="004D0A57">
          <w:fldChar w:fldCharType="end"/>
        </w:r>
      </w:hyperlink>
    </w:p>
    <w:p w14:paraId="6505DF24" w14:textId="77777777" w:rsidR="004D0A57" w:rsidRDefault="00F94909">
      <w:pPr>
        <w:pStyle w:val="TOC2"/>
        <w:rPr>
          <w:rFonts w:eastAsiaTheme="minorEastAsia"/>
          <w:smallCaps w:val="0"/>
          <w:sz w:val="22"/>
        </w:rPr>
      </w:pPr>
      <w:hyperlink w:anchor="_Toc454824822" w:history="1">
        <w:r w:rsidR="004D0A57" w:rsidRPr="00382DBA">
          <w:rPr>
            <w:rStyle w:val="Hyperlink"/>
          </w:rPr>
          <w:t>Serviços do Office 365</w:t>
        </w:r>
        <w:r w:rsidR="004D0A57">
          <w:tab/>
        </w:r>
        <w:r w:rsidR="004D0A57">
          <w:fldChar w:fldCharType="begin"/>
        </w:r>
        <w:r w:rsidR="004D0A57">
          <w:instrText xml:space="preserve"> PAGEREF _Toc454824822 \h </w:instrText>
        </w:r>
        <w:r w:rsidR="004D0A57">
          <w:fldChar w:fldCharType="separate"/>
        </w:r>
        <w:r w:rsidR="004D0A57">
          <w:t>62</w:t>
        </w:r>
        <w:r w:rsidR="004D0A57">
          <w:fldChar w:fldCharType="end"/>
        </w:r>
      </w:hyperlink>
    </w:p>
    <w:p w14:paraId="6505DF25" w14:textId="77777777" w:rsidR="004D0A57" w:rsidRDefault="00F94909">
      <w:pPr>
        <w:pStyle w:val="TOC3"/>
        <w:rPr>
          <w:rFonts w:eastAsiaTheme="minorEastAsia"/>
          <w:smallCaps w:val="0"/>
          <w:sz w:val="22"/>
        </w:rPr>
      </w:pPr>
      <w:hyperlink w:anchor="_Toc454824823" w:history="1">
        <w:r w:rsidR="004D0A57" w:rsidRPr="00382DBA">
          <w:rPr>
            <w:rStyle w:val="Hyperlink"/>
          </w:rPr>
          <w:t>Office 365 Applications</w:t>
        </w:r>
        <w:r w:rsidR="004D0A57">
          <w:tab/>
        </w:r>
        <w:r w:rsidR="004D0A57">
          <w:fldChar w:fldCharType="begin"/>
        </w:r>
        <w:r w:rsidR="004D0A57">
          <w:instrText xml:space="preserve"> PAGEREF _Toc454824823 \h </w:instrText>
        </w:r>
        <w:r w:rsidR="004D0A57">
          <w:fldChar w:fldCharType="separate"/>
        </w:r>
        <w:r w:rsidR="004D0A57">
          <w:t>62</w:t>
        </w:r>
        <w:r w:rsidR="004D0A57">
          <w:fldChar w:fldCharType="end"/>
        </w:r>
      </w:hyperlink>
    </w:p>
    <w:p w14:paraId="6505DF26" w14:textId="77777777" w:rsidR="004D0A57" w:rsidRDefault="00F94909">
      <w:pPr>
        <w:pStyle w:val="TOC3"/>
        <w:rPr>
          <w:rFonts w:eastAsiaTheme="minorEastAsia"/>
          <w:smallCaps w:val="0"/>
          <w:sz w:val="22"/>
        </w:rPr>
      </w:pPr>
      <w:hyperlink w:anchor="_Toc454824824" w:history="1">
        <w:r w:rsidR="004D0A57" w:rsidRPr="00382DBA">
          <w:rPr>
            <w:rStyle w:val="Hyperlink"/>
          </w:rPr>
          <w:t>Conjuntos de Aplicações do Office 365</w:t>
        </w:r>
        <w:r w:rsidR="004D0A57">
          <w:tab/>
        </w:r>
        <w:r w:rsidR="004D0A57">
          <w:fldChar w:fldCharType="begin"/>
        </w:r>
        <w:r w:rsidR="004D0A57">
          <w:instrText xml:space="preserve"> PAGEREF _Toc454824824 \h </w:instrText>
        </w:r>
        <w:r w:rsidR="004D0A57">
          <w:fldChar w:fldCharType="separate"/>
        </w:r>
        <w:r w:rsidR="004D0A57">
          <w:t>63</w:t>
        </w:r>
        <w:r w:rsidR="004D0A57">
          <w:fldChar w:fldCharType="end"/>
        </w:r>
      </w:hyperlink>
    </w:p>
    <w:p w14:paraId="6505DF27" w14:textId="77777777" w:rsidR="004D0A57" w:rsidRDefault="00F94909">
      <w:pPr>
        <w:pStyle w:val="TOC3"/>
        <w:rPr>
          <w:rFonts w:eastAsiaTheme="minorEastAsia"/>
          <w:smallCaps w:val="0"/>
          <w:sz w:val="22"/>
        </w:rPr>
      </w:pPr>
      <w:hyperlink w:anchor="_Toc454824825" w:history="1">
        <w:r w:rsidR="004D0A57" w:rsidRPr="00382DBA">
          <w:rPr>
            <w:rStyle w:val="Hyperlink"/>
          </w:rPr>
          <w:t>Office 365 Advanced Security Management</w:t>
        </w:r>
        <w:r w:rsidR="004D0A57">
          <w:tab/>
        </w:r>
        <w:r w:rsidR="004D0A57">
          <w:fldChar w:fldCharType="begin"/>
        </w:r>
        <w:r w:rsidR="004D0A57">
          <w:instrText xml:space="preserve"> PAGEREF _Toc454824825 \h </w:instrText>
        </w:r>
        <w:r w:rsidR="004D0A57">
          <w:fldChar w:fldCharType="separate"/>
        </w:r>
        <w:r w:rsidR="004D0A57">
          <w:t>66</w:t>
        </w:r>
        <w:r w:rsidR="004D0A57">
          <w:fldChar w:fldCharType="end"/>
        </w:r>
      </w:hyperlink>
    </w:p>
    <w:p w14:paraId="6505DF28" w14:textId="77777777" w:rsidR="004D0A57" w:rsidRDefault="00F94909">
      <w:pPr>
        <w:pStyle w:val="TOC3"/>
        <w:rPr>
          <w:rFonts w:eastAsiaTheme="minorEastAsia"/>
          <w:smallCaps w:val="0"/>
          <w:sz w:val="22"/>
        </w:rPr>
      </w:pPr>
      <w:hyperlink w:anchor="_Toc454824826" w:history="1">
        <w:r w:rsidR="004D0A57" w:rsidRPr="00382DBA">
          <w:rPr>
            <w:rStyle w:val="Hyperlink"/>
          </w:rPr>
          <w:t>Office 365 Customer Lockbox</w:t>
        </w:r>
        <w:r w:rsidR="004D0A57">
          <w:tab/>
        </w:r>
        <w:r w:rsidR="004D0A57">
          <w:fldChar w:fldCharType="begin"/>
        </w:r>
        <w:r w:rsidR="004D0A57">
          <w:instrText xml:space="preserve"> PAGEREF _Toc454824826 \h </w:instrText>
        </w:r>
        <w:r w:rsidR="004D0A57">
          <w:fldChar w:fldCharType="separate"/>
        </w:r>
        <w:r w:rsidR="004D0A57">
          <w:t>66</w:t>
        </w:r>
        <w:r w:rsidR="004D0A57">
          <w:fldChar w:fldCharType="end"/>
        </w:r>
      </w:hyperlink>
    </w:p>
    <w:p w14:paraId="6505DF29" w14:textId="77777777" w:rsidR="004D0A57" w:rsidRDefault="00F94909">
      <w:pPr>
        <w:pStyle w:val="TOC3"/>
        <w:rPr>
          <w:rFonts w:eastAsiaTheme="minorEastAsia"/>
          <w:smallCaps w:val="0"/>
          <w:sz w:val="22"/>
        </w:rPr>
      </w:pPr>
      <w:hyperlink w:anchor="_Toc454824827" w:history="1">
        <w:r w:rsidR="004D0A57" w:rsidRPr="00382DBA">
          <w:rPr>
            <w:rStyle w:val="Hyperlink"/>
          </w:rPr>
          <w:t>Office 365 Delve Analytics</w:t>
        </w:r>
        <w:r w:rsidR="004D0A57">
          <w:tab/>
        </w:r>
        <w:r w:rsidR="004D0A57">
          <w:fldChar w:fldCharType="begin"/>
        </w:r>
        <w:r w:rsidR="004D0A57">
          <w:instrText xml:space="preserve"> PAGEREF _Toc454824827 \h </w:instrText>
        </w:r>
        <w:r w:rsidR="004D0A57">
          <w:fldChar w:fldCharType="separate"/>
        </w:r>
        <w:r w:rsidR="004D0A57">
          <w:t>66</w:t>
        </w:r>
        <w:r w:rsidR="004D0A57">
          <w:fldChar w:fldCharType="end"/>
        </w:r>
      </w:hyperlink>
    </w:p>
    <w:p w14:paraId="6505DF2A" w14:textId="77777777" w:rsidR="004D0A57" w:rsidRDefault="00F94909">
      <w:pPr>
        <w:pStyle w:val="TOC3"/>
        <w:rPr>
          <w:rFonts w:eastAsiaTheme="minorEastAsia"/>
          <w:smallCaps w:val="0"/>
          <w:sz w:val="22"/>
        </w:rPr>
      </w:pPr>
      <w:hyperlink w:anchor="_Toc454824828" w:history="1">
        <w:r w:rsidR="004D0A57" w:rsidRPr="00382DBA">
          <w:rPr>
            <w:rStyle w:val="Hyperlink"/>
          </w:rPr>
          <w:t>Office 365 Advanced eDiscovery</w:t>
        </w:r>
        <w:r w:rsidR="004D0A57">
          <w:tab/>
        </w:r>
        <w:r w:rsidR="004D0A57">
          <w:fldChar w:fldCharType="begin"/>
        </w:r>
        <w:r w:rsidR="004D0A57">
          <w:instrText xml:space="preserve"> PAGEREF _Toc454824828 \h </w:instrText>
        </w:r>
        <w:r w:rsidR="004D0A57">
          <w:fldChar w:fldCharType="separate"/>
        </w:r>
        <w:r w:rsidR="004D0A57">
          <w:t>67</w:t>
        </w:r>
        <w:r w:rsidR="004D0A57">
          <w:fldChar w:fldCharType="end"/>
        </w:r>
      </w:hyperlink>
    </w:p>
    <w:p w14:paraId="6505DF2B" w14:textId="77777777" w:rsidR="004D0A57" w:rsidRDefault="00F94909">
      <w:pPr>
        <w:pStyle w:val="TOC3"/>
        <w:rPr>
          <w:rFonts w:eastAsiaTheme="minorEastAsia"/>
          <w:smallCaps w:val="0"/>
          <w:sz w:val="22"/>
        </w:rPr>
      </w:pPr>
      <w:hyperlink w:anchor="_Toc454824829" w:history="1">
        <w:r w:rsidR="004D0A57" w:rsidRPr="00382DBA">
          <w:rPr>
            <w:rStyle w:val="Hyperlink"/>
          </w:rPr>
          <w:t>Exchange Online</w:t>
        </w:r>
        <w:r w:rsidR="004D0A57">
          <w:tab/>
        </w:r>
        <w:r w:rsidR="004D0A57">
          <w:fldChar w:fldCharType="begin"/>
        </w:r>
        <w:r w:rsidR="004D0A57">
          <w:instrText xml:space="preserve"> PAGEREF _Toc454824829 \h </w:instrText>
        </w:r>
        <w:r w:rsidR="004D0A57">
          <w:fldChar w:fldCharType="separate"/>
        </w:r>
        <w:r w:rsidR="004D0A57">
          <w:t>67</w:t>
        </w:r>
        <w:r w:rsidR="004D0A57">
          <w:fldChar w:fldCharType="end"/>
        </w:r>
      </w:hyperlink>
    </w:p>
    <w:p w14:paraId="6505DF2C" w14:textId="77777777" w:rsidR="004D0A57" w:rsidRDefault="00F94909">
      <w:pPr>
        <w:pStyle w:val="TOC3"/>
        <w:rPr>
          <w:rFonts w:eastAsiaTheme="minorEastAsia"/>
          <w:smallCaps w:val="0"/>
          <w:sz w:val="22"/>
        </w:rPr>
      </w:pPr>
      <w:hyperlink w:anchor="_Toc454824830" w:history="1">
        <w:r w:rsidR="004D0A57" w:rsidRPr="00382DBA">
          <w:rPr>
            <w:rStyle w:val="Hyperlink"/>
          </w:rPr>
          <w:t>OneDrive para Empresas</w:t>
        </w:r>
        <w:r w:rsidR="004D0A57">
          <w:tab/>
        </w:r>
        <w:r w:rsidR="004D0A57">
          <w:fldChar w:fldCharType="begin"/>
        </w:r>
        <w:r w:rsidR="004D0A57">
          <w:instrText xml:space="preserve"> PAGEREF _Toc454824830 \h </w:instrText>
        </w:r>
        <w:r w:rsidR="004D0A57">
          <w:fldChar w:fldCharType="separate"/>
        </w:r>
        <w:r w:rsidR="004D0A57">
          <w:t>67</w:t>
        </w:r>
        <w:r w:rsidR="004D0A57">
          <w:fldChar w:fldCharType="end"/>
        </w:r>
      </w:hyperlink>
    </w:p>
    <w:p w14:paraId="6505DF2D" w14:textId="77777777" w:rsidR="004D0A57" w:rsidRDefault="00F94909">
      <w:pPr>
        <w:pStyle w:val="TOC3"/>
        <w:rPr>
          <w:rFonts w:eastAsiaTheme="minorEastAsia"/>
          <w:smallCaps w:val="0"/>
          <w:sz w:val="22"/>
        </w:rPr>
      </w:pPr>
      <w:hyperlink w:anchor="_Toc454824831" w:history="1">
        <w:r w:rsidR="004D0A57" w:rsidRPr="00382DBA">
          <w:rPr>
            <w:rStyle w:val="Hyperlink"/>
          </w:rPr>
          <w:t>Project Online</w:t>
        </w:r>
        <w:r w:rsidR="004D0A57">
          <w:tab/>
        </w:r>
        <w:r w:rsidR="004D0A57">
          <w:fldChar w:fldCharType="begin"/>
        </w:r>
        <w:r w:rsidR="004D0A57">
          <w:instrText xml:space="preserve"> PAGEREF _Toc454824831 \h </w:instrText>
        </w:r>
        <w:r w:rsidR="004D0A57">
          <w:fldChar w:fldCharType="separate"/>
        </w:r>
        <w:r w:rsidR="004D0A57">
          <w:t>68</w:t>
        </w:r>
        <w:r w:rsidR="004D0A57">
          <w:fldChar w:fldCharType="end"/>
        </w:r>
      </w:hyperlink>
    </w:p>
    <w:p w14:paraId="6505DF2E" w14:textId="77777777" w:rsidR="004D0A57" w:rsidRDefault="00F94909">
      <w:pPr>
        <w:pStyle w:val="TOC3"/>
        <w:rPr>
          <w:rFonts w:eastAsiaTheme="minorEastAsia"/>
          <w:smallCaps w:val="0"/>
          <w:sz w:val="22"/>
        </w:rPr>
      </w:pPr>
      <w:hyperlink w:anchor="_Toc454824832" w:history="1">
        <w:r w:rsidR="004D0A57" w:rsidRPr="00382DBA">
          <w:rPr>
            <w:rStyle w:val="Hyperlink"/>
          </w:rPr>
          <w:t>SharePoint Online</w:t>
        </w:r>
        <w:r w:rsidR="004D0A57">
          <w:tab/>
        </w:r>
        <w:r w:rsidR="004D0A57">
          <w:fldChar w:fldCharType="begin"/>
        </w:r>
        <w:r w:rsidR="004D0A57">
          <w:instrText xml:space="preserve"> PAGEREF _Toc454824832 \h </w:instrText>
        </w:r>
        <w:r w:rsidR="004D0A57">
          <w:fldChar w:fldCharType="separate"/>
        </w:r>
        <w:r w:rsidR="004D0A57">
          <w:t>68</w:t>
        </w:r>
        <w:r w:rsidR="004D0A57">
          <w:fldChar w:fldCharType="end"/>
        </w:r>
      </w:hyperlink>
    </w:p>
    <w:p w14:paraId="6505DF2F" w14:textId="77777777" w:rsidR="004D0A57" w:rsidRDefault="00F94909">
      <w:pPr>
        <w:pStyle w:val="TOC3"/>
        <w:rPr>
          <w:rFonts w:eastAsiaTheme="minorEastAsia"/>
          <w:smallCaps w:val="0"/>
          <w:sz w:val="22"/>
        </w:rPr>
      </w:pPr>
      <w:hyperlink w:anchor="_Toc454824833" w:history="1">
        <w:r w:rsidR="004D0A57" w:rsidRPr="00382DBA">
          <w:rPr>
            <w:rStyle w:val="Hyperlink"/>
          </w:rPr>
          <w:t>Skype para Empresas Online</w:t>
        </w:r>
        <w:r w:rsidR="004D0A57">
          <w:tab/>
        </w:r>
        <w:r w:rsidR="004D0A57">
          <w:fldChar w:fldCharType="begin"/>
        </w:r>
        <w:r w:rsidR="004D0A57">
          <w:instrText xml:space="preserve"> PAGEREF _Toc454824833 \h </w:instrText>
        </w:r>
        <w:r w:rsidR="004D0A57">
          <w:fldChar w:fldCharType="separate"/>
        </w:r>
        <w:r w:rsidR="004D0A57">
          <w:t>69</w:t>
        </w:r>
        <w:r w:rsidR="004D0A57">
          <w:fldChar w:fldCharType="end"/>
        </w:r>
      </w:hyperlink>
    </w:p>
    <w:p w14:paraId="6505DF30" w14:textId="77777777" w:rsidR="004D0A57" w:rsidRDefault="00F94909">
      <w:pPr>
        <w:pStyle w:val="TOC2"/>
        <w:rPr>
          <w:rFonts w:eastAsiaTheme="minorEastAsia"/>
          <w:smallCaps w:val="0"/>
          <w:sz w:val="22"/>
        </w:rPr>
      </w:pPr>
      <w:hyperlink w:anchor="_Toc454824834" w:history="1">
        <w:r w:rsidR="004D0A57" w:rsidRPr="00382DBA">
          <w:rPr>
            <w:rStyle w:val="Hyperlink"/>
          </w:rPr>
          <w:t>Outros Serviços Online</w:t>
        </w:r>
        <w:r w:rsidR="004D0A57">
          <w:tab/>
        </w:r>
        <w:r w:rsidR="004D0A57">
          <w:fldChar w:fldCharType="begin"/>
        </w:r>
        <w:r w:rsidR="004D0A57">
          <w:instrText xml:space="preserve"> PAGEREF _Toc454824834 \h </w:instrText>
        </w:r>
        <w:r w:rsidR="004D0A57">
          <w:fldChar w:fldCharType="separate"/>
        </w:r>
        <w:r w:rsidR="004D0A57">
          <w:t>69</w:t>
        </w:r>
        <w:r w:rsidR="004D0A57">
          <w:fldChar w:fldCharType="end"/>
        </w:r>
      </w:hyperlink>
    </w:p>
    <w:p w14:paraId="6505DF31" w14:textId="77777777" w:rsidR="004D0A57" w:rsidRDefault="00F94909">
      <w:pPr>
        <w:pStyle w:val="TOC3"/>
        <w:rPr>
          <w:rFonts w:eastAsiaTheme="minorEastAsia"/>
          <w:smallCaps w:val="0"/>
          <w:sz w:val="22"/>
        </w:rPr>
      </w:pPr>
      <w:hyperlink w:anchor="_Toc454824835" w:history="1">
        <w:r w:rsidR="004D0A57" w:rsidRPr="00382DBA">
          <w:rPr>
            <w:rStyle w:val="Hyperlink"/>
          </w:rPr>
          <w:t>Mapas Bing</w:t>
        </w:r>
        <w:r w:rsidR="004D0A57">
          <w:tab/>
        </w:r>
        <w:r w:rsidR="004D0A57">
          <w:fldChar w:fldCharType="begin"/>
        </w:r>
        <w:r w:rsidR="004D0A57">
          <w:instrText xml:space="preserve"> PAGEREF _Toc454824835 \h </w:instrText>
        </w:r>
        <w:r w:rsidR="004D0A57">
          <w:fldChar w:fldCharType="separate"/>
        </w:r>
        <w:r w:rsidR="004D0A57">
          <w:t>69</w:t>
        </w:r>
        <w:r w:rsidR="004D0A57">
          <w:fldChar w:fldCharType="end"/>
        </w:r>
      </w:hyperlink>
    </w:p>
    <w:p w14:paraId="6505DF32" w14:textId="77777777" w:rsidR="004D0A57" w:rsidRDefault="00F94909">
      <w:pPr>
        <w:pStyle w:val="TOC3"/>
        <w:rPr>
          <w:rFonts w:eastAsiaTheme="minorEastAsia"/>
          <w:smallCaps w:val="0"/>
          <w:sz w:val="22"/>
        </w:rPr>
      </w:pPr>
      <w:hyperlink w:anchor="_Toc454824836" w:history="1">
        <w:r w:rsidR="004D0A57" w:rsidRPr="00382DBA">
          <w:rPr>
            <w:rStyle w:val="Hyperlink"/>
          </w:rPr>
          <w:t>Microsoft Learning</w:t>
        </w:r>
        <w:r w:rsidR="004D0A57">
          <w:tab/>
        </w:r>
        <w:r w:rsidR="004D0A57">
          <w:fldChar w:fldCharType="begin"/>
        </w:r>
        <w:r w:rsidR="004D0A57">
          <w:instrText xml:space="preserve"> PAGEREF _Toc454824836 \h </w:instrText>
        </w:r>
        <w:r w:rsidR="004D0A57">
          <w:fldChar w:fldCharType="separate"/>
        </w:r>
        <w:r w:rsidR="004D0A57">
          <w:t>70</w:t>
        </w:r>
        <w:r w:rsidR="004D0A57">
          <w:fldChar w:fldCharType="end"/>
        </w:r>
      </w:hyperlink>
    </w:p>
    <w:p w14:paraId="6505DF33" w14:textId="77777777" w:rsidR="004D0A57" w:rsidRDefault="00F94909">
      <w:pPr>
        <w:pStyle w:val="TOC3"/>
        <w:rPr>
          <w:rFonts w:eastAsiaTheme="minorEastAsia"/>
          <w:smallCaps w:val="0"/>
          <w:sz w:val="22"/>
        </w:rPr>
      </w:pPr>
      <w:hyperlink w:anchor="_Toc454824837" w:history="1">
        <w:r w:rsidR="004D0A57" w:rsidRPr="00382DBA">
          <w:rPr>
            <w:rStyle w:val="Hyperlink"/>
          </w:rPr>
          <w:t>Microsoft Translator</w:t>
        </w:r>
        <w:r w:rsidR="004D0A57">
          <w:tab/>
        </w:r>
        <w:r w:rsidR="004D0A57">
          <w:fldChar w:fldCharType="begin"/>
        </w:r>
        <w:r w:rsidR="004D0A57">
          <w:instrText xml:space="preserve"> PAGEREF _Toc454824837 \h </w:instrText>
        </w:r>
        <w:r w:rsidR="004D0A57">
          <w:fldChar w:fldCharType="separate"/>
        </w:r>
        <w:r w:rsidR="004D0A57">
          <w:t>71</w:t>
        </w:r>
        <w:r w:rsidR="004D0A57">
          <w:fldChar w:fldCharType="end"/>
        </w:r>
      </w:hyperlink>
    </w:p>
    <w:p w14:paraId="6505DF34" w14:textId="77777777" w:rsidR="004D0A57" w:rsidRDefault="00F94909">
      <w:pPr>
        <w:pStyle w:val="TOC3"/>
        <w:rPr>
          <w:rFonts w:eastAsiaTheme="minorEastAsia"/>
          <w:smallCaps w:val="0"/>
          <w:sz w:val="22"/>
        </w:rPr>
      </w:pPr>
      <w:hyperlink w:anchor="_Toc454824838" w:history="1">
        <w:r w:rsidR="004D0A57" w:rsidRPr="00382DBA">
          <w:rPr>
            <w:rStyle w:val="Hyperlink"/>
          </w:rPr>
          <w:t>Power BI Pro</w:t>
        </w:r>
        <w:r w:rsidR="004D0A57">
          <w:tab/>
        </w:r>
        <w:r w:rsidR="004D0A57">
          <w:fldChar w:fldCharType="begin"/>
        </w:r>
        <w:r w:rsidR="004D0A57">
          <w:instrText xml:space="preserve"> PAGEREF _Toc454824838 \h </w:instrText>
        </w:r>
        <w:r w:rsidR="004D0A57">
          <w:fldChar w:fldCharType="separate"/>
        </w:r>
        <w:r w:rsidR="004D0A57">
          <w:t>71</w:t>
        </w:r>
        <w:r w:rsidR="004D0A57">
          <w:fldChar w:fldCharType="end"/>
        </w:r>
      </w:hyperlink>
    </w:p>
    <w:p w14:paraId="6505DF35" w14:textId="77777777" w:rsidR="004D0A57" w:rsidRDefault="00F94909">
      <w:pPr>
        <w:pStyle w:val="TOC3"/>
        <w:rPr>
          <w:rFonts w:eastAsiaTheme="minorEastAsia"/>
          <w:smallCaps w:val="0"/>
          <w:sz w:val="22"/>
        </w:rPr>
      </w:pPr>
      <w:hyperlink w:anchor="_Toc454824839" w:history="1">
        <w:r w:rsidR="004D0A57" w:rsidRPr="00382DBA">
          <w:rPr>
            <w:rStyle w:val="Hyperlink"/>
          </w:rPr>
          <w:t>Yammer Enterprise</w:t>
        </w:r>
        <w:r w:rsidR="004D0A57">
          <w:tab/>
        </w:r>
        <w:r w:rsidR="004D0A57">
          <w:fldChar w:fldCharType="begin"/>
        </w:r>
        <w:r w:rsidR="004D0A57">
          <w:instrText xml:space="preserve"> PAGEREF _Toc454824839 \h </w:instrText>
        </w:r>
        <w:r w:rsidR="004D0A57">
          <w:fldChar w:fldCharType="separate"/>
        </w:r>
        <w:r w:rsidR="004D0A57">
          <w:t>71</w:t>
        </w:r>
        <w:r w:rsidR="004D0A57">
          <w:fldChar w:fldCharType="end"/>
        </w:r>
      </w:hyperlink>
    </w:p>
    <w:p w14:paraId="6505DF36" w14:textId="77777777" w:rsidR="004D0A57" w:rsidRDefault="00F94909">
      <w:pPr>
        <w:pStyle w:val="TOC1"/>
        <w:rPr>
          <w:rFonts w:eastAsiaTheme="minorEastAsia"/>
          <w:b w:val="0"/>
          <w:caps w:val="0"/>
          <w:noProof/>
          <w:sz w:val="22"/>
          <w:szCs w:val="22"/>
        </w:rPr>
      </w:pPr>
      <w:hyperlink w:anchor="_Toc454824840" w:history="1">
        <w:r w:rsidR="004D0A57" w:rsidRPr="00382DBA">
          <w:rPr>
            <w:rStyle w:val="Hyperlink"/>
            <w:noProof/>
          </w:rPr>
          <w:t>Glossário</w:t>
        </w:r>
        <w:r w:rsidR="004D0A57">
          <w:rPr>
            <w:noProof/>
          </w:rPr>
          <w:tab/>
        </w:r>
        <w:r w:rsidR="004D0A57">
          <w:rPr>
            <w:noProof/>
          </w:rPr>
          <w:fldChar w:fldCharType="begin"/>
        </w:r>
        <w:r w:rsidR="004D0A57">
          <w:rPr>
            <w:noProof/>
          </w:rPr>
          <w:instrText xml:space="preserve"> PAGEREF _Toc454824840 \h </w:instrText>
        </w:r>
        <w:r w:rsidR="004D0A57">
          <w:rPr>
            <w:noProof/>
          </w:rPr>
        </w:r>
        <w:r w:rsidR="004D0A57">
          <w:rPr>
            <w:noProof/>
          </w:rPr>
          <w:fldChar w:fldCharType="separate"/>
        </w:r>
        <w:r w:rsidR="004D0A57">
          <w:rPr>
            <w:noProof/>
          </w:rPr>
          <w:t>72</w:t>
        </w:r>
        <w:r w:rsidR="004D0A57">
          <w:rPr>
            <w:noProof/>
          </w:rPr>
          <w:fldChar w:fldCharType="end"/>
        </w:r>
      </w:hyperlink>
    </w:p>
    <w:p w14:paraId="6505DF37" w14:textId="77777777" w:rsidR="004D0A57" w:rsidRDefault="00F94909">
      <w:pPr>
        <w:pStyle w:val="TOC2"/>
        <w:rPr>
          <w:rFonts w:eastAsiaTheme="minorEastAsia"/>
          <w:smallCaps w:val="0"/>
          <w:sz w:val="22"/>
        </w:rPr>
      </w:pPr>
      <w:hyperlink w:anchor="_Toc454824841" w:history="1">
        <w:r w:rsidR="004D0A57" w:rsidRPr="00382DBA">
          <w:rPr>
            <w:rStyle w:val="Hyperlink"/>
          </w:rPr>
          <w:t>Atributos</w:t>
        </w:r>
        <w:r w:rsidR="004D0A57">
          <w:tab/>
        </w:r>
        <w:r w:rsidR="004D0A57">
          <w:fldChar w:fldCharType="begin"/>
        </w:r>
        <w:r w:rsidR="004D0A57">
          <w:instrText xml:space="preserve"> PAGEREF _Toc454824841 \h </w:instrText>
        </w:r>
        <w:r w:rsidR="004D0A57">
          <w:fldChar w:fldCharType="separate"/>
        </w:r>
        <w:r w:rsidR="004D0A57">
          <w:t>72</w:t>
        </w:r>
        <w:r w:rsidR="004D0A57">
          <w:fldChar w:fldCharType="end"/>
        </w:r>
      </w:hyperlink>
    </w:p>
    <w:p w14:paraId="6505DF38" w14:textId="77777777" w:rsidR="004D0A57" w:rsidRDefault="00F94909">
      <w:pPr>
        <w:pStyle w:val="TOC2"/>
        <w:rPr>
          <w:rFonts w:eastAsiaTheme="minorEastAsia"/>
          <w:smallCaps w:val="0"/>
          <w:sz w:val="22"/>
        </w:rPr>
      </w:pPr>
      <w:hyperlink w:anchor="_Toc454824842" w:history="1">
        <w:r w:rsidR="004D0A57" w:rsidRPr="00382DBA">
          <w:rPr>
            <w:rStyle w:val="Hyperlink"/>
          </w:rPr>
          <w:t>Valores das Células</w:t>
        </w:r>
        <w:r w:rsidR="004D0A57">
          <w:tab/>
        </w:r>
        <w:r w:rsidR="004D0A57">
          <w:fldChar w:fldCharType="begin"/>
        </w:r>
        <w:r w:rsidR="004D0A57">
          <w:instrText xml:space="preserve"> PAGEREF _Toc454824842 \h </w:instrText>
        </w:r>
        <w:r w:rsidR="004D0A57">
          <w:fldChar w:fldCharType="separate"/>
        </w:r>
        <w:r w:rsidR="004D0A57">
          <w:t>73</w:t>
        </w:r>
        <w:r w:rsidR="004D0A57">
          <w:fldChar w:fldCharType="end"/>
        </w:r>
      </w:hyperlink>
    </w:p>
    <w:p w14:paraId="6505DF39" w14:textId="77777777" w:rsidR="004D0A57" w:rsidRDefault="00F94909">
      <w:pPr>
        <w:pStyle w:val="TOC2"/>
        <w:rPr>
          <w:rFonts w:eastAsiaTheme="minorEastAsia"/>
          <w:smallCaps w:val="0"/>
          <w:sz w:val="22"/>
        </w:rPr>
      </w:pPr>
      <w:hyperlink w:anchor="_Toc454824843" w:history="1">
        <w:r w:rsidR="004D0A57" w:rsidRPr="00382DBA">
          <w:rPr>
            <w:rStyle w:val="Hyperlink"/>
          </w:rPr>
          <w:t>Títulos das Colunas</w:t>
        </w:r>
        <w:r w:rsidR="004D0A57">
          <w:tab/>
        </w:r>
        <w:r w:rsidR="004D0A57">
          <w:fldChar w:fldCharType="begin"/>
        </w:r>
        <w:r w:rsidR="004D0A57">
          <w:instrText xml:space="preserve"> PAGEREF _Toc454824843 \h </w:instrText>
        </w:r>
        <w:r w:rsidR="004D0A57">
          <w:fldChar w:fldCharType="separate"/>
        </w:r>
        <w:r w:rsidR="004D0A57">
          <w:t>74</w:t>
        </w:r>
        <w:r w:rsidR="004D0A57">
          <w:fldChar w:fldCharType="end"/>
        </w:r>
      </w:hyperlink>
    </w:p>
    <w:p w14:paraId="6505DF3A" w14:textId="77777777" w:rsidR="004D0A57" w:rsidRDefault="00F94909">
      <w:pPr>
        <w:pStyle w:val="TOC2"/>
        <w:rPr>
          <w:rFonts w:eastAsiaTheme="minorEastAsia"/>
          <w:smallCaps w:val="0"/>
          <w:sz w:val="22"/>
        </w:rPr>
      </w:pPr>
      <w:hyperlink w:anchor="_Toc454824844" w:history="1">
        <w:r w:rsidR="004D0A57" w:rsidRPr="00382DBA">
          <w:rPr>
            <w:rStyle w:val="Hyperlink"/>
          </w:rPr>
          <w:t>Definições</w:t>
        </w:r>
        <w:r w:rsidR="004D0A57">
          <w:tab/>
        </w:r>
        <w:r w:rsidR="004D0A57">
          <w:fldChar w:fldCharType="begin"/>
        </w:r>
        <w:r w:rsidR="004D0A57">
          <w:instrText xml:space="preserve"> PAGEREF _Toc454824844 \h </w:instrText>
        </w:r>
        <w:r w:rsidR="004D0A57">
          <w:fldChar w:fldCharType="separate"/>
        </w:r>
        <w:r w:rsidR="004D0A57">
          <w:t>74</w:t>
        </w:r>
        <w:r w:rsidR="004D0A57">
          <w:fldChar w:fldCharType="end"/>
        </w:r>
      </w:hyperlink>
    </w:p>
    <w:p w14:paraId="6505DF3B" w14:textId="77777777" w:rsidR="004D0A57" w:rsidRDefault="00F94909">
      <w:pPr>
        <w:pStyle w:val="TOC1"/>
        <w:rPr>
          <w:rFonts w:eastAsiaTheme="minorEastAsia"/>
          <w:b w:val="0"/>
          <w:caps w:val="0"/>
          <w:noProof/>
          <w:sz w:val="22"/>
          <w:szCs w:val="22"/>
        </w:rPr>
      </w:pPr>
      <w:hyperlink w:anchor="_Toc454824845" w:history="1">
        <w:r w:rsidR="004D0A57" w:rsidRPr="00382DBA">
          <w:rPr>
            <w:rStyle w:val="Hyperlink"/>
            <w:noProof/>
          </w:rPr>
          <w:t>Apêndice A – Licenças Equivalentes de CAL/ML</w:t>
        </w:r>
        <w:r w:rsidR="004D0A57">
          <w:rPr>
            <w:noProof/>
          </w:rPr>
          <w:tab/>
        </w:r>
        <w:r w:rsidR="004D0A57">
          <w:rPr>
            <w:noProof/>
          </w:rPr>
          <w:fldChar w:fldCharType="begin"/>
        </w:r>
        <w:r w:rsidR="004D0A57">
          <w:rPr>
            <w:noProof/>
          </w:rPr>
          <w:instrText xml:space="preserve"> PAGEREF _Toc454824845 \h </w:instrText>
        </w:r>
        <w:r w:rsidR="004D0A57">
          <w:rPr>
            <w:noProof/>
          </w:rPr>
        </w:r>
        <w:r w:rsidR="004D0A57">
          <w:rPr>
            <w:noProof/>
          </w:rPr>
          <w:fldChar w:fldCharType="separate"/>
        </w:r>
        <w:r w:rsidR="004D0A57">
          <w:rPr>
            <w:noProof/>
          </w:rPr>
          <w:t>77</w:t>
        </w:r>
        <w:r w:rsidR="004D0A57">
          <w:rPr>
            <w:noProof/>
          </w:rPr>
          <w:fldChar w:fldCharType="end"/>
        </w:r>
      </w:hyperlink>
    </w:p>
    <w:p w14:paraId="6505DF3C" w14:textId="77777777" w:rsidR="004D0A57" w:rsidRDefault="00F94909">
      <w:pPr>
        <w:pStyle w:val="TOC1"/>
        <w:rPr>
          <w:rFonts w:eastAsiaTheme="minorEastAsia"/>
          <w:b w:val="0"/>
          <w:caps w:val="0"/>
          <w:noProof/>
          <w:sz w:val="22"/>
          <w:szCs w:val="22"/>
        </w:rPr>
      </w:pPr>
      <w:hyperlink w:anchor="_Toc454824846" w:history="1">
        <w:r w:rsidR="004D0A57" w:rsidRPr="00382DBA">
          <w:rPr>
            <w:rStyle w:val="Hyperlink"/>
            <w:noProof/>
          </w:rPr>
          <w:t>Apêndice B – Software Assurance</w:t>
        </w:r>
        <w:r w:rsidR="004D0A57">
          <w:rPr>
            <w:noProof/>
          </w:rPr>
          <w:tab/>
        </w:r>
        <w:r w:rsidR="004D0A57">
          <w:rPr>
            <w:noProof/>
          </w:rPr>
          <w:fldChar w:fldCharType="begin"/>
        </w:r>
        <w:r w:rsidR="004D0A57">
          <w:rPr>
            <w:noProof/>
          </w:rPr>
          <w:instrText xml:space="preserve"> PAGEREF _Toc454824846 \h </w:instrText>
        </w:r>
        <w:r w:rsidR="004D0A57">
          <w:rPr>
            <w:noProof/>
          </w:rPr>
        </w:r>
        <w:r w:rsidR="004D0A57">
          <w:rPr>
            <w:noProof/>
          </w:rPr>
          <w:fldChar w:fldCharType="separate"/>
        </w:r>
        <w:r w:rsidR="004D0A57">
          <w:rPr>
            <w:noProof/>
          </w:rPr>
          <w:t>78</w:t>
        </w:r>
        <w:r w:rsidR="004D0A57">
          <w:rPr>
            <w:noProof/>
          </w:rPr>
          <w:fldChar w:fldCharType="end"/>
        </w:r>
      </w:hyperlink>
    </w:p>
    <w:p w14:paraId="6505DF3D" w14:textId="77777777" w:rsidR="004D0A57" w:rsidRDefault="00F94909">
      <w:pPr>
        <w:pStyle w:val="TOC2"/>
        <w:rPr>
          <w:rFonts w:eastAsiaTheme="minorEastAsia"/>
          <w:smallCaps w:val="0"/>
          <w:sz w:val="22"/>
        </w:rPr>
      </w:pPr>
      <w:hyperlink w:anchor="_Toc454824847" w:history="1">
        <w:r w:rsidR="004D0A57" w:rsidRPr="00382DBA">
          <w:rPr>
            <w:rStyle w:val="Hyperlink"/>
          </w:rPr>
          <w:t>Adquirir Software Assurance</w:t>
        </w:r>
        <w:r w:rsidR="004D0A57">
          <w:tab/>
        </w:r>
        <w:r w:rsidR="004D0A57">
          <w:fldChar w:fldCharType="begin"/>
        </w:r>
        <w:r w:rsidR="004D0A57">
          <w:instrText xml:space="preserve"> PAGEREF _Toc454824847 \h </w:instrText>
        </w:r>
        <w:r w:rsidR="004D0A57">
          <w:fldChar w:fldCharType="separate"/>
        </w:r>
        <w:r w:rsidR="004D0A57">
          <w:t>78</w:t>
        </w:r>
        <w:r w:rsidR="004D0A57">
          <w:fldChar w:fldCharType="end"/>
        </w:r>
      </w:hyperlink>
    </w:p>
    <w:p w14:paraId="6505DF3E" w14:textId="77777777" w:rsidR="004D0A57" w:rsidRDefault="00F94909">
      <w:pPr>
        <w:pStyle w:val="TOC2"/>
        <w:rPr>
          <w:rFonts w:eastAsiaTheme="minorEastAsia"/>
          <w:smallCaps w:val="0"/>
          <w:sz w:val="22"/>
        </w:rPr>
      </w:pPr>
      <w:hyperlink w:anchor="_Toc454824848" w:history="1">
        <w:r w:rsidR="004D0A57" w:rsidRPr="00382DBA">
          <w:rPr>
            <w:rStyle w:val="Hyperlink"/>
          </w:rPr>
          <w:t>Renovar o Software Assurance</w:t>
        </w:r>
        <w:r w:rsidR="004D0A57">
          <w:tab/>
        </w:r>
        <w:r w:rsidR="004D0A57">
          <w:fldChar w:fldCharType="begin"/>
        </w:r>
        <w:r w:rsidR="004D0A57">
          <w:instrText xml:space="preserve"> PAGEREF _Toc454824848 \h </w:instrText>
        </w:r>
        <w:r w:rsidR="004D0A57">
          <w:fldChar w:fldCharType="separate"/>
        </w:r>
        <w:r w:rsidR="004D0A57">
          <w:t>78</w:t>
        </w:r>
        <w:r w:rsidR="004D0A57">
          <w:fldChar w:fldCharType="end"/>
        </w:r>
      </w:hyperlink>
    </w:p>
    <w:p w14:paraId="6505DF3F" w14:textId="77777777" w:rsidR="004D0A57" w:rsidRDefault="00F94909">
      <w:pPr>
        <w:pStyle w:val="TOC2"/>
        <w:rPr>
          <w:rFonts w:eastAsiaTheme="minorEastAsia"/>
          <w:smallCaps w:val="0"/>
          <w:sz w:val="22"/>
        </w:rPr>
      </w:pPr>
      <w:hyperlink w:anchor="_Toc454824849" w:history="1">
        <w:r w:rsidR="004D0A57" w:rsidRPr="00382DBA">
          <w:rPr>
            <w:rStyle w:val="Hyperlink"/>
          </w:rPr>
          <w:t>Licença de Migração para Produtos Descontinuados ou em Fim de Vida Útil</w:t>
        </w:r>
        <w:r w:rsidR="004D0A57">
          <w:tab/>
        </w:r>
        <w:r w:rsidR="004D0A57">
          <w:fldChar w:fldCharType="begin"/>
        </w:r>
        <w:r w:rsidR="004D0A57">
          <w:instrText xml:space="preserve"> PAGEREF _Toc454824849 \h </w:instrText>
        </w:r>
        <w:r w:rsidR="004D0A57">
          <w:fldChar w:fldCharType="separate"/>
        </w:r>
        <w:r w:rsidR="004D0A57">
          <w:t>79</w:t>
        </w:r>
        <w:r w:rsidR="004D0A57">
          <w:fldChar w:fldCharType="end"/>
        </w:r>
      </w:hyperlink>
    </w:p>
    <w:p w14:paraId="6505DF40" w14:textId="77777777" w:rsidR="004D0A57" w:rsidRDefault="00F94909">
      <w:pPr>
        <w:pStyle w:val="TOC2"/>
        <w:rPr>
          <w:rFonts w:eastAsiaTheme="minorEastAsia"/>
          <w:smallCaps w:val="0"/>
          <w:sz w:val="22"/>
        </w:rPr>
      </w:pPr>
      <w:hyperlink w:anchor="_Toc454824850" w:history="1">
        <w:r w:rsidR="004D0A57" w:rsidRPr="00382DBA">
          <w:rPr>
            <w:rStyle w:val="Hyperlink"/>
          </w:rPr>
          <w:t>Benefícios de Software Assurance</w:t>
        </w:r>
        <w:r w:rsidR="004D0A57">
          <w:tab/>
        </w:r>
        <w:r w:rsidR="004D0A57">
          <w:fldChar w:fldCharType="begin"/>
        </w:r>
        <w:r w:rsidR="004D0A57">
          <w:instrText xml:space="preserve"> PAGEREF _Toc454824850 \h </w:instrText>
        </w:r>
        <w:r w:rsidR="004D0A57">
          <w:fldChar w:fldCharType="separate"/>
        </w:r>
        <w:r w:rsidR="004D0A57">
          <w:t>79</w:t>
        </w:r>
        <w:r w:rsidR="004D0A57">
          <w:fldChar w:fldCharType="end"/>
        </w:r>
      </w:hyperlink>
    </w:p>
    <w:p w14:paraId="6505DF41" w14:textId="77777777" w:rsidR="004D0A57" w:rsidRDefault="00F94909">
      <w:pPr>
        <w:pStyle w:val="TOC1"/>
        <w:rPr>
          <w:rFonts w:eastAsiaTheme="minorEastAsia"/>
          <w:b w:val="0"/>
          <w:caps w:val="0"/>
          <w:noProof/>
          <w:sz w:val="22"/>
          <w:szCs w:val="22"/>
        </w:rPr>
      </w:pPr>
      <w:hyperlink w:anchor="_Toc454824851" w:history="1">
        <w:r w:rsidR="004D0A57" w:rsidRPr="00382DBA">
          <w:rPr>
            <w:rStyle w:val="Hyperlink"/>
            <w:noProof/>
          </w:rPr>
          <w:t>Apêndice C – Serviços Profissionais</w:t>
        </w:r>
        <w:r w:rsidR="004D0A57">
          <w:rPr>
            <w:noProof/>
          </w:rPr>
          <w:tab/>
        </w:r>
        <w:r w:rsidR="004D0A57">
          <w:rPr>
            <w:noProof/>
          </w:rPr>
          <w:fldChar w:fldCharType="begin"/>
        </w:r>
        <w:r w:rsidR="004D0A57">
          <w:rPr>
            <w:noProof/>
          </w:rPr>
          <w:instrText xml:space="preserve"> PAGEREF _Toc454824851 \h </w:instrText>
        </w:r>
        <w:r w:rsidR="004D0A57">
          <w:rPr>
            <w:noProof/>
          </w:rPr>
        </w:r>
        <w:r w:rsidR="004D0A57">
          <w:rPr>
            <w:noProof/>
          </w:rPr>
          <w:fldChar w:fldCharType="separate"/>
        </w:r>
        <w:r w:rsidR="004D0A57">
          <w:rPr>
            <w:noProof/>
          </w:rPr>
          <w:t>90</w:t>
        </w:r>
        <w:r w:rsidR="004D0A57">
          <w:rPr>
            <w:noProof/>
          </w:rPr>
          <w:fldChar w:fldCharType="end"/>
        </w:r>
      </w:hyperlink>
    </w:p>
    <w:p w14:paraId="6505DF42" w14:textId="77777777" w:rsidR="004D0A57" w:rsidRDefault="00F94909">
      <w:pPr>
        <w:pStyle w:val="TOC2"/>
        <w:rPr>
          <w:rFonts w:eastAsiaTheme="minorEastAsia"/>
          <w:smallCaps w:val="0"/>
          <w:sz w:val="22"/>
        </w:rPr>
      </w:pPr>
      <w:hyperlink w:anchor="_Toc454824852" w:history="1">
        <w:r w:rsidR="004D0A57" w:rsidRPr="00382DBA">
          <w:rPr>
            <w:rStyle w:val="Hyperlink"/>
          </w:rPr>
          <w:t>Ofertas de Suporte Microsoft Premier</w:t>
        </w:r>
        <w:r w:rsidR="004D0A57">
          <w:tab/>
        </w:r>
        <w:r w:rsidR="004D0A57">
          <w:fldChar w:fldCharType="begin"/>
        </w:r>
        <w:r w:rsidR="004D0A57">
          <w:instrText xml:space="preserve"> PAGEREF _Toc454824852 \h </w:instrText>
        </w:r>
        <w:r w:rsidR="004D0A57">
          <w:fldChar w:fldCharType="separate"/>
        </w:r>
        <w:r w:rsidR="004D0A57">
          <w:t>90</w:t>
        </w:r>
        <w:r w:rsidR="004D0A57">
          <w:fldChar w:fldCharType="end"/>
        </w:r>
      </w:hyperlink>
    </w:p>
    <w:p w14:paraId="6505DF43" w14:textId="77777777" w:rsidR="004D0A57" w:rsidRDefault="00F94909">
      <w:pPr>
        <w:pStyle w:val="TOC2"/>
        <w:rPr>
          <w:rFonts w:eastAsiaTheme="minorEastAsia"/>
          <w:smallCaps w:val="0"/>
          <w:sz w:val="22"/>
        </w:rPr>
      </w:pPr>
      <w:hyperlink w:anchor="_Toc454824853" w:history="1">
        <w:r w:rsidR="004D0A57" w:rsidRPr="00382DBA">
          <w:rPr>
            <w:rStyle w:val="Hyperlink"/>
          </w:rPr>
          <w:t>Ofertas do Programa de Estratégia Empresarial da Microsoft</w:t>
        </w:r>
        <w:r w:rsidR="004D0A57">
          <w:tab/>
        </w:r>
        <w:r w:rsidR="004D0A57">
          <w:fldChar w:fldCharType="begin"/>
        </w:r>
        <w:r w:rsidR="004D0A57">
          <w:instrText xml:space="preserve"> PAGEREF _Toc454824853 \h </w:instrText>
        </w:r>
        <w:r w:rsidR="004D0A57">
          <w:fldChar w:fldCharType="separate"/>
        </w:r>
        <w:r w:rsidR="004D0A57">
          <w:t>91</w:t>
        </w:r>
        <w:r w:rsidR="004D0A57">
          <w:fldChar w:fldCharType="end"/>
        </w:r>
      </w:hyperlink>
    </w:p>
    <w:p w14:paraId="6505DF44" w14:textId="77777777" w:rsidR="004D0A57" w:rsidRDefault="00F94909">
      <w:pPr>
        <w:pStyle w:val="TOC2"/>
        <w:rPr>
          <w:rFonts w:eastAsiaTheme="minorEastAsia"/>
          <w:smallCaps w:val="0"/>
          <w:sz w:val="22"/>
        </w:rPr>
      </w:pPr>
      <w:hyperlink w:anchor="_Toc454824854" w:history="1">
        <w:r w:rsidR="004D0A57" w:rsidRPr="00382DBA">
          <w:rPr>
            <w:rStyle w:val="Hyperlink"/>
          </w:rPr>
          <w:t>Ofertas de Acelerador de Produtividade de Vendas</w:t>
        </w:r>
        <w:r w:rsidR="004D0A57">
          <w:tab/>
        </w:r>
        <w:r w:rsidR="004D0A57">
          <w:fldChar w:fldCharType="begin"/>
        </w:r>
        <w:r w:rsidR="004D0A57">
          <w:instrText xml:space="preserve"> PAGEREF _Toc454824854 \h </w:instrText>
        </w:r>
        <w:r w:rsidR="004D0A57">
          <w:fldChar w:fldCharType="separate"/>
        </w:r>
        <w:r w:rsidR="004D0A57">
          <w:t>91</w:t>
        </w:r>
        <w:r w:rsidR="004D0A57">
          <w:fldChar w:fldCharType="end"/>
        </w:r>
      </w:hyperlink>
    </w:p>
    <w:p w14:paraId="6505DF45" w14:textId="77777777" w:rsidR="004D0A57" w:rsidRDefault="00F94909">
      <w:pPr>
        <w:pStyle w:val="TOC1"/>
        <w:rPr>
          <w:rFonts w:eastAsiaTheme="minorEastAsia"/>
          <w:b w:val="0"/>
          <w:caps w:val="0"/>
          <w:noProof/>
          <w:sz w:val="22"/>
          <w:szCs w:val="22"/>
        </w:rPr>
      </w:pPr>
      <w:hyperlink w:anchor="_Toc454824855" w:history="1">
        <w:r w:rsidR="004D0A57" w:rsidRPr="00382DBA">
          <w:rPr>
            <w:rStyle w:val="Hyperlink"/>
            <w:noProof/>
          </w:rPr>
          <w:t>Apêndice D – Termos Suplementares do Contrato do Programa</w:t>
        </w:r>
        <w:r w:rsidR="004D0A57">
          <w:rPr>
            <w:noProof/>
          </w:rPr>
          <w:tab/>
        </w:r>
        <w:r w:rsidR="004D0A57">
          <w:rPr>
            <w:noProof/>
          </w:rPr>
          <w:fldChar w:fldCharType="begin"/>
        </w:r>
        <w:r w:rsidR="004D0A57">
          <w:rPr>
            <w:noProof/>
          </w:rPr>
          <w:instrText xml:space="preserve"> PAGEREF _Toc454824855 \h </w:instrText>
        </w:r>
        <w:r w:rsidR="004D0A57">
          <w:rPr>
            <w:noProof/>
          </w:rPr>
        </w:r>
        <w:r w:rsidR="004D0A57">
          <w:rPr>
            <w:noProof/>
          </w:rPr>
          <w:fldChar w:fldCharType="separate"/>
        </w:r>
        <w:r w:rsidR="004D0A57">
          <w:rPr>
            <w:noProof/>
          </w:rPr>
          <w:t>93</w:t>
        </w:r>
        <w:r w:rsidR="004D0A57">
          <w:rPr>
            <w:noProof/>
          </w:rPr>
          <w:fldChar w:fldCharType="end"/>
        </w:r>
      </w:hyperlink>
    </w:p>
    <w:p w14:paraId="6505DF46" w14:textId="77777777" w:rsidR="004D0A57" w:rsidRDefault="00F94909">
      <w:pPr>
        <w:pStyle w:val="TOC2"/>
        <w:rPr>
          <w:rFonts w:eastAsiaTheme="minorEastAsia"/>
          <w:smallCaps w:val="0"/>
          <w:sz w:val="22"/>
        </w:rPr>
      </w:pPr>
      <w:hyperlink w:anchor="_Toc454824856" w:history="1">
        <w:r w:rsidR="004D0A57" w:rsidRPr="00382DBA">
          <w:rPr>
            <w:rStyle w:val="Hyperlink"/>
          </w:rPr>
          <w:t>Termos Suplementares para o Programa Select Plus</w:t>
        </w:r>
        <w:r w:rsidR="004D0A57">
          <w:tab/>
        </w:r>
        <w:r w:rsidR="004D0A57">
          <w:fldChar w:fldCharType="begin"/>
        </w:r>
        <w:r w:rsidR="004D0A57">
          <w:instrText xml:space="preserve"> PAGEREF _Toc454824856 \h </w:instrText>
        </w:r>
        <w:r w:rsidR="004D0A57">
          <w:fldChar w:fldCharType="separate"/>
        </w:r>
        <w:r w:rsidR="004D0A57">
          <w:t>93</w:t>
        </w:r>
        <w:r w:rsidR="004D0A57">
          <w:fldChar w:fldCharType="end"/>
        </w:r>
      </w:hyperlink>
    </w:p>
    <w:p w14:paraId="6505DF47" w14:textId="77777777" w:rsidR="004D0A57" w:rsidRDefault="00F94909">
      <w:pPr>
        <w:pStyle w:val="TOC2"/>
        <w:rPr>
          <w:rFonts w:eastAsiaTheme="minorEastAsia"/>
          <w:smallCaps w:val="0"/>
          <w:sz w:val="22"/>
        </w:rPr>
      </w:pPr>
      <w:hyperlink w:anchor="_Toc454824857" w:history="1">
        <w:r w:rsidR="004D0A57" w:rsidRPr="00382DBA">
          <w:rPr>
            <w:rStyle w:val="Hyperlink"/>
          </w:rPr>
          <w:t>Definição de Gestão de Dispositivos Qualificados</w:t>
        </w:r>
        <w:r w:rsidR="004D0A57">
          <w:tab/>
        </w:r>
        <w:r w:rsidR="004D0A57">
          <w:fldChar w:fldCharType="begin"/>
        </w:r>
        <w:r w:rsidR="004D0A57">
          <w:instrText xml:space="preserve"> PAGEREF _Toc454824857 \h </w:instrText>
        </w:r>
        <w:r w:rsidR="004D0A57">
          <w:fldChar w:fldCharType="separate"/>
        </w:r>
        <w:r w:rsidR="004D0A57">
          <w:t>93</w:t>
        </w:r>
        <w:r w:rsidR="004D0A57">
          <w:fldChar w:fldCharType="end"/>
        </w:r>
      </w:hyperlink>
    </w:p>
    <w:p w14:paraId="6505DF48" w14:textId="77777777" w:rsidR="004D0A57" w:rsidRDefault="00F94909">
      <w:pPr>
        <w:pStyle w:val="TOC2"/>
        <w:rPr>
          <w:rFonts w:eastAsiaTheme="minorEastAsia"/>
          <w:smallCaps w:val="0"/>
          <w:sz w:val="22"/>
        </w:rPr>
      </w:pPr>
      <w:hyperlink w:anchor="_Toc454824858" w:history="1">
        <w:r w:rsidR="004D0A57" w:rsidRPr="00382DBA">
          <w:rPr>
            <w:rStyle w:val="Hyperlink"/>
          </w:rPr>
          <w:t>Serviços Online nos Programas Open</w:t>
        </w:r>
        <w:r w:rsidR="004D0A57">
          <w:tab/>
        </w:r>
        <w:r w:rsidR="004D0A57">
          <w:fldChar w:fldCharType="begin"/>
        </w:r>
        <w:r w:rsidR="004D0A57">
          <w:instrText xml:space="preserve"> PAGEREF _Toc454824858 \h </w:instrText>
        </w:r>
        <w:r w:rsidR="004D0A57">
          <w:fldChar w:fldCharType="separate"/>
        </w:r>
        <w:r w:rsidR="004D0A57">
          <w:t>93</w:t>
        </w:r>
        <w:r w:rsidR="004D0A57">
          <w:fldChar w:fldCharType="end"/>
        </w:r>
      </w:hyperlink>
    </w:p>
    <w:p w14:paraId="6505DF49" w14:textId="77777777" w:rsidR="004D0A57" w:rsidRDefault="00F94909">
      <w:pPr>
        <w:pStyle w:val="TOC2"/>
        <w:rPr>
          <w:rFonts w:eastAsiaTheme="minorEastAsia"/>
          <w:smallCaps w:val="0"/>
          <w:sz w:val="22"/>
        </w:rPr>
      </w:pPr>
      <w:hyperlink w:anchor="_Toc454824859" w:history="1">
        <w:r w:rsidR="004D0A57" w:rsidRPr="00382DBA">
          <w:rPr>
            <w:rStyle w:val="Hyperlink"/>
          </w:rPr>
          <w:t>Termos Suplementares para Serviços Profissionais – Contratos Legados</w:t>
        </w:r>
        <w:r w:rsidR="004D0A57">
          <w:tab/>
        </w:r>
        <w:r w:rsidR="004D0A57">
          <w:fldChar w:fldCharType="begin"/>
        </w:r>
        <w:r w:rsidR="004D0A57">
          <w:instrText xml:space="preserve"> PAGEREF _Toc454824859 \h </w:instrText>
        </w:r>
        <w:r w:rsidR="004D0A57">
          <w:fldChar w:fldCharType="separate"/>
        </w:r>
        <w:r w:rsidR="004D0A57">
          <w:t>93</w:t>
        </w:r>
        <w:r w:rsidR="004D0A57">
          <w:fldChar w:fldCharType="end"/>
        </w:r>
      </w:hyperlink>
    </w:p>
    <w:p w14:paraId="6505DF4A" w14:textId="77777777" w:rsidR="004D0A57" w:rsidRDefault="00F94909">
      <w:pPr>
        <w:pStyle w:val="TOC1"/>
        <w:rPr>
          <w:rFonts w:eastAsiaTheme="minorEastAsia"/>
          <w:b w:val="0"/>
          <w:caps w:val="0"/>
          <w:noProof/>
          <w:sz w:val="22"/>
          <w:szCs w:val="22"/>
        </w:rPr>
      </w:pPr>
      <w:hyperlink w:anchor="_Toc454824860" w:history="1">
        <w:r w:rsidR="004D0A57" w:rsidRPr="00382DBA">
          <w:rPr>
            <w:rStyle w:val="Hyperlink"/>
            <w:noProof/>
          </w:rPr>
          <w:t>Apêndice E – Promoções</w:t>
        </w:r>
        <w:r w:rsidR="004D0A57">
          <w:rPr>
            <w:noProof/>
          </w:rPr>
          <w:tab/>
        </w:r>
        <w:r w:rsidR="004D0A57">
          <w:rPr>
            <w:noProof/>
          </w:rPr>
          <w:fldChar w:fldCharType="begin"/>
        </w:r>
        <w:r w:rsidR="004D0A57">
          <w:rPr>
            <w:noProof/>
          </w:rPr>
          <w:instrText xml:space="preserve"> PAGEREF _Toc454824860 \h </w:instrText>
        </w:r>
        <w:r w:rsidR="004D0A57">
          <w:rPr>
            <w:noProof/>
          </w:rPr>
        </w:r>
        <w:r w:rsidR="004D0A57">
          <w:rPr>
            <w:noProof/>
          </w:rPr>
          <w:fldChar w:fldCharType="separate"/>
        </w:r>
        <w:r w:rsidR="004D0A57">
          <w:rPr>
            <w:noProof/>
          </w:rPr>
          <w:t>95</w:t>
        </w:r>
        <w:r w:rsidR="004D0A57">
          <w:rPr>
            <w:noProof/>
          </w:rPr>
          <w:fldChar w:fldCharType="end"/>
        </w:r>
      </w:hyperlink>
    </w:p>
    <w:p w14:paraId="6505DF4B" w14:textId="77777777" w:rsidR="004D0A57" w:rsidRDefault="00F94909">
      <w:pPr>
        <w:pStyle w:val="TOC2"/>
        <w:rPr>
          <w:rFonts w:eastAsiaTheme="minorEastAsia"/>
          <w:smallCaps w:val="0"/>
          <w:sz w:val="22"/>
        </w:rPr>
      </w:pPr>
      <w:hyperlink w:anchor="_Toc454824861" w:history="1">
        <w:r w:rsidR="004D0A57" w:rsidRPr="00382DBA">
          <w:rPr>
            <w:rStyle w:val="Hyperlink"/>
          </w:rPr>
          <w:t>Promoção do System Center Client Management Suite</w:t>
        </w:r>
        <w:r w:rsidR="004D0A57">
          <w:tab/>
        </w:r>
        <w:r w:rsidR="004D0A57">
          <w:fldChar w:fldCharType="begin"/>
        </w:r>
        <w:r w:rsidR="004D0A57">
          <w:instrText xml:space="preserve"> PAGEREF _Toc454824861 \h </w:instrText>
        </w:r>
        <w:r w:rsidR="004D0A57">
          <w:fldChar w:fldCharType="separate"/>
        </w:r>
        <w:r w:rsidR="004D0A57">
          <w:t>95</w:t>
        </w:r>
        <w:r w:rsidR="004D0A57">
          <w:fldChar w:fldCharType="end"/>
        </w:r>
      </w:hyperlink>
    </w:p>
    <w:p w14:paraId="6505DF4C" w14:textId="77777777" w:rsidR="004D0A57" w:rsidRDefault="00F94909">
      <w:pPr>
        <w:pStyle w:val="TOC2"/>
        <w:rPr>
          <w:rFonts w:eastAsiaTheme="minorEastAsia"/>
          <w:smallCaps w:val="0"/>
          <w:sz w:val="22"/>
        </w:rPr>
      </w:pPr>
      <w:hyperlink w:anchor="_Toc454824862" w:history="1">
        <w:r w:rsidR="004D0A57" w:rsidRPr="00382DBA">
          <w:rPr>
            <w:rStyle w:val="Hyperlink"/>
          </w:rPr>
          <w:t>Promoção Azure Compute Capacity:</w:t>
        </w:r>
        <w:r w:rsidR="004D0A57">
          <w:tab/>
        </w:r>
        <w:r w:rsidR="004D0A57">
          <w:fldChar w:fldCharType="begin"/>
        </w:r>
        <w:r w:rsidR="004D0A57">
          <w:instrText xml:space="preserve"> PAGEREF _Toc454824862 \h </w:instrText>
        </w:r>
        <w:r w:rsidR="004D0A57">
          <w:fldChar w:fldCharType="separate"/>
        </w:r>
        <w:r w:rsidR="004D0A57">
          <w:t>95</w:t>
        </w:r>
        <w:r w:rsidR="004D0A57">
          <w:fldChar w:fldCharType="end"/>
        </w:r>
      </w:hyperlink>
    </w:p>
    <w:p w14:paraId="6505DF4D" w14:textId="77777777" w:rsidR="004D0A57" w:rsidRDefault="00F94909">
      <w:pPr>
        <w:pStyle w:val="TOC1"/>
        <w:rPr>
          <w:rFonts w:eastAsiaTheme="minorEastAsia"/>
          <w:b w:val="0"/>
          <w:caps w:val="0"/>
          <w:noProof/>
          <w:sz w:val="22"/>
          <w:szCs w:val="22"/>
        </w:rPr>
      </w:pPr>
      <w:hyperlink w:anchor="_Toc454824863" w:history="1">
        <w:r w:rsidR="004D0A57" w:rsidRPr="00382DBA">
          <w:rPr>
            <w:rStyle w:val="Hyperlink"/>
            <w:noProof/>
          </w:rPr>
          <w:t>Apêndice - Termos de Matriz de Armazenamento</w:t>
        </w:r>
        <w:r w:rsidR="004D0A57">
          <w:rPr>
            <w:noProof/>
          </w:rPr>
          <w:tab/>
        </w:r>
        <w:r w:rsidR="004D0A57">
          <w:rPr>
            <w:noProof/>
          </w:rPr>
          <w:fldChar w:fldCharType="begin"/>
        </w:r>
        <w:r w:rsidR="004D0A57">
          <w:rPr>
            <w:noProof/>
          </w:rPr>
          <w:instrText xml:space="preserve"> PAGEREF _Toc454824863 \h </w:instrText>
        </w:r>
        <w:r w:rsidR="004D0A57">
          <w:rPr>
            <w:noProof/>
          </w:rPr>
        </w:r>
        <w:r w:rsidR="004D0A57">
          <w:rPr>
            <w:noProof/>
          </w:rPr>
          <w:fldChar w:fldCharType="separate"/>
        </w:r>
        <w:r w:rsidR="004D0A57">
          <w:rPr>
            <w:noProof/>
          </w:rPr>
          <w:t>96</w:t>
        </w:r>
        <w:r w:rsidR="004D0A57">
          <w:rPr>
            <w:noProof/>
          </w:rPr>
          <w:fldChar w:fldCharType="end"/>
        </w:r>
      </w:hyperlink>
    </w:p>
    <w:p w14:paraId="6505DF4E" w14:textId="77777777" w:rsidR="004D0A57" w:rsidRDefault="00F94909">
      <w:pPr>
        <w:pStyle w:val="TOC2"/>
        <w:rPr>
          <w:rFonts w:eastAsiaTheme="minorEastAsia"/>
          <w:smallCaps w:val="0"/>
          <w:sz w:val="22"/>
        </w:rPr>
      </w:pPr>
      <w:hyperlink w:anchor="_Toc454824864" w:history="1">
        <w:r w:rsidR="004D0A57" w:rsidRPr="00382DBA">
          <w:rPr>
            <w:rStyle w:val="Hyperlink"/>
          </w:rPr>
          <w:t>Disponibilidade</w:t>
        </w:r>
        <w:r w:rsidR="004D0A57">
          <w:tab/>
        </w:r>
        <w:r w:rsidR="004D0A57">
          <w:fldChar w:fldCharType="begin"/>
        </w:r>
        <w:r w:rsidR="004D0A57">
          <w:instrText xml:space="preserve"> PAGEREF _Toc454824864 \h </w:instrText>
        </w:r>
        <w:r w:rsidR="004D0A57">
          <w:fldChar w:fldCharType="separate"/>
        </w:r>
        <w:r w:rsidR="004D0A57">
          <w:t>96</w:t>
        </w:r>
        <w:r w:rsidR="004D0A57">
          <w:fldChar w:fldCharType="end"/>
        </w:r>
      </w:hyperlink>
    </w:p>
    <w:p w14:paraId="6505DF4F" w14:textId="77777777" w:rsidR="004D0A57" w:rsidRDefault="00F94909">
      <w:pPr>
        <w:pStyle w:val="TOC2"/>
        <w:rPr>
          <w:rFonts w:eastAsiaTheme="minorEastAsia"/>
          <w:smallCaps w:val="0"/>
          <w:sz w:val="22"/>
        </w:rPr>
      </w:pPr>
      <w:hyperlink w:anchor="_Toc454824865" w:history="1">
        <w:r w:rsidR="004D0A57" w:rsidRPr="00382DBA">
          <w:rPr>
            <w:rStyle w:val="Hyperlink"/>
          </w:rPr>
          <w:t>Envio e Título</w:t>
        </w:r>
        <w:r w:rsidR="004D0A57">
          <w:tab/>
        </w:r>
        <w:r w:rsidR="004D0A57">
          <w:fldChar w:fldCharType="begin"/>
        </w:r>
        <w:r w:rsidR="004D0A57">
          <w:instrText xml:space="preserve"> PAGEREF _Toc454824865 \h </w:instrText>
        </w:r>
        <w:r w:rsidR="004D0A57">
          <w:fldChar w:fldCharType="separate"/>
        </w:r>
        <w:r w:rsidR="004D0A57">
          <w:t>96</w:t>
        </w:r>
        <w:r w:rsidR="004D0A57">
          <w:fldChar w:fldCharType="end"/>
        </w:r>
      </w:hyperlink>
    </w:p>
    <w:p w14:paraId="6505DF50" w14:textId="77777777" w:rsidR="004D0A57" w:rsidRDefault="00F94909">
      <w:pPr>
        <w:pStyle w:val="TOC2"/>
        <w:rPr>
          <w:rFonts w:eastAsiaTheme="minorEastAsia"/>
          <w:smallCaps w:val="0"/>
          <w:sz w:val="22"/>
        </w:rPr>
      </w:pPr>
      <w:hyperlink w:anchor="_Toc454824866" w:history="1">
        <w:r w:rsidR="004D0A57" w:rsidRPr="00382DBA">
          <w:rPr>
            <w:rStyle w:val="Hyperlink"/>
          </w:rPr>
          <w:t>Software de Matriz de Armazenamento</w:t>
        </w:r>
        <w:r w:rsidR="004D0A57">
          <w:tab/>
        </w:r>
        <w:r w:rsidR="004D0A57">
          <w:fldChar w:fldCharType="begin"/>
        </w:r>
        <w:r w:rsidR="004D0A57">
          <w:instrText xml:space="preserve"> PAGEREF _Toc454824866 \h </w:instrText>
        </w:r>
        <w:r w:rsidR="004D0A57">
          <w:fldChar w:fldCharType="separate"/>
        </w:r>
        <w:r w:rsidR="004D0A57">
          <w:t>96</w:t>
        </w:r>
        <w:r w:rsidR="004D0A57">
          <w:fldChar w:fldCharType="end"/>
        </w:r>
      </w:hyperlink>
    </w:p>
    <w:p w14:paraId="6505DF51" w14:textId="77777777" w:rsidR="004D0A57" w:rsidRDefault="00F94909">
      <w:pPr>
        <w:pStyle w:val="TOC2"/>
        <w:rPr>
          <w:rFonts w:eastAsiaTheme="minorEastAsia"/>
          <w:smallCaps w:val="0"/>
          <w:sz w:val="22"/>
        </w:rPr>
      </w:pPr>
      <w:hyperlink w:anchor="_Toc454824867" w:history="1">
        <w:r w:rsidR="004D0A57" w:rsidRPr="00382DBA">
          <w:rPr>
            <w:rStyle w:val="Hyperlink"/>
          </w:rPr>
          <w:t>Garantia de Hardware Limitada</w:t>
        </w:r>
        <w:r w:rsidR="004D0A57">
          <w:tab/>
        </w:r>
        <w:r w:rsidR="004D0A57">
          <w:fldChar w:fldCharType="begin"/>
        </w:r>
        <w:r w:rsidR="004D0A57">
          <w:instrText xml:space="preserve"> PAGEREF _Toc454824867 \h </w:instrText>
        </w:r>
        <w:r w:rsidR="004D0A57">
          <w:fldChar w:fldCharType="separate"/>
        </w:r>
        <w:r w:rsidR="004D0A57">
          <w:t>96</w:t>
        </w:r>
        <w:r w:rsidR="004D0A57">
          <w:fldChar w:fldCharType="end"/>
        </w:r>
      </w:hyperlink>
    </w:p>
    <w:p w14:paraId="6505DF52" w14:textId="77777777" w:rsidR="004D0A57" w:rsidRDefault="00F94909">
      <w:pPr>
        <w:pStyle w:val="TOC2"/>
        <w:rPr>
          <w:rFonts w:eastAsiaTheme="minorEastAsia"/>
          <w:smallCaps w:val="0"/>
          <w:sz w:val="22"/>
        </w:rPr>
      </w:pPr>
      <w:hyperlink w:anchor="_Toc454824868" w:history="1">
        <w:r w:rsidR="004D0A57" w:rsidRPr="00382DBA">
          <w:rPr>
            <w:rStyle w:val="Hyperlink"/>
          </w:rPr>
          <w:t>Indemnização. Defesa de ações judiciais por terceiros</w:t>
        </w:r>
        <w:r w:rsidR="004D0A57">
          <w:tab/>
        </w:r>
        <w:r w:rsidR="004D0A57">
          <w:fldChar w:fldCharType="begin"/>
        </w:r>
        <w:r w:rsidR="004D0A57">
          <w:instrText xml:space="preserve"> PAGEREF _Toc454824868 \h </w:instrText>
        </w:r>
        <w:r w:rsidR="004D0A57">
          <w:fldChar w:fldCharType="separate"/>
        </w:r>
        <w:r w:rsidR="004D0A57">
          <w:t>97</w:t>
        </w:r>
        <w:r w:rsidR="004D0A57">
          <w:fldChar w:fldCharType="end"/>
        </w:r>
      </w:hyperlink>
    </w:p>
    <w:p w14:paraId="6505DF53" w14:textId="77777777" w:rsidR="004D0A57" w:rsidRDefault="00F94909">
      <w:pPr>
        <w:pStyle w:val="TOC2"/>
        <w:rPr>
          <w:rFonts w:eastAsiaTheme="minorEastAsia"/>
          <w:smallCaps w:val="0"/>
          <w:sz w:val="22"/>
        </w:rPr>
      </w:pPr>
      <w:hyperlink w:anchor="_Toc454824869" w:history="1">
        <w:r w:rsidR="004D0A57" w:rsidRPr="00382DBA">
          <w:rPr>
            <w:rStyle w:val="Hyperlink"/>
          </w:rPr>
          <w:t>Limitação de Responsabilidade</w:t>
        </w:r>
        <w:r w:rsidR="004D0A57">
          <w:tab/>
        </w:r>
        <w:r w:rsidR="004D0A57">
          <w:fldChar w:fldCharType="begin"/>
        </w:r>
        <w:r w:rsidR="004D0A57">
          <w:instrText xml:space="preserve"> PAGEREF _Toc454824869 \h </w:instrText>
        </w:r>
        <w:r w:rsidR="004D0A57">
          <w:fldChar w:fldCharType="separate"/>
        </w:r>
        <w:r w:rsidR="004D0A57">
          <w:t>97</w:t>
        </w:r>
        <w:r w:rsidR="004D0A57">
          <w:fldChar w:fldCharType="end"/>
        </w:r>
      </w:hyperlink>
    </w:p>
    <w:p w14:paraId="6505DF54" w14:textId="77777777" w:rsidR="004D0A57" w:rsidRDefault="00F94909">
      <w:pPr>
        <w:pStyle w:val="TOC2"/>
        <w:rPr>
          <w:rFonts w:eastAsiaTheme="minorEastAsia"/>
          <w:smallCaps w:val="0"/>
          <w:sz w:val="22"/>
        </w:rPr>
      </w:pPr>
      <w:hyperlink w:anchor="_Toc454824870" w:history="1">
        <w:r w:rsidR="004D0A57" w:rsidRPr="00382DBA">
          <w:rPr>
            <w:rStyle w:val="Hyperlink"/>
          </w:rPr>
          <w:t>Leis de Controlo à Exportação dos EUA</w:t>
        </w:r>
        <w:r w:rsidR="004D0A57">
          <w:tab/>
        </w:r>
        <w:r w:rsidR="004D0A57">
          <w:fldChar w:fldCharType="begin"/>
        </w:r>
        <w:r w:rsidR="004D0A57">
          <w:instrText xml:space="preserve"> PAGEREF _Toc454824870 \h </w:instrText>
        </w:r>
        <w:r w:rsidR="004D0A57">
          <w:fldChar w:fldCharType="separate"/>
        </w:r>
        <w:r w:rsidR="004D0A57">
          <w:t>97</w:t>
        </w:r>
        <w:r w:rsidR="004D0A57">
          <w:fldChar w:fldCharType="end"/>
        </w:r>
      </w:hyperlink>
    </w:p>
    <w:p w14:paraId="6505DF55" w14:textId="77777777" w:rsidR="004D0A57" w:rsidRDefault="00F94909">
      <w:pPr>
        <w:pStyle w:val="TOC2"/>
        <w:rPr>
          <w:rFonts w:eastAsiaTheme="minorEastAsia"/>
          <w:smallCaps w:val="0"/>
          <w:sz w:val="22"/>
        </w:rPr>
      </w:pPr>
      <w:hyperlink w:anchor="_Toc454824871" w:history="1">
        <w:r w:rsidR="004D0A57" w:rsidRPr="00382DBA">
          <w:rPr>
            <w:rStyle w:val="Hyperlink"/>
          </w:rPr>
          <w:t>Recolha de Informações de Diagnóstico</w:t>
        </w:r>
        <w:r w:rsidR="004D0A57">
          <w:tab/>
        </w:r>
        <w:r w:rsidR="004D0A57">
          <w:fldChar w:fldCharType="begin"/>
        </w:r>
        <w:r w:rsidR="004D0A57">
          <w:instrText xml:space="preserve"> PAGEREF _Toc454824871 \h </w:instrText>
        </w:r>
        <w:r w:rsidR="004D0A57">
          <w:fldChar w:fldCharType="separate"/>
        </w:r>
        <w:r w:rsidR="004D0A57">
          <w:t>97</w:t>
        </w:r>
        <w:r w:rsidR="004D0A57">
          <w:fldChar w:fldCharType="end"/>
        </w:r>
      </w:hyperlink>
    </w:p>
    <w:p w14:paraId="6505DF56" w14:textId="77777777" w:rsidR="004D0A57" w:rsidRDefault="00F94909">
      <w:pPr>
        <w:pStyle w:val="TOC2"/>
        <w:rPr>
          <w:rFonts w:eastAsiaTheme="minorEastAsia"/>
          <w:smallCaps w:val="0"/>
          <w:sz w:val="22"/>
        </w:rPr>
      </w:pPr>
      <w:hyperlink w:anchor="_Toc454824872" w:history="1">
        <w:r w:rsidR="004D0A57" w:rsidRPr="00382DBA">
          <w:rPr>
            <w:rStyle w:val="Hyperlink"/>
          </w:rPr>
          <w:t>Utilização por parte do Governo</w:t>
        </w:r>
        <w:r w:rsidR="004D0A57">
          <w:tab/>
        </w:r>
        <w:r w:rsidR="004D0A57">
          <w:fldChar w:fldCharType="begin"/>
        </w:r>
        <w:r w:rsidR="004D0A57">
          <w:instrText xml:space="preserve"> PAGEREF _Toc454824872 \h </w:instrText>
        </w:r>
        <w:r w:rsidR="004D0A57">
          <w:fldChar w:fldCharType="separate"/>
        </w:r>
        <w:r w:rsidR="004D0A57">
          <w:t>97</w:t>
        </w:r>
        <w:r w:rsidR="004D0A57">
          <w:fldChar w:fldCharType="end"/>
        </w:r>
      </w:hyperlink>
    </w:p>
    <w:p w14:paraId="6505DF57" w14:textId="77777777" w:rsidR="004D0A57" w:rsidRDefault="00F94909">
      <w:pPr>
        <w:pStyle w:val="TOC1"/>
        <w:rPr>
          <w:rFonts w:eastAsiaTheme="minorEastAsia"/>
          <w:b w:val="0"/>
          <w:caps w:val="0"/>
          <w:noProof/>
          <w:sz w:val="22"/>
          <w:szCs w:val="22"/>
        </w:rPr>
      </w:pPr>
      <w:hyperlink w:anchor="_Toc454824873" w:history="1">
        <w:r w:rsidR="004D0A57" w:rsidRPr="00382DBA">
          <w:rPr>
            <w:rStyle w:val="Hyperlink"/>
            <w:noProof/>
          </w:rPr>
          <w:t>Índice</w:t>
        </w:r>
        <w:r w:rsidR="004D0A57">
          <w:rPr>
            <w:noProof/>
          </w:rPr>
          <w:tab/>
        </w:r>
        <w:r w:rsidR="004D0A57">
          <w:rPr>
            <w:noProof/>
          </w:rPr>
          <w:fldChar w:fldCharType="begin"/>
        </w:r>
        <w:r w:rsidR="004D0A57">
          <w:rPr>
            <w:noProof/>
          </w:rPr>
          <w:instrText xml:space="preserve"> PAGEREF _Toc454824873 \h </w:instrText>
        </w:r>
        <w:r w:rsidR="004D0A57">
          <w:rPr>
            <w:noProof/>
          </w:rPr>
        </w:r>
        <w:r w:rsidR="004D0A57">
          <w:rPr>
            <w:noProof/>
          </w:rPr>
          <w:fldChar w:fldCharType="separate"/>
        </w:r>
        <w:r w:rsidR="004D0A57">
          <w:rPr>
            <w:noProof/>
          </w:rPr>
          <w:t>98</w:t>
        </w:r>
        <w:r w:rsidR="004D0A57">
          <w:rPr>
            <w:noProof/>
          </w:rPr>
          <w:fldChar w:fldCharType="end"/>
        </w:r>
      </w:hyperlink>
    </w:p>
    <w:p w14:paraId="6505DF58" w14:textId="77777777" w:rsidR="00797E1F" w:rsidRDefault="004D0A57">
      <w:pPr>
        <w:pStyle w:val="ProductList-Body"/>
        <w:sectPr w:rsidR="00797E1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505DF59" w14:textId="77777777" w:rsidR="00797E1F" w:rsidRDefault="00797E1F">
      <w:pPr>
        <w:pStyle w:val="ProductList-Body"/>
      </w:pPr>
    </w:p>
    <w:p w14:paraId="6505DF5A" w14:textId="77777777" w:rsidR="00797E1F" w:rsidRDefault="00797E1F">
      <w:pPr>
        <w:sectPr w:rsidR="00797E1F">
          <w:headerReference w:type="default" r:id="rId18"/>
          <w:footerReference w:type="default" r:id="rId19"/>
          <w:type w:val="continuous"/>
          <w:pgSz w:w="12240" w:h="15840" w:code="1"/>
          <w:pgMar w:top="1170" w:right="720" w:bottom="720" w:left="720" w:header="432" w:footer="288" w:gutter="0"/>
          <w:cols w:space="360"/>
        </w:sectPr>
      </w:pPr>
    </w:p>
    <w:p w14:paraId="6505DF5B" w14:textId="77777777" w:rsidR="00797E1F" w:rsidRDefault="004D0A57">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54824743"/>
      <w:r>
        <w:instrText>Introdução</w:instrText>
      </w:r>
      <w:bookmarkEnd w:id="3"/>
      <w:r>
        <w:instrText>" \l 1</w:instrText>
      </w:r>
      <w:r>
        <w:fldChar w:fldCharType="end"/>
      </w:r>
    </w:p>
    <w:p w14:paraId="6505DF5C" w14:textId="77777777" w:rsidR="00797E1F" w:rsidRDefault="00797E1F">
      <w:pPr>
        <w:pStyle w:val="ProductList-Body"/>
      </w:pPr>
    </w:p>
    <w:p w14:paraId="6505DF5D" w14:textId="77777777" w:rsidR="00797E1F" w:rsidRDefault="004D0A57">
      <w:pPr>
        <w:pStyle w:val="ProductList-Offering1Heading"/>
        <w:outlineLvl w:val="1"/>
      </w:pPr>
      <w:bookmarkStart w:id="4" w:name="_Sec532"/>
      <w:r>
        <w:t>Acerca deste Documento</w:t>
      </w:r>
      <w:bookmarkEnd w:id="4"/>
      <w:r>
        <w:fldChar w:fldCharType="begin"/>
      </w:r>
      <w:r>
        <w:instrText xml:space="preserve"> TC "</w:instrText>
      </w:r>
      <w:bookmarkStart w:id="5" w:name="_Toc454824744"/>
      <w:r>
        <w:instrText>Acerca deste Documento</w:instrText>
      </w:r>
      <w:bookmarkEnd w:id="5"/>
      <w:r>
        <w:instrText>" \l 2</w:instrText>
      </w:r>
      <w:r>
        <w:fldChar w:fldCharType="end"/>
      </w:r>
    </w:p>
    <w:p w14:paraId="6505DF5E" w14:textId="77777777" w:rsidR="00797E1F" w:rsidRDefault="004D0A57">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0">
        <w:r>
          <w:rPr>
            <w:color w:val="00467F"/>
            <w:u w:val="single"/>
          </w:rPr>
          <w:t>http://go.microsoft.com/?linkid=9840733</w:t>
        </w:r>
      </w:hyperlink>
      <w:r>
        <w:t>.</w:t>
      </w:r>
    </w:p>
    <w:p w14:paraId="6505DF5F" w14:textId="77777777" w:rsidR="00797E1F" w:rsidRDefault="00797E1F">
      <w:pPr>
        <w:pStyle w:val="ProductList-Body"/>
      </w:pPr>
    </w:p>
    <w:p w14:paraId="6505DF60" w14:textId="77777777" w:rsidR="00797E1F" w:rsidRDefault="004D0A57">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1">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2">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6505DF61" w14:textId="77777777" w:rsidR="00797E1F" w:rsidRDefault="004D0A57">
      <w:pPr>
        <w:pStyle w:val="ProductList-Offering1Heading"/>
        <w:outlineLvl w:val="1"/>
      </w:pPr>
      <w:bookmarkStart w:id="6" w:name="_Sec533"/>
      <w:r>
        <w:t>Incluído Neste Documento</w:t>
      </w:r>
      <w:bookmarkEnd w:id="6"/>
      <w:r>
        <w:fldChar w:fldCharType="begin"/>
      </w:r>
      <w:r>
        <w:instrText xml:space="preserve"> TC "</w:instrText>
      </w:r>
      <w:bookmarkStart w:id="7" w:name="_Toc454824745"/>
      <w:r>
        <w:instrText>Incluído Neste Documento</w:instrText>
      </w:r>
      <w:bookmarkEnd w:id="7"/>
      <w:r>
        <w:instrText>" \l 2</w:instrText>
      </w:r>
      <w:r>
        <w:fldChar w:fldCharType="end"/>
      </w:r>
    </w:p>
    <w:p w14:paraId="6505DF62" w14:textId="77777777" w:rsidR="00797E1F" w:rsidRDefault="004D0A57">
      <w:pPr>
        <w:pStyle w:val="ProductList-Body"/>
      </w:pPr>
      <w:r>
        <w:t>Os Termos de Produto incluem as seguintes secções:</w:t>
      </w:r>
    </w:p>
    <w:p w14:paraId="6505DF63" w14:textId="77777777" w:rsidR="00797E1F" w:rsidRDefault="00F94909" w:rsidP="004D0A57">
      <w:pPr>
        <w:pStyle w:val="ProductList-Bullet"/>
        <w:numPr>
          <w:ilvl w:val="0"/>
          <w:numId w:val="3"/>
        </w:numPr>
      </w:pPr>
      <w:hyperlink w:anchor="_Sec531">
        <w:r w:rsidR="004D0A57">
          <w:rPr>
            <w:color w:val="00467F"/>
            <w:u w:val="single"/>
          </w:rPr>
          <w:t>Introdução</w:t>
        </w:r>
      </w:hyperlink>
      <w:r w:rsidR="004D0A57">
        <w:t xml:space="preserve">, que inclui uma lista de alterações recentes. </w:t>
      </w:r>
    </w:p>
    <w:p w14:paraId="6505DF64" w14:textId="77777777" w:rsidR="00797E1F" w:rsidRDefault="00F94909" w:rsidP="004D0A57">
      <w:pPr>
        <w:pStyle w:val="ProductList-Bullet"/>
        <w:numPr>
          <w:ilvl w:val="0"/>
          <w:numId w:val="3"/>
        </w:numPr>
      </w:pPr>
      <w:hyperlink w:anchor="_Sec536">
        <w:r w:rsidR="004D0A57">
          <w:rPr>
            <w:color w:val="00467F"/>
            <w:u w:val="single"/>
          </w:rPr>
          <w:t>Termos de Licenciamento</w:t>
        </w:r>
      </w:hyperlink>
      <w:r w:rsidR="004D0A57">
        <w:t xml:space="preserve">, que listam os Termos de Licenciamento Universal e os Termos de Modelo de Licenciamento que se aplicam aos Produtos de Software. </w:t>
      </w:r>
    </w:p>
    <w:p w14:paraId="6505DF65" w14:textId="77777777" w:rsidR="00797E1F" w:rsidRDefault="00F94909" w:rsidP="004D0A57">
      <w:pPr>
        <w:pStyle w:val="ProductList-Bullet"/>
        <w:numPr>
          <w:ilvl w:val="0"/>
          <w:numId w:val="3"/>
        </w:numPr>
      </w:pPr>
      <w:hyperlink w:anchor="_Sec547">
        <w:r w:rsidR="004D0A57">
          <w:rPr>
            <w:color w:val="00467F"/>
            <w:u w:val="single"/>
          </w:rPr>
          <w:t>Produtos de Software</w:t>
        </w:r>
      </w:hyperlink>
      <w:r w:rsidR="004D0A57">
        <w:t xml:space="preserve">, que listam todas as Entradas de Produto de Software. </w:t>
      </w:r>
    </w:p>
    <w:p w14:paraId="6505DF66" w14:textId="77777777" w:rsidR="00797E1F" w:rsidRDefault="00F94909" w:rsidP="004D0A57">
      <w:pPr>
        <w:pStyle w:val="ProductList-Bullet"/>
        <w:numPr>
          <w:ilvl w:val="0"/>
          <w:numId w:val="3"/>
        </w:numPr>
      </w:pPr>
      <w:hyperlink w:anchor="_Sec548">
        <w:r w:rsidR="004D0A57">
          <w:rPr>
            <w:color w:val="00467F"/>
            <w:u w:val="single"/>
          </w:rPr>
          <w:t>Produtos de Serviços Online</w:t>
        </w:r>
      </w:hyperlink>
      <w:r w:rsidR="004D0A57">
        <w:t xml:space="preserve">, que listam todas as Entradas de Produto de Serviços Online. </w:t>
      </w:r>
    </w:p>
    <w:p w14:paraId="6505DF67" w14:textId="77777777" w:rsidR="00797E1F" w:rsidRDefault="00F94909" w:rsidP="004D0A57">
      <w:pPr>
        <w:pStyle w:val="ProductList-Bullet"/>
        <w:numPr>
          <w:ilvl w:val="0"/>
          <w:numId w:val="3"/>
        </w:numPr>
      </w:pPr>
      <w:hyperlink w:anchor="_Sec549">
        <w:r w:rsidR="004D0A57">
          <w:rPr>
            <w:color w:val="00467F"/>
            <w:u w:val="single"/>
          </w:rPr>
          <w:t>Glossário</w:t>
        </w:r>
      </w:hyperlink>
      <w:r w:rsidR="004D0A57">
        <w:t xml:space="preserve">, que define os Atributos, os Valores das Células, os Títulos das Colunas e outros termos em maiúsculas utilizados nos Termos de Produto. </w:t>
      </w:r>
    </w:p>
    <w:p w14:paraId="6505DF68" w14:textId="77777777" w:rsidR="00797E1F" w:rsidRDefault="004D0A57" w:rsidP="004D0A57">
      <w:pPr>
        <w:pStyle w:val="ProductList-Bullet"/>
        <w:numPr>
          <w:ilvl w:val="0"/>
          <w:numId w:val="3"/>
        </w:numPr>
      </w:pPr>
      <w:r>
        <w:t xml:space="preserve">Os seguintes apêndices: </w:t>
      </w:r>
    </w:p>
    <w:p w14:paraId="6505DF69" w14:textId="77777777" w:rsidR="00797E1F" w:rsidRDefault="00F94909" w:rsidP="004D0A57">
      <w:pPr>
        <w:pStyle w:val="ProductList-Bullet"/>
        <w:numPr>
          <w:ilvl w:val="1"/>
          <w:numId w:val="3"/>
        </w:numPr>
      </w:pPr>
      <w:hyperlink w:anchor="_Sec591">
        <w:r w:rsidR="004D0A57">
          <w:rPr>
            <w:color w:val="00467F"/>
            <w:u w:val="single"/>
          </w:rPr>
          <w:t>Apêndice A – Tabela de Licenças Equivalentes de CAL/ML</w:t>
        </w:r>
      </w:hyperlink>
      <w:r w:rsidR="004D0A57">
        <w:t xml:space="preserve">, que identifica os CAL Suites e as Licenças de subscrição dos Serviços Online disponíveis que fornecem o acesso aos Produtos de Servidor. </w:t>
      </w:r>
    </w:p>
    <w:p w14:paraId="6505DF6A" w14:textId="77777777" w:rsidR="00797E1F" w:rsidRDefault="00F94909" w:rsidP="004D0A57">
      <w:pPr>
        <w:pStyle w:val="ProductList-Bullet"/>
        <w:numPr>
          <w:ilvl w:val="1"/>
          <w:numId w:val="3"/>
        </w:numPr>
      </w:pPr>
      <w:hyperlink w:anchor="_Sec564">
        <w:r w:rsidR="004D0A57">
          <w:rPr>
            <w:color w:val="00467F"/>
            <w:u w:val="single"/>
          </w:rPr>
          <w:t>Apêndice B – Software Assurance</w:t>
        </w:r>
      </w:hyperlink>
      <w:r w:rsidR="004D0A57">
        <w:t xml:space="preserve">, que descreve as regras para a aquisição de SA e outros benefícios disponíveis para os clientes de SA. </w:t>
      </w:r>
    </w:p>
    <w:p w14:paraId="6505DF6B" w14:textId="77777777" w:rsidR="00797E1F" w:rsidRDefault="00F94909" w:rsidP="004D0A57">
      <w:pPr>
        <w:pStyle w:val="ProductList-Bullet"/>
        <w:numPr>
          <w:ilvl w:val="1"/>
          <w:numId w:val="3"/>
        </w:numPr>
      </w:pPr>
      <w:hyperlink w:anchor="_Sec562">
        <w:r w:rsidR="004D0A57">
          <w:rPr>
            <w:color w:val="00467F"/>
            <w:u w:val="single"/>
          </w:rPr>
          <w:t>Apêndice C – Serviços Profissionais</w:t>
        </w:r>
      </w:hyperlink>
      <w:r w:rsidR="004D0A57">
        <w:t xml:space="preserve">, que lista os Serviços Profissionais oferecidos através do Licenciamento em Volume da Microsoft. </w:t>
      </w:r>
    </w:p>
    <w:p w14:paraId="6505DF6C" w14:textId="77777777" w:rsidR="00797E1F" w:rsidRDefault="00F94909" w:rsidP="004D0A57">
      <w:pPr>
        <w:pStyle w:val="ProductList-Bullet"/>
        <w:numPr>
          <w:ilvl w:val="1"/>
          <w:numId w:val="3"/>
        </w:numPr>
      </w:pPr>
      <w:hyperlink w:anchor="_Sec563">
        <w:r w:rsidR="004D0A57">
          <w:rPr>
            <w:color w:val="00467F"/>
            <w:u w:val="single"/>
          </w:rPr>
          <w:t>Apêndice D – Termos Suplementares do Contrato do Programa</w:t>
        </w:r>
      </w:hyperlink>
      <w:r w:rsidR="004D0A57">
        <w:t xml:space="preserve">, que fornece termos adicionais para os Contratos do Programa de Licenciamento em Volume da Microsoft. </w:t>
      </w:r>
    </w:p>
    <w:p w14:paraId="6505DF6D" w14:textId="77777777" w:rsidR="00797E1F" w:rsidRDefault="00F94909" w:rsidP="004D0A57">
      <w:pPr>
        <w:pStyle w:val="ProductList-Bullet"/>
        <w:numPr>
          <w:ilvl w:val="1"/>
          <w:numId w:val="3"/>
        </w:numPr>
      </w:pPr>
      <w:hyperlink w:anchor="_Sec572">
        <w:r w:rsidR="004D0A57">
          <w:rPr>
            <w:color w:val="00467F"/>
            <w:u w:val="single"/>
          </w:rPr>
          <w:t>Apêndice E – Promoções de Produto</w:t>
        </w:r>
      </w:hyperlink>
      <w:r w:rsidR="004D0A57">
        <w:t xml:space="preserve">, que lista as promoções de Produto que não se encontram de outro modo na Lista de Preços. </w:t>
      </w:r>
    </w:p>
    <w:p w14:paraId="6505DF6E" w14:textId="77777777" w:rsidR="00797E1F" w:rsidRDefault="00F94909" w:rsidP="004D0A57">
      <w:pPr>
        <w:pStyle w:val="ProductList-Bullet"/>
        <w:numPr>
          <w:ilvl w:val="1"/>
          <w:numId w:val="3"/>
        </w:numPr>
      </w:pPr>
      <w:hyperlink w:anchor="_Sec899">
        <w:r w:rsidR="004D0A57">
          <w:rPr>
            <w:color w:val="00467F"/>
            <w:u w:val="single"/>
          </w:rPr>
          <w:t>Apêndice F - Termos de Matriz de Armazenamento</w:t>
        </w:r>
      </w:hyperlink>
      <w:r w:rsidR="004D0A57">
        <w:t>, que forneceu termos adicionais para os dispositivos de Matriz de Armazenamento.</w:t>
      </w:r>
    </w:p>
    <w:p w14:paraId="6505DF6F" w14:textId="77777777" w:rsidR="00797E1F" w:rsidRDefault="00F94909" w:rsidP="004D0A57">
      <w:pPr>
        <w:pStyle w:val="ProductList-Bullet"/>
        <w:numPr>
          <w:ilvl w:val="0"/>
          <w:numId w:val="3"/>
        </w:numPr>
      </w:pPr>
      <w:hyperlink w:anchor="_Sec844">
        <w:r w:rsidR="004D0A57">
          <w:rPr>
            <w:color w:val="00467F"/>
            <w:u w:val="single"/>
          </w:rPr>
          <w:t>Índice Remissivo</w:t>
        </w:r>
      </w:hyperlink>
      <w:r w:rsidR="004D0A57">
        <w:t>, que lista todos os Produtos referenciados nos Termos de Produto e identifica onde se encontram.</w:t>
      </w:r>
    </w:p>
    <w:p w14:paraId="6505DF70" w14:textId="77777777" w:rsidR="00797E1F" w:rsidRDefault="004D0A57">
      <w:pPr>
        <w:pStyle w:val="ProductList-Offering1Heading"/>
        <w:outlineLvl w:val="1"/>
      </w:pPr>
      <w:bookmarkStart w:id="8" w:name="_Sec534"/>
      <w:r>
        <w:t>Como Navegar numa Entrada de Produto</w:t>
      </w:r>
      <w:bookmarkEnd w:id="8"/>
      <w:r>
        <w:fldChar w:fldCharType="begin"/>
      </w:r>
      <w:r>
        <w:instrText xml:space="preserve"> TC "</w:instrText>
      </w:r>
      <w:bookmarkStart w:id="9" w:name="_Toc454824746"/>
      <w:r>
        <w:instrText>Como Navegar numa Entrada de Produto</w:instrText>
      </w:r>
      <w:bookmarkEnd w:id="9"/>
      <w:r>
        <w:instrText>" \l 2</w:instrText>
      </w:r>
      <w:r>
        <w:fldChar w:fldCharType="end"/>
      </w:r>
    </w:p>
    <w:p w14:paraId="6505DF71" w14:textId="77777777" w:rsidR="00797E1F" w:rsidRDefault="004D0A57">
      <w:pPr>
        <w:pStyle w:val="ProductList-Body"/>
      </w:pPr>
      <w:r>
        <w:t>Cada Entrada de Produto de Software inclui quatro secções: Disponibilidade do Programa, Condições do Produto, Direitos de Utilização e Software Assurance.</w:t>
      </w:r>
    </w:p>
    <w:p w14:paraId="6505DF72" w14:textId="77777777" w:rsidR="00797E1F" w:rsidRDefault="004D0A57">
      <w:pPr>
        <w:pStyle w:val="ProductList-Body"/>
      </w:pPr>
      <w:r>
        <w:t>Cada Entrada de Produto de Serviços Online inclui duas secções: Disponibilidade do Programa e Condições do Produto.</w:t>
      </w:r>
    </w:p>
    <w:p w14:paraId="6505DF73" w14:textId="77777777" w:rsidR="00797E1F" w:rsidRDefault="00797E1F">
      <w:pPr>
        <w:pStyle w:val="ProductList-Body"/>
      </w:pPr>
    </w:p>
    <w:p w14:paraId="6505DF74" w14:textId="77777777" w:rsidR="00797E1F" w:rsidRDefault="004D0A57">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6505DF75" w14:textId="77777777" w:rsidR="00797E1F" w:rsidRDefault="004D0A57">
      <w:pPr>
        <w:pStyle w:val="ProductList-Body"/>
      </w:pPr>
      <w:r>
        <w:rPr>
          <w:noProof/>
        </w:rPr>
        <w:drawing>
          <wp:inline distT="0" distB="0" distL="0" distR="0" wp14:anchorId="65060867" wp14:editId="65060868">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3"/>
                    <a:stretch>
                      <a:fillRect/>
                    </a:stretch>
                  </pic:blipFill>
                  <pic:spPr>
                    <a:xfrm>
                      <a:off x="0" y="0"/>
                      <a:ext cx="5029200" cy="838200"/>
                    </a:xfrm>
                    <a:prstGeom prst="rect">
                      <a:avLst/>
                    </a:prstGeom>
                  </pic:spPr>
                </pic:pic>
              </a:graphicData>
            </a:graphic>
          </wp:inline>
        </w:drawing>
      </w:r>
    </w:p>
    <w:p w14:paraId="6505DF76" w14:textId="77777777" w:rsidR="00797E1F" w:rsidRDefault="00797E1F">
      <w:pPr>
        <w:pStyle w:val="ProductList-Body"/>
      </w:pPr>
    </w:p>
    <w:p w14:paraId="6505DF77" w14:textId="77777777" w:rsidR="00797E1F" w:rsidRDefault="004D0A57">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14:paraId="6505DF78" w14:textId="77777777" w:rsidR="00797E1F" w:rsidRDefault="004D0A57">
      <w:pPr>
        <w:pStyle w:val="ProductList-Body"/>
      </w:pPr>
      <w:r>
        <w:rPr>
          <w:noProof/>
        </w:rPr>
        <w:lastRenderedPageBreak/>
        <w:drawing>
          <wp:inline distT="0" distB="0" distL="0" distR="0" wp14:anchorId="65060869" wp14:editId="6506086A">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4"/>
                    <a:stretch>
                      <a:fillRect/>
                    </a:stretch>
                  </pic:blipFill>
                  <pic:spPr>
                    <a:xfrm>
                      <a:off x="0" y="0"/>
                      <a:ext cx="5029200" cy="1676400"/>
                    </a:xfrm>
                    <a:prstGeom prst="rect">
                      <a:avLst/>
                    </a:prstGeom>
                  </pic:spPr>
                </pic:pic>
              </a:graphicData>
            </a:graphic>
          </wp:inline>
        </w:drawing>
      </w:r>
    </w:p>
    <w:p w14:paraId="6505DF79" w14:textId="77777777" w:rsidR="00797E1F" w:rsidRDefault="00797E1F">
      <w:pPr>
        <w:pStyle w:val="ProductList-Body"/>
      </w:pPr>
    </w:p>
    <w:p w14:paraId="6505DF7A" w14:textId="77777777" w:rsidR="00797E1F" w:rsidRDefault="004D0A57">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14:paraId="6505DF7B" w14:textId="77777777" w:rsidR="00797E1F" w:rsidRDefault="004D0A57">
      <w:pPr>
        <w:pStyle w:val="ProductList-Body"/>
      </w:pPr>
      <w:r>
        <w:rPr>
          <w:noProof/>
        </w:rPr>
        <w:drawing>
          <wp:inline distT="0" distB="0" distL="0" distR="0" wp14:anchorId="6506086B" wp14:editId="6506086C">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5"/>
                    <a:stretch>
                      <a:fillRect/>
                    </a:stretch>
                  </pic:blipFill>
                  <pic:spPr>
                    <a:xfrm>
                      <a:off x="0" y="0"/>
                      <a:ext cx="5029200" cy="1676400"/>
                    </a:xfrm>
                    <a:prstGeom prst="rect">
                      <a:avLst/>
                    </a:prstGeom>
                  </pic:spPr>
                </pic:pic>
              </a:graphicData>
            </a:graphic>
          </wp:inline>
        </w:drawing>
      </w:r>
    </w:p>
    <w:p w14:paraId="6505DF7C" w14:textId="77777777" w:rsidR="00797E1F" w:rsidRDefault="00797E1F">
      <w:pPr>
        <w:pStyle w:val="ProductList-Body"/>
      </w:pPr>
    </w:p>
    <w:p w14:paraId="6505DF7D" w14:textId="77777777" w:rsidR="00797E1F" w:rsidRDefault="004D0A57">
      <w:pPr>
        <w:pStyle w:val="ProductList-Body"/>
      </w:pPr>
      <w:r>
        <w:rPr>
          <w:b/>
          <w:color w:val="00188F"/>
        </w:rPr>
        <w:t xml:space="preserve">4. Software Assurance </w:t>
      </w:r>
      <w:r>
        <w:t>identifica os termos e condições associados à cobertura SA.</w:t>
      </w:r>
    </w:p>
    <w:p w14:paraId="6505DF7E" w14:textId="77777777" w:rsidR="00797E1F" w:rsidRDefault="004D0A57">
      <w:pPr>
        <w:pStyle w:val="ProductList-Body"/>
      </w:pPr>
      <w:r>
        <w:rPr>
          <w:noProof/>
        </w:rPr>
        <w:drawing>
          <wp:inline distT="0" distB="0" distL="0" distR="0" wp14:anchorId="6506086D" wp14:editId="6506086E">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6"/>
                    <a:stretch>
                      <a:fillRect/>
                    </a:stretch>
                  </pic:blipFill>
                  <pic:spPr>
                    <a:xfrm>
                      <a:off x="0" y="0"/>
                      <a:ext cx="5029200" cy="1257300"/>
                    </a:xfrm>
                    <a:prstGeom prst="rect">
                      <a:avLst/>
                    </a:prstGeom>
                  </pic:spPr>
                </pic:pic>
              </a:graphicData>
            </a:graphic>
          </wp:inline>
        </w:drawing>
      </w:r>
    </w:p>
    <w:p w14:paraId="6505DF7F" w14:textId="77777777" w:rsidR="00797E1F" w:rsidRDefault="004D0A57">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54824747"/>
      <w:r>
        <w:instrText>Clarificações e Resumo de Alterações a este Documento</w:instrText>
      </w:r>
      <w:bookmarkEnd w:id="11"/>
      <w:r>
        <w:instrText>" \l 2</w:instrText>
      </w:r>
      <w:r>
        <w:fldChar w:fldCharType="end"/>
      </w:r>
    </w:p>
    <w:p w14:paraId="6505DF80" w14:textId="77777777" w:rsidR="00797E1F" w:rsidRDefault="004D0A57">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02"/>
        <w:gridCol w:w="5388"/>
      </w:tblGrid>
      <w:tr w:rsidR="00797E1F" w14:paraId="6505DF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DF81" w14:textId="77777777" w:rsidR="00797E1F" w:rsidRDefault="004D0A5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DF82" w14:textId="77777777" w:rsidR="00797E1F" w:rsidRDefault="004D0A57">
            <w:pPr>
              <w:pStyle w:val="ProductList-TableBody"/>
            </w:pPr>
            <w:r>
              <w:rPr>
                <w:color w:val="FFFFFF"/>
              </w:rPr>
              <w:t>Eliminações</w:t>
            </w:r>
          </w:p>
        </w:tc>
      </w:tr>
      <w:tr w:rsidR="00797E1F" w14:paraId="6505DF86" w14:textId="77777777">
        <w:tc>
          <w:tcPr>
            <w:tcW w:w="6120" w:type="dxa"/>
            <w:tcBorders>
              <w:top w:val="single" w:sz="4" w:space="0" w:color="000000"/>
              <w:left w:val="single" w:sz="4" w:space="0" w:color="000000"/>
              <w:bottom w:val="single" w:sz="4" w:space="0" w:color="000000"/>
              <w:right w:val="single" w:sz="4" w:space="0" w:color="000000"/>
            </w:tcBorders>
          </w:tcPr>
          <w:p w14:paraId="6505DF84" w14:textId="77777777" w:rsidR="00797E1F" w:rsidRDefault="004D0A57">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6505DF85" w14:textId="77777777" w:rsidR="00797E1F" w:rsidRDefault="004D0A57">
            <w:pPr>
              <w:pStyle w:val="ProductList-TableBody"/>
            </w:pPr>
            <w:r>
              <w:t>Windows Small Business Server 2011 CAL Suite (1 cliente)</w:t>
            </w:r>
          </w:p>
        </w:tc>
      </w:tr>
      <w:tr w:rsidR="00797E1F" w14:paraId="6505DF89" w14:textId="77777777">
        <w:tc>
          <w:tcPr>
            <w:tcW w:w="6120" w:type="dxa"/>
            <w:tcBorders>
              <w:top w:val="single" w:sz="4" w:space="0" w:color="000000"/>
              <w:left w:val="single" w:sz="4" w:space="0" w:color="000000"/>
              <w:bottom w:val="single" w:sz="4" w:space="0" w:color="000000"/>
              <w:right w:val="single" w:sz="4" w:space="0" w:color="000000"/>
            </w:tcBorders>
          </w:tcPr>
          <w:p w14:paraId="6505DF87" w14:textId="77777777" w:rsidR="00797E1F" w:rsidRDefault="004D0A57">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6505DF88" w14:textId="77777777" w:rsidR="00797E1F" w:rsidRDefault="004D0A57">
            <w:pPr>
              <w:pStyle w:val="ProductList-TableBody"/>
            </w:pPr>
            <w:r>
              <w:t>Windows Small Business Server 2011 CAL Suite (5 clientes)</w:t>
            </w:r>
          </w:p>
        </w:tc>
      </w:tr>
      <w:tr w:rsidR="00797E1F" w14:paraId="6505DF8C" w14:textId="77777777">
        <w:tc>
          <w:tcPr>
            <w:tcW w:w="6120" w:type="dxa"/>
            <w:tcBorders>
              <w:top w:val="single" w:sz="4" w:space="0" w:color="000000"/>
              <w:left w:val="single" w:sz="4" w:space="0" w:color="000000"/>
              <w:bottom w:val="single" w:sz="4" w:space="0" w:color="000000"/>
              <w:right w:val="single" w:sz="4" w:space="0" w:color="000000"/>
            </w:tcBorders>
          </w:tcPr>
          <w:p w14:paraId="6505DF8A" w14:textId="77777777" w:rsidR="00797E1F" w:rsidRDefault="004D0A57">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6505DF8B" w14:textId="77777777" w:rsidR="00797E1F" w:rsidRDefault="004D0A57">
            <w:pPr>
              <w:pStyle w:val="ProductList-TableBody"/>
            </w:pPr>
            <w:r>
              <w:t xml:space="preserve">Windows Small Business Server 2011 CAL Suite (20 clientes) </w:t>
            </w:r>
          </w:p>
        </w:tc>
      </w:tr>
      <w:tr w:rsidR="00797E1F" w14:paraId="6505DF8F" w14:textId="77777777">
        <w:tc>
          <w:tcPr>
            <w:tcW w:w="6120" w:type="dxa"/>
            <w:tcBorders>
              <w:top w:val="single" w:sz="4" w:space="0" w:color="000000"/>
              <w:left w:val="single" w:sz="4" w:space="0" w:color="000000"/>
              <w:bottom w:val="single" w:sz="4" w:space="0" w:color="000000"/>
              <w:right w:val="single" w:sz="4" w:space="0" w:color="000000"/>
            </w:tcBorders>
          </w:tcPr>
          <w:p w14:paraId="6505DF8D" w14:textId="77777777" w:rsidR="00797E1F" w:rsidRDefault="004D0A57">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6505DF8E" w14:textId="77777777" w:rsidR="00797E1F" w:rsidRDefault="004D0A57">
            <w:pPr>
              <w:pStyle w:val="ProductList-TableBody"/>
            </w:pPr>
            <w:r>
              <w:t>Windows Small Business Server 2011 Premium Add-on CAL Suite (1 clientes)</w:t>
            </w:r>
          </w:p>
        </w:tc>
      </w:tr>
      <w:tr w:rsidR="00797E1F" w14:paraId="6505DF92" w14:textId="77777777">
        <w:tc>
          <w:tcPr>
            <w:tcW w:w="6120" w:type="dxa"/>
            <w:tcBorders>
              <w:top w:val="single" w:sz="4" w:space="0" w:color="000000"/>
              <w:left w:val="single" w:sz="4" w:space="0" w:color="000000"/>
              <w:bottom w:val="single" w:sz="4" w:space="0" w:color="000000"/>
              <w:right w:val="single" w:sz="4" w:space="0" w:color="000000"/>
            </w:tcBorders>
          </w:tcPr>
          <w:p w14:paraId="6505DF90" w14:textId="77777777" w:rsidR="00797E1F" w:rsidRDefault="004D0A57">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6505DF91" w14:textId="77777777" w:rsidR="00797E1F" w:rsidRDefault="004D0A57">
            <w:pPr>
              <w:pStyle w:val="ProductList-TableBody"/>
            </w:pPr>
            <w:r>
              <w:t>Windows Small Business Server 2011 Premium Add-on CAL Suite (5 clientes)</w:t>
            </w:r>
          </w:p>
        </w:tc>
      </w:tr>
      <w:tr w:rsidR="00797E1F" w14:paraId="6505DF95" w14:textId="77777777">
        <w:tc>
          <w:tcPr>
            <w:tcW w:w="6120" w:type="dxa"/>
            <w:tcBorders>
              <w:top w:val="single" w:sz="4" w:space="0" w:color="000000"/>
              <w:left w:val="single" w:sz="4" w:space="0" w:color="000000"/>
              <w:bottom w:val="single" w:sz="4" w:space="0" w:color="000000"/>
              <w:right w:val="single" w:sz="4" w:space="0" w:color="000000"/>
            </w:tcBorders>
          </w:tcPr>
          <w:p w14:paraId="6505DF93" w14:textId="77777777" w:rsidR="00797E1F" w:rsidRDefault="00797E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05DF94" w14:textId="77777777" w:rsidR="00797E1F" w:rsidRDefault="004D0A57">
            <w:pPr>
              <w:pStyle w:val="ProductList-TableBody"/>
            </w:pPr>
            <w:r>
              <w:t>Windows Small Business Server 2011 Premium Add-on CAL Suite (20 clientes)</w:t>
            </w:r>
          </w:p>
        </w:tc>
      </w:tr>
    </w:tbl>
    <w:p w14:paraId="6505DF96" w14:textId="77777777" w:rsidR="00797E1F" w:rsidRDefault="00797E1F">
      <w:pPr>
        <w:pStyle w:val="ProductList-Body"/>
      </w:pPr>
    </w:p>
    <w:p w14:paraId="6505DF97" w14:textId="77777777" w:rsidR="00797E1F" w:rsidRDefault="004D0A57">
      <w:pPr>
        <w:pStyle w:val="ProductList-ClauseHeading"/>
        <w:outlineLvl w:val="2"/>
      </w:pPr>
      <w:r>
        <w:t>Software</w:t>
      </w:r>
    </w:p>
    <w:p w14:paraId="6505DF98" w14:textId="77777777" w:rsidR="00797E1F" w:rsidRDefault="00F94909">
      <w:pPr>
        <w:pStyle w:val="ProductList-Body"/>
      </w:pPr>
      <w:hyperlink w:anchor="_Sec883">
        <w:r w:rsidR="004D0A57">
          <w:rPr>
            <w:color w:val="00467F"/>
            <w:u w:val="single"/>
          </w:rPr>
          <w:t>R Server</w:t>
        </w:r>
      </w:hyperlink>
      <w:r w:rsidR="004D0A57">
        <w:t>: As edições do R Server para Linux, R Server 2016 para Red Hat Linux e R Server 2016 para SUSE Linux foram consolidadas ao abrigo de uma licença de plataforma independente; R Server 2016 for Linux. O nome do R Server para Hadoop em Red Hat foi mudado para R Server para Hadoop. Foi adicionado o direito de proceder a engenharia inversa, descompilar ou desassemblar o R Server para efeitos de depuração das bibliotecas licenciadas ao abrigo da GNU Lesser General Public License.</w:t>
      </w:r>
    </w:p>
    <w:p w14:paraId="6505DF99" w14:textId="77777777" w:rsidR="00797E1F" w:rsidRDefault="00F94909">
      <w:pPr>
        <w:pStyle w:val="ProductList-Body"/>
      </w:pPr>
      <w:hyperlink w:anchor="_Sec650">
        <w:r w:rsidR="004D0A57">
          <w:rPr>
            <w:color w:val="00467F"/>
            <w:u w:val="single"/>
          </w:rPr>
          <w:t>Visual Studio Team Foundation Server</w:t>
        </w:r>
      </w:hyperlink>
      <w:r w:rsidR="004D0A57">
        <w:t xml:space="preserve">: O Visual Studio Team Services Release Manager Extension foi adicionado como uma opção para fornecer direitos de acesso à funcionalidade adicional Gestão de Versões do Visual Studio Team Foundation Server. </w:t>
      </w:r>
    </w:p>
    <w:p w14:paraId="6505DF9A" w14:textId="77777777" w:rsidR="00797E1F" w:rsidRDefault="00797E1F">
      <w:pPr>
        <w:pStyle w:val="ProductList-Body"/>
      </w:pPr>
    </w:p>
    <w:p w14:paraId="6505DF9B" w14:textId="77777777" w:rsidR="00797E1F" w:rsidRDefault="004D0A57">
      <w:pPr>
        <w:pStyle w:val="ProductList-ClauseHeading"/>
        <w:outlineLvl w:val="2"/>
      </w:pPr>
      <w:r>
        <w:lastRenderedPageBreak/>
        <w:t>Termos Específicos do Serviço Online</w:t>
      </w:r>
    </w:p>
    <w:p w14:paraId="6505DF9C" w14:textId="77777777" w:rsidR="00797E1F" w:rsidRDefault="00F94909">
      <w:pPr>
        <w:pStyle w:val="ProductList-Body"/>
      </w:pPr>
      <w:hyperlink w:anchor="_Sec669">
        <w:r w:rsidR="004D0A57">
          <w:rPr>
            <w:color w:val="00467F"/>
            <w:u w:val="single"/>
          </w:rPr>
          <w:t>Skype para Empresas Online</w:t>
        </w:r>
      </w:hyperlink>
      <w:r w:rsidR="004D0A57">
        <w:t>: O Skype para Empresas Plus CAL (SL de Utilizador) foi movido da tabela Disponibilidade do Programa na Entrada de Produto Skype para Empresas Server.</w:t>
      </w:r>
    </w:p>
    <w:p w14:paraId="6505DF9D" w14:textId="77777777" w:rsidR="00797E1F" w:rsidRDefault="00F94909">
      <w:pPr>
        <w:pStyle w:val="ProductList-Body"/>
      </w:pPr>
      <w:hyperlink w:anchor="_Sec854">
        <w:r w:rsidR="004D0A57">
          <w:rPr>
            <w:color w:val="00467F"/>
            <w:u w:val="single"/>
          </w:rPr>
          <w:t>Operations Management Suite</w:t>
        </w:r>
      </w:hyperlink>
      <w:r w:rsidR="004D0A57">
        <w:t xml:space="preserve">: Os Clientes com uma subscrição Operations Management Suite L2 podem instalar e executar o System Center Server Standard com Operations Management Suite L2 para </w:t>
      </w:r>
      <w:r w:rsidR="004D0A57">
        <w:fldChar w:fldCharType="begin"/>
      </w:r>
      <w:r w:rsidR="004D0A57">
        <w:instrText xml:space="preserve"> AutoTextList   \s NoStyle \t "Gerir um OSE, significa solicitar ou receber dados, configurar ou dar instruções ao hardware ou software associado direta ou indiretamente ao OSE. Não inclui a deteção da presença de um dispositivo ou OSE." </w:instrText>
      </w:r>
      <w:r w:rsidR="004D0A57">
        <w:fldChar w:fldCharType="separate"/>
      </w:r>
      <w:r w:rsidR="004D0A57">
        <w:rPr>
          <w:color w:val="0563C1"/>
        </w:rPr>
        <w:t>Gerir um OSE</w:t>
      </w:r>
      <w:r w:rsidR="004D0A57">
        <w:fldChar w:fldCharType="end"/>
      </w:r>
      <w:r w:rsidR="004D0A57">
        <w:t xml:space="preserve"> nas instalações do Cliente ou no Microsoft Azure. A secção Azure Site Recovery com Operations Management Suite foi removida porque as informações nela contidas são abordadas na Subsecção 5. Pagamentos e Honorários da secção Termos dos Serviços do Microsoft Azure. </w:t>
      </w:r>
    </w:p>
    <w:p w14:paraId="6505DF9E" w14:textId="77777777" w:rsidR="00797E1F" w:rsidRDefault="00F94909">
      <w:pPr>
        <w:pStyle w:val="ProductList-Body"/>
      </w:pPr>
      <w:hyperlink w:anchor="_Sec665">
        <w:r w:rsidR="004D0A57">
          <w:rPr>
            <w:color w:val="00467F"/>
            <w:u w:val="single"/>
          </w:rPr>
          <w:t>Exchange Online</w:t>
        </w:r>
      </w:hyperlink>
      <w:r w:rsidR="004D0A57">
        <w:t>: A Secção 2.3 Proteção do Exchange Online foi removida.</w:t>
      </w:r>
    </w:p>
    <w:p w14:paraId="6505DF9F" w14:textId="77777777" w:rsidR="00797E1F" w:rsidRDefault="00797E1F">
      <w:pPr>
        <w:pStyle w:val="ProductList-Body"/>
      </w:pPr>
    </w:p>
    <w:p w14:paraId="6505DFA0" w14:textId="77777777" w:rsidR="00797E1F" w:rsidRDefault="004D0A57">
      <w:pPr>
        <w:pStyle w:val="ProductList-ClauseHeading"/>
        <w:outlineLvl w:val="2"/>
      </w:pPr>
      <w:r>
        <w:t>Apêndice B – Software Assurance</w:t>
      </w:r>
    </w:p>
    <w:p w14:paraId="6505DFA1" w14:textId="77777777" w:rsidR="00797E1F" w:rsidRDefault="00F94909">
      <w:pPr>
        <w:pStyle w:val="ProductList-Body"/>
      </w:pPr>
      <w:hyperlink w:anchor="_Sec589">
        <w:r w:rsidR="004D0A57">
          <w:rPr>
            <w:color w:val="00467F"/>
            <w:u w:val="single"/>
          </w:rPr>
          <w:t>Mobilidade de Licenças</w:t>
        </w:r>
      </w:hyperlink>
      <w:r w:rsidR="004D0A57">
        <w:t xml:space="preserve">: Os termos dos benefícios de SA para produtos de servidor foram atualizados para restaurar os direitos de Mobilidade de Licenças em Farms de Servidores para permitir aos Clientes com SA em Servidores mas sem CALs continuar a invocar os direitos de Mobilidade de Licenças em Farms de Servidores, desde que as respetivas CALs estejam corretamente licenciadas para aceder à versão do software de servidor que está a ser utilizada. </w:t>
      </w:r>
    </w:p>
    <w:p w14:paraId="6505DFA2" w14:textId="77777777" w:rsidR="00797E1F" w:rsidRDefault="00F94909">
      <w:pPr>
        <w:pStyle w:val="ProductList-Body"/>
      </w:pPr>
      <w:hyperlink w:anchor="_Sec585">
        <w:r w:rsidR="004D0A57">
          <w:rPr>
            <w:color w:val="00467F"/>
            <w:u w:val="single"/>
          </w:rPr>
          <w:t>Suporte 24X7 à Resolução de Problemas</w:t>
        </w:r>
      </w:hyperlink>
      <w:r w:rsidR="004D0A57">
        <w:t>: A secção Elegibilidade de Parallel Data Warehouse foi atualizada para declarar que o Parallel Data Warehouse está a ser disponibilizado com o SQL Server Enterprise.</w:t>
      </w:r>
    </w:p>
    <w:p w14:paraId="6505DFA3" w14:textId="77777777" w:rsidR="00797E1F" w:rsidRDefault="00797E1F">
      <w:pPr>
        <w:pStyle w:val="ProductList-Body"/>
      </w:pPr>
    </w:p>
    <w:p w14:paraId="6505DFA4" w14:textId="77777777" w:rsidR="00797E1F" w:rsidRDefault="004D0A57">
      <w:pPr>
        <w:pStyle w:val="ProductList-ClauseHeading"/>
        <w:outlineLvl w:val="2"/>
      </w:pPr>
      <w:r>
        <w:t>Promoções</w:t>
      </w:r>
    </w:p>
    <w:p w14:paraId="6505DFA5" w14:textId="77777777" w:rsidR="00797E1F" w:rsidRDefault="00F94909">
      <w:pPr>
        <w:pStyle w:val="ProductList-Body"/>
      </w:pPr>
      <w:hyperlink w:anchor="_Sec572">
        <w:r w:rsidR="004D0A57">
          <w:rPr>
            <w:color w:val="00467F"/>
            <w:u w:val="single"/>
          </w:rPr>
          <w:t>Promoção Azure Consumption Incentive</w:t>
        </w:r>
      </w:hyperlink>
      <w:r w:rsidR="004D0A57">
        <w:t>: Promoção expirada em 30 de junho de 2016.</w:t>
      </w:r>
    </w:p>
    <w:p w14:paraId="6505DFA6" w14:textId="77777777" w:rsidR="00797E1F" w:rsidRDefault="00F94909">
      <w:pPr>
        <w:pStyle w:val="ProductList-Body"/>
      </w:pPr>
      <w:hyperlink w:anchor="_Sec572">
        <w:r w:rsidR="004D0A57">
          <w:rPr>
            <w:color w:val="00467F"/>
            <w:u w:val="single"/>
          </w:rPr>
          <w:t>Promoção Renewal/Mid-term Azure Credit</w:t>
        </w:r>
      </w:hyperlink>
      <w:r w:rsidR="004D0A57">
        <w:t>: Promoção expirada em 30 de junho de 2016.</w:t>
      </w:r>
    </w:p>
    <w:p w14:paraId="6505DFA7" w14:textId="77777777" w:rsidR="00797E1F" w:rsidRDefault="00F94909">
      <w:pPr>
        <w:pStyle w:val="ProductList-Body"/>
      </w:pPr>
      <w:hyperlink w:anchor="_Sec572">
        <w:r w:rsidR="004D0A57">
          <w:rPr>
            <w:color w:val="00467F"/>
            <w:u w:val="single"/>
          </w:rPr>
          <w:t>Promoção Worldwide Compute Pre-Purchase</w:t>
        </w:r>
      </w:hyperlink>
      <w:r w:rsidR="004D0A57">
        <w:t>: Promoção expirada em 30 de junho de 2016.</w:t>
      </w:r>
    </w:p>
    <w:p w14:paraId="6505DFA8"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D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DFA9"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DFAB" w14:textId="77777777" w:rsidR="00797E1F" w:rsidRDefault="00797E1F">
      <w:pPr>
        <w:pStyle w:val="ProductList-Body"/>
      </w:pPr>
    </w:p>
    <w:p w14:paraId="6505DFAC" w14:textId="77777777" w:rsidR="00797E1F" w:rsidRDefault="00797E1F">
      <w:pPr>
        <w:sectPr w:rsidR="00797E1F">
          <w:headerReference w:type="default" r:id="rId27"/>
          <w:footerReference w:type="default" r:id="rId28"/>
          <w:type w:val="continuous"/>
          <w:pgSz w:w="12240" w:h="15840" w:code="1"/>
          <w:pgMar w:top="1170" w:right="720" w:bottom="720" w:left="720" w:header="432" w:footer="288" w:gutter="0"/>
          <w:cols w:space="360"/>
        </w:sectPr>
      </w:pPr>
    </w:p>
    <w:p w14:paraId="6505DFAD" w14:textId="77777777" w:rsidR="00797E1F" w:rsidRDefault="004D0A57">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54824748"/>
      <w:r>
        <w:instrText>Termos de Licenciamento</w:instrText>
      </w:r>
      <w:bookmarkEnd w:id="13"/>
      <w:r>
        <w:instrText>" \l 1</w:instrText>
      </w:r>
      <w:r>
        <w:fldChar w:fldCharType="end"/>
      </w:r>
    </w:p>
    <w:p w14:paraId="6505DFAE" w14:textId="77777777" w:rsidR="00797E1F" w:rsidRDefault="004D0A57">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6505DFAF" w14:textId="77777777" w:rsidR="00797E1F" w:rsidRDefault="00797E1F">
      <w:pPr>
        <w:pStyle w:val="ProductList-Body"/>
      </w:pPr>
    </w:p>
    <w:p w14:paraId="6505DFB0" w14:textId="77777777" w:rsidR="00797E1F" w:rsidRDefault="004D0A57">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14:paraId="6505DFB1" w14:textId="77777777" w:rsidR="00797E1F" w:rsidRDefault="004D0A57">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54824749"/>
      <w:r>
        <w:instrText>Termos de Licenciamento Universal</w:instrText>
      </w:r>
      <w:bookmarkEnd w:id="15"/>
      <w:r>
        <w:instrText>" \l 2</w:instrText>
      </w:r>
      <w:r>
        <w:fldChar w:fldCharType="end"/>
      </w:r>
    </w:p>
    <w:p w14:paraId="6505DFB2" w14:textId="77777777" w:rsidR="00797E1F" w:rsidRDefault="004D0A57">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6505DFB3" w14:textId="77777777" w:rsidR="00797E1F" w:rsidRDefault="00797E1F">
      <w:pPr>
        <w:pStyle w:val="ProductList-Body"/>
      </w:pPr>
    </w:p>
    <w:p w14:paraId="6505DFB4" w14:textId="77777777" w:rsidR="00797E1F" w:rsidRDefault="004D0A57">
      <w:pPr>
        <w:pStyle w:val="ProductList-ClauseHeading"/>
        <w:outlineLvl w:val="2"/>
      </w:pPr>
      <w:r>
        <w:t>1. Definições</w:t>
      </w:r>
    </w:p>
    <w:p w14:paraId="6505DFB5" w14:textId="77777777" w:rsidR="00797E1F" w:rsidRDefault="004D0A57">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6505DFB6" w14:textId="77777777" w:rsidR="00797E1F" w:rsidRDefault="00797E1F">
      <w:pPr>
        <w:pStyle w:val="ProductList-Body"/>
      </w:pPr>
    </w:p>
    <w:p w14:paraId="6505DFB7" w14:textId="77777777" w:rsidR="00797E1F" w:rsidRDefault="004D0A57">
      <w:pPr>
        <w:pStyle w:val="ProductList-ClauseHeading"/>
        <w:outlineLvl w:val="2"/>
      </w:pPr>
      <w:r>
        <w:t>2. Direitos de Utilização do Cliente</w:t>
      </w:r>
    </w:p>
    <w:p w14:paraId="6505DFB8" w14:textId="77777777" w:rsidR="00797E1F" w:rsidRDefault="004D0A57">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6505DFB9" w14:textId="77777777" w:rsidR="00797E1F" w:rsidRDefault="00797E1F">
      <w:pPr>
        <w:pStyle w:val="ProductList-Body"/>
      </w:pPr>
    </w:p>
    <w:p w14:paraId="6505DFBA" w14:textId="77777777" w:rsidR="00797E1F" w:rsidRDefault="004D0A57">
      <w:pPr>
        <w:pStyle w:val="ProductList-ClauseHeading"/>
        <w:outlineLvl w:val="2"/>
      </w:pPr>
      <w:r>
        <w:t>3. Direitos de Utilização de Outras Versões e Edições Inferiores</w:t>
      </w:r>
    </w:p>
    <w:p w14:paraId="6505DFBB" w14:textId="77777777" w:rsidR="00797E1F" w:rsidRDefault="004D0A57">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6505DFBC" w14:textId="77777777" w:rsidR="00797E1F" w:rsidRDefault="00797E1F">
      <w:pPr>
        <w:pStyle w:val="ProductList-Body"/>
      </w:pPr>
    </w:p>
    <w:p w14:paraId="6505DFBD" w14:textId="77777777" w:rsidR="00797E1F" w:rsidRDefault="004D0A57">
      <w:pPr>
        <w:pStyle w:val="ProductList-ClauseHeading"/>
        <w:outlineLvl w:val="2"/>
      </w:pPr>
      <w:r>
        <w:t>4. Software de Terceiros</w:t>
      </w:r>
    </w:p>
    <w:p w14:paraId="6505DFBE" w14:textId="77777777" w:rsidR="00797E1F" w:rsidRDefault="004D0A57">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6505DFBF" w14:textId="77777777" w:rsidR="00797E1F" w:rsidRDefault="00797E1F">
      <w:pPr>
        <w:pStyle w:val="ProductList-Body"/>
      </w:pPr>
    </w:p>
    <w:p w14:paraId="6505DFC0" w14:textId="77777777" w:rsidR="00797E1F" w:rsidRDefault="004D0A57">
      <w:pPr>
        <w:pStyle w:val="ProductList-ClauseHeading"/>
        <w:outlineLvl w:val="2"/>
      </w:pPr>
      <w:r>
        <w:t>5. Código de Pré-lançamento, Atualizações ou Suplementos, Funcionalidade Adicional</w:t>
      </w:r>
    </w:p>
    <w:p w14:paraId="6505DFC1" w14:textId="77777777" w:rsidR="00797E1F" w:rsidRDefault="004D0A57">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6505DFC2" w14:textId="77777777" w:rsidR="00797E1F" w:rsidRDefault="00797E1F">
      <w:pPr>
        <w:pStyle w:val="ProductList-Body"/>
      </w:pPr>
    </w:p>
    <w:p w14:paraId="6505DFC3" w14:textId="77777777" w:rsidR="00797E1F" w:rsidRDefault="004D0A57">
      <w:pPr>
        <w:pStyle w:val="ProductList-ClauseHeading"/>
        <w:outlineLvl w:val="2"/>
      </w:pPr>
      <w:r>
        <w:t>6. Restrições</w:t>
      </w:r>
    </w:p>
    <w:p w14:paraId="6505DFC4" w14:textId="77777777" w:rsidR="00797E1F" w:rsidRDefault="004D0A57">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6505DFC5" w14:textId="77777777" w:rsidR="00797E1F" w:rsidRDefault="00797E1F">
      <w:pPr>
        <w:pStyle w:val="ProductList-Body"/>
      </w:pPr>
    </w:p>
    <w:p w14:paraId="6505DFC6" w14:textId="77777777" w:rsidR="00797E1F" w:rsidRDefault="004D0A57">
      <w:pPr>
        <w:pStyle w:val="ProductList-ClauseHeading"/>
        <w:outlineLvl w:val="2"/>
      </w:pPr>
      <w:r>
        <w:t>7. Software Assurance</w:t>
      </w:r>
    </w:p>
    <w:p w14:paraId="6505DFC7" w14:textId="77777777" w:rsidR="00797E1F" w:rsidRDefault="004D0A57">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6505DFC8" w14:textId="77777777" w:rsidR="00797E1F" w:rsidRDefault="00797E1F">
      <w:pPr>
        <w:pStyle w:val="ProductList-Body"/>
      </w:pPr>
    </w:p>
    <w:p w14:paraId="6505DFC9" w14:textId="77777777" w:rsidR="00797E1F" w:rsidRDefault="004D0A57">
      <w:pPr>
        <w:pStyle w:val="ProductList-ClauseHeading"/>
        <w:outlineLvl w:val="2"/>
      </w:pPr>
      <w:r>
        <w:t>8. Gestão de Software de Outsourcing</w:t>
      </w:r>
    </w:p>
    <w:p w14:paraId="6505DFCA" w14:textId="77777777" w:rsidR="00797E1F" w:rsidRDefault="004D0A57">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6505DFCB" w14:textId="77777777" w:rsidR="00797E1F" w:rsidRDefault="00797E1F">
      <w:pPr>
        <w:pStyle w:val="ProductList-Body"/>
      </w:pPr>
    </w:p>
    <w:p w14:paraId="6505DFCC" w14:textId="77777777" w:rsidR="00797E1F" w:rsidRDefault="004D0A57">
      <w:pPr>
        <w:pStyle w:val="ProductList-ClauseHeading"/>
        <w:outlineLvl w:val="2"/>
      </w:pPr>
      <w:r>
        <w:lastRenderedPageBreak/>
        <w:t>9. Atribuição e Reatribuição de Licenças</w:t>
      </w:r>
    </w:p>
    <w:p w14:paraId="6505DFCD" w14:textId="77777777" w:rsidR="00797E1F" w:rsidRDefault="004D0A57">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14:paraId="6505DFCE" w14:textId="77777777" w:rsidR="00797E1F" w:rsidRDefault="00797E1F">
      <w:pPr>
        <w:pStyle w:val="ProductList-Body"/>
      </w:pPr>
    </w:p>
    <w:p w14:paraId="6505DFCF" w14:textId="77777777" w:rsidR="00797E1F" w:rsidRDefault="004D0A57">
      <w:pPr>
        <w:pStyle w:val="ProductList-ClauseHeading"/>
        <w:outlineLvl w:val="2"/>
      </w:pPr>
      <w:r>
        <w:t>10. Medidas Técnicas</w:t>
      </w:r>
    </w:p>
    <w:p w14:paraId="6505DFD0" w14:textId="77777777" w:rsidR="00797E1F" w:rsidRDefault="004D0A57">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6505DFD1" w14:textId="77777777" w:rsidR="00797E1F" w:rsidRDefault="00797E1F">
      <w:pPr>
        <w:pStyle w:val="ProductList-Body"/>
      </w:pPr>
    </w:p>
    <w:p w14:paraId="6505DFD2" w14:textId="77777777" w:rsidR="00797E1F" w:rsidRDefault="004D0A57">
      <w:pPr>
        <w:pStyle w:val="ProductList-SubClauseHeading"/>
        <w:outlineLvl w:val="3"/>
      </w:pPr>
      <w:r>
        <w:t>10.1 Ativação e validação</w:t>
      </w:r>
    </w:p>
    <w:p w14:paraId="6505DFD3" w14:textId="77777777" w:rsidR="00797E1F" w:rsidRDefault="004D0A57">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14:paraId="6505DFD4" w14:textId="77777777" w:rsidR="00797E1F" w:rsidRDefault="00797E1F">
      <w:pPr>
        <w:pStyle w:val="ProductList-BodyIndented"/>
      </w:pPr>
    </w:p>
    <w:p w14:paraId="6505DFD5" w14:textId="77777777" w:rsidR="00797E1F" w:rsidRDefault="004D0A57">
      <w:pPr>
        <w:pStyle w:val="ProductList-SubClauseHeading"/>
        <w:outlineLvl w:val="3"/>
      </w:pPr>
      <w:r>
        <w:t>10.2 Chaves de Produto</w:t>
      </w:r>
    </w:p>
    <w:p w14:paraId="6505DFD6" w14:textId="77777777" w:rsidR="00797E1F" w:rsidRDefault="004D0A57">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6505DFD7" w14:textId="77777777" w:rsidR="00797E1F" w:rsidRDefault="00797E1F">
      <w:pPr>
        <w:pStyle w:val="ProductList-BodyIndented"/>
      </w:pPr>
    </w:p>
    <w:p w14:paraId="6505DFD8" w14:textId="77777777" w:rsidR="00797E1F" w:rsidRDefault="004D0A57">
      <w:pPr>
        <w:pStyle w:val="ProductList-ClauseHeading"/>
        <w:outlineLvl w:val="2"/>
      </w:pPr>
      <w:r>
        <w:t>11. Notificações</w:t>
      </w:r>
    </w:p>
    <w:p w14:paraId="6505DFD9" w14:textId="77777777" w:rsidR="00797E1F" w:rsidRDefault="004D0A57">
      <w:pPr>
        <w:pStyle w:val="ProductList-Body"/>
      </w:pPr>
      <w:r>
        <w:t>Quando indicado na secção Direitos de Utilização de cada Entrada de Produto, aplicam-se as seguintes notificações:</w:t>
      </w:r>
    </w:p>
    <w:p w14:paraId="6505DFDA" w14:textId="77777777" w:rsidR="00797E1F" w:rsidRDefault="00797E1F">
      <w:pPr>
        <w:pStyle w:val="ProductList-Body"/>
      </w:pPr>
    </w:p>
    <w:p w14:paraId="6505DFDB" w14:textId="77777777" w:rsidR="00797E1F" w:rsidRDefault="004D0A57">
      <w:pPr>
        <w:pStyle w:val="ProductList-SubClauseHeading"/>
        <w:outlineLvl w:val="3"/>
      </w:pPr>
      <w:r>
        <w:t>11. 1 Funcionalidades baseadas na Internet</w:t>
      </w:r>
    </w:p>
    <w:p w14:paraId="6505DFDC" w14:textId="77777777" w:rsidR="00797E1F" w:rsidRDefault="004D0A57">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14:paraId="6505DFDD" w14:textId="77777777" w:rsidR="00797E1F" w:rsidRDefault="00797E1F">
      <w:pPr>
        <w:pStyle w:val="ProductList-BodyIndented"/>
      </w:pPr>
    </w:p>
    <w:p w14:paraId="6505DFDE" w14:textId="77777777" w:rsidR="00797E1F" w:rsidRDefault="004D0A57">
      <w:pPr>
        <w:pStyle w:val="ProductList-SubClauseHeading"/>
        <w:outlineLvl w:val="3"/>
      </w:pPr>
      <w:r>
        <w:t>11.2 Mapas Bing</w:t>
      </w:r>
    </w:p>
    <w:p w14:paraId="6505DFDF" w14:textId="77777777" w:rsidR="00797E1F" w:rsidRDefault="004D0A57">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9">
        <w:r>
          <w:rPr>
            <w:color w:val="00467F"/>
            <w:u w:val="single"/>
          </w:rPr>
          <w:t>http://go.microsoft.com/?linkid=9710837</w:t>
        </w:r>
      </w:hyperlink>
      <w:r>
        <w:t xml:space="preserve"> e pela Declaração de Privacidade dos Mapas Bing disponível em </w:t>
      </w:r>
      <w:hyperlink r:id="rId30">
        <w:r>
          <w:rPr>
            <w:color w:val="00467F"/>
            <w:u w:val="single"/>
          </w:rPr>
          <w:t>http://go.microsoft.com/fwlink/?LinkID=248686</w:t>
        </w:r>
      </w:hyperlink>
      <w:r>
        <w:t>.</w:t>
      </w:r>
    </w:p>
    <w:p w14:paraId="6505DFE0" w14:textId="77777777" w:rsidR="00797E1F" w:rsidRDefault="00797E1F">
      <w:pPr>
        <w:pStyle w:val="ProductList-BodyIndented"/>
      </w:pPr>
    </w:p>
    <w:p w14:paraId="6505DFE1" w14:textId="77777777" w:rsidR="00797E1F" w:rsidRDefault="004D0A57">
      <w:pPr>
        <w:pStyle w:val="ProductList-SubClauseHeading"/>
        <w:outlineLvl w:val="3"/>
      </w:pPr>
      <w:r>
        <w:t>11.3 Norma Visual H.264/AVC, Norma de Vídeo VC-1 e Norma Visual MPEG-4 Parte 2</w:t>
      </w:r>
    </w:p>
    <w:p w14:paraId="6505DFE2" w14:textId="77777777" w:rsidR="00797E1F" w:rsidRDefault="004D0A57">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1">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6505DFE3" w14:textId="77777777" w:rsidR="00797E1F" w:rsidRDefault="00797E1F">
      <w:pPr>
        <w:pStyle w:val="ProductList-BodyIndented"/>
      </w:pPr>
    </w:p>
    <w:p w14:paraId="6505DFE4" w14:textId="77777777" w:rsidR="00797E1F" w:rsidRDefault="004D0A57">
      <w:pPr>
        <w:pStyle w:val="ProductList-ClauseHeading"/>
        <w:outlineLvl w:val="2"/>
      </w:pPr>
      <w:r>
        <w:t>12. Componentes de Tipos de Letra, Imagens e Sons</w:t>
      </w:r>
    </w:p>
    <w:p w14:paraId="6505DFE5" w14:textId="77777777" w:rsidR="00797E1F" w:rsidRDefault="004D0A57">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6505DFE6" w14:textId="77777777" w:rsidR="00797E1F" w:rsidRDefault="00797E1F">
      <w:pPr>
        <w:pStyle w:val="ProductList-Body"/>
      </w:pPr>
    </w:p>
    <w:p w14:paraId="6505DFE7" w14:textId="77777777" w:rsidR="00797E1F" w:rsidRDefault="004D0A57">
      <w:pPr>
        <w:pStyle w:val="ProductList-ClauseHeading"/>
        <w:outlineLvl w:val="2"/>
      </w:pPr>
      <w:r>
        <w:lastRenderedPageBreak/>
        <w:t>13. Tecnologias Incluídas</w:t>
      </w:r>
    </w:p>
    <w:p w14:paraId="6505DFE8" w14:textId="77777777" w:rsidR="00797E1F" w:rsidRDefault="004D0A57">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6505DFE9" w14:textId="77777777" w:rsidR="00797E1F" w:rsidRDefault="00797E1F">
      <w:pPr>
        <w:pStyle w:val="ProductList-Body"/>
      </w:pPr>
    </w:p>
    <w:p w14:paraId="6505DFEA" w14:textId="77777777" w:rsidR="00797E1F" w:rsidRDefault="004D0A57">
      <w:pPr>
        <w:pStyle w:val="ProductList-ClauseHeading"/>
        <w:outlineLvl w:val="2"/>
      </w:pPr>
      <w:r>
        <w:t>14. Teste de Referência</w:t>
      </w:r>
    </w:p>
    <w:p w14:paraId="6505DFEB" w14:textId="77777777" w:rsidR="00797E1F" w:rsidRDefault="004D0A57">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14:paraId="6505DFEC" w14:textId="77777777" w:rsidR="00797E1F" w:rsidRDefault="00797E1F">
      <w:pPr>
        <w:pStyle w:val="ProductList-Body"/>
      </w:pPr>
    </w:p>
    <w:p w14:paraId="6505DFED" w14:textId="77777777" w:rsidR="00797E1F" w:rsidRDefault="004D0A57">
      <w:pPr>
        <w:pStyle w:val="ProductList-ClauseHeading"/>
        <w:outlineLvl w:val="2"/>
      </w:pPr>
      <w:r>
        <w:t>15. Multiplexação</w:t>
      </w:r>
    </w:p>
    <w:p w14:paraId="6505DFEE" w14:textId="77777777" w:rsidR="00797E1F" w:rsidRDefault="004D0A57">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6505DFEF" w14:textId="77777777" w:rsidR="00797E1F" w:rsidRDefault="00797E1F">
      <w:pPr>
        <w:pStyle w:val="ProductList-Body"/>
      </w:pPr>
    </w:p>
    <w:p w14:paraId="6505DFF0" w14:textId="77777777" w:rsidR="00797E1F" w:rsidRDefault="004D0A57">
      <w:pPr>
        <w:pStyle w:val="ProductList-ClauseHeading"/>
        <w:outlineLvl w:val="2"/>
      </w:pPr>
      <w:r>
        <w:t>16. Direitos Administrativos e de Suporte</w:t>
      </w:r>
    </w:p>
    <w:p w14:paraId="6505DFF1" w14:textId="77777777" w:rsidR="00797E1F" w:rsidRDefault="004D0A57">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6505DFF2" w14:textId="77777777" w:rsidR="00797E1F" w:rsidRDefault="00797E1F">
      <w:pPr>
        <w:pStyle w:val="ProductList-Body"/>
      </w:pPr>
    </w:p>
    <w:p w14:paraId="6505DFF3" w14:textId="77777777" w:rsidR="00797E1F" w:rsidRDefault="004D0A57">
      <w:pPr>
        <w:pStyle w:val="ProductList-ClauseHeading"/>
        <w:outlineLvl w:val="2"/>
      </w:pPr>
      <w:r>
        <w:t>17. Código Distribuível</w:t>
      </w:r>
    </w:p>
    <w:p w14:paraId="6505DFF4" w14:textId="77777777" w:rsidR="00797E1F" w:rsidRDefault="004D0A57">
      <w:pPr>
        <w:pStyle w:val="ProductList-Body"/>
      </w:pPr>
      <w:r>
        <w:t xml:space="preserve">O software pode incluir código que o Cliente poderá distribuir em programas desenvolvidos por si, desde que observe os termos abaixo. </w:t>
      </w:r>
    </w:p>
    <w:p w14:paraId="6505DFF5" w14:textId="77777777" w:rsidR="00797E1F" w:rsidRDefault="00797E1F">
      <w:pPr>
        <w:pStyle w:val="ProductList-Body"/>
      </w:pPr>
    </w:p>
    <w:p w14:paraId="6505DFF6" w14:textId="77777777" w:rsidR="00797E1F" w:rsidRDefault="004D0A57">
      <w:pPr>
        <w:pStyle w:val="ProductList-SubClauseHeading"/>
        <w:outlineLvl w:val="3"/>
      </w:pPr>
      <w:r>
        <w:t>17.1 Direito de Utilização e Distribuição.</w:t>
      </w:r>
    </w:p>
    <w:p w14:paraId="6505DFF7" w14:textId="77777777" w:rsidR="00797E1F" w:rsidRDefault="004D0A57">
      <w:pPr>
        <w:pStyle w:val="ProductList-BodyIndented"/>
      </w:pPr>
      <w:r>
        <w:t xml:space="preserve">O código e os ficheiros de texto listados abaixo são “Código Distribuível”. </w:t>
      </w:r>
    </w:p>
    <w:p w14:paraId="6505DFF8" w14:textId="77777777" w:rsidR="00797E1F" w:rsidRDefault="004D0A57" w:rsidP="004D0A57">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6505DFF9" w14:textId="77777777" w:rsidR="00797E1F" w:rsidRDefault="004D0A57" w:rsidP="004D0A57">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6505DFFA" w14:textId="77777777" w:rsidR="00797E1F" w:rsidRDefault="004D0A57" w:rsidP="004D0A57">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6505DFFB" w14:textId="77777777" w:rsidR="00797E1F" w:rsidRDefault="004D0A57" w:rsidP="004D0A57">
      <w:pPr>
        <w:pStyle w:val="ProductList-Bullet"/>
        <w:numPr>
          <w:ilvl w:val="1"/>
          <w:numId w:val="4"/>
        </w:numPr>
      </w:pPr>
      <w:r>
        <w:t>Biblioteca de Imagens: O Cliente poderá copiar e distribuir imagens, gráficos e animações na Biblioteca de Imagens conforme descrito na documentação do software.</w:t>
      </w:r>
    </w:p>
    <w:p w14:paraId="6505DFFC" w14:textId="77777777" w:rsidR="00797E1F" w:rsidRDefault="00797E1F">
      <w:pPr>
        <w:pStyle w:val="ProductList-BodyIndented"/>
      </w:pPr>
    </w:p>
    <w:p w14:paraId="6505DFFD" w14:textId="77777777" w:rsidR="00797E1F" w:rsidRDefault="004D0A57">
      <w:pPr>
        <w:pStyle w:val="ProductList-SubClauseHeading"/>
        <w:outlineLvl w:val="3"/>
      </w:pPr>
      <w:r>
        <w:t>17.2 Requisitos de Distribuição</w:t>
      </w:r>
    </w:p>
    <w:p w14:paraId="6505DFFE" w14:textId="77777777" w:rsidR="00797E1F" w:rsidRDefault="004D0A57">
      <w:pPr>
        <w:pStyle w:val="ProductList-BodyIndented"/>
      </w:pPr>
      <w:r>
        <w:t>Se o Cliente distribuir qualquer Código Distribuível. O Cliente deve:</w:t>
      </w:r>
    </w:p>
    <w:p w14:paraId="6505DFFF" w14:textId="77777777" w:rsidR="00797E1F" w:rsidRDefault="004D0A57" w:rsidP="004D0A57">
      <w:pPr>
        <w:pStyle w:val="ProductList-Bullet"/>
        <w:numPr>
          <w:ilvl w:val="1"/>
          <w:numId w:val="5"/>
        </w:numPr>
      </w:pPr>
      <w:r>
        <w:t>distribui-lo apenas com os programas do Cliente, que fornecem uma funcionalidade principal significativa ao Código Distribuível;</w:t>
      </w:r>
    </w:p>
    <w:p w14:paraId="6505E000" w14:textId="77777777" w:rsidR="00797E1F" w:rsidRDefault="004D0A57" w:rsidP="004D0A57">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6505E001" w14:textId="77777777" w:rsidR="00797E1F" w:rsidRDefault="004D0A57" w:rsidP="004D0A57">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6505E002" w14:textId="77777777" w:rsidR="00797E1F" w:rsidRDefault="00797E1F">
      <w:pPr>
        <w:pStyle w:val="ProductList-BodyIndented"/>
      </w:pPr>
    </w:p>
    <w:p w14:paraId="6505E003" w14:textId="77777777" w:rsidR="00797E1F" w:rsidRDefault="004D0A57">
      <w:pPr>
        <w:pStyle w:val="ProductList-SubClauseHeading"/>
        <w:outlineLvl w:val="3"/>
      </w:pPr>
      <w:r>
        <w:t>17.3 Limitações à Distribuição</w:t>
      </w:r>
    </w:p>
    <w:p w14:paraId="6505E004" w14:textId="77777777" w:rsidR="00797E1F" w:rsidRDefault="004D0A57">
      <w:pPr>
        <w:pStyle w:val="ProductList-BodyIndented"/>
      </w:pPr>
      <w:r>
        <w:t>O Cliente não poderá:</w:t>
      </w:r>
    </w:p>
    <w:p w14:paraId="6505E005" w14:textId="77777777" w:rsidR="00797E1F" w:rsidRDefault="004D0A57" w:rsidP="004D0A57">
      <w:pPr>
        <w:pStyle w:val="ProductList-Bullet"/>
        <w:numPr>
          <w:ilvl w:val="1"/>
          <w:numId w:val="6"/>
        </w:numPr>
      </w:pPr>
      <w:r>
        <w:t>alterar quaisquer notificações relativas a direitos de autor, marcas registadas ou patentes que apareçam no Código Distribuível;</w:t>
      </w:r>
    </w:p>
    <w:p w14:paraId="6505E006" w14:textId="77777777" w:rsidR="00797E1F" w:rsidRDefault="004D0A57" w:rsidP="004D0A57">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6505E007" w14:textId="77777777" w:rsidR="00797E1F" w:rsidRDefault="004D0A57" w:rsidP="004D0A57">
      <w:pPr>
        <w:pStyle w:val="ProductList-Bullet"/>
        <w:numPr>
          <w:ilvl w:val="1"/>
          <w:numId w:val="6"/>
        </w:numPr>
      </w:pPr>
      <w:r>
        <w:t>distribuir Código Distribuível em ou com quaisquer programas maliciosos ou enganadores ou de uma forma ilegítima; ou</w:t>
      </w:r>
    </w:p>
    <w:p w14:paraId="6505E008" w14:textId="77777777" w:rsidR="00797E1F" w:rsidRDefault="004D0A57" w:rsidP="004D0A57">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6505E009" w14:textId="77777777" w:rsidR="00797E1F" w:rsidRDefault="00797E1F">
      <w:pPr>
        <w:pStyle w:val="ProductList-BodyIndented"/>
      </w:pPr>
    </w:p>
    <w:p w14:paraId="6505E00A" w14:textId="77777777" w:rsidR="00797E1F" w:rsidRDefault="004D0A57">
      <w:pPr>
        <w:pStyle w:val="ProductList-ClauseHeading"/>
        <w:outlineLvl w:val="2"/>
      </w:pPr>
      <w:r>
        <w:t>18. Software mais Serviços</w:t>
      </w:r>
    </w:p>
    <w:p w14:paraId="6505E00B" w14:textId="77777777" w:rsidR="00797E1F" w:rsidRDefault="004D0A57">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6505E00C"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00D"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00F" w14:textId="77777777" w:rsidR="00797E1F" w:rsidRDefault="00797E1F">
      <w:pPr>
        <w:pStyle w:val="ProductList-Body"/>
      </w:pPr>
    </w:p>
    <w:p w14:paraId="6505E010" w14:textId="77777777" w:rsidR="00797E1F" w:rsidRDefault="004D0A57">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54824750"/>
      <w:r>
        <w:instrText>Termos de Modelo de Licenciamento</w:instrText>
      </w:r>
      <w:bookmarkEnd w:id="17"/>
      <w:r>
        <w:instrText>" \l 2</w:instrText>
      </w:r>
      <w:r>
        <w:fldChar w:fldCharType="end"/>
      </w:r>
    </w:p>
    <w:p w14:paraId="6505E011" w14:textId="77777777" w:rsidR="00797E1F" w:rsidRDefault="004D0A57">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6505E012" w14:textId="77777777" w:rsidR="00797E1F" w:rsidRDefault="004D0A57">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54824751"/>
      <w:r>
        <w:instrText>Aplicações de Estação de Trabalho</w:instrText>
      </w:r>
      <w:bookmarkEnd w:id="19"/>
      <w:r>
        <w:instrText>" \l 3</w:instrText>
      </w:r>
      <w:r>
        <w:fldChar w:fldCharType="end"/>
      </w:r>
    </w:p>
    <w:p w14:paraId="6505E013" w14:textId="77777777" w:rsidR="00797E1F" w:rsidRDefault="004D0A57">
      <w:pPr>
        <w:pStyle w:val="ProductList-ClauseHeading"/>
        <w:outlineLvl w:val="3"/>
      </w:pPr>
      <w:r>
        <w:t>Licença de Dispositivo</w:t>
      </w:r>
    </w:p>
    <w:p w14:paraId="6505E014" w14:textId="77777777" w:rsidR="00797E1F" w:rsidRDefault="004D0A57" w:rsidP="004D0A57">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6505E015" w14:textId="77777777" w:rsidR="00797E1F" w:rsidRDefault="004D0A57" w:rsidP="004D0A57">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6505E016" w14:textId="77777777" w:rsidR="00797E1F" w:rsidRDefault="004D0A57" w:rsidP="004D0A57">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6505E017" w14:textId="77777777" w:rsidR="00797E1F" w:rsidRDefault="004D0A57" w:rsidP="004D0A57">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6505E018" w14:textId="77777777" w:rsidR="00797E1F" w:rsidRDefault="004D0A57" w:rsidP="004D0A57">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6505E019" w14:textId="77777777" w:rsidR="00797E1F" w:rsidRDefault="00797E1F">
      <w:pPr>
        <w:pStyle w:val="ProductList-Body"/>
      </w:pPr>
    </w:p>
    <w:p w14:paraId="6505E01A" w14:textId="77777777" w:rsidR="00797E1F" w:rsidRDefault="004D0A57">
      <w:pPr>
        <w:pStyle w:val="ProductList-ClauseHeading"/>
        <w:outlineLvl w:val="3"/>
      </w:pPr>
      <w:r>
        <w:t>Modelos e Elementos de Multimédia</w:t>
      </w:r>
    </w:p>
    <w:p w14:paraId="6505E01B" w14:textId="77777777" w:rsidR="00797E1F" w:rsidRDefault="004D0A57">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6505E01C" w14:textId="77777777" w:rsidR="00797E1F" w:rsidRDefault="004D0A57">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54824752"/>
      <w:r>
        <w:instrText>Sistemas Operativos de Estação de Trabalho</w:instrText>
      </w:r>
      <w:bookmarkEnd w:id="21"/>
      <w:r>
        <w:instrText>" \l 3</w:instrText>
      </w:r>
      <w:r>
        <w:fldChar w:fldCharType="end"/>
      </w:r>
    </w:p>
    <w:p w14:paraId="6505E01D" w14:textId="77777777" w:rsidR="00797E1F" w:rsidRDefault="004D0A57">
      <w:pPr>
        <w:pStyle w:val="ProductList-ClauseHeading"/>
        <w:outlineLvl w:val="3"/>
      </w:pPr>
      <w:r>
        <w:t>Licença de Dispositivo</w:t>
      </w:r>
    </w:p>
    <w:p w14:paraId="6505E01E" w14:textId="77777777" w:rsidR="00797E1F" w:rsidRDefault="004D0A57" w:rsidP="004D0A57">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505E01F" w14:textId="77777777" w:rsidR="00797E1F" w:rsidRDefault="004D0A57" w:rsidP="004D0A57">
      <w:pPr>
        <w:pStyle w:val="ProductList-Bullet"/>
        <w:numPr>
          <w:ilvl w:val="0"/>
          <w:numId w:val="8"/>
        </w:numPr>
      </w:pPr>
      <w:r>
        <w:t>O Cliente poderá utilizar o software num máximo de dois processadores.</w:t>
      </w:r>
    </w:p>
    <w:p w14:paraId="6505E020" w14:textId="77777777" w:rsidR="00797E1F" w:rsidRDefault="004D0A57" w:rsidP="004D0A57">
      <w:pPr>
        <w:pStyle w:val="ProductList-Bullet"/>
        <w:numPr>
          <w:ilvl w:val="0"/>
          <w:numId w:val="8"/>
        </w:numPr>
      </w:pPr>
      <w:r>
        <w:t>A utilização local é permitida para qualquer utilizador.</w:t>
      </w:r>
    </w:p>
    <w:p w14:paraId="6505E021" w14:textId="77777777" w:rsidR="00797E1F" w:rsidRDefault="004D0A57" w:rsidP="004D0A57">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6505E022" w14:textId="77777777" w:rsidR="00797E1F" w:rsidRDefault="004D0A57" w:rsidP="004D0A57">
      <w:pPr>
        <w:pStyle w:val="ProductList-Bullet"/>
        <w:numPr>
          <w:ilvl w:val="0"/>
          <w:numId w:val="8"/>
        </w:numPr>
      </w:pPr>
      <w:r>
        <w:t>Apenas um utilizador pode aceder e utilizar o software de cada vez.</w:t>
      </w:r>
    </w:p>
    <w:p w14:paraId="6505E023" w14:textId="77777777" w:rsidR="00797E1F" w:rsidRDefault="004D0A57" w:rsidP="004D0A57">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6505E024" w14:textId="77777777" w:rsidR="00797E1F" w:rsidRDefault="004D0A57" w:rsidP="004D0A57">
      <w:pPr>
        <w:pStyle w:val="ProductList-Bullet"/>
        <w:numPr>
          <w:ilvl w:val="0"/>
          <w:numId w:val="8"/>
        </w:numPr>
      </w:pPr>
      <w:r>
        <w:t>Um número ilimitado de ligações é permitido para ativação dos KMS ou tecnologia semelhante.</w:t>
      </w:r>
    </w:p>
    <w:p w14:paraId="6505E025" w14:textId="77777777" w:rsidR="00797E1F" w:rsidRDefault="00797E1F">
      <w:pPr>
        <w:pStyle w:val="ProductList-Body"/>
      </w:pPr>
    </w:p>
    <w:p w14:paraId="6505E026" w14:textId="77777777" w:rsidR="00797E1F" w:rsidRDefault="004D0A57">
      <w:pPr>
        <w:pStyle w:val="ProductList-ClauseHeading"/>
        <w:outlineLvl w:val="3"/>
      </w:pPr>
      <w:r>
        <w:t>Adobe Flash Player</w:t>
      </w:r>
    </w:p>
    <w:p w14:paraId="6505E027" w14:textId="77777777" w:rsidR="00797E1F" w:rsidRDefault="004D0A57">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6505E028" w14:textId="77777777" w:rsidR="00797E1F" w:rsidRDefault="004D0A57">
      <w:pPr>
        <w:pStyle w:val="ProductList-Offering2Heading"/>
        <w:outlineLvl w:val="2"/>
      </w:pPr>
      <w:bookmarkStart w:id="22" w:name="_Sec541"/>
      <w:r>
        <w:t>Processador/CAL</w:t>
      </w:r>
      <w:bookmarkEnd w:id="22"/>
      <w:r>
        <w:fldChar w:fldCharType="begin"/>
      </w:r>
      <w:r>
        <w:instrText xml:space="preserve"> TC "</w:instrText>
      </w:r>
      <w:bookmarkStart w:id="23" w:name="_Toc454824753"/>
      <w:r>
        <w:instrText>Processador/CAL</w:instrText>
      </w:r>
      <w:bookmarkEnd w:id="23"/>
      <w:r>
        <w:instrText>" \l 3</w:instrText>
      </w:r>
      <w:r>
        <w:fldChar w:fldCharType="end"/>
      </w:r>
    </w:p>
    <w:p w14:paraId="6505E029" w14:textId="77777777" w:rsidR="00797E1F" w:rsidRDefault="004D0A57">
      <w:pPr>
        <w:pStyle w:val="ProductList-ClauseHeading"/>
        <w:outlineLvl w:val="3"/>
      </w:pPr>
      <w:r>
        <w:t>Licenças de Servidor (por processador)</w:t>
      </w:r>
    </w:p>
    <w:p w14:paraId="6505E02A" w14:textId="77777777" w:rsidR="00797E1F" w:rsidRDefault="004D0A57" w:rsidP="004D0A57">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505E02B" w14:textId="77777777" w:rsidR="00797E1F" w:rsidRDefault="004D0A57" w:rsidP="004D0A57">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505E02C" w14:textId="77777777" w:rsidR="00797E1F" w:rsidRDefault="004D0A57" w:rsidP="004D0A57">
      <w:pPr>
        <w:pStyle w:val="ProductList-Bullet"/>
        <w:numPr>
          <w:ilvl w:val="0"/>
          <w:numId w:val="9"/>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14:paraId="6505E02D" w14:textId="77777777" w:rsidR="00797E1F" w:rsidRDefault="004D0A57" w:rsidP="004D0A57">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6505E02E" w14:textId="77777777" w:rsidR="00797E1F" w:rsidRDefault="004D0A57" w:rsidP="004D0A57">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505E02F" w14:textId="77777777" w:rsidR="00797E1F" w:rsidRDefault="004D0A57" w:rsidP="004D0A57">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14:paraId="6505E030" w14:textId="77777777" w:rsidR="00797E1F" w:rsidRDefault="004D0A57" w:rsidP="004D0A57">
      <w:pPr>
        <w:pStyle w:val="ProductList-Bullet"/>
        <w:numPr>
          <w:ilvl w:val="0"/>
          <w:numId w:val="9"/>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14:paraId="6505E031" w14:textId="77777777" w:rsidR="00797E1F" w:rsidRDefault="004D0A57" w:rsidP="004D0A57">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6505E032" w14:textId="77777777" w:rsidR="00797E1F" w:rsidRDefault="00797E1F">
      <w:pPr>
        <w:pStyle w:val="ProductList-Body"/>
      </w:pPr>
    </w:p>
    <w:p w14:paraId="6505E033" w14:textId="77777777" w:rsidR="00797E1F" w:rsidRDefault="004D0A57">
      <w:pPr>
        <w:pStyle w:val="ProductList-ClauseHeading"/>
        <w:outlineLvl w:val="3"/>
      </w:pPr>
      <w:r>
        <w:lastRenderedPageBreak/>
        <w:t>Licenças de Acesso</w:t>
      </w:r>
    </w:p>
    <w:p w14:paraId="6505E034" w14:textId="77777777" w:rsidR="00797E1F" w:rsidRDefault="004D0A57" w:rsidP="004D0A57">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6505E035" w14:textId="77777777" w:rsidR="00797E1F" w:rsidRDefault="004D0A57" w:rsidP="004D0A57">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505E036" w14:textId="77777777" w:rsidR="00797E1F" w:rsidRDefault="004D0A57" w:rsidP="004D0A57">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6505E037" w14:textId="77777777" w:rsidR="00797E1F" w:rsidRDefault="004D0A57" w:rsidP="004D0A57">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505E038" w14:textId="77777777" w:rsidR="00797E1F" w:rsidRDefault="004D0A57">
      <w:pPr>
        <w:pStyle w:val="ProductList-Offering2Heading"/>
        <w:outlineLvl w:val="2"/>
      </w:pPr>
      <w:bookmarkStart w:id="24" w:name="_Sec542"/>
      <w:r>
        <w:t>Servidor/CAL</w:t>
      </w:r>
      <w:bookmarkEnd w:id="24"/>
      <w:r>
        <w:fldChar w:fldCharType="begin"/>
      </w:r>
      <w:r>
        <w:instrText xml:space="preserve"> TC "</w:instrText>
      </w:r>
      <w:bookmarkStart w:id="25" w:name="_Toc454824754"/>
      <w:r>
        <w:instrText>Servidor/CAL</w:instrText>
      </w:r>
      <w:bookmarkEnd w:id="25"/>
      <w:r>
        <w:instrText>" \l 3</w:instrText>
      </w:r>
      <w:r>
        <w:fldChar w:fldCharType="end"/>
      </w:r>
    </w:p>
    <w:p w14:paraId="6505E039" w14:textId="77777777" w:rsidR="00797E1F" w:rsidRDefault="004D0A57">
      <w:pPr>
        <w:pStyle w:val="ProductList-ClauseHeading"/>
        <w:outlineLvl w:val="3"/>
      </w:pPr>
      <w:r>
        <w:t>Licenças de Servidor (por Instância)</w:t>
      </w:r>
    </w:p>
    <w:p w14:paraId="6505E03A" w14:textId="77777777" w:rsidR="00797E1F" w:rsidRDefault="004D0A57">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505E03B" w14:textId="77777777" w:rsidR="00797E1F" w:rsidRDefault="00797E1F">
      <w:pPr>
        <w:pStyle w:val="ProductList-Body"/>
      </w:pPr>
    </w:p>
    <w:p w14:paraId="6505E03C" w14:textId="77777777" w:rsidR="00797E1F" w:rsidRDefault="004D0A57">
      <w:pPr>
        <w:pStyle w:val="ProductList-ClauseHeading"/>
        <w:outlineLvl w:val="3"/>
      </w:pPr>
      <w:r>
        <w:t>Licenças de Acesso</w:t>
      </w:r>
    </w:p>
    <w:p w14:paraId="6505E03D" w14:textId="77777777" w:rsidR="00797E1F" w:rsidRDefault="004D0A57" w:rsidP="004D0A57">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6505E03E" w14:textId="77777777" w:rsidR="00797E1F" w:rsidRDefault="004D0A57" w:rsidP="004D0A57">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505E03F"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040"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042" w14:textId="77777777" w:rsidR="00797E1F" w:rsidRDefault="00797E1F">
      <w:pPr>
        <w:pStyle w:val="ProductList-Body"/>
      </w:pPr>
    </w:p>
    <w:p w14:paraId="6505E043" w14:textId="77777777" w:rsidR="00797E1F" w:rsidRDefault="004D0A57">
      <w:pPr>
        <w:pStyle w:val="ProductList-Offering2Heading"/>
        <w:outlineLvl w:val="2"/>
      </w:pPr>
      <w:bookmarkStart w:id="26" w:name="_Sec543"/>
      <w:r>
        <w:t>Por Núcleo</w:t>
      </w:r>
      <w:bookmarkEnd w:id="26"/>
      <w:r>
        <w:fldChar w:fldCharType="begin"/>
      </w:r>
      <w:r>
        <w:instrText xml:space="preserve"> TC "</w:instrText>
      </w:r>
      <w:bookmarkStart w:id="27" w:name="_Toc454824755"/>
      <w:r>
        <w:instrText>Por Núcleo</w:instrText>
      </w:r>
      <w:bookmarkEnd w:id="27"/>
      <w:r>
        <w:instrText>" \l 3</w:instrText>
      </w:r>
      <w:r>
        <w:fldChar w:fldCharType="end"/>
      </w:r>
    </w:p>
    <w:p w14:paraId="6505E044" w14:textId="77777777" w:rsidR="00797E1F" w:rsidRDefault="004D0A57">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505E045" w14:textId="77777777" w:rsidR="00797E1F" w:rsidRDefault="00797E1F">
      <w:pPr>
        <w:pStyle w:val="ProductList-Body"/>
      </w:pPr>
    </w:p>
    <w:p w14:paraId="6505E046" w14:textId="77777777" w:rsidR="00797E1F" w:rsidRDefault="004D0A57">
      <w:pPr>
        <w:pStyle w:val="ProductList-ClauseHeading"/>
        <w:outlineLvl w:val="3"/>
      </w:pPr>
      <w:r>
        <w:t>Licenças de Servidor (por núcleo) – Licenciamento por Núcleo Físico Num Servidor</w:t>
      </w:r>
    </w:p>
    <w:p w14:paraId="6505E047" w14:textId="77777777" w:rsidR="00797E1F" w:rsidRDefault="004D0A57" w:rsidP="004D0A57">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505E048" w14:textId="77777777" w:rsidR="00797E1F" w:rsidRDefault="004D0A57" w:rsidP="004D0A57">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w:t>
      </w:r>
    </w:p>
    <w:p w14:paraId="6505E049" w14:textId="77777777" w:rsidR="00797E1F" w:rsidRDefault="004D0A57" w:rsidP="004D0A57">
      <w:pPr>
        <w:pStyle w:val="ProductList-Bullet"/>
        <w:numPr>
          <w:ilvl w:val="0"/>
          <w:numId w:val="12"/>
        </w:numPr>
      </w:pPr>
      <w:r>
        <w:t xml:space="preserve">Para a edição Enterprise, o Cliente pode utilizar qualquer número d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 </w:t>
      </w:r>
    </w:p>
    <w:p w14:paraId="6505E04A" w14:textId="77777777" w:rsidR="00797E1F" w:rsidRDefault="004D0A57" w:rsidP="004D0A57">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505E04B" w14:textId="77777777" w:rsidR="00797E1F" w:rsidRDefault="004D0A57" w:rsidP="004D0A57">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505E04C" w14:textId="77777777" w:rsidR="00797E1F" w:rsidRDefault="00797E1F">
      <w:pPr>
        <w:pStyle w:val="ProductList-Body"/>
      </w:pPr>
    </w:p>
    <w:p w14:paraId="6505E04D" w14:textId="77777777" w:rsidR="00797E1F" w:rsidRDefault="004D0A57">
      <w:pPr>
        <w:pStyle w:val="ProductList-ClauseHeading"/>
        <w:outlineLvl w:val="3"/>
      </w:pPr>
      <w:r>
        <w:t>Licenças de Servidor (por núcleo) – Licenciamento por OSE Virtual Individual</w:t>
      </w:r>
    </w:p>
    <w:p w14:paraId="6505E04E" w14:textId="77777777" w:rsidR="00797E1F" w:rsidRDefault="004D0A57" w:rsidP="004D0A57">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 </w:t>
      </w:r>
    </w:p>
    <w:p w14:paraId="6505E04F" w14:textId="77777777" w:rsidR="00797E1F" w:rsidRDefault="004D0A57" w:rsidP="004D0A57">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6505E050" w14:textId="77777777" w:rsidR="00797E1F" w:rsidRDefault="004D0A57" w:rsidP="004D0A57">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14:paraId="6505E051" w14:textId="77777777" w:rsidR="00797E1F" w:rsidRDefault="004D0A57">
      <w:pPr>
        <w:pStyle w:val="ProductList-Offering2Heading"/>
        <w:outlineLvl w:val="2"/>
      </w:pPr>
      <w:bookmarkStart w:id="28" w:name="_Sec544"/>
      <w:r>
        <w:t>Servidores de Gestão</w:t>
      </w:r>
      <w:bookmarkEnd w:id="28"/>
      <w:r>
        <w:fldChar w:fldCharType="begin"/>
      </w:r>
      <w:r>
        <w:instrText xml:space="preserve"> TC "</w:instrText>
      </w:r>
      <w:bookmarkStart w:id="29" w:name="_Toc454824756"/>
      <w:r>
        <w:instrText>Servidores de Gestão</w:instrText>
      </w:r>
      <w:bookmarkEnd w:id="29"/>
      <w:r>
        <w:instrText>" \l 3</w:instrText>
      </w:r>
      <w:r>
        <w:fldChar w:fldCharType="end"/>
      </w:r>
    </w:p>
    <w:p w14:paraId="6505E052" w14:textId="77777777" w:rsidR="00797E1F" w:rsidRDefault="004D0A57">
      <w:pPr>
        <w:pStyle w:val="ProductList-ClauseHeading"/>
        <w:outlineLvl w:val="3"/>
      </w:pPr>
      <w:r>
        <w:t>Licenças de Gestão</w:t>
      </w:r>
    </w:p>
    <w:p w14:paraId="6505E053" w14:textId="77777777" w:rsidR="00797E1F" w:rsidRDefault="004D0A57">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6505E054" w14:textId="77777777" w:rsidR="00797E1F" w:rsidRDefault="00797E1F">
      <w:pPr>
        <w:pStyle w:val="ProductList-Body"/>
      </w:pPr>
    </w:p>
    <w:p w14:paraId="6505E055" w14:textId="77777777" w:rsidR="00797E1F" w:rsidRDefault="004D0A57">
      <w:pPr>
        <w:pStyle w:val="ProductList-ClauseHeading"/>
        <w:outlineLvl w:val="3"/>
      </w:pPr>
      <w:r>
        <w:t>Licenças de Gestão de Servidor (por processador)</w:t>
      </w:r>
    </w:p>
    <w:p w14:paraId="6505E056" w14:textId="77777777" w:rsidR="00797E1F" w:rsidRDefault="004D0A57" w:rsidP="004D0A57">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505E057" w14:textId="77777777" w:rsidR="00797E1F" w:rsidRDefault="004D0A57" w:rsidP="004D0A57">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w:t>
      </w:r>
    </w:p>
    <w:p w14:paraId="6505E058" w14:textId="77777777" w:rsidR="00797E1F" w:rsidRDefault="004D0A57" w:rsidP="004D0A57">
      <w:pPr>
        <w:pStyle w:val="ProductList-Bullet"/>
        <w:numPr>
          <w:ilvl w:val="0"/>
          <w:numId w:val="14"/>
        </w:numPr>
      </w:pPr>
      <w:r>
        <w:t>É necessária uma Licença para cada dois processadores no Servidor Licenciado.</w:t>
      </w:r>
    </w:p>
    <w:p w14:paraId="6505E059" w14:textId="77777777" w:rsidR="00797E1F" w:rsidRDefault="004D0A57" w:rsidP="004D0A57">
      <w:pPr>
        <w:pStyle w:val="ProductList-Bullet"/>
        <w:numPr>
          <w:ilvl w:val="0"/>
          <w:numId w:val="14"/>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505E05A" w14:textId="77777777" w:rsidR="00797E1F" w:rsidRDefault="004D0A57" w:rsidP="004D0A57">
      <w:pPr>
        <w:pStyle w:val="ProductList-Bullet"/>
        <w:numPr>
          <w:ilvl w:val="0"/>
          <w:numId w:val="14"/>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505E05B" w14:textId="77777777" w:rsidR="00797E1F" w:rsidRDefault="004D0A57" w:rsidP="004D0A57">
      <w:pPr>
        <w:pStyle w:val="ProductList-Bullet"/>
        <w:numPr>
          <w:ilvl w:val="0"/>
          <w:numId w:val="14"/>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w:t>
      </w:r>
    </w:p>
    <w:p w14:paraId="6505E05C" w14:textId="77777777" w:rsidR="00797E1F" w:rsidRDefault="004D0A57" w:rsidP="004D0A57">
      <w:pPr>
        <w:pStyle w:val="ProductList-Bullet"/>
        <w:numPr>
          <w:ilvl w:val="0"/>
          <w:numId w:val="14"/>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505E05D" w14:textId="77777777" w:rsidR="00797E1F" w:rsidRDefault="00797E1F">
      <w:pPr>
        <w:pStyle w:val="ProductList-Body"/>
      </w:pPr>
    </w:p>
    <w:p w14:paraId="6505E05E" w14:textId="77777777" w:rsidR="00797E1F" w:rsidRDefault="004D0A57">
      <w:pPr>
        <w:pStyle w:val="ProductList-ClauseHeading"/>
        <w:outlineLvl w:val="3"/>
      </w:pPr>
      <w:r>
        <w:lastRenderedPageBreak/>
        <w:t>Licenças de Gestão de Cliente (por OSE ou utilizador)</w:t>
      </w:r>
    </w:p>
    <w:p w14:paraId="6505E05F" w14:textId="77777777" w:rsidR="00797E1F" w:rsidRDefault="004D0A57" w:rsidP="004D0A57">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6505E060" w14:textId="77777777" w:rsidR="00797E1F" w:rsidRDefault="004D0A57" w:rsidP="004D0A57">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6505E061" w14:textId="77777777" w:rsidR="00797E1F" w:rsidRDefault="004D0A57" w:rsidP="004D0A57">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6505E062" w14:textId="77777777" w:rsidR="00797E1F" w:rsidRDefault="004D0A57" w:rsidP="004D0A57">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14:paraId="6505E063" w14:textId="77777777" w:rsidR="00797E1F" w:rsidRDefault="00797E1F">
      <w:pPr>
        <w:pStyle w:val="ProductList-Body"/>
      </w:pPr>
    </w:p>
    <w:p w14:paraId="6505E064" w14:textId="77777777" w:rsidR="00797E1F" w:rsidRDefault="004D0A57">
      <w:pPr>
        <w:pStyle w:val="ProductList-ClauseHeading"/>
        <w:outlineLvl w:val="3"/>
      </w:pPr>
      <w:r>
        <w:t>As Licenças de Gestão não são necessárias para:</w:t>
      </w:r>
    </w:p>
    <w:p w14:paraId="6505E065" w14:textId="77777777" w:rsidR="00797E1F" w:rsidRDefault="004D0A57" w:rsidP="004D0A57">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6505E066" w14:textId="77777777" w:rsidR="00797E1F" w:rsidRDefault="004D0A57" w:rsidP="004D0A57">
      <w:pPr>
        <w:pStyle w:val="ProductList-Bullet"/>
        <w:numPr>
          <w:ilvl w:val="0"/>
          <w:numId w:val="16"/>
        </w:numPr>
      </w:pPr>
      <w:r>
        <w:t>Qualquer um dos dispositivos da infraestrutura de rede do Cliente que funcione apenas para transmitir dados de rede e não executar software Windows Server;</w:t>
      </w:r>
    </w:p>
    <w:p w14:paraId="6505E067" w14:textId="77777777" w:rsidR="00797E1F" w:rsidRDefault="004D0A57" w:rsidP="004D0A57">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6505E068" w14:textId="77777777" w:rsidR="00797E1F" w:rsidRDefault="004D0A57" w:rsidP="004D0A57">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6505E069" w14:textId="77777777" w:rsidR="00797E1F" w:rsidRDefault="00797E1F">
      <w:pPr>
        <w:pStyle w:val="ProductList-Body"/>
      </w:pPr>
    </w:p>
    <w:p w14:paraId="6505E06A" w14:textId="77777777" w:rsidR="00797E1F" w:rsidRDefault="004D0A57">
      <w:pPr>
        <w:pStyle w:val="ProductList-ClauseHeading"/>
        <w:outlineLvl w:val="3"/>
      </w:pPr>
      <w:r>
        <w:t>Conjuntos de Dados</w:t>
      </w:r>
    </w:p>
    <w:p w14:paraId="6505E06B" w14:textId="77777777" w:rsidR="00797E1F" w:rsidRDefault="004D0A57">
      <w:pPr>
        <w:pStyle w:val="ProductList-Body"/>
      </w:pPr>
      <w:r>
        <w:t>O Cliente não poderá copiar nem distribuir nenhum conjunto de dados (ou qualquer porção de um conjunto de dados) incluído no software.</w:t>
      </w:r>
    </w:p>
    <w:p w14:paraId="6505E06C"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06D"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06F" w14:textId="77777777" w:rsidR="00797E1F" w:rsidRDefault="00797E1F">
      <w:pPr>
        <w:pStyle w:val="ProductList-Body"/>
      </w:pPr>
    </w:p>
    <w:p w14:paraId="6505E070" w14:textId="77777777" w:rsidR="00797E1F" w:rsidRDefault="004D0A57">
      <w:pPr>
        <w:pStyle w:val="ProductList-Offering2Heading"/>
        <w:outlineLvl w:val="2"/>
      </w:pPr>
      <w:bookmarkStart w:id="30" w:name="_Sec545"/>
      <w:r>
        <w:t>Servidores Especializados</w:t>
      </w:r>
      <w:bookmarkEnd w:id="30"/>
      <w:r>
        <w:fldChar w:fldCharType="begin"/>
      </w:r>
      <w:r>
        <w:instrText xml:space="preserve"> TC "</w:instrText>
      </w:r>
      <w:bookmarkStart w:id="31" w:name="_Toc454824757"/>
      <w:r>
        <w:instrText>Servidores Especializados</w:instrText>
      </w:r>
      <w:bookmarkEnd w:id="31"/>
      <w:r>
        <w:instrText>" \l 3</w:instrText>
      </w:r>
      <w:r>
        <w:fldChar w:fldCharType="end"/>
      </w:r>
    </w:p>
    <w:p w14:paraId="6505E071" w14:textId="77777777" w:rsidR="00797E1F" w:rsidRDefault="004D0A57">
      <w:pPr>
        <w:pStyle w:val="ProductList-ClauseHeading"/>
        <w:outlineLvl w:val="3"/>
      </w:pPr>
      <w:r>
        <w:t>Licenças de Servidor (por Instância)</w:t>
      </w:r>
    </w:p>
    <w:p w14:paraId="6505E072" w14:textId="77777777" w:rsidR="00797E1F" w:rsidRDefault="004D0A57">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14:paraId="6505E073" w14:textId="77777777" w:rsidR="00797E1F" w:rsidRDefault="004D0A57">
      <w:pPr>
        <w:pStyle w:val="ProductList-Offering2Heading"/>
        <w:outlineLvl w:val="2"/>
      </w:pPr>
      <w:bookmarkStart w:id="32" w:name="_Sec546"/>
      <w:r>
        <w:t>Ferramentas de Programador</w:t>
      </w:r>
      <w:bookmarkEnd w:id="32"/>
      <w:r>
        <w:fldChar w:fldCharType="begin"/>
      </w:r>
      <w:r>
        <w:instrText xml:space="preserve"> TC "</w:instrText>
      </w:r>
      <w:bookmarkStart w:id="33" w:name="_Toc454824758"/>
      <w:r>
        <w:instrText>Ferramentas de Programador</w:instrText>
      </w:r>
      <w:bookmarkEnd w:id="33"/>
      <w:r>
        <w:instrText>" \l 3</w:instrText>
      </w:r>
      <w:r>
        <w:fldChar w:fldCharType="end"/>
      </w:r>
    </w:p>
    <w:p w14:paraId="6505E074" w14:textId="77777777" w:rsidR="00797E1F" w:rsidRDefault="004D0A57">
      <w:pPr>
        <w:pStyle w:val="ProductList-ClauseHeading"/>
        <w:outlineLvl w:val="3"/>
      </w:pPr>
      <w:r>
        <w:t>Licenças de Utilizador</w:t>
      </w:r>
    </w:p>
    <w:p w14:paraId="6505E075" w14:textId="77777777" w:rsidR="00797E1F" w:rsidRDefault="004D0A57" w:rsidP="004D0A57">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14:paraId="6505E076" w14:textId="77777777" w:rsidR="00797E1F" w:rsidRDefault="004D0A57" w:rsidP="004D0A57">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6505E077" w14:textId="77777777" w:rsidR="00797E1F" w:rsidRDefault="004D0A57" w:rsidP="004D0A57">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505E078" w14:textId="77777777" w:rsidR="00797E1F" w:rsidRDefault="00797E1F">
      <w:pPr>
        <w:pStyle w:val="ProductList-Body"/>
      </w:pPr>
    </w:p>
    <w:p w14:paraId="6505E079" w14:textId="77777777" w:rsidR="00797E1F" w:rsidRDefault="004D0A57">
      <w:pPr>
        <w:pStyle w:val="ProductList-ClauseHeading"/>
        <w:outlineLvl w:val="3"/>
      </w:pPr>
      <w:r>
        <w:t>Termos de Licenciamento Adicionais para Subscrições de MSDN</w:t>
      </w:r>
    </w:p>
    <w:p w14:paraId="6505E07A" w14:textId="77777777" w:rsidR="00797E1F" w:rsidRDefault="004D0A57">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505E07B" w14:textId="77777777" w:rsidR="00797E1F" w:rsidRDefault="00797E1F">
      <w:pPr>
        <w:pStyle w:val="ProductList-Body"/>
      </w:pPr>
    </w:p>
    <w:p w14:paraId="6505E07C" w14:textId="77777777" w:rsidR="00797E1F" w:rsidRDefault="004D0A57">
      <w:pPr>
        <w:pStyle w:val="ProductList-SubClauseHeading"/>
        <w:outlineLvl w:val="4"/>
      </w:pPr>
      <w:r>
        <w:t>Execução do Software nos Serviços da Plataforma Microsoft Azure</w:t>
      </w:r>
    </w:p>
    <w:p w14:paraId="6505E07D" w14:textId="77777777" w:rsidR="00797E1F" w:rsidRDefault="004D0A57" w:rsidP="004D0A57">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 </w:t>
      </w:r>
    </w:p>
    <w:p w14:paraId="6505E07E" w14:textId="77777777" w:rsidR="00797E1F" w:rsidRDefault="004D0A57" w:rsidP="004D0A57">
      <w:pPr>
        <w:pStyle w:val="ProductList-Bullet"/>
        <w:numPr>
          <w:ilvl w:val="1"/>
          <w:numId w:val="18"/>
        </w:numPr>
      </w:pPr>
      <w:r>
        <w:t>A utilização do Software permanece sujeita aos termos e condições do contrato de licenciamento em volume do Cliente e quaisquer termos fornecidos com o Software.</w:t>
      </w:r>
    </w:p>
    <w:p w14:paraId="6505E07F" w14:textId="77777777" w:rsidR="00797E1F" w:rsidRDefault="004D0A57" w:rsidP="004D0A57">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14:paraId="6505E080" w14:textId="77777777" w:rsidR="00797E1F" w:rsidRDefault="00797E1F">
      <w:pPr>
        <w:pStyle w:val="ProductList-BodyIndented"/>
      </w:pPr>
    </w:p>
    <w:p w14:paraId="6505E081" w14:textId="77777777" w:rsidR="00797E1F" w:rsidRDefault="004D0A57">
      <w:pPr>
        <w:pStyle w:val="ProductList-SubClauseHeading"/>
        <w:outlineLvl w:val="4"/>
      </w:pPr>
      <w:r>
        <w:t>Requisitos Adicionais</w:t>
      </w:r>
    </w:p>
    <w:p w14:paraId="6505E082" w14:textId="77777777" w:rsidR="00797E1F" w:rsidRDefault="004D0A57">
      <w:pPr>
        <w:pStyle w:val="ProductList-BodyIndented"/>
      </w:pPr>
      <w:r>
        <w:t>Para executar o Software nos Serviços da Plataforma Microsoft Azure, o Cliente tem de ativar a respetiva subscrição de MSDN ligando a respetiva conta Microsoft à subscrição de MSDN.</w:t>
      </w:r>
    </w:p>
    <w:p w14:paraId="6505E083" w14:textId="77777777" w:rsidR="00797E1F" w:rsidRDefault="00797E1F">
      <w:pPr>
        <w:pStyle w:val="ProductList-BodyIndented"/>
      </w:pPr>
    </w:p>
    <w:p w14:paraId="6505E084" w14:textId="77777777" w:rsidR="00797E1F" w:rsidRDefault="004D0A57">
      <w:pPr>
        <w:pStyle w:val="ProductList-SubClauseHeading"/>
        <w:outlineLvl w:val="4"/>
      </w:pPr>
      <w:r>
        <w:t>Testes de Compatibilidade e Comentários</w:t>
      </w:r>
    </w:p>
    <w:p w14:paraId="6505E085" w14:textId="77777777" w:rsidR="00797E1F" w:rsidRDefault="004D0A57">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14:paraId="6505E086" w14:textId="77777777" w:rsidR="00797E1F" w:rsidRDefault="00797E1F">
      <w:pPr>
        <w:pStyle w:val="ProductList-BodyIndented"/>
      </w:pPr>
    </w:p>
    <w:p w14:paraId="6505E087" w14:textId="77777777" w:rsidR="00797E1F" w:rsidRDefault="004D0A57">
      <w:pPr>
        <w:pStyle w:val="ProductList-SubClauseHeading"/>
        <w:outlineLvl w:val="4"/>
      </w:pPr>
      <w:r>
        <w:lastRenderedPageBreak/>
        <w:t>Serviços de Ambiente de Trabalho Remoto do Windows Server 2012 R2</w:t>
      </w:r>
    </w:p>
    <w:p w14:paraId="6505E088" w14:textId="77777777" w:rsidR="00797E1F" w:rsidRDefault="004D0A57">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6505E089" w14:textId="77777777" w:rsidR="00797E1F" w:rsidRDefault="00797E1F">
      <w:pPr>
        <w:pStyle w:val="ProductList-BodyIndented"/>
      </w:pPr>
    </w:p>
    <w:p w14:paraId="6505E08A" w14:textId="77777777" w:rsidR="00797E1F" w:rsidRDefault="004D0A57">
      <w:pPr>
        <w:pStyle w:val="ProductList-SubClauseHeading"/>
        <w:outlineLvl w:val="4"/>
      </w:pPr>
      <w:r>
        <w:t>Produto do Windows Embedded</w:t>
      </w:r>
    </w:p>
    <w:p w14:paraId="6505E08B" w14:textId="77777777" w:rsidR="00797E1F" w:rsidRDefault="004D0A57">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6505E08C" w14:textId="77777777" w:rsidR="00797E1F" w:rsidRDefault="00797E1F">
      <w:pPr>
        <w:pStyle w:val="ProductList-BodyIndented"/>
        <w:jc w:val="right"/>
      </w:pPr>
    </w:p>
    <w:tbl>
      <w:tblPr>
        <w:tblStyle w:val="PURTable0"/>
        <w:tblW w:w="0" w:type="dxa"/>
        <w:tblLook w:val="04A0" w:firstRow="1" w:lastRow="0" w:firstColumn="1" w:lastColumn="0" w:noHBand="0" w:noVBand="1"/>
      </w:tblPr>
      <w:tblGrid>
        <w:gridCol w:w="10440"/>
      </w:tblGrid>
      <w:tr w:rsidR="00797E1F" w14:paraId="6505E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08D"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08F" w14:textId="77777777" w:rsidR="00797E1F" w:rsidRDefault="00797E1F">
      <w:pPr>
        <w:pStyle w:val="ProductList-BodyIndented"/>
      </w:pPr>
    </w:p>
    <w:p w14:paraId="6505E090" w14:textId="77777777" w:rsidR="00797E1F" w:rsidRDefault="00797E1F">
      <w:pPr>
        <w:sectPr w:rsidR="00797E1F">
          <w:headerReference w:type="default" r:id="rId33"/>
          <w:footerReference w:type="default" r:id="rId34"/>
          <w:type w:val="continuous"/>
          <w:pgSz w:w="12240" w:h="15840" w:code="1"/>
          <w:pgMar w:top="1170" w:right="720" w:bottom="720" w:left="720" w:header="432" w:footer="288" w:gutter="0"/>
          <w:cols w:space="360"/>
        </w:sectPr>
      </w:pPr>
    </w:p>
    <w:p w14:paraId="6505E091" w14:textId="77777777" w:rsidR="00797E1F" w:rsidRDefault="004D0A5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4824759"/>
      <w:r>
        <w:instrText>Software</w:instrText>
      </w:r>
      <w:bookmarkEnd w:id="35"/>
      <w:r>
        <w:instrText>" \l 1</w:instrText>
      </w:r>
      <w:r>
        <w:fldChar w:fldCharType="end"/>
      </w:r>
    </w:p>
    <w:p w14:paraId="6505E092" w14:textId="77777777" w:rsidR="00797E1F" w:rsidRDefault="004D0A57">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4760"/>
      <w:r>
        <w:instrText>Advanced Threat Analytics</w:instrText>
      </w:r>
      <w:bookmarkEnd w:id="37"/>
      <w:r>
        <w:instrText>" \l 2</w:instrText>
      </w:r>
      <w:r>
        <w:fldChar w:fldCharType="end"/>
      </w:r>
    </w:p>
    <w:p w14:paraId="6505E093" w14:textId="77777777" w:rsidR="00797E1F" w:rsidRDefault="004D0A57">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97E1F" w14:paraId="6505E0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094"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5"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6"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7"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8"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9"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A"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B"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C"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D"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E"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09F"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0AD" w14:textId="77777777">
        <w:tc>
          <w:tcPr>
            <w:tcW w:w="4160" w:type="dxa"/>
            <w:tcBorders>
              <w:top w:val="single" w:sz="6" w:space="0" w:color="FFFFFF"/>
              <w:left w:val="none" w:sz="4" w:space="0" w:color="6E6E6E"/>
              <w:bottom w:val="dashed" w:sz="4" w:space="0" w:color="BFBFBF"/>
              <w:right w:val="none" w:sz="4" w:space="0" w:color="6E6E6E"/>
            </w:tcBorders>
          </w:tcPr>
          <w:p w14:paraId="6505E0A1" w14:textId="77777777" w:rsidR="00797E1F" w:rsidRDefault="004D0A57">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0A2" w14:textId="77777777" w:rsidR="00797E1F" w:rsidRDefault="004D0A5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05E0A3" w14:textId="77777777" w:rsidR="00797E1F" w:rsidRDefault="00797E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05E0A4" w14:textId="77777777" w:rsidR="00797E1F" w:rsidRDefault="004D0A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05E0A5"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A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A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A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A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A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A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A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0BA" w14:textId="77777777">
        <w:tc>
          <w:tcPr>
            <w:tcW w:w="4160" w:type="dxa"/>
            <w:tcBorders>
              <w:top w:val="dashed" w:sz="4" w:space="0" w:color="BFBFBF"/>
              <w:left w:val="none" w:sz="4" w:space="0" w:color="6E6E6E"/>
              <w:bottom w:val="none" w:sz="4" w:space="0" w:color="FFFFFF"/>
              <w:right w:val="none" w:sz="4" w:space="0" w:color="6E6E6E"/>
            </w:tcBorders>
          </w:tcPr>
          <w:p w14:paraId="6505E0AE" w14:textId="77777777" w:rsidR="00797E1F" w:rsidRDefault="004D0A57">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505E0AF" w14:textId="77777777" w:rsidR="00797E1F" w:rsidRDefault="004D0A5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05E0B0"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05E0B1" w14:textId="77777777" w:rsidR="00797E1F" w:rsidRDefault="004D0A5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505E0B2"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B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B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B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B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B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0B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0B9" w14:textId="77777777" w:rsidR="00797E1F" w:rsidRDefault="00797E1F">
            <w:pPr>
              <w:pStyle w:val="ProductList-TableBody"/>
              <w:jc w:val="center"/>
            </w:pPr>
          </w:p>
        </w:tc>
      </w:tr>
    </w:tbl>
    <w:p w14:paraId="6505E0BB" w14:textId="77777777" w:rsidR="00797E1F" w:rsidRDefault="004D0A57">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797E1F" w14:paraId="6505E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0BC" w14:textId="77777777" w:rsidR="00797E1F" w:rsidRDefault="004D0A5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505E0BD"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0BE" w14:textId="77777777" w:rsidR="00797E1F" w:rsidRDefault="004D0A57">
            <w:pPr>
              <w:pStyle w:val="ProductList-TableBody"/>
            </w:pPr>
            <w:r>
              <w:rPr>
                <w:color w:val="404040"/>
              </w:rPr>
              <w:t>Edições Anteriores: N/A</w:t>
            </w:r>
          </w:p>
        </w:tc>
      </w:tr>
      <w:tr w:rsidR="00797E1F" w14:paraId="6505E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0"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1"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0C2"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797E1F" w14:paraId="6505E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4"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5"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6" w14:textId="77777777" w:rsidR="00797E1F" w:rsidRDefault="004D0A57">
            <w:pPr>
              <w:pStyle w:val="ProductList-TableBody"/>
            </w:pPr>
            <w:r>
              <w:rPr>
                <w:color w:val="404040"/>
              </w:rPr>
              <w:t>Redução Elegível: N/A</w:t>
            </w:r>
          </w:p>
        </w:tc>
      </w:tr>
      <w:tr w:rsidR="00797E1F" w14:paraId="6505E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8"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9"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A" w14:textId="77777777" w:rsidR="00797E1F" w:rsidRDefault="004D0A57">
            <w:pPr>
              <w:pStyle w:val="ProductList-TableBody"/>
            </w:pPr>
            <w:r>
              <w:rPr>
                <w:color w:val="404040"/>
              </w:rPr>
              <w:t>True Up Elegível: N/A</w:t>
            </w:r>
          </w:p>
        </w:tc>
      </w:tr>
      <w:tr w:rsidR="00797E1F" w14:paraId="6505E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C"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D"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CE" w14:textId="77777777" w:rsidR="00797E1F" w:rsidRDefault="00797E1F">
            <w:pPr>
              <w:pStyle w:val="ProductList-TableBody"/>
            </w:pPr>
          </w:p>
        </w:tc>
      </w:tr>
    </w:tbl>
    <w:p w14:paraId="6505E0D0" w14:textId="77777777" w:rsidR="00797E1F" w:rsidRDefault="00797E1F">
      <w:pPr>
        <w:pStyle w:val="ProductList-Body"/>
      </w:pPr>
    </w:p>
    <w:p w14:paraId="6505E0D1" w14:textId="77777777" w:rsidR="00797E1F" w:rsidRDefault="004D0A57">
      <w:pPr>
        <w:pStyle w:val="ProductList-ClauseHeading"/>
        <w:outlineLvl w:val="3"/>
      </w:pPr>
      <w:r>
        <w:t>2.1 Restrições de País</w:t>
      </w:r>
    </w:p>
    <w:p w14:paraId="6505E0D2" w14:textId="77777777" w:rsidR="00797E1F" w:rsidRDefault="004D0A57">
      <w:pPr>
        <w:pStyle w:val="ProductList-Body"/>
      </w:pPr>
      <w:r>
        <w:t>O Cliente não pode transferir o Advanced Threat Analytics 2016 para utilização ou distribuição na República Popular da China.</w:t>
      </w:r>
    </w:p>
    <w:p w14:paraId="6505E0D3" w14:textId="77777777" w:rsidR="00797E1F" w:rsidRDefault="004D0A57">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797E1F" w14:paraId="6505E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0D4"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505E0D5"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0D6" w14:textId="77777777" w:rsidR="00797E1F" w:rsidRDefault="004D0A57">
            <w:pPr>
              <w:pStyle w:val="ProductList-TableBody"/>
            </w:pPr>
            <w:r>
              <w:rPr>
                <w:color w:val="404040"/>
              </w:rPr>
              <w:t>Software Adicional: N/A</w:t>
            </w:r>
          </w:p>
        </w:tc>
      </w:tr>
      <w:tr w:rsidR="00797E1F" w14:paraId="6505E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D8"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D9"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E0DA"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97E1F" w14:paraId="6505E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E0DC"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DD"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DE" w14:textId="77777777" w:rsidR="00797E1F" w:rsidRDefault="00797E1F">
            <w:pPr>
              <w:pStyle w:val="ProductList-TableBody"/>
            </w:pPr>
          </w:p>
        </w:tc>
      </w:tr>
    </w:tbl>
    <w:p w14:paraId="6505E0E0" w14:textId="77777777" w:rsidR="00797E1F" w:rsidRDefault="00797E1F">
      <w:pPr>
        <w:pStyle w:val="ProductList-Body"/>
      </w:pPr>
    </w:p>
    <w:p w14:paraId="6505E0E1" w14:textId="77777777" w:rsidR="00797E1F" w:rsidRDefault="004D0A57">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797E1F" w14:paraId="6505E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E0E2" w14:textId="77777777" w:rsidR="00797E1F" w:rsidRDefault="004D0A5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505E0E3" w14:textId="77777777" w:rsidR="00797E1F" w:rsidRDefault="004D0A57">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14:paraId="6505E0E4" w14:textId="77777777" w:rsidR="00797E1F" w:rsidRDefault="004D0A57">
            <w:pPr>
              <w:pStyle w:val="ProductList-TableBody"/>
            </w:pPr>
            <w:r>
              <w:t xml:space="preserve">Licença Equivalente de Licença de Gestão (consulte o </w:t>
            </w:r>
            <w:hyperlink w:anchor="_Sec591">
              <w:r>
                <w:rPr>
                  <w:color w:val="00467F"/>
                  <w:u w:val="single"/>
                </w:rPr>
                <w:t>Apêndice A</w:t>
              </w:r>
            </w:hyperlink>
            <w:r>
              <w:t>)</w:t>
            </w:r>
          </w:p>
        </w:tc>
      </w:tr>
    </w:tbl>
    <w:p w14:paraId="6505E0E6" w14:textId="77777777" w:rsidR="00797E1F" w:rsidRDefault="00797E1F">
      <w:pPr>
        <w:pStyle w:val="ProductList-Body"/>
      </w:pPr>
    </w:p>
    <w:p w14:paraId="6505E0E7" w14:textId="77777777" w:rsidR="00797E1F" w:rsidRDefault="004D0A57">
      <w:pPr>
        <w:pStyle w:val="ProductList-ClauseHeading"/>
        <w:outlineLvl w:val="3"/>
      </w:pPr>
      <w:r>
        <w:t>3.2 Utilização que Requer uma Licença de Gestão</w:t>
      </w:r>
    </w:p>
    <w:p w14:paraId="6505E0E8" w14:textId="77777777" w:rsidR="00797E1F" w:rsidRDefault="004D0A5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6505E0E9" w14:textId="77777777" w:rsidR="00797E1F" w:rsidRDefault="00797E1F">
      <w:pPr>
        <w:pStyle w:val="ProductList-Body"/>
      </w:pPr>
    </w:p>
    <w:p w14:paraId="6505E0EA" w14:textId="77777777" w:rsidR="00797E1F" w:rsidRDefault="004D0A57">
      <w:pPr>
        <w:pStyle w:val="ProductList-ClauseHeading"/>
        <w:outlineLvl w:val="3"/>
      </w:pPr>
      <w:r>
        <w:t>3.3 Bibliotecas licenciadas ao abrigo da GNU Lesser General Public License</w:t>
      </w:r>
    </w:p>
    <w:p w14:paraId="6505E0EB" w14:textId="77777777" w:rsidR="00797E1F" w:rsidRDefault="004D0A5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14:paraId="6505E0EC" w14:textId="77777777" w:rsidR="00797E1F" w:rsidRDefault="004D0A5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797E1F" w14:paraId="6505E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0ED"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0EE"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0EF" w14:textId="77777777" w:rsidR="00797E1F" w:rsidRDefault="004D0A57">
            <w:pPr>
              <w:pStyle w:val="ProductList-TableBody"/>
            </w:pPr>
            <w:r>
              <w:rPr>
                <w:color w:val="404040"/>
              </w:rPr>
              <w:t>Direitos de Ativação Pós-falha: N/A</w:t>
            </w:r>
          </w:p>
        </w:tc>
      </w:tr>
      <w:tr w:rsidR="00797E1F" w14:paraId="6505E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F1"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F2"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F3" w14:textId="77777777" w:rsidR="00797E1F" w:rsidRDefault="004D0A57">
            <w:pPr>
              <w:pStyle w:val="ProductList-TableBody"/>
            </w:pPr>
            <w:r>
              <w:rPr>
                <w:color w:val="404040"/>
              </w:rPr>
              <w:t>Direitos de Roaming: N/A</w:t>
            </w:r>
          </w:p>
        </w:tc>
      </w:tr>
      <w:tr w:rsidR="00797E1F" w14:paraId="6505E0F8" w14:textId="77777777">
        <w:tc>
          <w:tcPr>
            <w:tcW w:w="4040" w:type="dxa"/>
            <w:tcBorders>
              <w:top w:val="single" w:sz="4" w:space="0" w:color="000000"/>
              <w:left w:val="single" w:sz="4" w:space="0" w:color="000000"/>
              <w:bottom w:val="single" w:sz="4" w:space="0" w:color="000000"/>
              <w:right w:val="single" w:sz="4" w:space="0" w:color="000000"/>
            </w:tcBorders>
          </w:tcPr>
          <w:p w14:paraId="6505E0F5"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F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0F7" w14:textId="77777777" w:rsidR="00797E1F" w:rsidRDefault="00797E1F">
            <w:pPr>
              <w:pStyle w:val="ProductList-TableBody"/>
            </w:pPr>
          </w:p>
        </w:tc>
      </w:tr>
    </w:tbl>
    <w:p w14:paraId="6505E0F9"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0F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0FC" w14:textId="77777777" w:rsidR="00797E1F" w:rsidRDefault="00797E1F">
      <w:pPr>
        <w:pStyle w:val="ProductList-Body"/>
      </w:pPr>
    </w:p>
    <w:p w14:paraId="6505E0FD" w14:textId="77777777" w:rsidR="00797E1F" w:rsidRDefault="004D0A57">
      <w:pPr>
        <w:pStyle w:val="ProductList-Offering1HeadingNoBorder"/>
        <w:outlineLvl w:val="1"/>
      </w:pPr>
      <w:bookmarkStart w:id="42" w:name="_Sec592"/>
      <w:r>
        <w:t>BizTalk</w:t>
      </w:r>
      <w:bookmarkEnd w:id="42"/>
      <w:r>
        <w:fldChar w:fldCharType="begin"/>
      </w:r>
      <w:r>
        <w:instrText xml:space="preserve"> TC "</w:instrText>
      </w:r>
      <w:bookmarkStart w:id="43" w:name="_Toc454824761"/>
      <w:r>
        <w:instrText>BizTalk</w:instrText>
      </w:r>
      <w:bookmarkEnd w:id="43"/>
      <w:r>
        <w:instrText>" \l 2</w:instrText>
      </w:r>
      <w:r>
        <w:fldChar w:fldCharType="end"/>
      </w:r>
    </w:p>
    <w:p w14:paraId="6505E0FE" w14:textId="77777777" w:rsidR="00797E1F" w:rsidRDefault="004D0A57">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97E1F" w14:paraId="6505E1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0FF"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0"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1"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2"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3"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4"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5"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6"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7"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8"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9"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0A"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118" w14:textId="77777777">
        <w:tc>
          <w:tcPr>
            <w:tcW w:w="4160" w:type="dxa"/>
            <w:tcBorders>
              <w:top w:val="single" w:sz="6" w:space="0" w:color="FFFFFF"/>
              <w:left w:val="none" w:sz="4" w:space="0" w:color="6E6E6E"/>
              <w:bottom w:val="dashed" w:sz="4" w:space="0" w:color="BFBFBF"/>
              <w:right w:val="none" w:sz="4" w:space="0" w:color="6E6E6E"/>
            </w:tcBorders>
          </w:tcPr>
          <w:p w14:paraId="6505E10C" w14:textId="77777777" w:rsidR="00797E1F" w:rsidRDefault="004D0A5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05E10D" w14:textId="77777777" w:rsidR="00797E1F" w:rsidRDefault="004D0A5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05E10E" w14:textId="77777777" w:rsidR="00797E1F" w:rsidRDefault="004D0A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05E10F" w14:textId="77777777" w:rsidR="00797E1F" w:rsidRDefault="004D0A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05E110" w14:textId="77777777" w:rsidR="00797E1F" w:rsidRDefault="004D0A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11"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1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1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1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1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1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1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125" w14:textId="77777777">
        <w:tc>
          <w:tcPr>
            <w:tcW w:w="4160" w:type="dxa"/>
            <w:tcBorders>
              <w:top w:val="dashed" w:sz="4" w:space="0" w:color="BFBFBF"/>
              <w:left w:val="none" w:sz="4" w:space="0" w:color="6E6E6E"/>
              <w:bottom w:val="dashed" w:sz="4" w:space="0" w:color="BFBFBF"/>
              <w:right w:val="none" w:sz="4" w:space="0" w:color="6E6E6E"/>
            </w:tcBorders>
          </w:tcPr>
          <w:p w14:paraId="6505E119" w14:textId="77777777" w:rsidR="00797E1F" w:rsidRDefault="004D0A5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1A" w14:textId="77777777" w:rsidR="00797E1F" w:rsidRDefault="004D0A5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1B"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1C"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05E11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1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1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2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2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22" w14:textId="77777777" w:rsidR="00797E1F" w:rsidRDefault="004D0A57">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2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24" w14:textId="77777777" w:rsidR="00797E1F" w:rsidRDefault="00797E1F">
            <w:pPr>
              <w:pStyle w:val="ProductList-TableBody"/>
              <w:jc w:val="center"/>
            </w:pPr>
          </w:p>
        </w:tc>
      </w:tr>
      <w:tr w:rsidR="00797E1F" w14:paraId="6505E132" w14:textId="77777777">
        <w:tc>
          <w:tcPr>
            <w:tcW w:w="4160" w:type="dxa"/>
            <w:tcBorders>
              <w:top w:val="dashed" w:sz="4" w:space="0" w:color="BFBFBF"/>
              <w:left w:val="none" w:sz="4" w:space="0" w:color="6E6E6E"/>
              <w:bottom w:val="dashed" w:sz="4" w:space="0" w:color="BFBFBF"/>
              <w:right w:val="none" w:sz="4" w:space="0" w:color="6E6E6E"/>
            </w:tcBorders>
          </w:tcPr>
          <w:p w14:paraId="6505E126" w14:textId="77777777" w:rsidR="00797E1F" w:rsidRDefault="004D0A57">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27" w14:textId="77777777" w:rsidR="00797E1F" w:rsidRDefault="004D0A5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28"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29"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05E12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2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2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2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2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2F" w14:textId="77777777" w:rsidR="00797E1F" w:rsidRDefault="004D0A57">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3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31" w14:textId="77777777" w:rsidR="00797E1F" w:rsidRDefault="00797E1F">
            <w:pPr>
              <w:pStyle w:val="ProductList-TableBody"/>
              <w:jc w:val="center"/>
            </w:pPr>
          </w:p>
        </w:tc>
      </w:tr>
      <w:tr w:rsidR="00797E1F" w14:paraId="6505E13F" w14:textId="77777777">
        <w:tc>
          <w:tcPr>
            <w:tcW w:w="4160" w:type="dxa"/>
            <w:tcBorders>
              <w:top w:val="dashed" w:sz="4" w:space="0" w:color="BFBFBF"/>
              <w:left w:val="none" w:sz="4" w:space="0" w:color="6E6E6E"/>
              <w:bottom w:val="dashed" w:sz="4" w:space="0" w:color="BFBFBF"/>
              <w:right w:val="none" w:sz="4" w:space="0" w:color="6E6E6E"/>
            </w:tcBorders>
          </w:tcPr>
          <w:p w14:paraId="6505E133" w14:textId="77777777" w:rsidR="00797E1F" w:rsidRDefault="004D0A5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34" w14:textId="77777777" w:rsidR="00797E1F" w:rsidRDefault="004D0A5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35" w14:textId="77777777" w:rsidR="00797E1F" w:rsidRDefault="004D0A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36" w14:textId="77777777" w:rsidR="00797E1F" w:rsidRDefault="004D0A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05E137" w14:textId="77777777" w:rsidR="00797E1F" w:rsidRDefault="004D0A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38"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3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3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3B"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3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3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3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14C" w14:textId="77777777">
        <w:tc>
          <w:tcPr>
            <w:tcW w:w="4160" w:type="dxa"/>
            <w:tcBorders>
              <w:top w:val="dashed" w:sz="4" w:space="0" w:color="BFBFBF"/>
              <w:left w:val="none" w:sz="4" w:space="0" w:color="6E6E6E"/>
              <w:bottom w:val="dashed" w:sz="4" w:space="0" w:color="BFBFBF"/>
              <w:right w:val="none" w:sz="4" w:space="0" w:color="6E6E6E"/>
            </w:tcBorders>
          </w:tcPr>
          <w:p w14:paraId="6505E140" w14:textId="77777777" w:rsidR="00797E1F" w:rsidRDefault="004D0A5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41" w14:textId="77777777" w:rsidR="00797E1F" w:rsidRDefault="004D0A5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42" w14:textId="77777777" w:rsidR="00797E1F" w:rsidRDefault="004D0A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5E143" w14:textId="77777777" w:rsidR="00797E1F" w:rsidRDefault="004D0A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05E144" w14:textId="77777777" w:rsidR="00797E1F" w:rsidRDefault="004D0A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45"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4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4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4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4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4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4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159" w14:textId="77777777">
        <w:tc>
          <w:tcPr>
            <w:tcW w:w="4160" w:type="dxa"/>
            <w:tcBorders>
              <w:top w:val="dashed" w:sz="4" w:space="0" w:color="BFBFBF"/>
              <w:left w:val="none" w:sz="4" w:space="0" w:color="6E6E6E"/>
              <w:bottom w:val="none" w:sz="4" w:space="0" w:color="6E6E6E"/>
              <w:right w:val="none" w:sz="4" w:space="0" w:color="6E6E6E"/>
            </w:tcBorders>
          </w:tcPr>
          <w:p w14:paraId="6505E14D" w14:textId="77777777" w:rsidR="00797E1F" w:rsidRDefault="004D0A5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05E14E" w14:textId="77777777" w:rsidR="00797E1F" w:rsidRDefault="004D0A5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05E14F"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05E150"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505E15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5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5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5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5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56" w14:textId="77777777" w:rsidR="00797E1F" w:rsidRDefault="004D0A57">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5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58" w14:textId="77777777" w:rsidR="00797E1F" w:rsidRDefault="00797E1F">
            <w:pPr>
              <w:pStyle w:val="ProductList-TableBody"/>
              <w:jc w:val="center"/>
            </w:pPr>
          </w:p>
        </w:tc>
      </w:tr>
    </w:tbl>
    <w:p w14:paraId="6505E15A" w14:textId="77777777" w:rsidR="00797E1F" w:rsidRDefault="004D0A57">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797E1F" w14:paraId="6505E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15B"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505E15C"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15D" w14:textId="77777777" w:rsidR="00797E1F" w:rsidRDefault="004D0A57">
            <w:pPr>
              <w:pStyle w:val="ProductList-TableBody"/>
            </w:pPr>
            <w:r>
              <w:rPr>
                <w:color w:val="404040"/>
              </w:rPr>
              <w:t>Edições Anteriores: N/A</w:t>
            </w:r>
          </w:p>
        </w:tc>
      </w:tr>
      <w:tr w:rsidR="00797E1F" w14:paraId="6505E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5F"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60"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161"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797E1F" w14:paraId="6505E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63"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505E164"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65" w14:textId="77777777" w:rsidR="00797E1F" w:rsidRDefault="004D0A57">
            <w:pPr>
              <w:pStyle w:val="ProductList-TableBody"/>
            </w:pPr>
            <w:r>
              <w:rPr>
                <w:color w:val="404040"/>
              </w:rPr>
              <w:t>Redução Elegível: N/A</w:t>
            </w:r>
          </w:p>
        </w:tc>
      </w:tr>
      <w:tr w:rsidR="00797E1F" w14:paraId="6505E16A" w14:textId="77777777">
        <w:tc>
          <w:tcPr>
            <w:tcW w:w="4040" w:type="dxa"/>
            <w:tcBorders>
              <w:top w:val="single" w:sz="4" w:space="0" w:color="000000"/>
              <w:left w:val="single" w:sz="4" w:space="0" w:color="000000"/>
              <w:bottom w:val="single" w:sz="4" w:space="0" w:color="000000"/>
              <w:right w:val="single" w:sz="4" w:space="0" w:color="000000"/>
            </w:tcBorders>
          </w:tcPr>
          <w:p w14:paraId="6505E167"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68"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69" w14:textId="77777777" w:rsidR="00797E1F" w:rsidRDefault="004D0A57">
            <w:pPr>
              <w:pStyle w:val="ProductList-TableBody"/>
            </w:pPr>
            <w:r>
              <w:rPr>
                <w:color w:val="404040"/>
              </w:rPr>
              <w:t>True Up Elegível: N/A</w:t>
            </w:r>
          </w:p>
        </w:tc>
      </w:tr>
      <w:tr w:rsidR="00797E1F" w14:paraId="6505E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6B"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6C"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6D" w14:textId="77777777" w:rsidR="00797E1F" w:rsidRDefault="00797E1F">
            <w:pPr>
              <w:pStyle w:val="ProductList-TableBody"/>
            </w:pPr>
          </w:p>
        </w:tc>
      </w:tr>
    </w:tbl>
    <w:p w14:paraId="6505E16F" w14:textId="77777777" w:rsidR="00797E1F" w:rsidRDefault="004D0A57">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797E1F" w14:paraId="6505E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170"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de Programador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6505E171"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6505E172"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 (exceto Developer)</w:t>
            </w:r>
          </w:p>
        </w:tc>
      </w:tr>
      <w:tr w:rsidR="00797E1F" w14:paraId="6505E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74"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75"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505E176"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797E1F" w14:paraId="6505E17B" w14:textId="77777777">
        <w:tc>
          <w:tcPr>
            <w:tcW w:w="4040" w:type="dxa"/>
            <w:tcBorders>
              <w:top w:val="single" w:sz="4" w:space="0" w:color="000000"/>
              <w:left w:val="single" w:sz="4" w:space="0" w:color="000000"/>
              <w:bottom w:val="single" w:sz="4" w:space="0" w:color="000000"/>
              <w:right w:val="single" w:sz="4" w:space="0" w:color="000000"/>
            </w:tcBorders>
          </w:tcPr>
          <w:p w14:paraId="6505E178"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79"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7A" w14:textId="77777777" w:rsidR="00797E1F" w:rsidRDefault="00797E1F">
            <w:pPr>
              <w:pStyle w:val="ProductList-TableBody"/>
            </w:pPr>
          </w:p>
        </w:tc>
      </w:tr>
    </w:tbl>
    <w:p w14:paraId="6505E17C" w14:textId="77777777" w:rsidR="00797E1F" w:rsidRDefault="00797E1F">
      <w:pPr>
        <w:pStyle w:val="ProductList-Body"/>
      </w:pPr>
    </w:p>
    <w:p w14:paraId="6505E17D" w14:textId="77777777" w:rsidR="00797E1F" w:rsidRDefault="004D0A57">
      <w:pPr>
        <w:pStyle w:val="ProductList-ClauseHeading"/>
        <w:outlineLvl w:val="3"/>
      </w:pPr>
      <w:r>
        <w:t>3.1 BizTalk Server 2013 R2 Branch e Standard Edition</w:t>
      </w:r>
    </w:p>
    <w:p w14:paraId="6505E17E" w14:textId="77777777" w:rsidR="00797E1F" w:rsidRDefault="004D0A57">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6505E17F" w14:textId="77777777" w:rsidR="00797E1F" w:rsidRDefault="00797E1F">
      <w:pPr>
        <w:pStyle w:val="ProductList-Body"/>
      </w:pPr>
    </w:p>
    <w:p w14:paraId="6505E180" w14:textId="77777777" w:rsidR="00797E1F" w:rsidRDefault="004D0A57">
      <w:pPr>
        <w:pStyle w:val="ProductList-ClauseHeading"/>
        <w:outlineLvl w:val="3"/>
      </w:pPr>
      <w:r>
        <w:t>3.2 BizTalk Server 2013 R2 Branch Edition</w:t>
      </w:r>
    </w:p>
    <w:p w14:paraId="6505E181" w14:textId="77777777" w:rsidR="00797E1F" w:rsidRDefault="004D0A57">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6505E182" w14:textId="77777777" w:rsidR="00797E1F" w:rsidRDefault="004D0A57" w:rsidP="004D0A57">
      <w:pPr>
        <w:pStyle w:val="ProductList-Bullet"/>
        <w:numPr>
          <w:ilvl w:val="0"/>
          <w:numId w:val="19"/>
        </w:numPr>
      </w:pPr>
      <w:r>
        <w:t xml:space="preserve">agir como o nó central num modelo de rede “hub and spoke”, </w:t>
      </w:r>
    </w:p>
    <w:p w14:paraId="6505E183" w14:textId="77777777" w:rsidR="00797E1F" w:rsidRDefault="004D0A57" w:rsidP="004D0A57">
      <w:pPr>
        <w:pStyle w:val="ProductList-Bullet"/>
        <w:numPr>
          <w:ilvl w:val="0"/>
          <w:numId w:val="19"/>
        </w:numPr>
      </w:pPr>
      <w:r>
        <w:t xml:space="preserve">centralizar comunicações para toda a empresa com outros Servidores ou dispositivos; ou </w:t>
      </w:r>
    </w:p>
    <w:p w14:paraId="6505E184" w14:textId="77777777" w:rsidR="00797E1F" w:rsidRDefault="004D0A57" w:rsidP="004D0A57">
      <w:pPr>
        <w:pStyle w:val="ProductList-Bullet"/>
        <w:numPr>
          <w:ilvl w:val="0"/>
          <w:numId w:val="19"/>
        </w:numPr>
      </w:pPr>
      <w:r>
        <w:t>automatizar processos de negócios em departamentos, unidades de negócios ou filiais.</w:t>
      </w:r>
    </w:p>
    <w:p w14:paraId="6505E185" w14:textId="77777777" w:rsidR="00797E1F" w:rsidRDefault="00797E1F">
      <w:pPr>
        <w:pStyle w:val="ProductList-Body"/>
      </w:pPr>
    </w:p>
    <w:p w14:paraId="6505E186" w14:textId="77777777" w:rsidR="00797E1F" w:rsidRDefault="004D0A57">
      <w:pPr>
        <w:pStyle w:val="ProductList-ClauseHeading"/>
        <w:outlineLvl w:val="3"/>
      </w:pPr>
      <w:r>
        <w:t>3.3 Fator Associado ao Núcleo</w:t>
      </w:r>
    </w:p>
    <w:p w14:paraId="6505E187" w14:textId="77777777" w:rsidR="00797E1F" w:rsidRDefault="004D0A57">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BizTalk Server.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é equivalente ao número de Núcleos Físicos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36">
        <w:r>
          <w:rPr>
            <w:color w:val="00467F"/>
            <w:u w:val="single"/>
          </w:rPr>
          <w:t>http://go.microsoft.com/fwlink/?LinkID=229882</w:t>
        </w:r>
      </w:hyperlink>
      <w:r>
        <w:rPr>
          <w:u w:val="single"/>
        </w:rPr>
        <w:t>.</w:t>
      </w:r>
    </w:p>
    <w:p w14:paraId="6505E188" w14:textId="77777777" w:rsidR="00797E1F" w:rsidRDefault="00797E1F">
      <w:pPr>
        <w:pStyle w:val="ProductList-Body"/>
      </w:pPr>
    </w:p>
    <w:p w14:paraId="6505E189" w14:textId="77777777" w:rsidR="00797E1F" w:rsidRDefault="004D0A57">
      <w:pPr>
        <w:pStyle w:val="ProductList-ClauseHeading"/>
        <w:outlineLvl w:val="3"/>
      </w:pPr>
      <w:r>
        <w:t>3.4 Software Adicional</w:t>
      </w:r>
    </w:p>
    <w:tbl>
      <w:tblPr>
        <w:tblStyle w:val="PURTable"/>
        <w:tblW w:w="0" w:type="dxa"/>
        <w:tblLook w:val="04A0" w:firstRow="1" w:lastRow="0" w:firstColumn="1" w:lastColumn="0" w:noHBand="0" w:noVBand="1"/>
      </w:tblPr>
      <w:tblGrid>
        <w:gridCol w:w="3586"/>
        <w:gridCol w:w="3603"/>
        <w:gridCol w:w="3601"/>
      </w:tblGrid>
      <w:tr w:rsidR="00797E1F" w14:paraId="6505E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18A" w14:textId="77777777" w:rsidR="00797E1F" w:rsidRDefault="004D0A57">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6505E18B" w14:textId="77777777" w:rsidR="00797E1F" w:rsidRDefault="004D0A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505E18C" w14:textId="77777777" w:rsidR="00797E1F" w:rsidRDefault="004D0A57">
            <w:pPr>
              <w:pStyle w:val="ProductList-TableBody"/>
            </w:pPr>
            <w:r>
              <w:t>Esquemas e Modelos Relacionados com BizTalk Server</w:t>
            </w:r>
          </w:p>
        </w:tc>
      </w:tr>
      <w:tr w:rsidR="00797E1F" w14:paraId="6505E191" w14:textId="77777777">
        <w:tc>
          <w:tcPr>
            <w:tcW w:w="4040" w:type="dxa"/>
            <w:tcBorders>
              <w:top w:val="single" w:sz="4" w:space="0" w:color="000000"/>
              <w:left w:val="single" w:sz="4" w:space="0" w:color="000000"/>
              <w:bottom w:val="single" w:sz="4" w:space="0" w:color="000000"/>
              <w:right w:val="single" w:sz="4" w:space="0" w:color="000000"/>
            </w:tcBorders>
          </w:tcPr>
          <w:p w14:paraId="6505E18E" w14:textId="77777777" w:rsidR="00797E1F" w:rsidRDefault="004D0A57">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505E18F" w14:textId="77777777" w:rsidR="00797E1F" w:rsidRDefault="004D0A57">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6505E190" w14:textId="77777777" w:rsidR="00797E1F" w:rsidRDefault="004D0A57">
            <w:pPr>
              <w:pStyle w:val="ProductList-TableBody"/>
            </w:pPr>
            <w:r>
              <w:t>BAM Event APIs e Intercetores e Ferramentas de Administração</w:t>
            </w:r>
          </w:p>
        </w:tc>
      </w:tr>
      <w:tr w:rsidR="00797E1F" w14:paraId="6505E195" w14:textId="77777777">
        <w:tc>
          <w:tcPr>
            <w:tcW w:w="4040" w:type="dxa"/>
            <w:tcBorders>
              <w:top w:val="single" w:sz="4" w:space="0" w:color="000000"/>
              <w:left w:val="single" w:sz="4" w:space="0" w:color="000000"/>
              <w:bottom w:val="single" w:sz="4" w:space="0" w:color="000000"/>
              <w:right w:val="single" w:sz="4" w:space="0" w:color="000000"/>
            </w:tcBorders>
          </w:tcPr>
          <w:p w14:paraId="6505E192" w14:textId="77777777" w:rsidR="00797E1F" w:rsidRDefault="004D0A5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505E193" w14:textId="77777777" w:rsidR="00797E1F" w:rsidRDefault="004D0A5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505E194" w14:textId="77777777" w:rsidR="00797E1F" w:rsidRDefault="004D0A57">
            <w:pPr>
              <w:pStyle w:val="ProductList-TableBody"/>
            </w:pPr>
            <w:r>
              <w:t>Ferramentas de Desenvolvimento</w:t>
            </w:r>
          </w:p>
        </w:tc>
      </w:tr>
      <w:tr w:rsidR="00797E1F" w14:paraId="6505E199" w14:textId="77777777">
        <w:tc>
          <w:tcPr>
            <w:tcW w:w="4040" w:type="dxa"/>
            <w:tcBorders>
              <w:top w:val="single" w:sz="4" w:space="0" w:color="000000"/>
              <w:left w:val="single" w:sz="4" w:space="0" w:color="000000"/>
              <w:bottom w:val="single" w:sz="4" w:space="0" w:color="000000"/>
              <w:right w:val="single" w:sz="4" w:space="0" w:color="000000"/>
            </w:tcBorders>
          </w:tcPr>
          <w:p w14:paraId="6505E196" w14:textId="77777777" w:rsidR="00797E1F" w:rsidRDefault="004D0A5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505E197" w14:textId="77777777" w:rsidR="00797E1F" w:rsidRDefault="004D0A5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505E198" w14:textId="77777777" w:rsidR="00797E1F" w:rsidRDefault="004D0A57">
            <w:pPr>
              <w:pStyle w:val="ProductList-TableBody"/>
            </w:pPr>
            <w:r>
              <w:t>MQHelper.dll</w:t>
            </w:r>
          </w:p>
        </w:tc>
      </w:tr>
      <w:tr w:rsidR="00797E1F" w14:paraId="6505E19D" w14:textId="77777777">
        <w:tc>
          <w:tcPr>
            <w:tcW w:w="4040" w:type="dxa"/>
            <w:tcBorders>
              <w:top w:val="single" w:sz="4" w:space="0" w:color="000000"/>
              <w:left w:val="single" w:sz="4" w:space="0" w:color="000000"/>
              <w:bottom w:val="single" w:sz="4" w:space="0" w:color="000000"/>
              <w:right w:val="single" w:sz="4" w:space="0" w:color="000000"/>
            </w:tcBorders>
          </w:tcPr>
          <w:p w14:paraId="6505E19A" w14:textId="77777777" w:rsidR="00797E1F" w:rsidRDefault="004D0A5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505E19B" w14:textId="77777777" w:rsidR="00797E1F" w:rsidRDefault="004D0A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05E19C" w14:textId="77777777" w:rsidR="00797E1F" w:rsidRDefault="004D0A57">
            <w:pPr>
              <w:pStyle w:val="ProductList-TableBody"/>
            </w:pPr>
            <w:r>
              <w:t>SOAP Receive Adapter</w:t>
            </w:r>
          </w:p>
        </w:tc>
      </w:tr>
      <w:tr w:rsidR="00797E1F" w14:paraId="6505E1A1" w14:textId="77777777">
        <w:tc>
          <w:tcPr>
            <w:tcW w:w="4040" w:type="dxa"/>
            <w:tcBorders>
              <w:top w:val="single" w:sz="4" w:space="0" w:color="000000"/>
              <w:left w:val="single" w:sz="4" w:space="0" w:color="000000"/>
              <w:bottom w:val="single" w:sz="4" w:space="0" w:color="000000"/>
              <w:right w:val="single" w:sz="4" w:space="0" w:color="000000"/>
            </w:tcBorders>
          </w:tcPr>
          <w:p w14:paraId="6505E19E" w14:textId="77777777" w:rsidR="00797E1F" w:rsidRDefault="004D0A57">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6505E19F" w14:textId="77777777" w:rsidR="00797E1F" w:rsidRDefault="004D0A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05E1A0" w14:textId="77777777" w:rsidR="00797E1F" w:rsidRDefault="004D0A57">
            <w:pPr>
              <w:pStyle w:val="ProductList-TableBody"/>
            </w:pPr>
            <w:r>
              <w:t>UDDI</w:t>
            </w:r>
          </w:p>
        </w:tc>
      </w:tr>
      <w:tr w:rsidR="00797E1F" w14:paraId="6505E1A5" w14:textId="77777777">
        <w:tc>
          <w:tcPr>
            <w:tcW w:w="4040" w:type="dxa"/>
            <w:tcBorders>
              <w:top w:val="single" w:sz="4" w:space="0" w:color="000000"/>
              <w:left w:val="single" w:sz="4" w:space="0" w:color="000000"/>
              <w:bottom w:val="single" w:sz="4" w:space="0" w:color="000000"/>
              <w:right w:val="single" w:sz="4" w:space="0" w:color="000000"/>
            </w:tcBorders>
          </w:tcPr>
          <w:p w14:paraId="6505E1A2" w14:textId="77777777" w:rsidR="00797E1F" w:rsidRDefault="004D0A5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505E1A3" w14:textId="77777777" w:rsidR="00797E1F" w:rsidRDefault="004D0A5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505E1A4" w14:textId="77777777" w:rsidR="00797E1F" w:rsidRDefault="00797E1F">
            <w:pPr>
              <w:pStyle w:val="ProductList-TableBody"/>
            </w:pPr>
          </w:p>
        </w:tc>
      </w:tr>
    </w:tbl>
    <w:p w14:paraId="6505E1A6" w14:textId="77777777" w:rsidR="00797E1F" w:rsidRDefault="004D0A57">
      <w:pPr>
        <w:pStyle w:val="ProductList-Offering1SubSection"/>
        <w:outlineLvl w:val="2"/>
      </w:pPr>
      <w:bookmarkStart w:id="47" w:name="_Sec596"/>
      <w:r>
        <w:t>4. Software Assurance</w:t>
      </w:r>
      <w:bookmarkEnd w:id="47"/>
    </w:p>
    <w:p w14:paraId="6505E1A7" w14:textId="77777777" w:rsidR="00797E1F" w:rsidRDefault="00797E1F">
      <w:pPr>
        <w:pStyle w:val="ProductList-Body"/>
      </w:pPr>
    </w:p>
    <w:tbl>
      <w:tblPr>
        <w:tblStyle w:val="PURTable"/>
        <w:tblW w:w="0" w:type="dxa"/>
        <w:tblLook w:val="04A0" w:firstRow="1" w:lastRow="0" w:firstColumn="1" w:lastColumn="0" w:noHBand="0" w:noVBand="1"/>
      </w:tblPr>
      <w:tblGrid>
        <w:gridCol w:w="3599"/>
        <w:gridCol w:w="3611"/>
        <w:gridCol w:w="3580"/>
      </w:tblGrid>
      <w:tr w:rsidR="00797E1F" w14:paraId="6505E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1A8"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5E1A9"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1AA" w14:textId="77777777" w:rsidR="00797E1F" w:rsidRDefault="004D0A57">
            <w:pPr>
              <w:pStyle w:val="ProductList-TableBody"/>
            </w:pPr>
            <w:r>
              <w:rPr>
                <w:color w:val="404040"/>
              </w:rPr>
              <w:t>Direitos de Ativação Pós-falha: N/A</w:t>
            </w:r>
          </w:p>
        </w:tc>
      </w:tr>
      <w:tr w:rsidR="00797E1F" w14:paraId="6505E1AF" w14:textId="77777777">
        <w:tc>
          <w:tcPr>
            <w:tcW w:w="4040" w:type="dxa"/>
            <w:tcBorders>
              <w:top w:val="single" w:sz="4" w:space="0" w:color="000000"/>
              <w:left w:val="single" w:sz="4" w:space="0" w:color="000000"/>
              <w:bottom w:val="single" w:sz="4" w:space="0" w:color="000000"/>
              <w:right w:val="single" w:sz="4" w:space="0" w:color="000000"/>
            </w:tcBorders>
          </w:tcPr>
          <w:p w14:paraId="6505E1AC"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14:paraId="6505E1AD"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AE" w14:textId="77777777" w:rsidR="00797E1F" w:rsidRDefault="004D0A57">
            <w:pPr>
              <w:pStyle w:val="ProductList-TableBody"/>
            </w:pPr>
            <w:r>
              <w:rPr>
                <w:color w:val="404040"/>
              </w:rPr>
              <w:t>Direitos de Roaming: N/A</w:t>
            </w:r>
          </w:p>
        </w:tc>
      </w:tr>
      <w:tr w:rsidR="00797E1F" w14:paraId="6505E1B3" w14:textId="77777777">
        <w:tc>
          <w:tcPr>
            <w:tcW w:w="4040" w:type="dxa"/>
            <w:tcBorders>
              <w:top w:val="single" w:sz="4" w:space="0" w:color="000000"/>
              <w:left w:val="single" w:sz="4" w:space="0" w:color="000000"/>
              <w:bottom w:val="single" w:sz="4" w:space="0" w:color="000000"/>
              <w:right w:val="single" w:sz="4" w:space="0" w:color="000000"/>
            </w:tcBorders>
          </w:tcPr>
          <w:p w14:paraId="6505E1B0"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B1"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1B2" w14:textId="77777777" w:rsidR="00797E1F" w:rsidRDefault="00797E1F">
            <w:pPr>
              <w:pStyle w:val="ProductList-TableBody"/>
            </w:pPr>
          </w:p>
        </w:tc>
      </w:tr>
    </w:tbl>
    <w:p w14:paraId="6505E1B4" w14:textId="77777777" w:rsidR="00797E1F" w:rsidRDefault="00797E1F">
      <w:pPr>
        <w:pStyle w:val="ProductList-Body"/>
      </w:pPr>
    </w:p>
    <w:p w14:paraId="6505E1B5" w14:textId="77777777" w:rsidR="00797E1F" w:rsidRDefault="004D0A57">
      <w:pPr>
        <w:pStyle w:val="ProductList-ClauseHeading"/>
        <w:outlineLvl w:val="3"/>
      </w:pPr>
      <w:r>
        <w:t>4.1 Biz Talk Server 2013 R2 Enterprise – Virtualização Ilimitada</w:t>
      </w:r>
    </w:p>
    <w:p w14:paraId="6505E1B6" w14:textId="77777777" w:rsidR="00797E1F" w:rsidRDefault="004D0A57">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14:paraId="6505E1B7"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1B8"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1BA" w14:textId="77777777" w:rsidR="00797E1F" w:rsidRDefault="00797E1F">
      <w:pPr>
        <w:pStyle w:val="ProductList-Body"/>
      </w:pPr>
    </w:p>
    <w:p w14:paraId="6505E1BB" w14:textId="77777777" w:rsidR="00797E1F" w:rsidRDefault="004D0A57">
      <w:pPr>
        <w:pStyle w:val="ProductList-Offering1HeadingNoBorder"/>
        <w:outlineLvl w:val="1"/>
      </w:pPr>
      <w:bookmarkStart w:id="48" w:name="_Sec597"/>
      <w:r>
        <w:t>CAL Suites</w:t>
      </w:r>
      <w:bookmarkEnd w:id="48"/>
      <w:r>
        <w:fldChar w:fldCharType="begin"/>
      </w:r>
      <w:r>
        <w:instrText xml:space="preserve"> TC "</w:instrText>
      </w:r>
      <w:bookmarkStart w:id="49" w:name="_Toc454824762"/>
      <w:r>
        <w:instrText>CAL Suites</w:instrText>
      </w:r>
      <w:bookmarkEnd w:id="49"/>
      <w:r>
        <w:instrText>" \l 2</w:instrText>
      </w:r>
      <w:r>
        <w:fldChar w:fldCharType="end"/>
      </w:r>
    </w:p>
    <w:p w14:paraId="6505E1BC" w14:textId="77777777" w:rsidR="00797E1F" w:rsidRDefault="004D0A57">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97E1F" w14:paraId="6505E1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1BD"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BE"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BF"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C0"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C1"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C2"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C3"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C4"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C5"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C6"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C7"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1C8"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1D6" w14:textId="77777777">
        <w:tc>
          <w:tcPr>
            <w:tcW w:w="4160" w:type="dxa"/>
            <w:tcBorders>
              <w:top w:val="single" w:sz="6" w:space="0" w:color="FFFFFF"/>
              <w:left w:val="none" w:sz="4" w:space="0" w:color="6E6E6E"/>
              <w:bottom w:val="dashed" w:sz="4" w:space="0" w:color="BFBFBF"/>
              <w:right w:val="none" w:sz="4" w:space="0" w:color="6E6E6E"/>
            </w:tcBorders>
          </w:tcPr>
          <w:p w14:paraId="6505E1CA" w14:textId="77777777" w:rsidR="00797E1F" w:rsidRDefault="004D0A57">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6505E1CB" w14:textId="77777777" w:rsidR="00797E1F" w:rsidRDefault="00797E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05E1CC" w14:textId="77777777" w:rsidR="00797E1F" w:rsidRDefault="004D0A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05E1CD" w14:textId="77777777" w:rsidR="00797E1F" w:rsidRDefault="004D0A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05E1CE"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C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D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D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D2" w14:textId="77777777" w:rsidR="00797E1F" w:rsidRDefault="004D0A57">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D3" w14:textId="77777777" w:rsidR="00797E1F" w:rsidRDefault="004D0A57">
            <w:pPr>
              <w:pStyle w:val="ProductList-TableBody"/>
              <w:jc w:val="center"/>
            </w:pP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D4" w14:textId="77777777" w:rsidR="00797E1F" w:rsidRDefault="004D0A5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D5" w14:textId="77777777" w:rsidR="00797E1F" w:rsidRDefault="004D0A5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1E3" w14:textId="77777777">
        <w:tc>
          <w:tcPr>
            <w:tcW w:w="4160" w:type="dxa"/>
            <w:tcBorders>
              <w:top w:val="dashed" w:sz="4" w:space="0" w:color="BFBFBF"/>
              <w:left w:val="none" w:sz="4" w:space="0" w:color="6E6E6E"/>
              <w:bottom w:val="dashed" w:sz="4" w:space="0" w:color="BFBFBF"/>
              <w:right w:val="none" w:sz="4" w:space="0" w:color="6E6E6E"/>
            </w:tcBorders>
          </w:tcPr>
          <w:p w14:paraId="6505E1D7" w14:textId="77777777" w:rsidR="00797E1F" w:rsidRDefault="004D0A57">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505E1D8"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1D9"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1DA"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1D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D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D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D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DF"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E0"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E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E2" w14:textId="77777777" w:rsidR="00797E1F" w:rsidRDefault="00797E1F">
            <w:pPr>
              <w:pStyle w:val="ProductList-TableBody"/>
              <w:jc w:val="center"/>
            </w:pPr>
          </w:p>
        </w:tc>
      </w:tr>
      <w:tr w:rsidR="00797E1F" w14:paraId="6505E1F0" w14:textId="77777777">
        <w:tc>
          <w:tcPr>
            <w:tcW w:w="4160" w:type="dxa"/>
            <w:tcBorders>
              <w:top w:val="dashed" w:sz="4" w:space="0" w:color="BFBFBF"/>
              <w:left w:val="none" w:sz="4" w:space="0" w:color="6E6E6E"/>
              <w:bottom w:val="dashed" w:sz="4" w:space="0" w:color="BFBFBF"/>
              <w:right w:val="none" w:sz="4" w:space="0" w:color="6E6E6E"/>
            </w:tcBorders>
          </w:tcPr>
          <w:p w14:paraId="6505E1E4" w14:textId="77777777" w:rsidR="00797E1F" w:rsidRDefault="004D0A57">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505E1E5"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1E6"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1E7"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1E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E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E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E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E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ED"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E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EF" w14:textId="77777777" w:rsidR="00797E1F" w:rsidRDefault="00797E1F">
            <w:pPr>
              <w:pStyle w:val="ProductList-TableBody"/>
              <w:jc w:val="center"/>
            </w:pPr>
          </w:p>
        </w:tc>
      </w:tr>
      <w:tr w:rsidR="00797E1F" w14:paraId="6505E1FD" w14:textId="77777777">
        <w:tc>
          <w:tcPr>
            <w:tcW w:w="4160" w:type="dxa"/>
            <w:tcBorders>
              <w:top w:val="dashed" w:sz="4" w:space="0" w:color="BFBFBF"/>
              <w:left w:val="none" w:sz="4" w:space="0" w:color="6E6E6E"/>
              <w:bottom w:val="dashed" w:sz="4" w:space="0" w:color="BFBFBF"/>
              <w:right w:val="none" w:sz="4" w:space="0" w:color="6E6E6E"/>
            </w:tcBorders>
          </w:tcPr>
          <w:p w14:paraId="6505E1F1" w14:textId="77777777" w:rsidR="00797E1F" w:rsidRDefault="004D0A57">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505E1F2"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1F3"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1F4"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1F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F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F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F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F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1FA"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F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1FC" w14:textId="77777777" w:rsidR="00797E1F" w:rsidRDefault="00797E1F">
            <w:pPr>
              <w:pStyle w:val="ProductList-TableBody"/>
              <w:jc w:val="center"/>
            </w:pPr>
          </w:p>
        </w:tc>
      </w:tr>
      <w:tr w:rsidR="00797E1F" w14:paraId="6505E20A" w14:textId="77777777">
        <w:tc>
          <w:tcPr>
            <w:tcW w:w="4160" w:type="dxa"/>
            <w:tcBorders>
              <w:top w:val="dashed" w:sz="4" w:space="0" w:color="BFBFBF"/>
              <w:left w:val="none" w:sz="4" w:space="0" w:color="6E6E6E"/>
              <w:bottom w:val="dashed" w:sz="4" w:space="0" w:color="BFBFBF"/>
              <w:right w:val="none" w:sz="4" w:space="0" w:color="6E6E6E"/>
            </w:tcBorders>
          </w:tcPr>
          <w:p w14:paraId="6505E1FE" w14:textId="77777777" w:rsidR="00797E1F" w:rsidRDefault="004D0A57">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14:paraId="6505E1FF"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00"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01"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20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0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0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0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0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07"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0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09" w14:textId="77777777" w:rsidR="00797E1F" w:rsidRDefault="00797E1F">
            <w:pPr>
              <w:pStyle w:val="ProductList-TableBody"/>
              <w:jc w:val="center"/>
            </w:pPr>
          </w:p>
        </w:tc>
      </w:tr>
      <w:tr w:rsidR="00797E1F" w14:paraId="6505E217" w14:textId="77777777">
        <w:tc>
          <w:tcPr>
            <w:tcW w:w="4160" w:type="dxa"/>
            <w:tcBorders>
              <w:top w:val="dashed" w:sz="4" w:space="0" w:color="BFBFBF"/>
              <w:left w:val="none" w:sz="4" w:space="0" w:color="6E6E6E"/>
              <w:bottom w:val="dashed" w:sz="4" w:space="0" w:color="BFBFBF"/>
              <w:right w:val="none" w:sz="4" w:space="0" w:color="6E6E6E"/>
            </w:tcBorders>
          </w:tcPr>
          <w:p w14:paraId="6505E20B" w14:textId="77777777" w:rsidR="00797E1F" w:rsidRDefault="004D0A57">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20C"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0D"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505E20E" w14:textId="77777777" w:rsidR="00797E1F" w:rsidRDefault="004D0A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505E20F" w14:textId="77777777" w:rsidR="00797E1F" w:rsidRDefault="004D0A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1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1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1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13" w14:textId="77777777" w:rsidR="00797E1F" w:rsidRDefault="004D0A57">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14" w14:textId="77777777" w:rsidR="00797E1F" w:rsidRDefault="004D0A57">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15" w14:textId="77777777" w:rsidR="00797E1F" w:rsidRDefault="004D0A5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16" w14:textId="77777777" w:rsidR="00797E1F" w:rsidRDefault="004D0A5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224" w14:textId="77777777">
        <w:tc>
          <w:tcPr>
            <w:tcW w:w="4160" w:type="dxa"/>
            <w:tcBorders>
              <w:top w:val="dashed" w:sz="4" w:space="0" w:color="BFBFBF"/>
              <w:left w:val="none" w:sz="4" w:space="0" w:color="6E6E6E"/>
              <w:bottom w:val="dashed" w:sz="4" w:space="0" w:color="BFBFBF"/>
              <w:right w:val="none" w:sz="4" w:space="0" w:color="6E6E6E"/>
            </w:tcBorders>
          </w:tcPr>
          <w:p w14:paraId="6505E218" w14:textId="77777777" w:rsidR="00797E1F" w:rsidRDefault="004D0A57">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505E219"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1A"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1B"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21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1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1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1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20"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21"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2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23" w14:textId="77777777" w:rsidR="00797E1F" w:rsidRDefault="00797E1F">
            <w:pPr>
              <w:pStyle w:val="ProductList-TableBody"/>
              <w:jc w:val="center"/>
            </w:pPr>
          </w:p>
        </w:tc>
      </w:tr>
      <w:tr w:rsidR="00797E1F" w14:paraId="6505E231" w14:textId="77777777">
        <w:tc>
          <w:tcPr>
            <w:tcW w:w="4160" w:type="dxa"/>
            <w:tcBorders>
              <w:top w:val="dashed" w:sz="4" w:space="0" w:color="BFBFBF"/>
              <w:left w:val="none" w:sz="4" w:space="0" w:color="6E6E6E"/>
              <w:bottom w:val="dashed" w:sz="4" w:space="0" w:color="BFBFBF"/>
              <w:right w:val="none" w:sz="4" w:space="0" w:color="6E6E6E"/>
            </w:tcBorders>
          </w:tcPr>
          <w:p w14:paraId="6505E225" w14:textId="77777777" w:rsidR="00797E1F" w:rsidRDefault="004D0A57">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505E226"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27"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28"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22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2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2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2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2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2E"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2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30" w14:textId="77777777" w:rsidR="00797E1F" w:rsidRDefault="00797E1F">
            <w:pPr>
              <w:pStyle w:val="ProductList-TableBody"/>
              <w:jc w:val="center"/>
            </w:pPr>
          </w:p>
        </w:tc>
      </w:tr>
      <w:tr w:rsidR="00797E1F" w14:paraId="6505E23E" w14:textId="77777777">
        <w:tc>
          <w:tcPr>
            <w:tcW w:w="4160" w:type="dxa"/>
            <w:tcBorders>
              <w:top w:val="dashed" w:sz="4" w:space="0" w:color="BFBFBF"/>
              <w:left w:val="none" w:sz="4" w:space="0" w:color="6E6E6E"/>
              <w:bottom w:val="dashed" w:sz="4" w:space="0" w:color="BFBFBF"/>
              <w:right w:val="none" w:sz="4" w:space="0" w:color="6E6E6E"/>
            </w:tcBorders>
          </w:tcPr>
          <w:p w14:paraId="6505E232" w14:textId="77777777" w:rsidR="00797E1F" w:rsidRDefault="004D0A57">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505E233"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34"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35"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23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3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3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3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3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3B"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3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3D" w14:textId="77777777" w:rsidR="00797E1F" w:rsidRDefault="00797E1F">
            <w:pPr>
              <w:pStyle w:val="ProductList-TableBody"/>
              <w:jc w:val="center"/>
            </w:pPr>
          </w:p>
        </w:tc>
      </w:tr>
      <w:tr w:rsidR="00797E1F" w14:paraId="6505E24B" w14:textId="77777777">
        <w:tc>
          <w:tcPr>
            <w:tcW w:w="4160" w:type="dxa"/>
            <w:tcBorders>
              <w:top w:val="dashed" w:sz="4" w:space="0" w:color="BFBFBF"/>
              <w:left w:val="none" w:sz="4" w:space="0" w:color="6E6E6E"/>
              <w:bottom w:val="dashed" w:sz="4" w:space="0" w:color="BFBFBF"/>
              <w:right w:val="none" w:sz="4" w:space="0" w:color="6E6E6E"/>
            </w:tcBorders>
          </w:tcPr>
          <w:p w14:paraId="6505E23F" w14:textId="77777777" w:rsidR="00797E1F" w:rsidRDefault="004D0A57">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505E240"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41"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42"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24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4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4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4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4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48"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4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4A" w14:textId="77777777" w:rsidR="00797E1F" w:rsidRDefault="00797E1F">
            <w:pPr>
              <w:pStyle w:val="ProductList-TableBody"/>
              <w:jc w:val="center"/>
            </w:pPr>
          </w:p>
        </w:tc>
      </w:tr>
      <w:tr w:rsidR="00797E1F" w14:paraId="6505E258" w14:textId="77777777">
        <w:tc>
          <w:tcPr>
            <w:tcW w:w="4160" w:type="dxa"/>
            <w:tcBorders>
              <w:top w:val="dashed" w:sz="4" w:space="0" w:color="BFBFBF"/>
              <w:left w:val="none" w:sz="4" w:space="0" w:color="6E6E6E"/>
              <w:bottom w:val="dashed" w:sz="4" w:space="0" w:color="BFBFBF"/>
              <w:right w:val="none" w:sz="4" w:space="0" w:color="6E6E6E"/>
            </w:tcBorders>
          </w:tcPr>
          <w:p w14:paraId="6505E24C" w14:textId="77777777" w:rsidR="00797E1F" w:rsidRDefault="004D0A57">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505E24D"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4E"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24F"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25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5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5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5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5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55"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5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57" w14:textId="77777777" w:rsidR="00797E1F" w:rsidRDefault="00797E1F">
            <w:pPr>
              <w:pStyle w:val="ProductList-TableBody"/>
              <w:jc w:val="center"/>
            </w:pPr>
          </w:p>
        </w:tc>
      </w:tr>
      <w:tr w:rsidR="00797E1F" w14:paraId="6505E265" w14:textId="77777777">
        <w:tc>
          <w:tcPr>
            <w:tcW w:w="4160" w:type="dxa"/>
            <w:tcBorders>
              <w:top w:val="dashed" w:sz="4" w:space="0" w:color="BFBFBF"/>
              <w:left w:val="none" w:sz="4" w:space="0" w:color="6E6E6E"/>
              <w:bottom w:val="none" w:sz="4" w:space="0" w:color="BFBFBF"/>
              <w:right w:val="none" w:sz="4" w:space="0" w:color="6E6E6E"/>
            </w:tcBorders>
          </w:tcPr>
          <w:p w14:paraId="6505E259" w14:textId="77777777" w:rsidR="00797E1F" w:rsidRDefault="004D0A57">
            <w:pPr>
              <w:pStyle w:val="ProductList-TableBody"/>
            </w:pPr>
            <w:r>
              <w:t>Enterprise CAL Bridge para Enterprise Mobility Suite de SA Existente</w:t>
            </w:r>
            <w:r>
              <w:fldChar w:fldCharType="begin"/>
            </w:r>
            <w:r>
              <w:instrText xml:space="preserve"> XE "Enterprise CAL Bridge para Enterprise Mobility Suite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6505E25A"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5E25B"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5E25C"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05E25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5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5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6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6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62"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6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264" w14:textId="77777777" w:rsidR="00797E1F" w:rsidRDefault="00797E1F">
            <w:pPr>
              <w:pStyle w:val="ProductList-TableBody"/>
              <w:jc w:val="center"/>
            </w:pPr>
          </w:p>
        </w:tc>
      </w:tr>
    </w:tbl>
    <w:p w14:paraId="6505E266" w14:textId="77777777" w:rsidR="00797E1F" w:rsidRDefault="00797E1F">
      <w:pPr>
        <w:pStyle w:val="ProductList-Body"/>
      </w:pPr>
    </w:p>
    <w:p w14:paraId="6505E267" w14:textId="77777777" w:rsidR="00797E1F" w:rsidRDefault="004D0A57">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58"/>
        <w:gridCol w:w="3570"/>
        <w:gridCol w:w="3562"/>
      </w:tblGrid>
      <w:tr w:rsidR="00797E1F" w14:paraId="6505E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268" w14:textId="77777777" w:rsidR="00797E1F" w:rsidRDefault="004D0A5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505E269"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26A" w14:textId="77777777" w:rsidR="00797E1F" w:rsidRDefault="004D0A57">
            <w:pPr>
              <w:pStyle w:val="ProductList-TableBody"/>
            </w:pPr>
            <w:r>
              <w:rPr>
                <w:color w:val="404040"/>
              </w:rPr>
              <w:t>Edições Anteriores: N/A</w:t>
            </w:r>
          </w:p>
        </w:tc>
      </w:tr>
      <w:tr w:rsidR="00797E1F" w14:paraId="6505E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6C"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6D"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26E"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273" w14:textId="77777777">
        <w:tc>
          <w:tcPr>
            <w:tcW w:w="4040" w:type="dxa"/>
            <w:tcBorders>
              <w:top w:val="single" w:sz="4" w:space="0" w:color="000000"/>
              <w:left w:val="single" w:sz="4" w:space="0" w:color="000000"/>
              <w:bottom w:val="single" w:sz="4" w:space="0" w:color="000000"/>
              <w:right w:val="single" w:sz="4" w:space="0" w:color="000000"/>
            </w:tcBorders>
          </w:tcPr>
          <w:p w14:paraId="6505E270" w14:textId="77777777" w:rsidR="00797E1F" w:rsidRDefault="004D0A57">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71"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72" w14:textId="77777777" w:rsidR="00797E1F" w:rsidRDefault="004D0A57">
            <w:pPr>
              <w:pStyle w:val="ProductList-TableBody"/>
            </w:pPr>
            <w:r>
              <w:rPr>
                <w:color w:val="404040"/>
              </w:rPr>
              <w:t>Redução Elegível: N/A</w:t>
            </w:r>
          </w:p>
        </w:tc>
      </w:tr>
      <w:tr w:rsidR="00797E1F" w14:paraId="6505E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74"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75"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76" w14:textId="77777777" w:rsidR="00797E1F" w:rsidRDefault="004D0A57">
            <w:pPr>
              <w:pStyle w:val="ProductList-TableBody"/>
            </w:pPr>
            <w:r>
              <w:rPr>
                <w:color w:val="404040"/>
              </w:rPr>
              <w:t>True Up Elegível: N/A</w:t>
            </w:r>
          </w:p>
        </w:tc>
      </w:tr>
      <w:tr w:rsidR="00797E1F" w14:paraId="6505E27B" w14:textId="77777777">
        <w:tc>
          <w:tcPr>
            <w:tcW w:w="4040" w:type="dxa"/>
            <w:tcBorders>
              <w:top w:val="single" w:sz="4" w:space="0" w:color="000000"/>
              <w:left w:val="single" w:sz="4" w:space="0" w:color="000000"/>
              <w:bottom w:val="single" w:sz="4" w:space="0" w:color="000000"/>
              <w:right w:val="single" w:sz="4" w:space="0" w:color="000000"/>
            </w:tcBorders>
          </w:tcPr>
          <w:p w14:paraId="6505E278" w14:textId="77777777" w:rsidR="00797E1F" w:rsidRDefault="004D0A5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79"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7A" w14:textId="77777777" w:rsidR="00797E1F" w:rsidRDefault="00797E1F">
            <w:pPr>
              <w:pStyle w:val="ProductList-TableBody"/>
            </w:pPr>
          </w:p>
        </w:tc>
      </w:tr>
    </w:tbl>
    <w:p w14:paraId="6505E27C" w14:textId="77777777" w:rsidR="00797E1F" w:rsidRDefault="00797E1F">
      <w:pPr>
        <w:pStyle w:val="ProductList-Body"/>
      </w:pPr>
    </w:p>
    <w:p w14:paraId="6505E27D" w14:textId="77777777" w:rsidR="00797E1F" w:rsidRDefault="004D0A57">
      <w:pPr>
        <w:pStyle w:val="ProductList-ClauseHeading"/>
        <w:outlineLvl w:val="3"/>
      </w:pPr>
      <w:r>
        <w:t>2.1 Processo para Determinar os Direitos de Utilização Aplicáveis para CAL Suites</w:t>
      </w:r>
    </w:p>
    <w:p w14:paraId="6505E27E" w14:textId="77777777" w:rsidR="00797E1F" w:rsidRDefault="004D0A57">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6505E27F" w14:textId="77777777" w:rsidR="00797E1F" w:rsidRDefault="00797E1F">
      <w:pPr>
        <w:pStyle w:val="ProductList-Body"/>
      </w:pPr>
    </w:p>
    <w:p w14:paraId="6505E280" w14:textId="77777777" w:rsidR="00797E1F" w:rsidRDefault="004D0A57">
      <w:pPr>
        <w:pStyle w:val="ProductList-ClauseHeading"/>
        <w:outlineLvl w:val="3"/>
      </w:pPr>
      <w:r>
        <w:t>2.2 Componentes de CAL Suite</w:t>
      </w:r>
    </w:p>
    <w:p w14:paraId="6505E281" w14:textId="77777777" w:rsidR="00797E1F" w:rsidRDefault="004D0A57">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6505E282" w14:textId="77777777" w:rsidR="00797E1F" w:rsidRDefault="00797E1F">
      <w:pPr>
        <w:pStyle w:val="ProductList-Body"/>
      </w:pPr>
    </w:p>
    <w:p w14:paraId="6505E283" w14:textId="77777777" w:rsidR="00797E1F" w:rsidRDefault="004D0A57">
      <w:pPr>
        <w:pStyle w:val="ProductList-ClauseHeading"/>
        <w:outlineLvl w:val="3"/>
      </w:pPr>
      <w:r>
        <w:t>2.3 Serviços Online Incluídos com Enterprise CAL Suite</w:t>
      </w:r>
    </w:p>
    <w:p w14:paraId="6505E284" w14:textId="77777777" w:rsidR="00797E1F" w:rsidRDefault="004D0A57">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8">
        <w:r>
          <w:rPr>
            <w:color w:val="00467F"/>
            <w:u w:val="single"/>
          </w:rPr>
          <w:t>http://go.microsoft.com/?linkid=9839207</w:t>
        </w:r>
      </w:hyperlink>
      <w:r>
        <w:t>.</w:t>
      </w:r>
    </w:p>
    <w:p w14:paraId="6505E285" w14:textId="77777777" w:rsidR="00797E1F" w:rsidRDefault="00797E1F">
      <w:pPr>
        <w:pStyle w:val="ProductList-Body"/>
      </w:pPr>
    </w:p>
    <w:p w14:paraId="6505E286" w14:textId="77777777" w:rsidR="00797E1F" w:rsidRDefault="004D0A57">
      <w:pPr>
        <w:pStyle w:val="ProductList-ClauseHeading"/>
        <w:outlineLvl w:val="3"/>
      </w:pPr>
      <w:r>
        <w:t>2.4 CAL Suite Bridge para O365, para O365 e Intune e para Intune</w:t>
      </w:r>
    </w:p>
    <w:p w14:paraId="6505E287" w14:textId="77777777" w:rsidR="00797E1F" w:rsidRDefault="004D0A57">
      <w:pPr>
        <w:pStyle w:val="ProductList-SubClauseHeading"/>
        <w:outlineLvl w:val="4"/>
      </w:pPr>
      <w:r>
        <w:t>2.4.1 Requisitos para CAL Suite Bridges</w:t>
      </w:r>
    </w:p>
    <w:p w14:paraId="6505E288" w14:textId="77777777" w:rsidR="00797E1F" w:rsidRDefault="004D0A57">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14:paraId="6505E289" w14:textId="77777777" w:rsidR="00797E1F" w:rsidRDefault="00797E1F">
      <w:pPr>
        <w:pStyle w:val="ProductList-BodyIndented"/>
      </w:pPr>
    </w:p>
    <w:p w14:paraId="6505E28A" w14:textId="77777777" w:rsidR="00797E1F" w:rsidRDefault="004D0A57">
      <w:pPr>
        <w:pStyle w:val="ProductList-BodyIndented"/>
      </w:pPr>
      <w:r>
        <w:lastRenderedPageBreak/>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797E1F" w14:paraId="6505E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5E28B" w14:textId="77777777" w:rsidR="00797E1F" w:rsidRDefault="004D0A5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5E28C" w14:textId="77777777" w:rsidR="00797E1F" w:rsidRDefault="004D0A5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5E28D" w14:textId="77777777" w:rsidR="00797E1F" w:rsidRDefault="004D0A57">
            <w:pPr>
              <w:pStyle w:val="ProductList-TableBody"/>
            </w:pPr>
            <w:r>
              <w:rPr>
                <w:color w:val="FFFFFF"/>
              </w:rPr>
              <w:t>Serviços Online Qualificáveis</w:t>
            </w:r>
          </w:p>
        </w:tc>
      </w:tr>
      <w:tr w:rsidR="00797E1F" w14:paraId="6505E292" w14:textId="77777777">
        <w:tc>
          <w:tcPr>
            <w:tcW w:w="4040" w:type="dxa"/>
            <w:tcBorders>
              <w:top w:val="single" w:sz="4" w:space="0" w:color="000000"/>
              <w:left w:val="single" w:sz="4" w:space="0" w:color="000000"/>
              <w:bottom w:val="single" w:sz="4" w:space="0" w:color="000000"/>
              <w:right w:val="single" w:sz="4" w:space="0" w:color="000000"/>
            </w:tcBorders>
          </w:tcPr>
          <w:p w14:paraId="6505E28F" w14:textId="77777777" w:rsidR="00797E1F" w:rsidRDefault="004D0A57">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505E290" w14:textId="77777777" w:rsidR="00797E1F" w:rsidRDefault="004D0A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05E291" w14:textId="77777777" w:rsidR="00797E1F" w:rsidRDefault="004D0A57">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797E1F" w14:paraId="6505E298" w14:textId="77777777">
        <w:tc>
          <w:tcPr>
            <w:tcW w:w="4040" w:type="dxa"/>
            <w:tcBorders>
              <w:top w:val="single" w:sz="4" w:space="0" w:color="000000"/>
              <w:left w:val="single" w:sz="4" w:space="0" w:color="000000"/>
              <w:bottom w:val="single" w:sz="4" w:space="0" w:color="000000"/>
              <w:right w:val="single" w:sz="4" w:space="0" w:color="000000"/>
            </w:tcBorders>
          </w:tcPr>
          <w:p w14:paraId="6505E293" w14:textId="77777777" w:rsidR="00797E1F" w:rsidRDefault="004D0A57">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505E294" w14:textId="77777777" w:rsidR="00797E1F" w:rsidRDefault="004D0A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05E295" w14:textId="77777777" w:rsidR="00797E1F" w:rsidRDefault="004D0A57">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6505E296" w14:textId="77777777" w:rsidR="00797E1F" w:rsidRDefault="004D0A57">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6505E297" w14:textId="77777777" w:rsidR="00797E1F" w:rsidRDefault="004D0A57">
            <w:pPr>
              <w:pStyle w:val="ProductList-TableBody"/>
            </w:pPr>
            <w:r>
              <w:t>Office 365 Enterprise E5 e Microsoft Intune</w:t>
            </w:r>
            <w:r>
              <w:fldChar w:fldCharType="begin"/>
            </w:r>
            <w:r>
              <w:instrText xml:space="preserve"> XE "Office 365 Enterprise E5 e Microsoft Intune" </w:instrText>
            </w:r>
            <w:r>
              <w:fldChar w:fldCharType="end"/>
            </w:r>
          </w:p>
        </w:tc>
      </w:tr>
      <w:tr w:rsidR="00797E1F" w14:paraId="6505E29C" w14:textId="77777777">
        <w:tc>
          <w:tcPr>
            <w:tcW w:w="4040" w:type="dxa"/>
            <w:tcBorders>
              <w:top w:val="single" w:sz="4" w:space="0" w:color="000000"/>
              <w:left w:val="single" w:sz="4" w:space="0" w:color="000000"/>
              <w:bottom w:val="single" w:sz="4" w:space="0" w:color="000000"/>
              <w:right w:val="single" w:sz="4" w:space="0" w:color="000000"/>
            </w:tcBorders>
          </w:tcPr>
          <w:p w14:paraId="6505E299" w14:textId="77777777" w:rsidR="00797E1F" w:rsidRDefault="004D0A57">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505E29A" w14:textId="77777777" w:rsidR="00797E1F" w:rsidRDefault="004D0A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05E29B" w14:textId="77777777" w:rsidR="00797E1F" w:rsidRDefault="004D0A57">
            <w:pPr>
              <w:pStyle w:val="ProductList-TableBody"/>
            </w:pPr>
            <w:r>
              <w:t>Microsoft Intune</w:t>
            </w:r>
            <w:r>
              <w:fldChar w:fldCharType="begin"/>
            </w:r>
            <w:r>
              <w:instrText xml:space="preserve"> XE "Microsoft Intune" </w:instrText>
            </w:r>
            <w:r>
              <w:fldChar w:fldCharType="end"/>
            </w:r>
          </w:p>
        </w:tc>
      </w:tr>
      <w:tr w:rsidR="00797E1F" w14:paraId="6505E2A0" w14:textId="77777777">
        <w:tc>
          <w:tcPr>
            <w:tcW w:w="4040" w:type="dxa"/>
            <w:tcBorders>
              <w:top w:val="single" w:sz="4" w:space="0" w:color="000000"/>
              <w:left w:val="single" w:sz="4" w:space="0" w:color="000000"/>
              <w:bottom w:val="single" w:sz="4" w:space="0" w:color="000000"/>
              <w:right w:val="single" w:sz="4" w:space="0" w:color="000000"/>
            </w:tcBorders>
          </w:tcPr>
          <w:p w14:paraId="6505E29D" w14:textId="77777777" w:rsidR="00797E1F" w:rsidRDefault="004D0A57">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505E29E" w14:textId="77777777" w:rsidR="00797E1F" w:rsidRDefault="004D0A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05E29F" w14:textId="77777777" w:rsidR="00797E1F" w:rsidRDefault="004D0A57">
            <w:pPr>
              <w:pStyle w:val="ProductList-TableBody"/>
            </w:pPr>
            <w:r>
              <w:t>Enterprise Mobility Suite</w:t>
            </w:r>
            <w:r>
              <w:fldChar w:fldCharType="begin"/>
            </w:r>
            <w:r>
              <w:instrText xml:space="preserve"> XE "Enterprise Mobility Suite" </w:instrText>
            </w:r>
            <w:r>
              <w:fldChar w:fldCharType="end"/>
            </w:r>
          </w:p>
        </w:tc>
      </w:tr>
      <w:tr w:rsidR="00797E1F" w14:paraId="6505E2A5" w14:textId="77777777">
        <w:tc>
          <w:tcPr>
            <w:tcW w:w="4040" w:type="dxa"/>
            <w:tcBorders>
              <w:top w:val="single" w:sz="4" w:space="0" w:color="000000"/>
              <w:left w:val="single" w:sz="4" w:space="0" w:color="000000"/>
              <w:bottom w:val="single" w:sz="4" w:space="0" w:color="000000"/>
              <w:right w:val="single" w:sz="4" w:space="0" w:color="000000"/>
            </w:tcBorders>
          </w:tcPr>
          <w:p w14:paraId="6505E2A1" w14:textId="77777777" w:rsidR="00797E1F" w:rsidRDefault="004D0A57">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505E2A2" w14:textId="77777777" w:rsidR="00797E1F" w:rsidRDefault="004D0A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05E2A3" w14:textId="77777777" w:rsidR="00797E1F" w:rsidRDefault="004D0A57">
            <w:pPr>
              <w:pStyle w:val="ProductList-TableBody"/>
            </w:pPr>
            <w:r>
              <w:t>Office 365 Enterprise E3</w:t>
            </w:r>
            <w:r>
              <w:fldChar w:fldCharType="begin"/>
            </w:r>
            <w:r>
              <w:instrText xml:space="preserve"> XE "Office 365 Enterprise E3" </w:instrText>
            </w:r>
            <w:r>
              <w:fldChar w:fldCharType="end"/>
            </w:r>
            <w:r>
              <w:t>, ou</w:t>
            </w:r>
          </w:p>
          <w:p w14:paraId="6505E2A4" w14:textId="77777777" w:rsidR="00797E1F" w:rsidRDefault="004D0A57">
            <w:pPr>
              <w:pStyle w:val="ProductList-TableBody"/>
            </w:pPr>
            <w:r>
              <w:t>Office 365 Enterprise E5</w:t>
            </w:r>
            <w:r>
              <w:fldChar w:fldCharType="begin"/>
            </w:r>
            <w:r>
              <w:instrText xml:space="preserve"> XE "Office 365 Enterprise E5" </w:instrText>
            </w:r>
            <w:r>
              <w:fldChar w:fldCharType="end"/>
            </w:r>
          </w:p>
        </w:tc>
      </w:tr>
      <w:tr w:rsidR="00797E1F" w14:paraId="6505E2AA" w14:textId="77777777">
        <w:tc>
          <w:tcPr>
            <w:tcW w:w="4040" w:type="dxa"/>
            <w:tcBorders>
              <w:top w:val="single" w:sz="4" w:space="0" w:color="000000"/>
              <w:left w:val="single" w:sz="4" w:space="0" w:color="000000"/>
              <w:bottom w:val="single" w:sz="4" w:space="0" w:color="000000"/>
              <w:right w:val="single" w:sz="4" w:space="0" w:color="000000"/>
            </w:tcBorders>
          </w:tcPr>
          <w:p w14:paraId="6505E2A6" w14:textId="77777777" w:rsidR="00797E1F" w:rsidRDefault="004D0A57">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505E2A7" w14:textId="77777777" w:rsidR="00797E1F" w:rsidRDefault="004D0A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05E2A8" w14:textId="77777777" w:rsidR="00797E1F" w:rsidRDefault="004D0A57">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6505E2A9" w14:textId="77777777" w:rsidR="00797E1F" w:rsidRDefault="004D0A57">
            <w:pPr>
              <w:pStyle w:val="ProductList-TableBody"/>
            </w:pPr>
            <w:r>
              <w:t>Office 365 Enterprise E5 e Microsoft Intune</w:t>
            </w:r>
            <w:r>
              <w:fldChar w:fldCharType="begin"/>
            </w:r>
            <w:r>
              <w:instrText xml:space="preserve"> XE "Office 365 Enterprise E5 e Microsoft Intune" </w:instrText>
            </w:r>
            <w:r>
              <w:fldChar w:fldCharType="end"/>
            </w:r>
          </w:p>
        </w:tc>
      </w:tr>
      <w:tr w:rsidR="00797E1F" w14:paraId="6505E2AE" w14:textId="77777777">
        <w:tc>
          <w:tcPr>
            <w:tcW w:w="4040" w:type="dxa"/>
            <w:tcBorders>
              <w:top w:val="single" w:sz="4" w:space="0" w:color="000000"/>
              <w:left w:val="single" w:sz="4" w:space="0" w:color="000000"/>
              <w:bottom w:val="single" w:sz="4" w:space="0" w:color="000000"/>
              <w:right w:val="single" w:sz="4" w:space="0" w:color="000000"/>
            </w:tcBorders>
          </w:tcPr>
          <w:p w14:paraId="6505E2AB" w14:textId="77777777" w:rsidR="00797E1F" w:rsidRDefault="004D0A57">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505E2AC" w14:textId="77777777" w:rsidR="00797E1F" w:rsidRDefault="004D0A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05E2AD" w14:textId="77777777" w:rsidR="00797E1F" w:rsidRDefault="004D0A57">
            <w:pPr>
              <w:pStyle w:val="ProductList-TableBody"/>
            </w:pPr>
            <w:r>
              <w:t>Microsoft Intune</w:t>
            </w:r>
            <w:r>
              <w:fldChar w:fldCharType="begin"/>
            </w:r>
            <w:r>
              <w:instrText xml:space="preserve"> XE "Microsoft Intune" </w:instrText>
            </w:r>
            <w:r>
              <w:fldChar w:fldCharType="end"/>
            </w:r>
          </w:p>
        </w:tc>
      </w:tr>
      <w:tr w:rsidR="00797E1F" w14:paraId="6505E2B2" w14:textId="77777777">
        <w:tc>
          <w:tcPr>
            <w:tcW w:w="4040" w:type="dxa"/>
            <w:tcBorders>
              <w:top w:val="single" w:sz="4" w:space="0" w:color="000000"/>
              <w:left w:val="single" w:sz="4" w:space="0" w:color="000000"/>
              <w:bottom w:val="single" w:sz="4" w:space="0" w:color="000000"/>
              <w:right w:val="single" w:sz="4" w:space="0" w:color="000000"/>
            </w:tcBorders>
          </w:tcPr>
          <w:p w14:paraId="6505E2AF" w14:textId="77777777" w:rsidR="00797E1F" w:rsidRDefault="004D0A57">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505E2B0" w14:textId="77777777" w:rsidR="00797E1F" w:rsidRDefault="004D0A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05E2B1" w14:textId="77777777" w:rsidR="00797E1F" w:rsidRDefault="004D0A57">
            <w:pPr>
              <w:pStyle w:val="ProductList-TableBody"/>
            </w:pPr>
            <w:r>
              <w:t>Enterprise Mobility Suite</w:t>
            </w:r>
            <w:r>
              <w:fldChar w:fldCharType="begin"/>
            </w:r>
            <w:r>
              <w:instrText xml:space="preserve"> XE "Enterprise Mobility Suite" </w:instrText>
            </w:r>
            <w:r>
              <w:fldChar w:fldCharType="end"/>
            </w:r>
          </w:p>
        </w:tc>
      </w:tr>
    </w:tbl>
    <w:p w14:paraId="6505E2B3" w14:textId="77777777" w:rsidR="00797E1F" w:rsidRDefault="004D0A57">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14:paraId="6505E2B4" w14:textId="77777777" w:rsidR="00797E1F" w:rsidRDefault="00797E1F">
      <w:pPr>
        <w:pStyle w:val="ProductList-BodyIndented"/>
      </w:pPr>
    </w:p>
    <w:p w14:paraId="6505E2B5" w14:textId="77777777" w:rsidR="00797E1F" w:rsidRDefault="004D0A57">
      <w:pPr>
        <w:pStyle w:val="ProductList-SubClauseHeading"/>
        <w:outlineLvl w:val="4"/>
      </w:pPr>
      <w:r>
        <w:t>2.4.2 CALs Só para Estudantes (Licença Academic Open e Academic Select)</w:t>
      </w:r>
    </w:p>
    <w:p w14:paraId="6505E2B6" w14:textId="77777777" w:rsidR="00797E1F" w:rsidRDefault="004D0A57">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14:paraId="6505E2B7" w14:textId="77777777" w:rsidR="00797E1F" w:rsidRDefault="004D0A57">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25"/>
        <w:gridCol w:w="3596"/>
        <w:gridCol w:w="3569"/>
      </w:tblGrid>
      <w:tr w:rsidR="00797E1F" w14:paraId="6505E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2B8"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2B9" w14:textId="77777777" w:rsidR="00797E1F" w:rsidRDefault="004D0A5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2BA" w14:textId="77777777" w:rsidR="00797E1F" w:rsidRDefault="004D0A57">
            <w:pPr>
              <w:pStyle w:val="ProductList-TableBody"/>
            </w:pPr>
            <w:r>
              <w:rPr>
                <w:color w:val="404040"/>
              </w:rPr>
              <w:t>Software Adicional: N/A</w:t>
            </w:r>
          </w:p>
        </w:tc>
      </w:tr>
      <w:tr w:rsidR="00797E1F" w14:paraId="6505E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BC"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BD"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BE" w14:textId="77777777" w:rsidR="00797E1F" w:rsidRDefault="004D0A57">
            <w:pPr>
              <w:pStyle w:val="ProductList-TableBody"/>
            </w:pPr>
            <w:r>
              <w:rPr>
                <w:color w:val="404040"/>
              </w:rPr>
              <w:t>Tecnologias Incluídas: N/A</w:t>
            </w:r>
          </w:p>
        </w:tc>
      </w:tr>
      <w:tr w:rsidR="00797E1F" w14:paraId="6505E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C0"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C1"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C2" w14:textId="77777777" w:rsidR="00797E1F" w:rsidRDefault="00797E1F">
            <w:pPr>
              <w:pStyle w:val="ProductList-TableBody"/>
            </w:pPr>
          </w:p>
        </w:tc>
      </w:tr>
    </w:tbl>
    <w:p w14:paraId="6505E2C4" w14:textId="77777777" w:rsidR="00797E1F" w:rsidRDefault="004D0A5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797E1F" w14:paraId="6505E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2C5"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2C6" w14:textId="77777777" w:rsidR="00797E1F" w:rsidRDefault="004D0A5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2C7" w14:textId="77777777" w:rsidR="00797E1F" w:rsidRDefault="004D0A57">
            <w:pPr>
              <w:pStyle w:val="ProductList-TableBody"/>
            </w:pPr>
            <w:r>
              <w:rPr>
                <w:color w:val="404040"/>
              </w:rPr>
              <w:t>Direitos de Ativação Pós-falha: N/A</w:t>
            </w:r>
          </w:p>
        </w:tc>
      </w:tr>
      <w:tr w:rsidR="00797E1F" w14:paraId="6505E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C9"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05E2CA"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CB" w14:textId="77777777" w:rsidR="00797E1F" w:rsidRDefault="004D0A57">
            <w:pPr>
              <w:pStyle w:val="ProductList-TableBody"/>
            </w:pPr>
            <w:r>
              <w:rPr>
                <w:color w:val="404040"/>
              </w:rPr>
              <w:t>Direitos de Roaming: N/A</w:t>
            </w:r>
          </w:p>
        </w:tc>
      </w:tr>
      <w:tr w:rsidR="00797E1F" w14:paraId="6505E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CD"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CE"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2CF" w14:textId="77777777" w:rsidR="00797E1F" w:rsidRDefault="00797E1F">
            <w:pPr>
              <w:pStyle w:val="ProductList-TableBody"/>
            </w:pPr>
          </w:p>
        </w:tc>
      </w:tr>
    </w:tbl>
    <w:p w14:paraId="6505E2D1" w14:textId="77777777" w:rsidR="00797E1F" w:rsidRDefault="00797E1F">
      <w:pPr>
        <w:pStyle w:val="ProductList-Body"/>
        <w:jc w:val="right"/>
      </w:pPr>
    </w:p>
    <w:p w14:paraId="6505E2D2" w14:textId="77777777" w:rsidR="00797E1F" w:rsidRDefault="004D0A57">
      <w:pPr>
        <w:pStyle w:val="ProductList-ClauseHeading"/>
        <w:outlineLvl w:val="3"/>
      </w:pPr>
      <w:r>
        <w:t>4.1 Direitos Expandidos de Utilização para Clientes de Enterprise Cloud Suite</w:t>
      </w:r>
    </w:p>
    <w:p w14:paraId="6505E2D3" w14:textId="77777777" w:rsidR="00797E1F" w:rsidRDefault="004D0A57">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14:paraId="6505E2D4" w14:textId="77777777" w:rsidR="00797E1F" w:rsidRDefault="00797E1F">
      <w:pPr>
        <w:pStyle w:val="ProductList-Body"/>
      </w:pPr>
    </w:p>
    <w:p w14:paraId="6505E2D5" w14:textId="77777777" w:rsidR="00797E1F" w:rsidRDefault="004D0A57">
      <w:pPr>
        <w:pStyle w:val="ProductList-Body"/>
      </w:pPr>
      <w:r>
        <w:t>Os Clientes Qualificáveis licenciados para o Enterprise Cloud Suite ou a combinação do Office 365 e do Enterprise Mobility Suite têm o mesmo acesso ao Arquivo de Exchange Online para Exchange Server que o Enterprise CAL Suite fornecido.</w:t>
      </w:r>
    </w:p>
    <w:p w14:paraId="6505E2D6"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2D7"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2D9" w14:textId="77777777" w:rsidR="00797E1F" w:rsidRDefault="00797E1F">
      <w:pPr>
        <w:pStyle w:val="ProductList-Body"/>
      </w:pPr>
    </w:p>
    <w:p w14:paraId="6505E2DA" w14:textId="77777777" w:rsidR="00797E1F" w:rsidRDefault="004D0A5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4763"/>
      <w:r>
        <w:instrText>Core Infrastructure Server (CIS) Suite</w:instrText>
      </w:r>
      <w:bookmarkEnd w:id="55"/>
      <w:r>
        <w:instrText>" \l 2</w:instrText>
      </w:r>
      <w:r>
        <w:fldChar w:fldCharType="end"/>
      </w:r>
    </w:p>
    <w:p w14:paraId="6505E2DB" w14:textId="77777777" w:rsidR="00797E1F" w:rsidRDefault="004D0A57">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97E1F" w14:paraId="6505E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2DC"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DD"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DE"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DF"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E0"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E1"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E2"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E3"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E4"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E5"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E6"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2E7"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2F5" w14:textId="77777777">
        <w:tc>
          <w:tcPr>
            <w:tcW w:w="4160" w:type="dxa"/>
            <w:tcBorders>
              <w:top w:val="single" w:sz="6" w:space="0" w:color="FFFFFF"/>
              <w:left w:val="none" w:sz="4" w:space="0" w:color="6E6E6E"/>
              <w:bottom w:val="dashed" w:sz="4" w:space="0" w:color="BFBFBF"/>
              <w:right w:val="none" w:sz="4" w:space="0" w:color="6E6E6E"/>
            </w:tcBorders>
          </w:tcPr>
          <w:p w14:paraId="6505E2E9" w14:textId="77777777" w:rsidR="00797E1F" w:rsidRDefault="004D0A5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2EA" w14:textId="77777777" w:rsidR="00797E1F" w:rsidRDefault="00797E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05E2EB" w14:textId="77777777" w:rsidR="00797E1F" w:rsidRDefault="004D0A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6505E2EC" w14:textId="77777777" w:rsidR="00797E1F" w:rsidRDefault="004D0A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6505E2ED" w14:textId="77777777" w:rsidR="00797E1F" w:rsidRDefault="004D0A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EE"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E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2" w14:textId="77777777" w:rsidR="00797E1F" w:rsidRDefault="004D0A5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302" w14:textId="77777777">
        <w:tc>
          <w:tcPr>
            <w:tcW w:w="4160" w:type="dxa"/>
            <w:tcBorders>
              <w:top w:val="dashed" w:sz="4" w:space="0" w:color="BFBFBF"/>
              <w:left w:val="none" w:sz="4" w:space="0" w:color="6E6E6E"/>
              <w:bottom w:val="none" w:sz="4" w:space="0" w:color="BFBFBF"/>
              <w:right w:val="none" w:sz="4" w:space="0" w:color="6E6E6E"/>
            </w:tcBorders>
          </w:tcPr>
          <w:p w14:paraId="6505E2F6" w14:textId="77777777" w:rsidR="00797E1F" w:rsidRDefault="004D0A5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05E2F7"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5E2F8" w14:textId="77777777" w:rsidR="00797E1F" w:rsidRDefault="004D0A5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6505E2F9" w14:textId="77777777" w:rsidR="00797E1F" w:rsidRDefault="004D0A5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6505E2FA" w14:textId="77777777" w:rsidR="00797E1F" w:rsidRDefault="004D0A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B"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2FF" w14:textId="77777777" w:rsidR="00797E1F" w:rsidRDefault="004D0A5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0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0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E303" w14:textId="77777777" w:rsidR="00797E1F" w:rsidRDefault="004D0A57">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797E1F" w14:paraId="6505E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304" w14:textId="77777777" w:rsidR="00797E1F" w:rsidRDefault="004D0A5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505E305"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306" w14:textId="77777777" w:rsidR="00797E1F" w:rsidRDefault="004D0A57">
            <w:pPr>
              <w:pStyle w:val="ProductList-TableBody"/>
            </w:pPr>
            <w:r>
              <w:rPr>
                <w:color w:val="404040"/>
              </w:rPr>
              <w:t>Edições Anteriores: N/A</w:t>
            </w:r>
          </w:p>
        </w:tc>
      </w:tr>
      <w:tr w:rsidR="00797E1F" w14:paraId="6505E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08"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09"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30A"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0C" w14:textId="77777777" w:rsidR="00797E1F" w:rsidRDefault="004D0A57">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0D"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0E" w14:textId="77777777" w:rsidR="00797E1F" w:rsidRDefault="004D0A57">
            <w:pPr>
              <w:pStyle w:val="ProductList-TableBody"/>
            </w:pPr>
            <w:r>
              <w:rPr>
                <w:color w:val="404040"/>
              </w:rPr>
              <w:t>Redução Elegível: N/A</w:t>
            </w:r>
          </w:p>
        </w:tc>
      </w:tr>
      <w:tr w:rsidR="00797E1F" w14:paraId="6505E313" w14:textId="77777777">
        <w:tc>
          <w:tcPr>
            <w:tcW w:w="4040" w:type="dxa"/>
            <w:tcBorders>
              <w:top w:val="single" w:sz="4" w:space="0" w:color="000000"/>
              <w:left w:val="single" w:sz="4" w:space="0" w:color="000000"/>
              <w:bottom w:val="single" w:sz="4" w:space="0" w:color="000000"/>
              <w:right w:val="single" w:sz="4" w:space="0" w:color="000000"/>
            </w:tcBorders>
          </w:tcPr>
          <w:p w14:paraId="6505E310"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11"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12" w14:textId="77777777" w:rsidR="00797E1F" w:rsidRDefault="004D0A57">
            <w:pPr>
              <w:pStyle w:val="ProductList-TableBody"/>
            </w:pPr>
            <w:r>
              <w:rPr>
                <w:color w:val="404040"/>
              </w:rPr>
              <w:t>True Up Elegível: N/A</w:t>
            </w:r>
          </w:p>
        </w:tc>
      </w:tr>
      <w:tr w:rsidR="00797E1F" w14:paraId="6505E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14"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15"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16" w14:textId="77777777" w:rsidR="00797E1F" w:rsidRDefault="00797E1F">
            <w:pPr>
              <w:pStyle w:val="ProductList-TableBody"/>
            </w:pPr>
          </w:p>
        </w:tc>
      </w:tr>
    </w:tbl>
    <w:p w14:paraId="6505E318" w14:textId="77777777" w:rsidR="00797E1F" w:rsidRDefault="004D0A57">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797E1F" w14:paraId="6505E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319"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505E31A"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31B" w14:textId="77777777" w:rsidR="00797E1F" w:rsidRDefault="004D0A57">
            <w:pPr>
              <w:pStyle w:val="ProductList-TableBody"/>
            </w:pPr>
            <w:r>
              <w:rPr>
                <w:color w:val="404040"/>
              </w:rPr>
              <w:t>Software Adicional: N/A</w:t>
            </w:r>
          </w:p>
        </w:tc>
      </w:tr>
      <w:tr w:rsidR="00797E1F" w14:paraId="6505E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1D"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1E"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1F" w14:textId="77777777" w:rsidR="00797E1F" w:rsidRDefault="004D0A57">
            <w:pPr>
              <w:pStyle w:val="ProductList-TableBody"/>
            </w:pPr>
            <w:r>
              <w:rPr>
                <w:color w:val="404040"/>
              </w:rPr>
              <w:t>Tecnologias Incluídas: N/A</w:t>
            </w:r>
          </w:p>
        </w:tc>
      </w:tr>
      <w:tr w:rsidR="00797E1F" w14:paraId="6505E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21"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22"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23" w14:textId="77777777" w:rsidR="00797E1F" w:rsidRDefault="00797E1F">
            <w:pPr>
              <w:pStyle w:val="ProductList-TableBody"/>
            </w:pPr>
          </w:p>
        </w:tc>
      </w:tr>
    </w:tbl>
    <w:p w14:paraId="6505E325" w14:textId="77777777" w:rsidR="00797E1F" w:rsidRDefault="00797E1F">
      <w:pPr>
        <w:pStyle w:val="ProductList-Body"/>
      </w:pPr>
    </w:p>
    <w:p w14:paraId="6505E326" w14:textId="77777777" w:rsidR="00797E1F" w:rsidRDefault="004D0A57">
      <w:pPr>
        <w:pStyle w:val="ProductList-ClauseHeading"/>
        <w:outlineLvl w:val="3"/>
      </w:pPr>
      <w:r>
        <w:t>3.1 Direitos de Utilização Aplicáveis</w:t>
      </w:r>
    </w:p>
    <w:p w14:paraId="6505E327" w14:textId="77777777" w:rsidR="00797E1F" w:rsidRDefault="004D0A57">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14:paraId="6505E328" w14:textId="77777777" w:rsidR="00797E1F" w:rsidRDefault="00797E1F">
      <w:pPr>
        <w:pStyle w:val="ProductList-Body"/>
      </w:pPr>
    </w:p>
    <w:p w14:paraId="6505E329" w14:textId="77777777" w:rsidR="00797E1F" w:rsidRDefault="004D0A57">
      <w:pPr>
        <w:pStyle w:val="ProductList-ClauseHeading"/>
        <w:outlineLvl w:val="3"/>
      </w:pPr>
      <w:r>
        <w:t>3.2 Software Incluído com CIS Suite Standard</w:t>
      </w:r>
    </w:p>
    <w:p w14:paraId="6505E32A" w14:textId="77777777" w:rsidR="00797E1F" w:rsidRDefault="004D0A57">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14:paraId="6505E32B" w14:textId="77777777" w:rsidR="00797E1F" w:rsidRDefault="004D0A57" w:rsidP="004D0A57">
      <w:pPr>
        <w:pStyle w:val="ProductList-Bullet"/>
        <w:numPr>
          <w:ilvl w:val="0"/>
          <w:numId w:val="20"/>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14:paraId="6505E32C" w14:textId="77777777" w:rsidR="00797E1F" w:rsidRDefault="004D0A57" w:rsidP="004D0A57">
      <w:pPr>
        <w:pStyle w:val="ProductList-Bullet"/>
        <w:numPr>
          <w:ilvl w:val="0"/>
          <w:numId w:val="20"/>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14:paraId="6505E32D" w14:textId="77777777" w:rsidR="00797E1F" w:rsidRDefault="004D0A57">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505E32E" w14:textId="77777777" w:rsidR="00797E1F" w:rsidRDefault="00797E1F">
      <w:pPr>
        <w:pStyle w:val="ProductList-Body"/>
      </w:pPr>
    </w:p>
    <w:p w14:paraId="6505E32F" w14:textId="77777777" w:rsidR="00797E1F" w:rsidRDefault="004D0A57">
      <w:pPr>
        <w:pStyle w:val="ProductList-ClauseHeading"/>
        <w:outlineLvl w:val="3"/>
      </w:pPr>
      <w:r>
        <w:t>3.3 Software Incluído com CIS Suite Datacenter</w:t>
      </w:r>
    </w:p>
    <w:p w14:paraId="6505E330" w14:textId="77777777" w:rsidR="00797E1F" w:rsidRDefault="004D0A57">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14:paraId="6505E331" w14:textId="77777777" w:rsidR="00797E1F" w:rsidRDefault="00797E1F">
      <w:pPr>
        <w:pStyle w:val="ProductList-Body"/>
      </w:pPr>
    </w:p>
    <w:p w14:paraId="6505E332" w14:textId="77777777" w:rsidR="00797E1F" w:rsidRDefault="004D0A57">
      <w:pPr>
        <w:pStyle w:val="ProductList-ClauseHeading"/>
        <w:outlineLvl w:val="3"/>
      </w:pPr>
      <w:r>
        <w:t>3.4 Licença de Gestão</w:t>
      </w:r>
    </w:p>
    <w:p w14:paraId="6505E333" w14:textId="77777777" w:rsidR="00797E1F" w:rsidRDefault="004D0A57">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14:paraId="6505E334" w14:textId="77777777" w:rsidR="00797E1F" w:rsidRDefault="00797E1F">
      <w:pPr>
        <w:pStyle w:val="ProductList-Body"/>
      </w:pPr>
    </w:p>
    <w:p w14:paraId="6505E335" w14:textId="77777777" w:rsidR="00797E1F" w:rsidRDefault="004D0A57">
      <w:pPr>
        <w:pStyle w:val="ProductList-ClauseHeading"/>
        <w:outlineLvl w:val="3"/>
      </w:pPr>
      <w:r>
        <w:t>3.5 Termos Adicionais</w:t>
      </w:r>
    </w:p>
    <w:p w14:paraId="6505E336" w14:textId="77777777" w:rsidR="00797E1F" w:rsidRDefault="004D0A57">
      <w:pPr>
        <w:pStyle w:val="ProductList-Body"/>
      </w:pPr>
      <w:r>
        <w:t>O Cliente poderá executar uma versão anterior de quaisquer Produtos individuais incluídos no CIS Suite conforme permitido nos termos de licenciamento para esse Produto nos Termos de Produto.</w:t>
      </w:r>
    </w:p>
    <w:p w14:paraId="6505E337" w14:textId="77777777" w:rsidR="00797E1F" w:rsidRDefault="00797E1F">
      <w:pPr>
        <w:pStyle w:val="ProductList-Body"/>
      </w:pPr>
    </w:p>
    <w:p w14:paraId="6505E338" w14:textId="77777777" w:rsidR="00797E1F" w:rsidRDefault="004D0A57">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6505E339" w14:textId="77777777" w:rsidR="00797E1F" w:rsidRDefault="00797E1F">
      <w:pPr>
        <w:pStyle w:val="ProductList-Body"/>
      </w:pPr>
    </w:p>
    <w:p w14:paraId="6505E33A" w14:textId="77777777" w:rsidR="00797E1F" w:rsidRDefault="004D0A57">
      <w:pPr>
        <w:pStyle w:val="ProductList-ClauseHeading"/>
        <w:outlineLvl w:val="3"/>
      </w:pPr>
      <w:r>
        <w:t>3.6 Direito Especial de Mudança para a Versão Anterior – Core Infrastructure Server Suite Standard</w:t>
      </w:r>
    </w:p>
    <w:p w14:paraId="6505E33B" w14:textId="77777777" w:rsidR="00797E1F" w:rsidRDefault="004D0A57">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14:paraId="6505E33C" w14:textId="77777777" w:rsidR="00797E1F" w:rsidRDefault="004D0A5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797E1F" w14:paraId="6505E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33D"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33E"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33F" w14:textId="77777777" w:rsidR="00797E1F" w:rsidRDefault="004D0A57">
            <w:pPr>
              <w:pStyle w:val="ProductList-TableBody"/>
            </w:pPr>
            <w:r>
              <w:rPr>
                <w:color w:val="404040"/>
              </w:rPr>
              <w:t>Direitos de Ativação Pós-falha: N/A</w:t>
            </w:r>
          </w:p>
        </w:tc>
      </w:tr>
      <w:tr w:rsidR="00797E1F" w14:paraId="6505E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41"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05E342"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43" w14:textId="77777777" w:rsidR="00797E1F" w:rsidRDefault="004D0A57">
            <w:pPr>
              <w:pStyle w:val="ProductList-TableBody"/>
            </w:pPr>
            <w:r>
              <w:rPr>
                <w:color w:val="404040"/>
              </w:rPr>
              <w:t>Direitos de Roaming: N/A</w:t>
            </w:r>
          </w:p>
        </w:tc>
      </w:tr>
      <w:tr w:rsidR="00797E1F" w14:paraId="6505E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45"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4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47" w14:textId="77777777" w:rsidR="00797E1F" w:rsidRDefault="00797E1F">
            <w:pPr>
              <w:pStyle w:val="ProductList-TableBody"/>
            </w:pPr>
          </w:p>
        </w:tc>
      </w:tr>
    </w:tbl>
    <w:p w14:paraId="6505E349" w14:textId="77777777" w:rsidR="00797E1F" w:rsidRDefault="00797E1F">
      <w:pPr>
        <w:pStyle w:val="ProductList-Body"/>
      </w:pPr>
    </w:p>
    <w:p w14:paraId="6505E34A" w14:textId="77777777" w:rsidR="00797E1F" w:rsidRDefault="004D0A57">
      <w:pPr>
        <w:pStyle w:val="ProductList-ClauseHeading"/>
        <w:outlineLvl w:val="3"/>
      </w:pPr>
      <w:r>
        <w:t>4.1 Inscrição Servidor e Nuvem (SCE) - Direito de gerir OSEs no Microsoft Azure ao abrigo de Licenças de CIS</w:t>
      </w:r>
    </w:p>
    <w:p w14:paraId="6505E34B" w14:textId="77777777" w:rsidR="00797E1F" w:rsidRDefault="004D0A57">
      <w:pPr>
        <w:pStyle w:val="ProductList-Body"/>
      </w:pPr>
      <w:r>
        <w:t>Os Clientes da SCE que tenham cumprido os requisitos da cobertura da inscrição e estejam licenciados para a utilização de Core Infrastructure Server (CIS) Suite para gerir OSEs nos próprios centros de dados também poderão utilizar o software System Center licenciado ao abrigo de CIS para gerir os respetivos OSEs Virtuais qualificáveis em execução no Microsoft Azure. Para cada Licença de CIS coberta por uma SCE de um cliente, o cliente pode gerir até 10 OSEs Virtuais qualificáveis em execução no Microsoft Azure. Os OSEs Virtuais incluem:</w:t>
      </w:r>
    </w:p>
    <w:p w14:paraId="6505E34C" w14:textId="77777777" w:rsidR="00797E1F" w:rsidRDefault="004D0A57">
      <w:pPr>
        <w:pStyle w:val="ProductList-Body"/>
        <w:ind w:left="720"/>
      </w:pPr>
      <w:r>
        <w:t>• Instâncias da Máquina Virtual do Windows Server (incluindo as Instâncias implementadas no Azure HUB)</w:t>
      </w:r>
    </w:p>
    <w:p w14:paraId="6505E34D" w14:textId="77777777" w:rsidR="00797E1F" w:rsidRDefault="004D0A57">
      <w:pPr>
        <w:pStyle w:val="ProductList-Body"/>
        <w:ind w:left="720"/>
      </w:pPr>
      <w:r>
        <w:t>• Instâncias de Serviços em Nuvem (função Web e função de trabalho)</w:t>
      </w:r>
    </w:p>
    <w:p w14:paraId="6505E34E" w14:textId="77777777" w:rsidR="00797E1F" w:rsidRDefault="004D0A57">
      <w:pPr>
        <w:pStyle w:val="ProductList-Body"/>
        <w:ind w:left="720"/>
      </w:pPr>
      <w:r>
        <w:t>• Contas de Armazenamento</w:t>
      </w:r>
    </w:p>
    <w:p w14:paraId="6505E34F" w14:textId="77777777" w:rsidR="00797E1F" w:rsidRDefault="004D0A57">
      <w:pPr>
        <w:pStyle w:val="ProductList-Body"/>
        <w:ind w:left="720"/>
      </w:pPr>
      <w:r>
        <w:t>• Bases de Dados SQL</w:t>
      </w:r>
    </w:p>
    <w:p w14:paraId="6505E350" w14:textId="77777777" w:rsidR="00797E1F" w:rsidRDefault="004D0A57">
      <w:pPr>
        <w:pStyle w:val="ProductList-Body"/>
        <w:ind w:left="720"/>
      </w:pPr>
      <w:r>
        <w:t>• Instâncias de Web sites</w:t>
      </w:r>
    </w:p>
    <w:p w14:paraId="6505E351" w14:textId="77777777" w:rsidR="00797E1F" w:rsidRDefault="00797E1F">
      <w:pPr>
        <w:pStyle w:val="ProductList-Body"/>
      </w:pPr>
    </w:p>
    <w:p w14:paraId="6505E352" w14:textId="77777777" w:rsidR="00797E1F" w:rsidRDefault="004D0A57">
      <w:pPr>
        <w:pStyle w:val="ProductList-ClauseHeading"/>
        <w:outlineLvl w:val="3"/>
      </w:pPr>
      <w:r>
        <w:lastRenderedPageBreak/>
        <w:t>4.2 Microsoft Azure Hybrid Use Benefit</w:t>
      </w:r>
    </w:p>
    <w:p w14:paraId="6505E353" w14:textId="77777777" w:rsidR="00797E1F" w:rsidRDefault="004D0A57">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14:paraId="6505E354" w14:textId="77777777" w:rsidR="00797E1F" w:rsidRDefault="00797E1F">
      <w:pPr>
        <w:pStyle w:val="ProductList-Body"/>
      </w:pPr>
    </w:p>
    <w:p w14:paraId="6505E355" w14:textId="77777777" w:rsidR="00797E1F" w:rsidRDefault="004D0A57">
      <w:pPr>
        <w:pStyle w:val="ProductList-ClauseHeading"/>
        <w:outlineLvl w:val="3"/>
      </w:pPr>
      <w:r>
        <w:t>4.3 Oferta de Renovação da Cobertura Software Assurance para Windows Server e System Center</w:t>
      </w:r>
    </w:p>
    <w:p w14:paraId="6505E356" w14:textId="77777777" w:rsidR="00797E1F" w:rsidRDefault="004D0A57">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797E1F" w14:paraId="6505E3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E357" w14:textId="77777777" w:rsidR="00797E1F" w:rsidRDefault="004D0A5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E358" w14:textId="77777777" w:rsidR="00797E1F" w:rsidRDefault="004D0A57">
            <w:pPr>
              <w:pStyle w:val="ProductList-TableBody"/>
            </w:pPr>
            <w:r>
              <w:rPr>
                <w:color w:val="FFFFFF"/>
              </w:rPr>
              <w:t>Coluna B</w:t>
            </w:r>
          </w:p>
        </w:tc>
      </w:tr>
      <w:tr w:rsidR="00797E1F" w14:paraId="6505E35D" w14:textId="77777777">
        <w:tc>
          <w:tcPr>
            <w:tcW w:w="6120" w:type="dxa"/>
            <w:tcBorders>
              <w:top w:val="single" w:sz="4" w:space="0" w:color="000000"/>
              <w:left w:val="single" w:sz="4" w:space="0" w:color="000000"/>
              <w:bottom w:val="single" w:sz="4" w:space="0" w:color="000000"/>
              <w:right w:val="single" w:sz="4" w:space="0" w:color="000000"/>
            </w:tcBorders>
          </w:tcPr>
          <w:p w14:paraId="6505E35A" w14:textId="77777777" w:rsidR="00797E1F" w:rsidRDefault="004D0A57">
            <w:pPr>
              <w:pStyle w:val="ProductList-TableBody"/>
            </w:pPr>
            <w:r>
              <w:t xml:space="preserve">Windows Server Standard </w:t>
            </w:r>
            <w:r>
              <w:fldChar w:fldCharType="begin"/>
            </w:r>
            <w:r>
              <w:instrText xml:space="preserve"> XE "Windows Server Standard " </w:instrText>
            </w:r>
            <w:r>
              <w:fldChar w:fldCharType="end"/>
            </w:r>
          </w:p>
          <w:p w14:paraId="6505E35B" w14:textId="77777777" w:rsidR="00797E1F" w:rsidRDefault="004D0A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5E35C" w14:textId="77777777" w:rsidR="00797E1F" w:rsidRDefault="004D0A57">
            <w:pPr>
              <w:pStyle w:val="ProductList-TableBody"/>
            </w:pPr>
            <w:r>
              <w:t>Core Infrastructure Server Suite Standard</w:t>
            </w:r>
          </w:p>
        </w:tc>
      </w:tr>
      <w:tr w:rsidR="00797E1F" w14:paraId="6505E361" w14:textId="77777777">
        <w:tc>
          <w:tcPr>
            <w:tcW w:w="6120" w:type="dxa"/>
            <w:tcBorders>
              <w:top w:val="single" w:sz="4" w:space="0" w:color="000000"/>
              <w:left w:val="single" w:sz="4" w:space="0" w:color="000000"/>
              <w:bottom w:val="single" w:sz="4" w:space="0" w:color="000000"/>
              <w:right w:val="single" w:sz="4" w:space="0" w:color="000000"/>
            </w:tcBorders>
          </w:tcPr>
          <w:p w14:paraId="6505E35E" w14:textId="77777777" w:rsidR="00797E1F" w:rsidRDefault="004D0A57">
            <w:pPr>
              <w:pStyle w:val="ProductList-TableBody"/>
            </w:pPr>
            <w:r>
              <w:t>Windows Server Datacenter</w:t>
            </w:r>
            <w:r>
              <w:fldChar w:fldCharType="begin"/>
            </w:r>
            <w:r>
              <w:instrText xml:space="preserve"> XE "Windows Server Datacenter" </w:instrText>
            </w:r>
            <w:r>
              <w:fldChar w:fldCharType="end"/>
            </w:r>
          </w:p>
          <w:p w14:paraId="6505E35F" w14:textId="77777777" w:rsidR="00797E1F" w:rsidRDefault="004D0A5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5E360" w14:textId="77777777" w:rsidR="00797E1F" w:rsidRDefault="004D0A57">
            <w:pPr>
              <w:pStyle w:val="ProductList-TableBody"/>
            </w:pPr>
            <w:r>
              <w:t>Core Infrastructure Server Suite Datacenter</w:t>
            </w:r>
          </w:p>
        </w:tc>
      </w:tr>
    </w:tbl>
    <w:p w14:paraId="6505E362" w14:textId="77777777" w:rsidR="00797E1F" w:rsidRDefault="004D0A57">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6505E363" w14:textId="77777777" w:rsidR="00797E1F" w:rsidRDefault="00797E1F">
      <w:pPr>
        <w:pStyle w:val="ProductList-Body"/>
      </w:pPr>
    </w:p>
    <w:p w14:paraId="6505E364" w14:textId="77777777" w:rsidR="00797E1F" w:rsidRDefault="004D0A57">
      <w:pPr>
        <w:pStyle w:val="ProductList-ClauseHeading"/>
        <w:outlineLvl w:val="3"/>
      </w:pPr>
      <w:r>
        <w:t>4.4 Direitos e Benefícios do Software Assurance para Licenças de Subscrição</w:t>
      </w:r>
    </w:p>
    <w:p w14:paraId="6505E365" w14:textId="77777777" w:rsidR="00797E1F" w:rsidRDefault="004D0A57">
      <w:pPr>
        <w:pStyle w:val="ProductList-Body"/>
      </w:pPr>
      <w:r>
        <w:t>Qualquer Licença de Subscrição adquirida pelo Cliente ao abrigo de uma Inscrição Servidor e Nuvem concede os mesmos direitos e benefícios do SA que as Licenças com cobertura SA durante a vigência da subscrição.</w:t>
      </w:r>
    </w:p>
    <w:p w14:paraId="6505E366"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367"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369" w14:textId="77777777" w:rsidR="00797E1F" w:rsidRDefault="00797E1F">
      <w:pPr>
        <w:pStyle w:val="ProductList-Body"/>
      </w:pPr>
    </w:p>
    <w:p w14:paraId="6505E36A" w14:textId="77777777" w:rsidR="00797E1F" w:rsidRDefault="004D0A57">
      <w:pPr>
        <w:pStyle w:val="ProductList-Offering1HeadingNoBorder"/>
        <w:outlineLvl w:val="1"/>
      </w:pPr>
      <w:bookmarkStart w:id="60" w:name="_Sec862"/>
      <w:r>
        <w:t>Forefront</w:t>
      </w:r>
      <w:bookmarkEnd w:id="60"/>
      <w:r>
        <w:fldChar w:fldCharType="begin"/>
      </w:r>
      <w:r>
        <w:instrText xml:space="preserve"> TC "</w:instrText>
      </w:r>
      <w:bookmarkStart w:id="61" w:name="_Toc454824764"/>
      <w:r>
        <w:instrText>Forefront</w:instrText>
      </w:r>
      <w:bookmarkEnd w:id="61"/>
      <w:r>
        <w:instrText>" \l 2</w:instrText>
      </w:r>
      <w:r>
        <w:fldChar w:fldCharType="end"/>
      </w:r>
    </w:p>
    <w:p w14:paraId="6505E36B" w14:textId="77777777" w:rsidR="00797E1F" w:rsidRDefault="004D0A57">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97E1F" w14:paraId="6505E3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36C"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6D"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6E"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6F"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70"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71"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72"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73"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74"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75"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76"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05E377"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385" w14:textId="77777777">
        <w:tc>
          <w:tcPr>
            <w:tcW w:w="4160" w:type="dxa"/>
            <w:tcBorders>
              <w:top w:val="single" w:sz="6" w:space="0" w:color="FFFFFF"/>
              <w:left w:val="none" w:sz="4" w:space="0" w:color="BFBFBF"/>
              <w:bottom w:val="none" w:sz="4" w:space="0" w:color="BFBFBF"/>
              <w:right w:val="none" w:sz="4" w:space="0" w:color="6E6E6E"/>
            </w:tcBorders>
          </w:tcPr>
          <w:p w14:paraId="6505E379" w14:textId="77777777" w:rsidR="00797E1F" w:rsidRDefault="004D0A5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05E37A" w14:textId="77777777" w:rsidR="00797E1F" w:rsidRDefault="004D0A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05E37B" w14:textId="77777777" w:rsidR="00797E1F" w:rsidRDefault="004D0A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505E37C" w14:textId="77777777" w:rsidR="00797E1F" w:rsidRDefault="004D0A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505E37D" w14:textId="77777777" w:rsidR="00797E1F" w:rsidRDefault="004D0A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7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7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8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8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8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8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8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E386" w14:textId="77777777" w:rsidR="00797E1F" w:rsidRDefault="004D0A57">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797E1F" w14:paraId="6505E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387"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05E388"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389" w14:textId="77777777" w:rsidR="00797E1F" w:rsidRDefault="004D0A57">
            <w:pPr>
              <w:pStyle w:val="ProductList-TableBody"/>
            </w:pPr>
            <w:r>
              <w:rPr>
                <w:color w:val="404040"/>
              </w:rPr>
              <w:t>Edições Anteriores: N/A</w:t>
            </w:r>
          </w:p>
        </w:tc>
      </w:tr>
      <w:tr w:rsidR="00797E1F" w14:paraId="6505E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8B"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8C"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38D"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8F"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90"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91" w14:textId="77777777" w:rsidR="00797E1F" w:rsidRDefault="004D0A57">
            <w:pPr>
              <w:pStyle w:val="ProductList-TableBody"/>
            </w:pPr>
            <w:r>
              <w:rPr>
                <w:color w:val="404040"/>
              </w:rPr>
              <w:t>Redução Elegível: N/A</w:t>
            </w:r>
          </w:p>
        </w:tc>
      </w:tr>
      <w:tr w:rsidR="00797E1F" w14:paraId="6505E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93"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94"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95" w14:textId="77777777" w:rsidR="00797E1F" w:rsidRDefault="004D0A57">
            <w:pPr>
              <w:pStyle w:val="ProductList-TableBody"/>
            </w:pPr>
            <w:r>
              <w:rPr>
                <w:color w:val="404040"/>
              </w:rPr>
              <w:t>True Up Elegível: N/A</w:t>
            </w:r>
          </w:p>
        </w:tc>
      </w:tr>
      <w:tr w:rsidR="00797E1F" w14:paraId="6505E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97"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98"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99" w14:textId="77777777" w:rsidR="00797E1F" w:rsidRDefault="00797E1F">
            <w:pPr>
              <w:pStyle w:val="ProductList-TableBody"/>
            </w:pPr>
          </w:p>
        </w:tc>
      </w:tr>
    </w:tbl>
    <w:p w14:paraId="6505E39B" w14:textId="77777777" w:rsidR="00797E1F" w:rsidRDefault="00797E1F">
      <w:pPr>
        <w:pStyle w:val="ProductList-Body"/>
      </w:pPr>
    </w:p>
    <w:p w14:paraId="6505E39C" w14:textId="77777777" w:rsidR="00797E1F" w:rsidRDefault="004D0A57">
      <w:pPr>
        <w:pStyle w:val="ProductList-ClauseHeading"/>
        <w:outlineLvl w:val="3"/>
      </w:pPr>
      <w:r>
        <w:t>2.1 Forefront Identity Manager 2010 – Windows Live Edition</w:t>
      </w:r>
    </w:p>
    <w:p w14:paraId="6505E39D" w14:textId="77777777" w:rsidR="00797E1F" w:rsidRDefault="004D0A57">
      <w:pPr>
        <w:pStyle w:val="ProductList-Body"/>
      </w:pPr>
      <w:r>
        <w:t>Forefront Identity Manager 2010 – Windows Live Edition é a versão seguinte para o Identity Lifecycle Manager 2007 – Windows Live Edition.</w:t>
      </w:r>
    </w:p>
    <w:p w14:paraId="6505E39E" w14:textId="77777777" w:rsidR="00797E1F" w:rsidRDefault="004D0A57">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797E1F" w14:paraId="6505E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39F"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6505E3A0"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505E3A1"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97E1F" w14:paraId="6505E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A3"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A4"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A5" w14:textId="77777777" w:rsidR="00797E1F" w:rsidRDefault="004D0A57">
            <w:pPr>
              <w:pStyle w:val="ProductList-TableBody"/>
            </w:pPr>
            <w:r>
              <w:rPr>
                <w:color w:val="404040"/>
              </w:rPr>
              <w:t>Tecnologias Incluídas: N/A</w:t>
            </w:r>
          </w:p>
        </w:tc>
      </w:tr>
      <w:tr w:rsidR="00797E1F" w14:paraId="6505E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A7"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A8"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A9" w14:textId="77777777" w:rsidR="00797E1F" w:rsidRDefault="00797E1F">
            <w:pPr>
              <w:pStyle w:val="ProductList-TableBody"/>
            </w:pPr>
          </w:p>
        </w:tc>
      </w:tr>
    </w:tbl>
    <w:p w14:paraId="6505E3AB" w14:textId="77777777" w:rsidR="00797E1F" w:rsidRDefault="00797E1F">
      <w:pPr>
        <w:pStyle w:val="ProductList-Body"/>
      </w:pPr>
    </w:p>
    <w:p w14:paraId="6505E3AC" w14:textId="77777777" w:rsidR="00797E1F" w:rsidRDefault="004D0A57">
      <w:pPr>
        <w:pStyle w:val="ProductList-ClauseHeading"/>
        <w:outlineLvl w:val="3"/>
      </w:pPr>
      <w:r>
        <w:t>3.1 Importar dados de identidade: Forefront Identity Manager 2010 R2 Windows Live Edition</w:t>
      </w:r>
    </w:p>
    <w:p w14:paraId="6505E3AD" w14:textId="77777777" w:rsidR="00797E1F" w:rsidRDefault="004D0A57">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6505E3AE" w14:textId="77777777" w:rsidR="00797E1F" w:rsidRDefault="00797E1F">
      <w:pPr>
        <w:pStyle w:val="ProductList-Body"/>
      </w:pPr>
    </w:p>
    <w:p w14:paraId="6505E3AF" w14:textId="77777777" w:rsidR="00797E1F" w:rsidRDefault="004D0A57">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797E1F" w14:paraId="6505E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3B0" w14:textId="77777777" w:rsidR="00797E1F" w:rsidRDefault="004D0A5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505E3B1" w14:textId="77777777" w:rsidR="00797E1F" w:rsidRDefault="00797E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5E3B2" w14:textId="77777777" w:rsidR="00797E1F" w:rsidRDefault="00797E1F">
            <w:pPr>
              <w:pStyle w:val="ProductList-TableBody"/>
            </w:pPr>
          </w:p>
        </w:tc>
      </w:tr>
    </w:tbl>
    <w:p w14:paraId="6505E3B4" w14:textId="77777777" w:rsidR="00797E1F" w:rsidRDefault="004D0A5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797E1F" w14:paraId="6505E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3B5"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3B6" w14:textId="77777777" w:rsidR="00797E1F" w:rsidRDefault="004D0A5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3B7" w14:textId="77777777" w:rsidR="00797E1F" w:rsidRDefault="004D0A57">
            <w:pPr>
              <w:pStyle w:val="ProductList-TableBody"/>
            </w:pPr>
            <w:r>
              <w:rPr>
                <w:color w:val="404040"/>
              </w:rPr>
              <w:t>Direitos de Ativação Pós-falha: N/A</w:t>
            </w:r>
          </w:p>
        </w:tc>
      </w:tr>
      <w:tr w:rsidR="00797E1F" w14:paraId="6505E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B9"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BA"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BB" w14:textId="77777777" w:rsidR="00797E1F" w:rsidRDefault="004D0A57">
            <w:pPr>
              <w:pStyle w:val="ProductList-TableBody"/>
            </w:pPr>
            <w:r>
              <w:rPr>
                <w:color w:val="404040"/>
              </w:rPr>
              <w:t>Direitos de Roaming: N/A</w:t>
            </w:r>
          </w:p>
        </w:tc>
      </w:tr>
      <w:tr w:rsidR="00797E1F" w14:paraId="6505E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BD"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BE"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3BF" w14:textId="77777777" w:rsidR="00797E1F" w:rsidRDefault="00797E1F">
            <w:pPr>
              <w:pStyle w:val="ProductList-TableBody"/>
            </w:pPr>
          </w:p>
        </w:tc>
      </w:tr>
    </w:tbl>
    <w:p w14:paraId="6505E3C1"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3C2"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3C4" w14:textId="77777777" w:rsidR="00797E1F" w:rsidRDefault="00797E1F">
      <w:pPr>
        <w:pStyle w:val="ProductList-Body"/>
      </w:pPr>
    </w:p>
    <w:p w14:paraId="6505E3C5" w14:textId="77777777" w:rsidR="00797E1F" w:rsidRDefault="004D0A57">
      <w:pPr>
        <w:pStyle w:val="ProductList-OfferingGroupHeading"/>
        <w:outlineLvl w:val="1"/>
      </w:pPr>
      <w:bookmarkStart w:id="66" w:name="_Sec608"/>
      <w:r>
        <w:t>Microsoft Dynamics</w:t>
      </w:r>
      <w:bookmarkEnd w:id="66"/>
      <w:r>
        <w:fldChar w:fldCharType="begin"/>
      </w:r>
      <w:r>
        <w:instrText xml:space="preserve"> TC "</w:instrText>
      </w:r>
      <w:bookmarkStart w:id="67" w:name="_Toc454824765"/>
      <w:r>
        <w:instrText>Microsoft Dynamics</w:instrText>
      </w:r>
      <w:bookmarkEnd w:id="67"/>
      <w:r>
        <w:instrText>" \l 2</w:instrText>
      </w:r>
      <w:r>
        <w:fldChar w:fldCharType="end"/>
      </w:r>
    </w:p>
    <w:p w14:paraId="6505E3C6" w14:textId="77777777" w:rsidR="00797E1F" w:rsidRDefault="004D0A57">
      <w:pPr>
        <w:pStyle w:val="ProductList-Offering2HeadingNoBorder"/>
        <w:outlineLvl w:val="2"/>
      </w:pPr>
      <w:bookmarkStart w:id="68" w:name="_Sec609"/>
      <w:r>
        <w:t>Microsoft Dynamics AX</w:t>
      </w:r>
      <w:bookmarkEnd w:id="68"/>
      <w:r>
        <w:fldChar w:fldCharType="begin"/>
      </w:r>
      <w:r>
        <w:instrText xml:space="preserve"> TC "</w:instrText>
      </w:r>
      <w:bookmarkStart w:id="69" w:name="_Toc454824766"/>
      <w:r>
        <w:instrText>Microsoft Dynamics AX</w:instrText>
      </w:r>
      <w:bookmarkEnd w:id="69"/>
      <w:r>
        <w:instrText>" \l 3</w:instrText>
      </w:r>
      <w:r>
        <w:fldChar w:fldCharType="end"/>
      </w:r>
    </w:p>
    <w:p w14:paraId="6505E3C7" w14:textId="77777777" w:rsidR="00797E1F" w:rsidRDefault="004D0A57">
      <w:pPr>
        <w:pStyle w:val="ProductList-Offering1SubSection"/>
        <w:outlineLvl w:val="3"/>
      </w:pPr>
      <w:bookmarkStart w:id="70" w:name="_Sec678"/>
      <w:r>
        <w:t>1. Disponibilidade do Programa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797E1F" w14:paraId="6505E3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3C8"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C9"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CA"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CB"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CC"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CD"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CE"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CF"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3D0"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D1"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D2"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3D3"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3E1" w14:textId="77777777">
        <w:tc>
          <w:tcPr>
            <w:tcW w:w="4160" w:type="dxa"/>
            <w:tcBorders>
              <w:top w:val="single" w:sz="6" w:space="0" w:color="FFFFFF"/>
              <w:left w:val="none" w:sz="4" w:space="0" w:color="6E6E6E"/>
              <w:bottom w:val="dashed" w:sz="4" w:space="0" w:color="BFBFBF"/>
              <w:right w:val="none" w:sz="4" w:space="0" w:color="6E6E6E"/>
            </w:tcBorders>
          </w:tcPr>
          <w:p w14:paraId="6505E3D5" w14:textId="77777777" w:rsidR="00797E1F" w:rsidRDefault="004D0A5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3D6" w14:textId="77777777" w:rsidR="00797E1F" w:rsidRDefault="004D0A5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6505E3D7" w14:textId="77777777" w:rsidR="00797E1F" w:rsidRDefault="004D0A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05E3D8" w14:textId="77777777" w:rsidR="00797E1F" w:rsidRDefault="00797E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05E3D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D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D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D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3D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D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D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E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3EE" w14:textId="77777777">
        <w:tc>
          <w:tcPr>
            <w:tcW w:w="4160" w:type="dxa"/>
            <w:tcBorders>
              <w:top w:val="dashed" w:sz="4" w:space="0" w:color="BFBFBF"/>
              <w:left w:val="none" w:sz="4" w:space="0" w:color="6E6E6E"/>
              <w:bottom w:val="dashed" w:sz="4" w:space="0" w:color="BFBFBF"/>
              <w:right w:val="none" w:sz="4" w:space="0" w:color="6E6E6E"/>
            </w:tcBorders>
          </w:tcPr>
          <w:p w14:paraId="6505E3E2" w14:textId="77777777" w:rsidR="00797E1F" w:rsidRDefault="004D0A5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3E3" w14:textId="77777777" w:rsidR="00797E1F" w:rsidRDefault="004D0A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05E3E4" w14:textId="77777777" w:rsidR="00797E1F" w:rsidRDefault="004D0A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05E3E5"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3E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E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E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E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3E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E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E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E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3FB" w14:textId="77777777">
        <w:tc>
          <w:tcPr>
            <w:tcW w:w="4160" w:type="dxa"/>
            <w:tcBorders>
              <w:top w:val="dashed" w:sz="4" w:space="0" w:color="BFBFBF"/>
              <w:left w:val="none" w:sz="4" w:space="0" w:color="6E6E6E"/>
              <w:bottom w:val="dashed" w:sz="4" w:space="0" w:color="BFBFBF"/>
              <w:right w:val="none" w:sz="4" w:space="0" w:color="6E6E6E"/>
            </w:tcBorders>
          </w:tcPr>
          <w:p w14:paraId="6505E3EF" w14:textId="77777777" w:rsidR="00797E1F" w:rsidRDefault="004D0A5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14:paraId="6505E3F0" w14:textId="77777777" w:rsidR="00797E1F" w:rsidRDefault="004D0A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05E3F1" w14:textId="77777777" w:rsidR="00797E1F" w:rsidRDefault="004D0A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505E3F2"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3F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F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F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F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3F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F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3F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3F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408" w14:textId="77777777">
        <w:tc>
          <w:tcPr>
            <w:tcW w:w="4160" w:type="dxa"/>
            <w:tcBorders>
              <w:top w:val="dashed" w:sz="4" w:space="0" w:color="BFBFBF"/>
              <w:left w:val="none" w:sz="4" w:space="0" w:color="6E6E6E"/>
              <w:bottom w:val="dashed" w:sz="4" w:space="0" w:color="BFBFBF"/>
              <w:right w:val="none" w:sz="4" w:space="0" w:color="6E6E6E"/>
            </w:tcBorders>
          </w:tcPr>
          <w:p w14:paraId="6505E3FC" w14:textId="77777777" w:rsidR="00797E1F" w:rsidRDefault="004D0A5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3FD" w14:textId="77777777" w:rsidR="00797E1F" w:rsidRDefault="004D0A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05E3FE"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3FF"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40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0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0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0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40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0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0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0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415" w14:textId="77777777">
        <w:tc>
          <w:tcPr>
            <w:tcW w:w="4160" w:type="dxa"/>
            <w:tcBorders>
              <w:top w:val="dashed" w:sz="4" w:space="0" w:color="BFBFBF"/>
              <w:left w:val="none" w:sz="4" w:space="0" w:color="6E6E6E"/>
              <w:bottom w:val="dashed" w:sz="4" w:space="0" w:color="BFBFBF"/>
              <w:right w:val="none" w:sz="4" w:space="0" w:color="6E6E6E"/>
            </w:tcBorders>
          </w:tcPr>
          <w:p w14:paraId="6505E409" w14:textId="77777777" w:rsidR="00797E1F" w:rsidRDefault="004D0A57">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40A" w14:textId="77777777" w:rsidR="00797E1F" w:rsidRDefault="004D0A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05E40B"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40C"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40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0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0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1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41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1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1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1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422" w14:textId="77777777">
        <w:tc>
          <w:tcPr>
            <w:tcW w:w="4160" w:type="dxa"/>
            <w:tcBorders>
              <w:top w:val="dashed" w:sz="4" w:space="0" w:color="BFBFBF"/>
              <w:left w:val="none" w:sz="4" w:space="0" w:color="6E6E6E"/>
              <w:bottom w:val="dashed" w:sz="4" w:space="0" w:color="BFBFBF"/>
              <w:right w:val="none" w:sz="4" w:space="0" w:color="6E6E6E"/>
            </w:tcBorders>
          </w:tcPr>
          <w:p w14:paraId="6505E416" w14:textId="77777777" w:rsidR="00797E1F" w:rsidRDefault="004D0A5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417" w14:textId="77777777" w:rsidR="00797E1F" w:rsidRDefault="004D0A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05E418"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419"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41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1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1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1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41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1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2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2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42F" w14:textId="77777777">
        <w:tc>
          <w:tcPr>
            <w:tcW w:w="4160" w:type="dxa"/>
            <w:tcBorders>
              <w:top w:val="dashed" w:sz="4" w:space="0" w:color="BFBFBF"/>
              <w:left w:val="none" w:sz="4" w:space="0" w:color="6E6E6E"/>
              <w:bottom w:val="dashed" w:sz="4" w:space="0" w:color="BFBFBF"/>
              <w:right w:val="none" w:sz="4" w:space="0" w:color="6E6E6E"/>
            </w:tcBorders>
          </w:tcPr>
          <w:p w14:paraId="6505E423" w14:textId="77777777" w:rsidR="00797E1F" w:rsidRDefault="004D0A5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424" w14:textId="77777777" w:rsidR="00797E1F" w:rsidRDefault="004D0A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05E425" w14:textId="77777777" w:rsidR="00797E1F" w:rsidRDefault="004D0A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505E426"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42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2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2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2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42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2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2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2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43C" w14:textId="77777777">
        <w:tc>
          <w:tcPr>
            <w:tcW w:w="4160" w:type="dxa"/>
            <w:tcBorders>
              <w:top w:val="dashed" w:sz="4" w:space="0" w:color="BFBFBF"/>
              <w:left w:val="none" w:sz="4" w:space="0" w:color="6E6E6E"/>
              <w:bottom w:val="dashed" w:sz="4" w:space="0" w:color="BFBFBF"/>
              <w:right w:val="none" w:sz="4" w:space="0" w:color="6E6E6E"/>
            </w:tcBorders>
          </w:tcPr>
          <w:p w14:paraId="6505E430" w14:textId="77777777" w:rsidR="00797E1F" w:rsidRDefault="004D0A5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431" w14:textId="77777777" w:rsidR="00797E1F" w:rsidRDefault="004D0A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05E432" w14:textId="77777777" w:rsidR="00797E1F" w:rsidRDefault="004D0A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05E433"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43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3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3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3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43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3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3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3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449" w14:textId="77777777">
        <w:tc>
          <w:tcPr>
            <w:tcW w:w="4160" w:type="dxa"/>
            <w:tcBorders>
              <w:top w:val="dashed" w:sz="4" w:space="0" w:color="BFBFBF"/>
              <w:left w:val="none" w:sz="4" w:space="0" w:color="6E6E6E"/>
              <w:bottom w:val="dashed" w:sz="4" w:space="0" w:color="BFBFBF"/>
              <w:right w:val="none" w:sz="4" w:space="0" w:color="6E6E6E"/>
            </w:tcBorders>
          </w:tcPr>
          <w:p w14:paraId="6505E43D" w14:textId="77777777" w:rsidR="00797E1F" w:rsidRDefault="004D0A5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43E" w14:textId="77777777" w:rsidR="00797E1F" w:rsidRDefault="004D0A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05E43F" w14:textId="77777777" w:rsidR="00797E1F" w:rsidRDefault="004D0A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05E440"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5E44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4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4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4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44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4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4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4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456" w14:textId="77777777">
        <w:tc>
          <w:tcPr>
            <w:tcW w:w="4160" w:type="dxa"/>
            <w:tcBorders>
              <w:top w:val="dashed" w:sz="4" w:space="0" w:color="BFBFBF"/>
              <w:left w:val="none" w:sz="4" w:space="0" w:color="6E6E6E"/>
              <w:bottom w:val="none" w:sz="4" w:space="0" w:color="FFFFFF"/>
              <w:right w:val="none" w:sz="4" w:space="0" w:color="6E6E6E"/>
            </w:tcBorders>
          </w:tcPr>
          <w:p w14:paraId="6505E44A" w14:textId="77777777" w:rsidR="00797E1F" w:rsidRDefault="004D0A5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14:paraId="6505E44B" w14:textId="77777777" w:rsidR="00797E1F" w:rsidRDefault="004D0A5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6505E44C" w14:textId="77777777" w:rsidR="00797E1F" w:rsidRDefault="004D0A5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6505E44D"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05E44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4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5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5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45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5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5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5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E457" w14:textId="77777777" w:rsidR="00797E1F" w:rsidRDefault="004D0A57">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797E1F" w14:paraId="6505E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458"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05E459"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45A" w14:textId="77777777" w:rsidR="00797E1F" w:rsidRDefault="004D0A57">
            <w:pPr>
              <w:pStyle w:val="ProductList-TableBody"/>
            </w:pPr>
            <w:r>
              <w:rPr>
                <w:color w:val="404040"/>
              </w:rPr>
              <w:t>Edições Anteriores: N/A</w:t>
            </w:r>
          </w:p>
        </w:tc>
      </w:tr>
      <w:tr w:rsidR="00797E1F" w14:paraId="6505E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5C"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5D"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45E"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60"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61"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62" w14:textId="77777777" w:rsidR="00797E1F" w:rsidRDefault="004D0A57">
            <w:pPr>
              <w:pStyle w:val="ProductList-TableBody"/>
            </w:pPr>
            <w:r>
              <w:rPr>
                <w:color w:val="404040"/>
              </w:rPr>
              <w:t>Redução Elegível: N/A</w:t>
            </w:r>
          </w:p>
        </w:tc>
      </w:tr>
      <w:tr w:rsidR="00797E1F" w14:paraId="6505E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64"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65"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66" w14:textId="77777777" w:rsidR="00797E1F" w:rsidRDefault="004D0A57">
            <w:pPr>
              <w:pStyle w:val="ProductList-TableBody"/>
            </w:pPr>
            <w:r>
              <w:rPr>
                <w:color w:val="404040"/>
              </w:rPr>
              <w:t>True Up Elegível: N/A</w:t>
            </w:r>
          </w:p>
        </w:tc>
      </w:tr>
      <w:tr w:rsidR="00797E1F" w14:paraId="6505E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68"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69"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6A" w14:textId="77777777" w:rsidR="00797E1F" w:rsidRDefault="00797E1F">
            <w:pPr>
              <w:pStyle w:val="ProductList-TableBody"/>
            </w:pPr>
          </w:p>
        </w:tc>
      </w:tr>
    </w:tbl>
    <w:p w14:paraId="6505E46C" w14:textId="77777777" w:rsidR="00797E1F" w:rsidRDefault="004D0A57">
      <w:pPr>
        <w:pStyle w:val="ProductList-Offering1SubSection"/>
        <w:outlineLvl w:val="3"/>
      </w:pPr>
      <w:bookmarkStart w:id="72" w:name="_Sec789"/>
      <w:r>
        <w:t>3. Direitos de Utilização</w:t>
      </w:r>
      <w:bookmarkEnd w:id="72"/>
    </w:p>
    <w:tbl>
      <w:tblPr>
        <w:tblStyle w:val="PURTable"/>
        <w:tblW w:w="0" w:type="dxa"/>
        <w:tblLook w:val="04A0" w:firstRow="1" w:lastRow="0" w:firstColumn="1" w:lastColumn="0" w:noHBand="0" w:noVBand="1"/>
      </w:tblPr>
      <w:tblGrid>
        <w:gridCol w:w="3610"/>
        <w:gridCol w:w="3603"/>
        <w:gridCol w:w="3577"/>
      </w:tblGrid>
      <w:tr w:rsidR="00797E1F" w14:paraId="6505E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46D"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505E46E"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505E46F"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97E1F" w14:paraId="6505E474" w14:textId="77777777">
        <w:tc>
          <w:tcPr>
            <w:tcW w:w="4040" w:type="dxa"/>
            <w:tcBorders>
              <w:top w:val="single" w:sz="4" w:space="0" w:color="000000"/>
              <w:left w:val="single" w:sz="4" w:space="0" w:color="000000"/>
              <w:bottom w:val="single" w:sz="4" w:space="0" w:color="000000"/>
              <w:right w:val="single" w:sz="4" w:space="0" w:color="000000"/>
            </w:tcBorders>
          </w:tcPr>
          <w:p w14:paraId="6505E471"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505E472"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73" w14:textId="77777777" w:rsidR="00797E1F" w:rsidRDefault="004D0A57">
            <w:pPr>
              <w:pStyle w:val="ProductList-TableBody"/>
            </w:pPr>
            <w:r>
              <w:rPr>
                <w:color w:val="404040"/>
              </w:rPr>
              <w:t>Tecnologias Incluídas: N/A</w:t>
            </w:r>
          </w:p>
        </w:tc>
      </w:tr>
      <w:tr w:rsidR="00797E1F" w14:paraId="6505E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75"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7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77" w14:textId="77777777" w:rsidR="00797E1F" w:rsidRDefault="00797E1F">
            <w:pPr>
              <w:pStyle w:val="ProductList-TableBody"/>
            </w:pPr>
          </w:p>
        </w:tc>
      </w:tr>
    </w:tbl>
    <w:p w14:paraId="6505E479" w14:textId="77777777" w:rsidR="00797E1F" w:rsidRDefault="00797E1F">
      <w:pPr>
        <w:pStyle w:val="ProductList-Body"/>
      </w:pPr>
    </w:p>
    <w:p w14:paraId="6505E47A" w14:textId="77777777" w:rsidR="00797E1F" w:rsidRDefault="004D0A57">
      <w:pPr>
        <w:pStyle w:val="ProductList-ClauseHeading"/>
        <w:outlineLvl w:val="4"/>
      </w:pPr>
      <w:r>
        <w:t>3.1 Acesso a Software de Servidor</w:t>
      </w:r>
    </w:p>
    <w:p w14:paraId="6505E47B" w14:textId="77777777" w:rsidR="00797E1F" w:rsidRDefault="004D0A57">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797E1F" w14:paraId="6505E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E47C"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505E47D" w14:textId="77777777" w:rsidR="00797E1F" w:rsidRDefault="004D0A57">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6505E47E" w14:textId="77777777" w:rsidR="00797E1F" w:rsidRDefault="004D0A57">
            <w:pPr>
              <w:pStyle w:val="ProductList-TableBody"/>
            </w:pPr>
            <w:r>
              <w:t>Microsoft Dynamics AX Self Serve (SL de Utilizador)</w:t>
            </w:r>
          </w:p>
        </w:tc>
      </w:tr>
      <w:tr w:rsidR="00797E1F" w14:paraId="6505E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05E480"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05E481" w14:textId="77777777" w:rsidR="00797E1F" w:rsidRDefault="004D0A57">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14:paraId="6505E482" w14:textId="77777777" w:rsidR="00797E1F" w:rsidRDefault="004D0A57">
            <w:pPr>
              <w:pStyle w:val="ProductList-TableBody"/>
            </w:pPr>
            <w:r>
              <w:t>Microsoft Dynamics AX Enterprise (SL de Utilizador)</w:t>
            </w:r>
          </w:p>
        </w:tc>
      </w:tr>
      <w:tr w:rsidR="00797E1F" w14:paraId="6505E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05E484"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05E485" w14:textId="77777777" w:rsidR="00797E1F" w:rsidRDefault="004D0A57">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14:paraId="6505E486" w14:textId="77777777" w:rsidR="00797E1F" w:rsidRDefault="00797E1F">
            <w:pPr>
              <w:pStyle w:val="ProductList-TableBody"/>
            </w:pPr>
          </w:p>
        </w:tc>
      </w:tr>
    </w:tbl>
    <w:p w14:paraId="6505E488" w14:textId="77777777" w:rsidR="00797E1F" w:rsidRDefault="00797E1F">
      <w:pPr>
        <w:pStyle w:val="ProductList-Body"/>
      </w:pPr>
    </w:p>
    <w:p w14:paraId="6505E489" w14:textId="77777777" w:rsidR="00797E1F" w:rsidRDefault="004D0A57">
      <w:pPr>
        <w:pStyle w:val="ProductList-SubClauseHeading"/>
        <w:outlineLvl w:val="5"/>
      </w:pPr>
      <w:r>
        <w:t>3.1.1 Funcionalidade Adicional Associada a Microsoft Dynamics AX 2012 R3 Task CAL</w:t>
      </w:r>
    </w:p>
    <w:p w14:paraId="6505E48A" w14:textId="77777777" w:rsidR="00797E1F" w:rsidRDefault="004D0A57">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797E1F" w14:paraId="6505E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E48B"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05E48C" w14:textId="77777777" w:rsidR="00797E1F" w:rsidRDefault="004D0A57">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6505E48D" w14:textId="77777777" w:rsidR="00797E1F" w:rsidRDefault="004D0A57">
            <w:pPr>
              <w:pStyle w:val="ProductList-TableBody"/>
            </w:pPr>
            <w:r>
              <w:t>Microsoft Dynamics AX 2012 R3 Task Additive CAL</w:t>
            </w:r>
          </w:p>
        </w:tc>
      </w:tr>
      <w:tr w:rsidR="00797E1F" w14:paraId="6505E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05E48F"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05E490" w14:textId="77777777" w:rsidR="00797E1F" w:rsidRDefault="004D0A57">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14:paraId="6505E491" w14:textId="77777777" w:rsidR="00797E1F" w:rsidRDefault="004D0A57">
            <w:pPr>
              <w:pStyle w:val="ProductList-TableBody"/>
            </w:pPr>
            <w:r>
              <w:t>Microsoft Dynamics AX Enterprise (SL de Utilizador)</w:t>
            </w:r>
          </w:p>
        </w:tc>
      </w:tr>
      <w:tr w:rsidR="00797E1F" w14:paraId="6505E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05E493"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05E494" w14:textId="77777777" w:rsidR="00797E1F" w:rsidRDefault="004D0A57">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14:paraId="6505E495" w14:textId="77777777" w:rsidR="00797E1F" w:rsidRDefault="00797E1F">
            <w:pPr>
              <w:pStyle w:val="ProductList-TableBody"/>
            </w:pPr>
          </w:p>
        </w:tc>
      </w:tr>
    </w:tbl>
    <w:p w14:paraId="6505E497" w14:textId="77777777" w:rsidR="00797E1F" w:rsidRDefault="00797E1F">
      <w:pPr>
        <w:pStyle w:val="ProductList-BodyIndented"/>
      </w:pPr>
    </w:p>
    <w:p w14:paraId="6505E498" w14:textId="77777777" w:rsidR="00797E1F" w:rsidRDefault="004D0A57">
      <w:pPr>
        <w:pStyle w:val="ProductList-SubClauseHeading"/>
        <w:outlineLvl w:val="5"/>
      </w:pPr>
      <w:r>
        <w:t>3.1.2 Funcionalidade Adicional Associada a Microsoft Dynamics AX 2012 R3 Functional CAL</w:t>
      </w:r>
    </w:p>
    <w:p w14:paraId="6505E499" w14:textId="77777777" w:rsidR="00797E1F" w:rsidRDefault="004D0A57">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797E1F" w14:paraId="6505E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E49A"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05E49B" w14:textId="77777777" w:rsidR="00797E1F" w:rsidRDefault="004D0A57">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6505E49C" w14:textId="77777777" w:rsidR="00797E1F" w:rsidRDefault="004D0A57">
            <w:pPr>
              <w:pStyle w:val="ProductList-TableBody"/>
            </w:pPr>
            <w:r>
              <w:t>Microsoft Dynamics AX 2012 R3 Functional Additive CAL</w:t>
            </w:r>
          </w:p>
        </w:tc>
      </w:tr>
      <w:tr w:rsidR="00797E1F" w14:paraId="6505E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05E49E"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05E49F" w14:textId="77777777" w:rsidR="00797E1F" w:rsidRDefault="004D0A57">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14:paraId="6505E4A0" w14:textId="77777777" w:rsidR="00797E1F" w:rsidRDefault="00797E1F">
            <w:pPr>
              <w:pStyle w:val="ProductList-TableBody"/>
            </w:pPr>
          </w:p>
        </w:tc>
      </w:tr>
    </w:tbl>
    <w:p w14:paraId="6505E4A2" w14:textId="77777777" w:rsidR="00797E1F" w:rsidRDefault="00797E1F">
      <w:pPr>
        <w:pStyle w:val="ProductList-BodyIndented"/>
      </w:pPr>
    </w:p>
    <w:p w14:paraId="6505E4A3" w14:textId="77777777" w:rsidR="00797E1F" w:rsidRDefault="004D0A57">
      <w:pPr>
        <w:pStyle w:val="ProductList-SubClauseHeading"/>
        <w:outlineLvl w:val="5"/>
      </w:pPr>
      <w:r>
        <w:t>3.1.3 Funcionalidade Adicional Associada a Microsoft Dynamics AX 2012 R3 Enterprise CAL</w:t>
      </w:r>
    </w:p>
    <w:p w14:paraId="6505E4A4" w14:textId="77777777" w:rsidR="00797E1F" w:rsidRDefault="004D0A57">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797E1F" w14:paraId="6505E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E4A5"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05E4A6" w14:textId="77777777" w:rsidR="00797E1F" w:rsidRDefault="004D0A57">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6505E4A7" w14:textId="77777777" w:rsidR="00797E1F" w:rsidRDefault="004D0A57">
            <w:pPr>
              <w:pStyle w:val="ProductList-TableBody"/>
            </w:pPr>
            <w:r>
              <w:t>Microsoft Dynamics AX 2012 R3 Enterprise Additive CAL</w:t>
            </w:r>
          </w:p>
        </w:tc>
      </w:tr>
      <w:tr w:rsidR="00797E1F" w14:paraId="6505E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05E4A9"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05E4AA" w14:textId="77777777" w:rsidR="00797E1F" w:rsidRDefault="004D0A57">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14:paraId="6505E4AB" w14:textId="77777777" w:rsidR="00797E1F" w:rsidRDefault="00797E1F">
            <w:pPr>
              <w:pStyle w:val="ProductList-TableBody"/>
            </w:pPr>
          </w:p>
        </w:tc>
      </w:tr>
    </w:tbl>
    <w:p w14:paraId="6505E4AD" w14:textId="77777777" w:rsidR="00797E1F" w:rsidRDefault="00797E1F">
      <w:pPr>
        <w:pStyle w:val="ProductList-BodyIndented"/>
      </w:pPr>
    </w:p>
    <w:p w14:paraId="6505E4AE" w14:textId="77777777" w:rsidR="00797E1F" w:rsidRDefault="004D0A57">
      <w:pPr>
        <w:pStyle w:val="ProductList-ClauseHeading"/>
        <w:outlineLvl w:val="4"/>
      </w:pPr>
      <w:r>
        <w:t>3.2 Direito de Modificação</w:t>
      </w:r>
    </w:p>
    <w:p w14:paraId="6505E4AF" w14:textId="77777777" w:rsidR="00797E1F" w:rsidRDefault="004D0A57">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14:paraId="6505E4B0" w14:textId="77777777" w:rsidR="00797E1F" w:rsidRDefault="00797E1F">
      <w:pPr>
        <w:pStyle w:val="ProductList-Body"/>
      </w:pPr>
    </w:p>
    <w:p w14:paraId="6505E4B1" w14:textId="77777777" w:rsidR="00797E1F" w:rsidRDefault="004D0A57">
      <w:pPr>
        <w:pStyle w:val="ProductList-ClauseHeading"/>
        <w:outlineLvl w:val="4"/>
      </w:pPr>
      <w:r>
        <w:t>3.3 Dynamics AX Standard Commerce Server Core -- Fator Associado ao Núcleo</w:t>
      </w:r>
    </w:p>
    <w:p w14:paraId="6505E4B2" w14:textId="77777777" w:rsidR="00797E1F" w:rsidRDefault="004D0A57">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2">
        <w:r>
          <w:rPr>
            <w:color w:val="00467F"/>
            <w:u w:val="single"/>
          </w:rPr>
          <w:t>http://go.microsoft.com/fwlink/?LinkID=229882</w:t>
        </w:r>
      </w:hyperlink>
      <w:r>
        <w:t>.</w:t>
      </w:r>
    </w:p>
    <w:p w14:paraId="6505E4B3" w14:textId="77777777" w:rsidR="00797E1F" w:rsidRDefault="00797E1F">
      <w:pPr>
        <w:pStyle w:val="ProductList-Body"/>
      </w:pPr>
    </w:p>
    <w:p w14:paraId="6505E4B4" w14:textId="77777777" w:rsidR="00797E1F" w:rsidRDefault="004D0A57">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797E1F" w14:paraId="6505E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4B5" w14:textId="77777777" w:rsidR="00797E1F" w:rsidRDefault="004D0A57">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6505E4B6" w14:textId="77777777" w:rsidR="00797E1F" w:rsidRDefault="004D0A57">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6505E4B7" w14:textId="77777777" w:rsidR="00797E1F" w:rsidRDefault="00797E1F">
            <w:pPr>
              <w:pStyle w:val="ProductList-TableBody"/>
            </w:pPr>
          </w:p>
        </w:tc>
      </w:tr>
    </w:tbl>
    <w:p w14:paraId="6505E4B9" w14:textId="77777777" w:rsidR="00797E1F" w:rsidRDefault="004D0A57">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611"/>
        <w:gridCol w:w="3580"/>
      </w:tblGrid>
      <w:tr w:rsidR="00797E1F" w14:paraId="6505E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4BA"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5E4BB"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5E4BC" w14:textId="77777777" w:rsidR="00797E1F" w:rsidRDefault="004D0A57">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797E1F" w14:paraId="6505E4C1" w14:textId="77777777">
        <w:tc>
          <w:tcPr>
            <w:tcW w:w="4040" w:type="dxa"/>
            <w:tcBorders>
              <w:top w:val="single" w:sz="4" w:space="0" w:color="000000"/>
              <w:left w:val="single" w:sz="4" w:space="0" w:color="000000"/>
              <w:bottom w:val="single" w:sz="4" w:space="0" w:color="000000"/>
              <w:right w:val="single" w:sz="4" w:space="0" w:color="000000"/>
            </w:tcBorders>
          </w:tcPr>
          <w:p w14:paraId="6505E4BE"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14:paraId="6505E4BF"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C0" w14:textId="77777777" w:rsidR="00797E1F" w:rsidRDefault="004D0A57">
            <w:pPr>
              <w:pStyle w:val="ProductList-TableBody"/>
            </w:pPr>
            <w:r>
              <w:rPr>
                <w:color w:val="404040"/>
              </w:rPr>
              <w:t>Direitos de Roaming: N/A</w:t>
            </w:r>
          </w:p>
        </w:tc>
      </w:tr>
      <w:tr w:rsidR="00797E1F" w14:paraId="6505E4C5" w14:textId="77777777">
        <w:tc>
          <w:tcPr>
            <w:tcW w:w="4040" w:type="dxa"/>
            <w:tcBorders>
              <w:top w:val="single" w:sz="4" w:space="0" w:color="000000"/>
              <w:left w:val="single" w:sz="4" w:space="0" w:color="000000"/>
              <w:bottom w:val="single" w:sz="4" w:space="0" w:color="000000"/>
              <w:right w:val="single" w:sz="4" w:space="0" w:color="000000"/>
            </w:tcBorders>
          </w:tcPr>
          <w:p w14:paraId="6505E4C2"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C3"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4C4" w14:textId="77777777" w:rsidR="00797E1F" w:rsidRDefault="00797E1F">
            <w:pPr>
              <w:pStyle w:val="ProductList-TableBody"/>
            </w:pPr>
          </w:p>
        </w:tc>
      </w:tr>
    </w:tbl>
    <w:p w14:paraId="6505E4C6" w14:textId="77777777" w:rsidR="00797E1F" w:rsidRDefault="00797E1F">
      <w:pPr>
        <w:pStyle w:val="ProductList-Body"/>
      </w:pPr>
    </w:p>
    <w:p w14:paraId="6505E4C7" w14:textId="77777777" w:rsidR="00797E1F" w:rsidRDefault="004D0A57">
      <w:pPr>
        <w:pStyle w:val="ProductList-ClauseHeading"/>
        <w:outlineLvl w:val="4"/>
      </w:pPr>
      <w:r>
        <w:t>4.1 Localização e Atualizações</w:t>
      </w:r>
    </w:p>
    <w:p w14:paraId="6505E4C8" w14:textId="77777777" w:rsidR="00797E1F" w:rsidRDefault="004D0A57">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6505E4C9"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4C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4CC" w14:textId="77777777" w:rsidR="00797E1F" w:rsidRDefault="00797E1F">
      <w:pPr>
        <w:pStyle w:val="ProductList-Body"/>
      </w:pPr>
    </w:p>
    <w:p w14:paraId="6505E4CD" w14:textId="77777777" w:rsidR="00797E1F" w:rsidRDefault="004D0A57">
      <w:pPr>
        <w:pStyle w:val="ProductList-Offering2HeadingNoBorder"/>
        <w:outlineLvl w:val="2"/>
      </w:pPr>
      <w:bookmarkStart w:id="74" w:name="_Sec610"/>
      <w:r>
        <w:t>Microsoft Dynamics CRM</w:t>
      </w:r>
      <w:bookmarkEnd w:id="74"/>
      <w:r>
        <w:fldChar w:fldCharType="begin"/>
      </w:r>
      <w:r>
        <w:instrText xml:space="preserve"> TC "</w:instrText>
      </w:r>
      <w:bookmarkStart w:id="75" w:name="_Toc454824767"/>
      <w:r>
        <w:instrText>Microsoft Dynamics CRM</w:instrText>
      </w:r>
      <w:bookmarkEnd w:id="75"/>
      <w:r>
        <w:instrText>" \l 3</w:instrText>
      </w:r>
      <w:r>
        <w:fldChar w:fldCharType="end"/>
      </w:r>
    </w:p>
    <w:p w14:paraId="6505E4CE" w14:textId="77777777" w:rsidR="00797E1F" w:rsidRDefault="004D0A57">
      <w:pPr>
        <w:pStyle w:val="ProductList-Offering1SubSection"/>
        <w:outlineLvl w:val="3"/>
      </w:pPr>
      <w:bookmarkStart w:id="76" w:name="_Sec679"/>
      <w:r>
        <w:t>1. Disponibilidade do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97E1F" w14:paraId="6505E4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4CF"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0"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1"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2"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3"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4"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5"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6"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7"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8"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9"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4DA"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4E8" w14:textId="77777777">
        <w:tc>
          <w:tcPr>
            <w:tcW w:w="4160" w:type="dxa"/>
            <w:tcBorders>
              <w:top w:val="single" w:sz="6" w:space="0" w:color="FFFFFF"/>
              <w:left w:val="none" w:sz="4" w:space="0" w:color="6E6E6E"/>
              <w:bottom w:val="dashed" w:sz="4" w:space="0" w:color="BFBFBF"/>
              <w:right w:val="none" w:sz="4" w:space="0" w:color="6E6E6E"/>
            </w:tcBorders>
          </w:tcPr>
          <w:p w14:paraId="6505E4DC" w14:textId="77777777" w:rsidR="00797E1F" w:rsidRDefault="004D0A5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4DD" w14:textId="77777777" w:rsidR="00797E1F" w:rsidRDefault="004D0A5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6505E4DE" w14:textId="77777777" w:rsidR="00797E1F" w:rsidRDefault="004D0A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05E4DF" w14:textId="77777777" w:rsidR="00797E1F" w:rsidRDefault="004D0A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05E4E0" w14:textId="77777777" w:rsidR="00797E1F" w:rsidRDefault="004D0A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E1"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E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E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E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E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E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E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4F5" w14:textId="77777777">
        <w:tc>
          <w:tcPr>
            <w:tcW w:w="4160" w:type="dxa"/>
            <w:tcBorders>
              <w:top w:val="dashed" w:sz="4" w:space="0" w:color="BFBFBF"/>
              <w:left w:val="none" w:sz="4" w:space="0" w:color="6E6E6E"/>
              <w:bottom w:val="dashed" w:sz="4" w:space="0" w:color="BFBFBF"/>
              <w:right w:val="none" w:sz="4" w:space="0" w:color="6E6E6E"/>
            </w:tcBorders>
          </w:tcPr>
          <w:p w14:paraId="6505E4E9" w14:textId="77777777" w:rsidR="00797E1F" w:rsidRDefault="004D0A5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4EA" w14:textId="77777777" w:rsidR="00797E1F" w:rsidRDefault="004D0A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05E4EB" w14:textId="77777777" w:rsidR="00797E1F" w:rsidRDefault="004D0A5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6505E4EC" w14:textId="77777777" w:rsidR="00797E1F" w:rsidRDefault="004D0A5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6505E4ED" w14:textId="77777777" w:rsidR="00797E1F" w:rsidRDefault="004D0A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EE"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E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F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F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F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F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4F4" w14:textId="77777777" w:rsidR="00797E1F" w:rsidRDefault="00797E1F">
            <w:pPr>
              <w:pStyle w:val="ProductList-TableBody"/>
              <w:jc w:val="center"/>
            </w:pPr>
          </w:p>
        </w:tc>
      </w:tr>
      <w:tr w:rsidR="00797E1F" w14:paraId="6505E502" w14:textId="77777777">
        <w:tc>
          <w:tcPr>
            <w:tcW w:w="4160" w:type="dxa"/>
            <w:tcBorders>
              <w:top w:val="dashed" w:sz="4" w:space="0" w:color="BFBFBF"/>
              <w:left w:val="none" w:sz="4" w:space="0" w:color="6E6E6E"/>
              <w:bottom w:val="dashed" w:sz="4" w:space="0" w:color="BFBFBF"/>
              <w:right w:val="none" w:sz="4" w:space="0" w:color="6E6E6E"/>
            </w:tcBorders>
          </w:tcPr>
          <w:p w14:paraId="6505E4F6" w14:textId="77777777" w:rsidR="00797E1F" w:rsidRDefault="004D0A57">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4F7" w14:textId="77777777" w:rsidR="00797E1F" w:rsidRDefault="004D0A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05E4F8"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4F9"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4FA"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FB"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F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F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F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4F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0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0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50F" w14:textId="77777777">
        <w:tc>
          <w:tcPr>
            <w:tcW w:w="4160" w:type="dxa"/>
            <w:tcBorders>
              <w:top w:val="dashed" w:sz="4" w:space="0" w:color="BFBFBF"/>
              <w:left w:val="none" w:sz="4" w:space="0" w:color="6E6E6E"/>
              <w:bottom w:val="dashed" w:sz="4" w:space="0" w:color="BFBFBF"/>
              <w:right w:val="none" w:sz="4" w:space="0" w:color="6E6E6E"/>
            </w:tcBorders>
          </w:tcPr>
          <w:p w14:paraId="6505E503" w14:textId="77777777" w:rsidR="00797E1F" w:rsidRDefault="004D0A57">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504" w14:textId="77777777" w:rsidR="00797E1F" w:rsidRDefault="004D0A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05E505"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506"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507" w14:textId="77777777" w:rsidR="00797E1F" w:rsidRDefault="004D0A5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08"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0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0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0B"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0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0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0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51C" w14:textId="77777777">
        <w:tc>
          <w:tcPr>
            <w:tcW w:w="4160" w:type="dxa"/>
            <w:tcBorders>
              <w:top w:val="dashed" w:sz="4" w:space="0" w:color="BFBFBF"/>
              <w:left w:val="none" w:sz="4" w:space="0" w:color="6E6E6E"/>
              <w:bottom w:val="dashed" w:sz="4" w:space="0" w:color="BFBFBF"/>
              <w:right w:val="none" w:sz="4" w:space="0" w:color="6E6E6E"/>
            </w:tcBorders>
          </w:tcPr>
          <w:p w14:paraId="6505E510" w14:textId="77777777" w:rsidR="00797E1F" w:rsidRDefault="004D0A57">
            <w:pPr>
              <w:pStyle w:val="ProductList-TableBody"/>
            </w:pPr>
            <w:r>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511" w14:textId="77777777" w:rsidR="00797E1F" w:rsidRDefault="004D0A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05E512"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513"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514"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15"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1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1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1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1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1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1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529" w14:textId="77777777">
        <w:tc>
          <w:tcPr>
            <w:tcW w:w="4160" w:type="dxa"/>
            <w:tcBorders>
              <w:top w:val="dashed" w:sz="4" w:space="0" w:color="BFBFBF"/>
              <w:left w:val="none" w:sz="4" w:space="0" w:color="6E6E6E"/>
              <w:bottom w:val="dashed" w:sz="4" w:space="0" w:color="BFBFBF"/>
              <w:right w:val="none" w:sz="4" w:space="0" w:color="6E6E6E"/>
            </w:tcBorders>
          </w:tcPr>
          <w:p w14:paraId="6505E51D" w14:textId="77777777" w:rsidR="00797E1F" w:rsidRDefault="004D0A57">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51E" w14:textId="77777777" w:rsidR="00797E1F" w:rsidRDefault="004D0A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05E51F" w14:textId="77777777" w:rsidR="00797E1F" w:rsidRDefault="004D0A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05E520" w14:textId="77777777" w:rsidR="00797E1F" w:rsidRDefault="004D0A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505E521" w14:textId="77777777" w:rsidR="00797E1F" w:rsidRDefault="004D0A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22"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2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2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25"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2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2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2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536" w14:textId="77777777">
        <w:tc>
          <w:tcPr>
            <w:tcW w:w="4160" w:type="dxa"/>
            <w:tcBorders>
              <w:top w:val="dashed" w:sz="4" w:space="0" w:color="BFBFBF"/>
              <w:left w:val="none" w:sz="4" w:space="0" w:color="6E6E6E"/>
              <w:bottom w:val="none" w:sz="4" w:space="0" w:color="BFBFBF"/>
              <w:right w:val="none" w:sz="4" w:space="0" w:color="6E6E6E"/>
            </w:tcBorders>
          </w:tcPr>
          <w:p w14:paraId="6505E52A" w14:textId="77777777" w:rsidR="00797E1F" w:rsidRDefault="004D0A57">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505E52B" w14:textId="77777777" w:rsidR="00797E1F" w:rsidRDefault="004D0A5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6505E52C" w14:textId="77777777" w:rsidR="00797E1F" w:rsidRDefault="004D0A5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6505E52D" w14:textId="77777777" w:rsidR="00797E1F" w:rsidRDefault="004D0A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505E52E" w14:textId="77777777" w:rsidR="00797E1F" w:rsidRDefault="004D0A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2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3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3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3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3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3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3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E537" w14:textId="77777777" w:rsidR="00797E1F" w:rsidRDefault="004D0A57">
      <w:pPr>
        <w:pStyle w:val="ProductList-Offering1SubSection"/>
        <w:outlineLvl w:val="3"/>
      </w:pPr>
      <w:bookmarkStart w:id="77" w:name="_Sec735"/>
      <w:r>
        <w:lastRenderedPageBreak/>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797E1F" w14:paraId="6505E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538"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05E539"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53A" w14:textId="77777777" w:rsidR="00797E1F" w:rsidRDefault="004D0A57">
            <w:pPr>
              <w:pStyle w:val="ProductList-TableBody"/>
            </w:pPr>
            <w:r>
              <w:rPr>
                <w:color w:val="404040"/>
              </w:rPr>
              <w:t>Edições Anteriores: N/A</w:t>
            </w:r>
          </w:p>
        </w:tc>
      </w:tr>
      <w:tr w:rsidR="00797E1F" w14:paraId="6505E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3C"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3D"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E53E"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40"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505E541"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42" w14:textId="77777777" w:rsidR="00797E1F" w:rsidRDefault="004D0A57">
            <w:pPr>
              <w:pStyle w:val="ProductList-TableBody"/>
            </w:pPr>
            <w:r>
              <w:rPr>
                <w:color w:val="404040"/>
              </w:rPr>
              <w:t>Redução Elegível: N/A</w:t>
            </w:r>
          </w:p>
        </w:tc>
      </w:tr>
      <w:tr w:rsidR="00797E1F" w14:paraId="6505E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44"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45"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46" w14:textId="77777777" w:rsidR="00797E1F" w:rsidRDefault="004D0A57">
            <w:pPr>
              <w:pStyle w:val="ProductList-TableBody"/>
            </w:pPr>
            <w:r>
              <w:rPr>
                <w:color w:val="404040"/>
              </w:rPr>
              <w:t>True Up Elegível: N/A</w:t>
            </w:r>
          </w:p>
        </w:tc>
      </w:tr>
      <w:tr w:rsidR="00797E1F" w14:paraId="6505E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48"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49"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4A" w14:textId="77777777" w:rsidR="00797E1F" w:rsidRDefault="00797E1F">
            <w:pPr>
              <w:pStyle w:val="ProductList-TableBody"/>
            </w:pPr>
          </w:p>
        </w:tc>
      </w:tr>
    </w:tbl>
    <w:p w14:paraId="6505E54C" w14:textId="77777777" w:rsidR="00797E1F" w:rsidRDefault="004D0A57">
      <w:pPr>
        <w:pStyle w:val="ProductList-Offering1SubSection"/>
        <w:outlineLvl w:val="3"/>
      </w:pPr>
      <w:bookmarkStart w:id="78" w:name="_Sec790"/>
      <w:r>
        <w:t>3. Direitos de Utilização</w:t>
      </w:r>
      <w:bookmarkEnd w:id="78"/>
    </w:p>
    <w:tbl>
      <w:tblPr>
        <w:tblStyle w:val="PURTable"/>
        <w:tblW w:w="0" w:type="dxa"/>
        <w:tblLook w:val="04A0" w:firstRow="1" w:lastRow="0" w:firstColumn="1" w:lastColumn="0" w:noHBand="0" w:noVBand="1"/>
      </w:tblPr>
      <w:tblGrid>
        <w:gridCol w:w="3616"/>
        <w:gridCol w:w="3600"/>
        <w:gridCol w:w="3574"/>
      </w:tblGrid>
      <w:tr w:rsidR="00797E1F" w14:paraId="6505E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54D"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14:paraId="6505E54E"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505E54F"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97E1F" w14:paraId="6505E554" w14:textId="77777777">
        <w:tc>
          <w:tcPr>
            <w:tcW w:w="4040" w:type="dxa"/>
            <w:tcBorders>
              <w:top w:val="single" w:sz="4" w:space="0" w:color="000000"/>
              <w:left w:val="single" w:sz="4" w:space="0" w:color="000000"/>
              <w:bottom w:val="single" w:sz="4" w:space="0" w:color="000000"/>
              <w:right w:val="single" w:sz="4" w:space="0" w:color="000000"/>
            </w:tcBorders>
          </w:tcPr>
          <w:p w14:paraId="6505E551"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14:paraId="6505E552"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2016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53" w14:textId="77777777" w:rsidR="00797E1F" w:rsidRDefault="004D0A57">
            <w:pPr>
              <w:pStyle w:val="ProductList-TableBody"/>
            </w:pPr>
            <w:r>
              <w:rPr>
                <w:color w:val="404040"/>
              </w:rPr>
              <w:t>Tecnologias Incluídas: N/A</w:t>
            </w:r>
          </w:p>
        </w:tc>
      </w:tr>
      <w:tr w:rsidR="00797E1F" w14:paraId="6505E558" w14:textId="77777777">
        <w:tc>
          <w:tcPr>
            <w:tcW w:w="4040" w:type="dxa"/>
            <w:tcBorders>
              <w:top w:val="single" w:sz="4" w:space="0" w:color="000000"/>
              <w:left w:val="single" w:sz="4" w:space="0" w:color="000000"/>
              <w:bottom w:val="single" w:sz="4" w:space="0" w:color="000000"/>
              <w:right w:val="single" w:sz="4" w:space="0" w:color="000000"/>
            </w:tcBorders>
          </w:tcPr>
          <w:p w14:paraId="6505E555"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5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57" w14:textId="77777777" w:rsidR="00797E1F" w:rsidRDefault="00797E1F">
            <w:pPr>
              <w:pStyle w:val="ProductList-TableBody"/>
            </w:pPr>
          </w:p>
        </w:tc>
      </w:tr>
    </w:tbl>
    <w:p w14:paraId="6505E559" w14:textId="77777777" w:rsidR="00797E1F" w:rsidRDefault="00797E1F">
      <w:pPr>
        <w:pStyle w:val="ProductList-Body"/>
      </w:pPr>
    </w:p>
    <w:p w14:paraId="6505E55A" w14:textId="77777777" w:rsidR="00797E1F" w:rsidRDefault="004D0A57">
      <w:pPr>
        <w:pStyle w:val="ProductList-ClauseHeading"/>
        <w:outlineLvl w:val="4"/>
      </w:pPr>
      <w:r>
        <w:t>3.1 Acesso a Software de Servidor</w:t>
      </w:r>
    </w:p>
    <w:p w14:paraId="6505E55B" w14:textId="77777777" w:rsidR="00797E1F" w:rsidRDefault="004D0A57">
      <w:pPr>
        <w:pStyle w:val="ProductList-Body"/>
      </w:pPr>
      <w:r>
        <w:t>Direitos de acesso total: atividades, notas, entidades personalizadas, contas, contactos</w:t>
      </w:r>
    </w:p>
    <w:tbl>
      <w:tblPr>
        <w:tblStyle w:val="PURTable"/>
        <w:tblW w:w="0" w:type="dxa"/>
        <w:tblLook w:val="04A0" w:firstRow="1" w:lastRow="0" w:firstColumn="1" w:lastColumn="0" w:noHBand="0" w:noVBand="1"/>
      </w:tblPr>
      <w:tblGrid>
        <w:gridCol w:w="3574"/>
        <w:gridCol w:w="3600"/>
        <w:gridCol w:w="3616"/>
      </w:tblGrid>
      <w:tr w:rsidR="00797E1F" w14:paraId="6505E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55C"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505E55D" w14:textId="77777777" w:rsidR="00797E1F" w:rsidRDefault="004D0A57">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6505E55E" w14:textId="77777777" w:rsidR="00797E1F" w:rsidRDefault="004D0A57">
            <w:pPr>
              <w:pStyle w:val="ProductList-TableBody"/>
            </w:pPr>
            <w:r>
              <w:t>Microsoft Dynamics CRM Online Essential (SL de Utilizador)</w:t>
            </w:r>
          </w:p>
        </w:tc>
      </w:tr>
      <w:tr w:rsidR="00797E1F" w14:paraId="6505E56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05E560" w14:textId="77777777" w:rsidR="00797E1F" w:rsidRDefault="00797E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05E561" w14:textId="77777777" w:rsidR="00797E1F" w:rsidRDefault="004D0A57">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14:paraId="6505E562" w14:textId="77777777" w:rsidR="00797E1F" w:rsidRDefault="004D0A57">
            <w:pPr>
              <w:pStyle w:val="ProductList-TableBody"/>
            </w:pPr>
            <w:r>
              <w:t>Microsoft Dynamics CRM Online Professional (SL de Utilizador)</w:t>
            </w:r>
          </w:p>
        </w:tc>
      </w:tr>
      <w:tr w:rsidR="00797E1F" w14:paraId="6505E5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564"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565" w14:textId="77777777" w:rsidR="00797E1F" w:rsidRDefault="004D0A57">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14:paraId="6505E566" w14:textId="77777777" w:rsidR="00797E1F" w:rsidRDefault="00797E1F">
            <w:pPr>
              <w:pStyle w:val="ProductList-TableBody"/>
            </w:pPr>
          </w:p>
        </w:tc>
      </w:tr>
    </w:tbl>
    <w:p w14:paraId="6505E568" w14:textId="77777777" w:rsidR="00797E1F" w:rsidRDefault="00797E1F">
      <w:pPr>
        <w:pStyle w:val="ProductList-Body"/>
      </w:pPr>
    </w:p>
    <w:p w14:paraId="6505E569" w14:textId="77777777" w:rsidR="00797E1F" w:rsidRDefault="004D0A57">
      <w:pPr>
        <w:pStyle w:val="ProductList-SubClauseHeading"/>
        <w:outlineLvl w:val="5"/>
      </w:pPr>
      <w:r>
        <w:t>3.1.1 Funcionalidade Adicional Associada a Microsoft Dynamics CRM 2016 Basic Use Additive CAL</w:t>
      </w:r>
    </w:p>
    <w:p w14:paraId="6505E56A" w14:textId="77777777" w:rsidR="00797E1F" w:rsidRDefault="004D0A57">
      <w:pPr>
        <w:pStyle w:val="ProductList-BodyIndented"/>
      </w:pPr>
      <w:r>
        <w:t>Direitos de acesso total a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797E1F" w14:paraId="6505E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56B"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05E56C" w14:textId="77777777" w:rsidR="00797E1F" w:rsidRDefault="004D0A57">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6505E56D" w14:textId="77777777" w:rsidR="00797E1F" w:rsidRDefault="004D0A57">
            <w:pPr>
              <w:pStyle w:val="ProductList-TableBody"/>
            </w:pPr>
            <w:r>
              <w:t>Microsoft Dynamics CRM Online Basic (SL de Utilizador)</w:t>
            </w:r>
          </w:p>
        </w:tc>
      </w:tr>
      <w:tr w:rsidR="00797E1F" w14:paraId="6505E5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05E56F" w14:textId="77777777" w:rsidR="00797E1F" w:rsidRDefault="00797E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05E570" w14:textId="77777777" w:rsidR="00797E1F" w:rsidRDefault="004D0A57">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6505E571" w14:textId="77777777" w:rsidR="00797E1F" w:rsidRDefault="004D0A57">
            <w:pPr>
              <w:pStyle w:val="ProductList-TableBody"/>
            </w:pPr>
            <w:r>
              <w:t>Microsoft Dynamics CRM Online Professional (SL de Utilizador)</w:t>
            </w:r>
          </w:p>
        </w:tc>
      </w:tr>
      <w:tr w:rsidR="00797E1F" w14:paraId="6505E5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573"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574" w14:textId="77777777" w:rsidR="00797E1F" w:rsidRDefault="004D0A57">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14:paraId="6505E575" w14:textId="77777777" w:rsidR="00797E1F" w:rsidRDefault="00797E1F">
            <w:pPr>
              <w:pStyle w:val="ProductList-TableBody"/>
            </w:pPr>
          </w:p>
        </w:tc>
      </w:tr>
    </w:tbl>
    <w:p w14:paraId="6505E577" w14:textId="77777777" w:rsidR="00797E1F" w:rsidRDefault="00797E1F">
      <w:pPr>
        <w:pStyle w:val="ProductList-BodyIndented"/>
      </w:pPr>
    </w:p>
    <w:p w14:paraId="6505E578" w14:textId="77777777" w:rsidR="00797E1F" w:rsidRDefault="004D0A57">
      <w:pPr>
        <w:pStyle w:val="ProductList-SubClauseHeading"/>
        <w:outlineLvl w:val="5"/>
      </w:pPr>
      <w:r>
        <w:t>3.1.2 Funcionalidade Adicional Associada a Microsoft Dynamics CRM 2016 Professional Use Additive CAL</w:t>
      </w:r>
    </w:p>
    <w:p w14:paraId="6505E579" w14:textId="77777777" w:rsidR="00797E1F" w:rsidRDefault="004D0A57">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797E1F" w14:paraId="6505E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57A"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14:paraId="6505E57B" w14:textId="77777777" w:rsidR="00797E1F" w:rsidRDefault="004D0A57">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6505E57C" w14:textId="77777777" w:rsidR="00797E1F" w:rsidRDefault="004D0A57">
            <w:pPr>
              <w:pStyle w:val="ProductList-TableBody"/>
            </w:pPr>
            <w:r>
              <w:t>Microsoft Dynamics CRM Online Professional (SL de Utilizador)</w:t>
            </w:r>
          </w:p>
        </w:tc>
      </w:tr>
      <w:tr w:rsidR="00797E1F" w14:paraId="6505E5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57E"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05E57F" w14:textId="77777777" w:rsidR="00797E1F" w:rsidRDefault="004D0A57">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6505E580" w14:textId="77777777" w:rsidR="00797E1F" w:rsidRDefault="004D0A57">
            <w:pPr>
              <w:pStyle w:val="ProductList-TableBody"/>
            </w:pPr>
            <w:r>
              <w:t>Microsoft Dynamics CRM Online Enterprise (SL de Utilizador)</w:t>
            </w:r>
          </w:p>
        </w:tc>
      </w:tr>
    </w:tbl>
    <w:p w14:paraId="6505E582" w14:textId="77777777" w:rsidR="00797E1F" w:rsidRDefault="00797E1F">
      <w:pPr>
        <w:pStyle w:val="ProductList-BodyIndented"/>
      </w:pPr>
    </w:p>
    <w:p w14:paraId="6505E583" w14:textId="77777777" w:rsidR="00797E1F" w:rsidRDefault="004D0A57">
      <w:pPr>
        <w:pStyle w:val="ProductList-ClauseHeading"/>
        <w:outlineLvl w:val="4"/>
      </w:pPr>
      <w:r>
        <w:t>3.2 Yammer</w:t>
      </w:r>
    </w:p>
    <w:p w14:paraId="6505E584" w14:textId="77777777" w:rsidR="00797E1F" w:rsidRDefault="004D0A57">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14:paraId="6505E585" w14:textId="77777777" w:rsidR="00797E1F" w:rsidRDefault="00797E1F">
      <w:pPr>
        <w:pStyle w:val="ProductList-Body"/>
      </w:pPr>
    </w:p>
    <w:p w14:paraId="6505E586" w14:textId="77777777" w:rsidR="00797E1F" w:rsidRDefault="004D0A57">
      <w:pPr>
        <w:pStyle w:val="ProductList-ClauseHeading"/>
        <w:outlineLvl w:val="4"/>
      </w:pPr>
      <w:r>
        <w:t>3.3 Direitos de Ativação Pós-falha</w:t>
      </w:r>
    </w:p>
    <w:p w14:paraId="6505E587" w14:textId="77777777" w:rsidR="00797E1F" w:rsidRDefault="004D0A57">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505E588" w14:textId="77777777" w:rsidR="00797E1F" w:rsidRDefault="00797E1F">
      <w:pPr>
        <w:pStyle w:val="ProductList-Body"/>
      </w:pPr>
    </w:p>
    <w:p w14:paraId="6505E589" w14:textId="77777777" w:rsidR="00797E1F" w:rsidRDefault="004D0A57">
      <w:pPr>
        <w:pStyle w:val="ProductList-ClauseHeading"/>
        <w:outlineLvl w:val="4"/>
      </w:pPr>
      <w:r>
        <w:lastRenderedPageBreak/>
        <w:t>3.4 Software Adicional</w:t>
      </w:r>
    </w:p>
    <w:tbl>
      <w:tblPr>
        <w:tblStyle w:val="PURTable"/>
        <w:tblW w:w="0" w:type="dxa"/>
        <w:tblLook w:val="04A0" w:firstRow="1" w:lastRow="0" w:firstColumn="1" w:lastColumn="0" w:noHBand="0" w:noVBand="1"/>
      </w:tblPr>
      <w:tblGrid>
        <w:gridCol w:w="3615"/>
        <w:gridCol w:w="3592"/>
        <w:gridCol w:w="3583"/>
      </w:tblGrid>
      <w:tr w:rsidR="00797E1F" w14:paraId="6505E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58A" w14:textId="77777777" w:rsidR="00797E1F" w:rsidRDefault="004D0A57">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14:paraId="6505E58B" w14:textId="77777777" w:rsidR="00797E1F" w:rsidRDefault="004D0A5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505E58C" w14:textId="77777777" w:rsidR="00797E1F" w:rsidRDefault="004D0A57">
            <w:pPr>
              <w:pStyle w:val="ProductList-TableBody"/>
            </w:pPr>
            <w:r>
              <w:t>Microsoft Dynamics CRM 2016 Microsoft Office Outlook</w:t>
            </w:r>
          </w:p>
        </w:tc>
      </w:tr>
      <w:tr w:rsidR="00797E1F" w14:paraId="6505E591" w14:textId="77777777">
        <w:tc>
          <w:tcPr>
            <w:tcW w:w="4040" w:type="dxa"/>
            <w:tcBorders>
              <w:top w:val="single" w:sz="4" w:space="0" w:color="000000"/>
              <w:left w:val="single" w:sz="4" w:space="0" w:color="000000"/>
              <w:bottom w:val="single" w:sz="4" w:space="0" w:color="000000"/>
              <w:right w:val="single" w:sz="4" w:space="0" w:color="000000"/>
            </w:tcBorders>
          </w:tcPr>
          <w:p w14:paraId="6505E58E" w14:textId="77777777" w:rsidR="00797E1F" w:rsidRDefault="004D0A5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505E58F" w14:textId="77777777" w:rsidR="00797E1F" w:rsidRDefault="004D0A5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505E590" w14:textId="77777777" w:rsidR="00797E1F" w:rsidRDefault="004D0A57">
            <w:pPr>
              <w:pStyle w:val="ProductList-TableBody"/>
            </w:pPr>
            <w:r>
              <w:t>Microsoft Dynamics CRM Reporting Extensions for Microsoft Dynamics CRM 2016</w:t>
            </w:r>
          </w:p>
        </w:tc>
      </w:tr>
      <w:tr w:rsidR="00797E1F" w14:paraId="6505E595" w14:textId="77777777">
        <w:tc>
          <w:tcPr>
            <w:tcW w:w="4040" w:type="dxa"/>
            <w:tcBorders>
              <w:top w:val="single" w:sz="4" w:space="0" w:color="000000"/>
              <w:left w:val="single" w:sz="4" w:space="0" w:color="000000"/>
              <w:bottom w:val="single" w:sz="4" w:space="0" w:color="000000"/>
              <w:right w:val="single" w:sz="4" w:space="0" w:color="000000"/>
            </w:tcBorders>
          </w:tcPr>
          <w:p w14:paraId="6505E592" w14:textId="77777777" w:rsidR="00797E1F" w:rsidRDefault="004D0A57">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6505E593" w14:textId="77777777" w:rsidR="00797E1F" w:rsidRDefault="004D0A57">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05E594" w14:textId="77777777" w:rsidR="00797E1F" w:rsidRDefault="004D0A57">
            <w:pPr>
              <w:pStyle w:val="ProductList-TableBody"/>
            </w:pPr>
            <w:r>
              <w:t>Microsoft Dynamics Marketing Connector para Microsoft Dynamics CRM (sem ser o Workgroup Server)</w:t>
            </w:r>
          </w:p>
        </w:tc>
      </w:tr>
      <w:tr w:rsidR="00797E1F" w14:paraId="6505E599" w14:textId="77777777">
        <w:tc>
          <w:tcPr>
            <w:tcW w:w="4040" w:type="dxa"/>
            <w:tcBorders>
              <w:top w:val="single" w:sz="4" w:space="0" w:color="000000"/>
              <w:left w:val="single" w:sz="4" w:space="0" w:color="000000"/>
              <w:bottom w:val="single" w:sz="4" w:space="0" w:color="000000"/>
              <w:right w:val="single" w:sz="4" w:space="0" w:color="000000"/>
            </w:tcBorders>
          </w:tcPr>
          <w:p w14:paraId="6505E596" w14:textId="77777777" w:rsidR="00797E1F" w:rsidRDefault="004D0A5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05E597"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05E598" w14:textId="77777777" w:rsidR="00797E1F" w:rsidRDefault="00797E1F">
            <w:pPr>
              <w:pStyle w:val="ProductList-TableBody"/>
            </w:pPr>
          </w:p>
        </w:tc>
      </w:tr>
    </w:tbl>
    <w:p w14:paraId="6505E59A" w14:textId="77777777" w:rsidR="00797E1F" w:rsidRDefault="004D0A57">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2"/>
        <w:gridCol w:w="3610"/>
        <w:gridCol w:w="3578"/>
      </w:tblGrid>
      <w:tr w:rsidR="00797E1F" w14:paraId="6505E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05E59B"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505E59C"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05E59D" w14:textId="77777777" w:rsidR="00797E1F" w:rsidRDefault="004D0A57">
            <w:pPr>
              <w:pStyle w:val="ProductList-TableBody"/>
            </w:pPr>
            <w:r>
              <w:rPr>
                <w:color w:val="404040"/>
              </w:rPr>
              <w:t>Direitos de Ativação Pós-falha: N/A</w:t>
            </w:r>
          </w:p>
        </w:tc>
      </w:tr>
      <w:tr w:rsidR="00797E1F" w14:paraId="6505E5A2" w14:textId="77777777">
        <w:tc>
          <w:tcPr>
            <w:tcW w:w="4040" w:type="dxa"/>
            <w:tcBorders>
              <w:top w:val="single" w:sz="4" w:space="0" w:color="000000"/>
              <w:left w:val="single" w:sz="4" w:space="0" w:color="000000"/>
              <w:bottom w:val="single" w:sz="4" w:space="0" w:color="000000"/>
              <w:right w:val="single" w:sz="4" w:space="0" w:color="000000"/>
            </w:tcBorders>
          </w:tcPr>
          <w:p w14:paraId="6505E59F"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505E5A0"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A1" w14:textId="77777777" w:rsidR="00797E1F" w:rsidRDefault="004D0A57">
            <w:pPr>
              <w:pStyle w:val="ProductList-TableBody"/>
            </w:pPr>
            <w:r>
              <w:rPr>
                <w:color w:val="404040"/>
              </w:rPr>
              <w:t>Direitos de Roaming: N/A</w:t>
            </w:r>
          </w:p>
        </w:tc>
      </w:tr>
      <w:tr w:rsidR="00797E1F" w14:paraId="6505E5A6" w14:textId="77777777">
        <w:tc>
          <w:tcPr>
            <w:tcW w:w="4040" w:type="dxa"/>
            <w:tcBorders>
              <w:top w:val="single" w:sz="4" w:space="0" w:color="000000"/>
              <w:left w:val="single" w:sz="4" w:space="0" w:color="000000"/>
              <w:bottom w:val="single" w:sz="4" w:space="0" w:color="000000"/>
              <w:right w:val="single" w:sz="4" w:space="0" w:color="000000"/>
            </w:tcBorders>
          </w:tcPr>
          <w:p w14:paraId="6505E5A3"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A4"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A5" w14:textId="77777777" w:rsidR="00797E1F" w:rsidRDefault="00797E1F">
            <w:pPr>
              <w:pStyle w:val="ProductList-TableBody"/>
            </w:pPr>
          </w:p>
        </w:tc>
      </w:tr>
    </w:tbl>
    <w:p w14:paraId="6505E5A7" w14:textId="77777777" w:rsidR="00797E1F" w:rsidRDefault="00797E1F">
      <w:pPr>
        <w:pStyle w:val="ProductList-Body"/>
      </w:pPr>
    </w:p>
    <w:p w14:paraId="6505E5A8" w14:textId="77777777" w:rsidR="00797E1F" w:rsidRDefault="004D0A57">
      <w:pPr>
        <w:pStyle w:val="ProductList-ClauseHeading"/>
        <w:outlineLvl w:val="4"/>
      </w:pPr>
      <w:r>
        <w:t>4.1 Microsoft Dynamics CRM 2016 Professional Additive CAL – Unified Service Desk</w:t>
      </w:r>
    </w:p>
    <w:p w14:paraId="6505E5A9" w14:textId="77777777" w:rsidR="00797E1F" w:rsidRDefault="004D0A57">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6505E5AA" w14:textId="77777777" w:rsidR="00797E1F" w:rsidRDefault="00797E1F">
      <w:pPr>
        <w:pStyle w:val="ProductList-Body"/>
      </w:pPr>
    </w:p>
    <w:p w14:paraId="6505E5AB" w14:textId="77777777" w:rsidR="00797E1F" w:rsidRDefault="004D0A57">
      <w:pPr>
        <w:pStyle w:val="ProductList-ClauseHeading"/>
        <w:outlineLvl w:val="4"/>
      </w:pPr>
      <w:r>
        <w:t>4.2 Microsoft Dynamics CustomerSource</w:t>
      </w:r>
    </w:p>
    <w:p w14:paraId="6505E5AC" w14:textId="77777777" w:rsidR="00797E1F" w:rsidRDefault="004D0A57">
      <w:pPr>
        <w:pStyle w:val="ProductList-Body"/>
      </w:pPr>
      <w:r>
        <w:t xml:space="preserve">Os clientes do Microsoft Dynamics com cobertura SA ativa ou uma Subscrição Online terão acesso ao CustomerSource. </w:t>
      </w:r>
    </w:p>
    <w:p w14:paraId="6505E5AD"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E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5AE"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5B0" w14:textId="77777777" w:rsidR="00797E1F" w:rsidRDefault="00797E1F">
      <w:pPr>
        <w:pStyle w:val="ProductList-Body"/>
      </w:pPr>
    </w:p>
    <w:p w14:paraId="6505E5B1" w14:textId="77777777" w:rsidR="00797E1F" w:rsidRDefault="004D0A5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4768"/>
      <w:r>
        <w:instrText>Microsoft Identity Manager</w:instrText>
      </w:r>
      <w:bookmarkEnd w:id="81"/>
      <w:r>
        <w:instrText>" \l 2</w:instrText>
      </w:r>
      <w:r>
        <w:fldChar w:fldCharType="end"/>
      </w:r>
    </w:p>
    <w:p w14:paraId="6505E5B2" w14:textId="77777777" w:rsidR="00797E1F" w:rsidRDefault="004D0A57">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797E1F" w14:paraId="6505E5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5B3"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4"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5"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6"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7"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8"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9"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A"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B"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C"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5BD"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05E5BE"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5CC" w14:textId="77777777">
        <w:tc>
          <w:tcPr>
            <w:tcW w:w="4160" w:type="dxa"/>
            <w:tcBorders>
              <w:top w:val="single" w:sz="6" w:space="0" w:color="FFFFFF"/>
              <w:left w:val="none" w:sz="4" w:space="0" w:color="BFBFBF"/>
              <w:bottom w:val="dashed" w:sz="4" w:space="0" w:color="BFBFBF"/>
              <w:right w:val="none" w:sz="4" w:space="0" w:color="6E6E6E"/>
            </w:tcBorders>
          </w:tcPr>
          <w:p w14:paraId="6505E5C0" w14:textId="77777777" w:rsidR="00797E1F" w:rsidRDefault="004D0A57">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6505E5C1" w14:textId="77777777" w:rsidR="00797E1F" w:rsidRDefault="004D0A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05E5C2" w14:textId="77777777" w:rsidR="00797E1F" w:rsidRDefault="004D0A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05E5C3" w14:textId="77777777" w:rsidR="00797E1F" w:rsidRDefault="004D0A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05E5C4"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C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C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C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C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C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C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CB"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5D9" w14:textId="77777777">
        <w:tc>
          <w:tcPr>
            <w:tcW w:w="4160" w:type="dxa"/>
            <w:tcBorders>
              <w:top w:val="dashed" w:sz="4" w:space="0" w:color="BFBFBF"/>
              <w:left w:val="none" w:sz="4" w:space="0" w:color="BFBFBF"/>
              <w:bottom w:val="none" w:sz="4" w:space="0" w:color="BFBFBF"/>
              <w:right w:val="none" w:sz="4" w:space="0" w:color="6E6E6E"/>
            </w:tcBorders>
          </w:tcPr>
          <w:p w14:paraId="6505E5CD" w14:textId="77777777" w:rsidR="00797E1F" w:rsidRDefault="004D0A57">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05E5CE" w14:textId="77777777" w:rsidR="00797E1F" w:rsidRDefault="004D0A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05E5CF" w14:textId="77777777" w:rsidR="00797E1F" w:rsidRDefault="004D0A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505E5D0" w14:textId="77777777" w:rsidR="00797E1F" w:rsidRDefault="004D0A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05E5D1" w14:textId="77777777" w:rsidR="00797E1F" w:rsidRDefault="004D0A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D2"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D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D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D5"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D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D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5D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E5DA" w14:textId="77777777" w:rsidR="00797E1F" w:rsidRDefault="004D0A57">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797E1F" w14:paraId="6505E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5DB"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505E5DC"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5DD" w14:textId="77777777" w:rsidR="00797E1F" w:rsidRDefault="004D0A57">
            <w:pPr>
              <w:pStyle w:val="ProductList-TableBody"/>
            </w:pPr>
            <w:r>
              <w:rPr>
                <w:color w:val="404040"/>
              </w:rPr>
              <w:t>Edições Anteriores: N/A</w:t>
            </w:r>
          </w:p>
        </w:tc>
      </w:tr>
      <w:tr w:rsidR="00797E1F" w14:paraId="6505E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DF"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0"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5E1"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3"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4"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5" w14:textId="77777777" w:rsidR="00797E1F" w:rsidRDefault="004D0A57">
            <w:pPr>
              <w:pStyle w:val="ProductList-TableBody"/>
            </w:pPr>
            <w:r>
              <w:rPr>
                <w:color w:val="404040"/>
              </w:rPr>
              <w:t>Redução Elegível: N/A</w:t>
            </w:r>
          </w:p>
        </w:tc>
      </w:tr>
      <w:tr w:rsidR="00797E1F" w14:paraId="6505E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7"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8"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9" w14:textId="77777777" w:rsidR="00797E1F" w:rsidRDefault="004D0A57">
            <w:pPr>
              <w:pStyle w:val="ProductList-TableBody"/>
            </w:pPr>
            <w:r>
              <w:rPr>
                <w:color w:val="404040"/>
              </w:rPr>
              <w:t>True Up Elegível: N/A</w:t>
            </w:r>
          </w:p>
        </w:tc>
      </w:tr>
      <w:tr w:rsidR="00797E1F" w14:paraId="6505E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B"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C"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ED" w14:textId="77777777" w:rsidR="00797E1F" w:rsidRDefault="00797E1F">
            <w:pPr>
              <w:pStyle w:val="ProductList-TableBody"/>
            </w:pPr>
          </w:p>
        </w:tc>
      </w:tr>
    </w:tbl>
    <w:p w14:paraId="6505E5EF" w14:textId="77777777" w:rsidR="00797E1F" w:rsidRDefault="004D0A57">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797E1F" w14:paraId="6505E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5F0"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505E5F1"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505E5F2"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97E1F" w14:paraId="6505E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F4"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F5"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F6" w14:textId="77777777" w:rsidR="00797E1F" w:rsidRDefault="004D0A57">
            <w:pPr>
              <w:pStyle w:val="ProductList-TableBody"/>
            </w:pPr>
            <w:r>
              <w:rPr>
                <w:color w:val="404040"/>
              </w:rPr>
              <w:t>Tecnologias Incluídas: N/A</w:t>
            </w:r>
          </w:p>
        </w:tc>
      </w:tr>
      <w:tr w:rsidR="00797E1F" w14:paraId="6505E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F8"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F9"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5FA" w14:textId="77777777" w:rsidR="00797E1F" w:rsidRDefault="00797E1F">
            <w:pPr>
              <w:pStyle w:val="ProductList-TableBody"/>
            </w:pPr>
          </w:p>
        </w:tc>
      </w:tr>
    </w:tbl>
    <w:p w14:paraId="6505E5FC" w14:textId="77777777" w:rsidR="00797E1F" w:rsidRDefault="00797E1F">
      <w:pPr>
        <w:pStyle w:val="ProductList-Body"/>
      </w:pPr>
    </w:p>
    <w:p w14:paraId="6505E5FD" w14:textId="77777777" w:rsidR="00797E1F" w:rsidRDefault="004D0A57">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797E1F" w14:paraId="6505E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5FE" w14:textId="77777777" w:rsidR="00797E1F" w:rsidRDefault="004D0A5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505E5FF" w14:textId="77777777" w:rsidR="00797E1F" w:rsidRDefault="00797E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05E600" w14:textId="77777777" w:rsidR="00797E1F" w:rsidRDefault="00797E1F">
            <w:pPr>
              <w:pStyle w:val="ProductList-TableBody"/>
            </w:pPr>
          </w:p>
        </w:tc>
      </w:tr>
    </w:tbl>
    <w:p w14:paraId="6505E602" w14:textId="77777777" w:rsidR="00797E1F" w:rsidRDefault="004D0A5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797E1F" w14:paraId="6505E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603"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604"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605" w14:textId="77777777" w:rsidR="00797E1F" w:rsidRDefault="004D0A57">
            <w:pPr>
              <w:pStyle w:val="ProductList-TableBody"/>
            </w:pPr>
            <w:r>
              <w:rPr>
                <w:color w:val="404040"/>
              </w:rPr>
              <w:t>Direitos de Ativação Pós-falha: N/A</w:t>
            </w:r>
          </w:p>
        </w:tc>
      </w:tr>
      <w:tr w:rsidR="00797E1F" w14:paraId="6505E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607"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608"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609" w14:textId="77777777" w:rsidR="00797E1F" w:rsidRDefault="004D0A57">
            <w:pPr>
              <w:pStyle w:val="ProductList-TableBody"/>
            </w:pPr>
            <w:r>
              <w:rPr>
                <w:color w:val="404040"/>
              </w:rPr>
              <w:t>Direitos de Roaming: N/A</w:t>
            </w:r>
          </w:p>
        </w:tc>
      </w:tr>
      <w:tr w:rsidR="00797E1F" w14:paraId="6505E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60B"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60C"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60D" w14:textId="77777777" w:rsidR="00797E1F" w:rsidRDefault="00797E1F">
            <w:pPr>
              <w:pStyle w:val="ProductList-TableBody"/>
            </w:pPr>
          </w:p>
        </w:tc>
      </w:tr>
    </w:tbl>
    <w:p w14:paraId="6505E60F"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610"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612" w14:textId="77777777" w:rsidR="00797E1F" w:rsidRDefault="00797E1F">
      <w:pPr>
        <w:pStyle w:val="ProductList-Body"/>
      </w:pPr>
    </w:p>
    <w:p w14:paraId="6505E613" w14:textId="77777777" w:rsidR="00797E1F" w:rsidRDefault="004D0A57">
      <w:pPr>
        <w:pStyle w:val="ProductList-OfferingGroupHeading"/>
        <w:outlineLvl w:val="1"/>
      </w:pPr>
      <w:bookmarkStart w:id="86" w:name="_Sec611"/>
      <w:r>
        <w:t>Aplicações do Office</w:t>
      </w:r>
      <w:bookmarkEnd w:id="86"/>
      <w:r>
        <w:fldChar w:fldCharType="begin"/>
      </w:r>
      <w:r>
        <w:instrText xml:space="preserve"> TC "</w:instrText>
      </w:r>
      <w:bookmarkStart w:id="87" w:name="_Toc454824769"/>
      <w:r>
        <w:instrText>Aplicações do Office</w:instrText>
      </w:r>
      <w:bookmarkEnd w:id="87"/>
      <w:r>
        <w:instrText>" \l 2</w:instrText>
      </w:r>
      <w:r>
        <w:fldChar w:fldCharType="end"/>
      </w:r>
    </w:p>
    <w:p w14:paraId="6505E614" w14:textId="77777777" w:rsidR="00797E1F" w:rsidRDefault="004D0A57">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54824770"/>
      <w:r>
        <w:instrText>Aplicações de Estação de Trabalho do Office</w:instrText>
      </w:r>
      <w:bookmarkEnd w:id="89"/>
      <w:r>
        <w:instrText>" \l 3</w:instrText>
      </w:r>
      <w:r>
        <w:fldChar w:fldCharType="end"/>
      </w:r>
    </w:p>
    <w:p w14:paraId="6505E615" w14:textId="77777777" w:rsidR="00797E1F" w:rsidRDefault="004D0A57">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97E1F" w14:paraId="6505E6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616"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617"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618"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619"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61A"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61B"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61C"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61D"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61E"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61F"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620"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621"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62F" w14:textId="77777777">
        <w:tc>
          <w:tcPr>
            <w:tcW w:w="4160" w:type="dxa"/>
            <w:tcBorders>
              <w:top w:val="single" w:sz="6" w:space="0" w:color="FFFFFF"/>
              <w:left w:val="none" w:sz="4" w:space="0" w:color="000000"/>
              <w:bottom w:val="dashed" w:sz="4" w:space="0" w:color="BFBFBF"/>
              <w:right w:val="single" w:sz="6" w:space="0" w:color="FFFFFF"/>
            </w:tcBorders>
          </w:tcPr>
          <w:p w14:paraId="6505E623" w14:textId="77777777" w:rsidR="00797E1F" w:rsidRDefault="004D0A5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505E624" w14:textId="77777777" w:rsidR="00797E1F" w:rsidRDefault="004D0A5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505E625"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505E626" w14:textId="77777777" w:rsidR="00797E1F" w:rsidRDefault="004D0A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505E627"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2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2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2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2B"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2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2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2E" w14:textId="77777777" w:rsidR="00797E1F" w:rsidRDefault="00797E1F">
            <w:pPr>
              <w:pStyle w:val="ProductList-TableBody"/>
              <w:jc w:val="center"/>
            </w:pPr>
          </w:p>
        </w:tc>
      </w:tr>
      <w:tr w:rsidR="00797E1F" w14:paraId="6505E63C" w14:textId="77777777">
        <w:tc>
          <w:tcPr>
            <w:tcW w:w="4160" w:type="dxa"/>
            <w:tcBorders>
              <w:top w:val="dashed" w:sz="4" w:space="0" w:color="BFBFBF"/>
              <w:left w:val="none" w:sz="4" w:space="0" w:color="000000"/>
              <w:bottom w:val="dashed" w:sz="4" w:space="0" w:color="BFBFBF"/>
              <w:right w:val="single" w:sz="6" w:space="0" w:color="FFFFFF"/>
            </w:tcBorders>
          </w:tcPr>
          <w:p w14:paraId="6505E630" w14:textId="77777777" w:rsidR="00797E1F" w:rsidRDefault="004D0A5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31"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32" w14:textId="77777777" w:rsidR="00797E1F" w:rsidRDefault="004D0A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5E633" w14:textId="77777777" w:rsidR="00797E1F" w:rsidRDefault="004D0A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5E634"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3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3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3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3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3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3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3B" w14:textId="77777777" w:rsidR="00797E1F" w:rsidRDefault="00797E1F">
            <w:pPr>
              <w:pStyle w:val="ProductList-TableBody"/>
              <w:jc w:val="center"/>
            </w:pPr>
          </w:p>
        </w:tc>
      </w:tr>
      <w:tr w:rsidR="00797E1F" w14:paraId="6505E649" w14:textId="77777777">
        <w:tc>
          <w:tcPr>
            <w:tcW w:w="4160" w:type="dxa"/>
            <w:tcBorders>
              <w:top w:val="dashed" w:sz="4" w:space="0" w:color="BFBFBF"/>
              <w:left w:val="none" w:sz="4" w:space="0" w:color="000000"/>
              <w:bottom w:val="dashed" w:sz="4" w:space="0" w:color="BFBFBF"/>
              <w:right w:val="single" w:sz="6" w:space="0" w:color="FFFFFF"/>
            </w:tcBorders>
          </w:tcPr>
          <w:p w14:paraId="6505E63D" w14:textId="77777777" w:rsidR="00797E1F" w:rsidRDefault="004D0A5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3E"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3F" w14:textId="77777777" w:rsidR="00797E1F" w:rsidRDefault="004D0A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05E640" w14:textId="77777777" w:rsidR="00797E1F" w:rsidRDefault="004D0A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05E641"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4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4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4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45"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4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4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48" w14:textId="77777777" w:rsidR="00797E1F" w:rsidRDefault="00797E1F">
            <w:pPr>
              <w:pStyle w:val="ProductList-TableBody"/>
              <w:jc w:val="center"/>
            </w:pPr>
          </w:p>
        </w:tc>
      </w:tr>
      <w:tr w:rsidR="00797E1F" w14:paraId="6505E656" w14:textId="77777777">
        <w:tc>
          <w:tcPr>
            <w:tcW w:w="4160" w:type="dxa"/>
            <w:tcBorders>
              <w:top w:val="dashed" w:sz="4" w:space="0" w:color="BFBFBF"/>
              <w:left w:val="none" w:sz="4" w:space="0" w:color="000000"/>
              <w:bottom w:val="dashed" w:sz="4" w:space="0" w:color="BFBFBF"/>
              <w:right w:val="single" w:sz="6" w:space="0" w:color="FFFFFF"/>
            </w:tcBorders>
          </w:tcPr>
          <w:p w14:paraId="6505E64A" w14:textId="77777777" w:rsidR="00797E1F" w:rsidRDefault="004D0A5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4B"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4C" w14:textId="77777777" w:rsidR="00797E1F" w:rsidRDefault="004D0A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05E64D" w14:textId="77777777" w:rsidR="00797E1F" w:rsidRDefault="004D0A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05E64E" w14:textId="77777777" w:rsidR="00797E1F" w:rsidRDefault="004D0A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4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5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5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52" w14:textId="77777777" w:rsidR="00797E1F" w:rsidRDefault="004D0A57">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53" w14:textId="77777777" w:rsidR="00797E1F" w:rsidRDefault="004D0A57">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54" w14:textId="77777777" w:rsidR="00797E1F" w:rsidRDefault="004D0A5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55" w14:textId="77777777" w:rsidR="00797E1F" w:rsidRDefault="004D0A5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663" w14:textId="77777777">
        <w:tc>
          <w:tcPr>
            <w:tcW w:w="4160" w:type="dxa"/>
            <w:tcBorders>
              <w:top w:val="dashed" w:sz="4" w:space="0" w:color="BFBFBF"/>
              <w:left w:val="none" w:sz="4" w:space="0" w:color="000000"/>
              <w:bottom w:val="dashed" w:sz="4" w:space="0" w:color="BFBFBF"/>
              <w:right w:val="single" w:sz="6" w:space="0" w:color="FFFFFF"/>
            </w:tcBorders>
          </w:tcPr>
          <w:p w14:paraId="6505E657" w14:textId="77777777" w:rsidR="00797E1F" w:rsidRDefault="004D0A57">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58" w14:textId="77777777" w:rsidR="00797E1F" w:rsidRDefault="004D0A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05E659" w14:textId="77777777" w:rsidR="00797E1F" w:rsidRDefault="004D0A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5E65A" w14:textId="77777777" w:rsidR="00797E1F" w:rsidRDefault="004D0A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5E65B"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5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5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5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5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6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6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62" w14:textId="77777777" w:rsidR="00797E1F" w:rsidRDefault="00797E1F">
            <w:pPr>
              <w:pStyle w:val="ProductList-TableBody"/>
              <w:jc w:val="center"/>
            </w:pPr>
          </w:p>
        </w:tc>
      </w:tr>
      <w:tr w:rsidR="00797E1F" w14:paraId="6505E670" w14:textId="77777777">
        <w:tc>
          <w:tcPr>
            <w:tcW w:w="4160" w:type="dxa"/>
            <w:tcBorders>
              <w:top w:val="dashed" w:sz="4" w:space="0" w:color="BFBFBF"/>
              <w:left w:val="none" w:sz="4" w:space="0" w:color="000000"/>
              <w:bottom w:val="dashed" w:sz="4" w:space="0" w:color="BFBFBF"/>
              <w:right w:val="single" w:sz="6" w:space="0" w:color="FFFFFF"/>
            </w:tcBorders>
          </w:tcPr>
          <w:p w14:paraId="6505E664" w14:textId="77777777" w:rsidR="00797E1F" w:rsidRDefault="004D0A5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65" w14:textId="77777777" w:rsidR="00797E1F" w:rsidRDefault="004D0A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05E666" w14:textId="77777777" w:rsidR="00797E1F" w:rsidRDefault="004D0A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5E667" w14:textId="77777777" w:rsidR="00797E1F" w:rsidRDefault="004D0A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5E668"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6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6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6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6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6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6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6F" w14:textId="77777777" w:rsidR="00797E1F" w:rsidRDefault="00797E1F">
            <w:pPr>
              <w:pStyle w:val="ProductList-TableBody"/>
              <w:jc w:val="center"/>
            </w:pPr>
          </w:p>
        </w:tc>
      </w:tr>
      <w:tr w:rsidR="00797E1F" w14:paraId="6505E67D" w14:textId="77777777">
        <w:tc>
          <w:tcPr>
            <w:tcW w:w="4160" w:type="dxa"/>
            <w:tcBorders>
              <w:top w:val="dashed" w:sz="4" w:space="0" w:color="BFBFBF"/>
              <w:left w:val="none" w:sz="4" w:space="0" w:color="000000"/>
              <w:bottom w:val="dashed" w:sz="4" w:space="0" w:color="BFBFBF"/>
              <w:right w:val="single" w:sz="6" w:space="0" w:color="FFFFFF"/>
            </w:tcBorders>
          </w:tcPr>
          <w:p w14:paraId="6505E671" w14:textId="77777777" w:rsidR="00797E1F" w:rsidRDefault="004D0A5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72"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73" w14:textId="77777777" w:rsidR="00797E1F" w:rsidRDefault="004D0A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5E674" w14:textId="77777777" w:rsidR="00797E1F" w:rsidRDefault="004D0A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5E675"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7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7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7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7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7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7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7C" w14:textId="77777777" w:rsidR="00797E1F" w:rsidRDefault="00797E1F">
            <w:pPr>
              <w:pStyle w:val="ProductList-TableBody"/>
              <w:jc w:val="center"/>
            </w:pPr>
          </w:p>
        </w:tc>
      </w:tr>
      <w:tr w:rsidR="00797E1F" w14:paraId="6505E68A" w14:textId="77777777">
        <w:tc>
          <w:tcPr>
            <w:tcW w:w="4160" w:type="dxa"/>
            <w:tcBorders>
              <w:top w:val="dashed" w:sz="4" w:space="0" w:color="BFBFBF"/>
              <w:left w:val="none" w:sz="4" w:space="0" w:color="000000"/>
              <w:bottom w:val="dashed" w:sz="4" w:space="0" w:color="BFBFBF"/>
              <w:right w:val="single" w:sz="6" w:space="0" w:color="FFFFFF"/>
            </w:tcBorders>
          </w:tcPr>
          <w:p w14:paraId="6505E67E" w14:textId="77777777" w:rsidR="00797E1F" w:rsidRDefault="004D0A5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7F"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80" w14:textId="77777777" w:rsidR="00797E1F" w:rsidRDefault="004D0A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5E681" w14:textId="77777777" w:rsidR="00797E1F" w:rsidRDefault="004D0A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5E682"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8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8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8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8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8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8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89" w14:textId="77777777" w:rsidR="00797E1F" w:rsidRDefault="00797E1F">
            <w:pPr>
              <w:pStyle w:val="ProductList-TableBody"/>
              <w:jc w:val="center"/>
            </w:pPr>
          </w:p>
        </w:tc>
      </w:tr>
      <w:tr w:rsidR="00797E1F" w14:paraId="6505E697" w14:textId="77777777">
        <w:tc>
          <w:tcPr>
            <w:tcW w:w="4160" w:type="dxa"/>
            <w:tcBorders>
              <w:top w:val="dashed" w:sz="4" w:space="0" w:color="BFBFBF"/>
              <w:left w:val="none" w:sz="4" w:space="0" w:color="000000"/>
              <w:bottom w:val="dashed" w:sz="4" w:space="0" w:color="BFBFBF"/>
              <w:right w:val="single" w:sz="6" w:space="0" w:color="FFFFFF"/>
            </w:tcBorders>
          </w:tcPr>
          <w:p w14:paraId="6505E68B" w14:textId="77777777" w:rsidR="00797E1F" w:rsidRDefault="004D0A5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8C"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8D" w14:textId="77777777" w:rsidR="00797E1F" w:rsidRDefault="004D0A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05E68E" w14:textId="77777777" w:rsidR="00797E1F" w:rsidRDefault="004D0A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05E68F" w14:textId="77777777" w:rsidR="00797E1F" w:rsidRDefault="004D0A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9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9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9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93"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9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9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96" w14:textId="77777777" w:rsidR="00797E1F" w:rsidRDefault="00797E1F">
            <w:pPr>
              <w:pStyle w:val="ProductList-TableBody"/>
              <w:jc w:val="center"/>
            </w:pPr>
          </w:p>
        </w:tc>
      </w:tr>
      <w:tr w:rsidR="00797E1F" w14:paraId="6505E6A4" w14:textId="77777777">
        <w:tc>
          <w:tcPr>
            <w:tcW w:w="4160" w:type="dxa"/>
            <w:tcBorders>
              <w:top w:val="dashed" w:sz="4" w:space="0" w:color="BFBFBF"/>
              <w:left w:val="none" w:sz="4" w:space="0" w:color="000000"/>
              <w:bottom w:val="dashed" w:sz="4" w:space="0" w:color="BFBFBF"/>
              <w:right w:val="single" w:sz="6" w:space="0" w:color="FFFFFF"/>
            </w:tcBorders>
          </w:tcPr>
          <w:p w14:paraId="6505E698" w14:textId="77777777" w:rsidR="00797E1F" w:rsidRDefault="004D0A5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99"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9A" w14:textId="77777777" w:rsidR="00797E1F" w:rsidRDefault="004D0A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505E69B" w14:textId="77777777" w:rsidR="00797E1F" w:rsidRDefault="004D0A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505E69C" w14:textId="77777777" w:rsidR="00797E1F" w:rsidRDefault="004D0A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9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9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9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A0"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A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A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A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6B1" w14:textId="77777777">
        <w:tc>
          <w:tcPr>
            <w:tcW w:w="4160" w:type="dxa"/>
            <w:tcBorders>
              <w:top w:val="dashed" w:sz="4" w:space="0" w:color="BFBFBF"/>
              <w:left w:val="none" w:sz="4" w:space="0" w:color="000000"/>
              <w:bottom w:val="dashed" w:sz="4" w:space="0" w:color="BFBFBF"/>
              <w:right w:val="single" w:sz="6" w:space="0" w:color="FFFFFF"/>
            </w:tcBorders>
          </w:tcPr>
          <w:p w14:paraId="6505E6A5" w14:textId="77777777" w:rsidR="00797E1F" w:rsidRDefault="004D0A5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A6"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A7" w14:textId="77777777" w:rsidR="00797E1F" w:rsidRDefault="004D0A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5E6A8" w14:textId="77777777" w:rsidR="00797E1F" w:rsidRDefault="004D0A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5E6A9"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A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AB"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A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AD"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A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A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B0" w14:textId="77777777" w:rsidR="00797E1F" w:rsidRDefault="00797E1F">
            <w:pPr>
              <w:pStyle w:val="ProductList-TableBody"/>
              <w:jc w:val="center"/>
            </w:pPr>
          </w:p>
        </w:tc>
      </w:tr>
      <w:tr w:rsidR="00797E1F" w14:paraId="6505E6BE" w14:textId="77777777">
        <w:tc>
          <w:tcPr>
            <w:tcW w:w="4160" w:type="dxa"/>
            <w:tcBorders>
              <w:top w:val="dashed" w:sz="4" w:space="0" w:color="BFBFBF"/>
              <w:left w:val="none" w:sz="4" w:space="0" w:color="000000"/>
              <w:bottom w:val="dashed" w:sz="4" w:space="0" w:color="BFBFBF"/>
              <w:right w:val="single" w:sz="6" w:space="0" w:color="FFFFFF"/>
            </w:tcBorders>
          </w:tcPr>
          <w:p w14:paraId="6505E6B2" w14:textId="77777777" w:rsidR="00797E1F" w:rsidRDefault="004D0A57">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B3"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B4" w14:textId="77777777" w:rsidR="00797E1F" w:rsidRDefault="004D0A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5E6B5" w14:textId="77777777" w:rsidR="00797E1F" w:rsidRDefault="004D0A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5E6B6"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B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B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B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B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B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B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B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6CB" w14:textId="77777777">
        <w:tc>
          <w:tcPr>
            <w:tcW w:w="4160" w:type="dxa"/>
            <w:tcBorders>
              <w:top w:val="dashed" w:sz="4" w:space="0" w:color="BFBFBF"/>
              <w:left w:val="none" w:sz="4" w:space="0" w:color="000000"/>
              <w:bottom w:val="dashed" w:sz="4" w:space="0" w:color="BFBFBF"/>
              <w:right w:val="single" w:sz="6" w:space="0" w:color="FFFFFF"/>
            </w:tcBorders>
          </w:tcPr>
          <w:p w14:paraId="6505E6BF" w14:textId="77777777" w:rsidR="00797E1F" w:rsidRDefault="004D0A5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C0"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C1" w14:textId="77777777" w:rsidR="00797E1F" w:rsidRDefault="004D0A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5E6C2" w14:textId="77777777" w:rsidR="00797E1F" w:rsidRDefault="004D0A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5E6C3"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C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C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C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C7"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C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C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CA" w14:textId="77777777" w:rsidR="00797E1F" w:rsidRDefault="00797E1F">
            <w:pPr>
              <w:pStyle w:val="ProductList-TableBody"/>
              <w:jc w:val="center"/>
            </w:pPr>
          </w:p>
        </w:tc>
      </w:tr>
      <w:tr w:rsidR="00797E1F" w14:paraId="6505E6D8" w14:textId="77777777">
        <w:tc>
          <w:tcPr>
            <w:tcW w:w="4160" w:type="dxa"/>
            <w:tcBorders>
              <w:top w:val="dashed" w:sz="4" w:space="0" w:color="BFBFBF"/>
              <w:left w:val="none" w:sz="4" w:space="0" w:color="000000"/>
              <w:bottom w:val="dashed" w:sz="4" w:space="0" w:color="BFBFBF"/>
              <w:right w:val="single" w:sz="6" w:space="0" w:color="FFFFFF"/>
            </w:tcBorders>
          </w:tcPr>
          <w:p w14:paraId="6505E6CC" w14:textId="77777777" w:rsidR="00797E1F" w:rsidRDefault="004D0A5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CD"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CE" w14:textId="77777777" w:rsidR="00797E1F" w:rsidRDefault="004D0A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05E6CF" w14:textId="77777777" w:rsidR="00797E1F" w:rsidRDefault="004D0A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05E6D0"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D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D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D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D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D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D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D7" w14:textId="77777777" w:rsidR="00797E1F" w:rsidRDefault="00797E1F">
            <w:pPr>
              <w:pStyle w:val="ProductList-TableBody"/>
              <w:jc w:val="center"/>
            </w:pPr>
          </w:p>
        </w:tc>
      </w:tr>
      <w:tr w:rsidR="00797E1F" w14:paraId="6505E6E5" w14:textId="77777777">
        <w:tc>
          <w:tcPr>
            <w:tcW w:w="4160" w:type="dxa"/>
            <w:tcBorders>
              <w:top w:val="dashed" w:sz="4" w:space="0" w:color="BFBFBF"/>
              <w:left w:val="none" w:sz="4" w:space="0" w:color="000000"/>
              <w:bottom w:val="dashed" w:sz="4" w:space="0" w:color="BFBFBF"/>
              <w:right w:val="single" w:sz="6" w:space="0" w:color="FFFFFF"/>
            </w:tcBorders>
          </w:tcPr>
          <w:p w14:paraId="6505E6D9" w14:textId="77777777" w:rsidR="00797E1F" w:rsidRDefault="004D0A5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DA"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DB" w14:textId="77777777" w:rsidR="00797E1F" w:rsidRDefault="004D0A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5E6DC" w14:textId="77777777" w:rsidR="00797E1F" w:rsidRDefault="004D0A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5E6DD"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D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D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E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E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E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E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E4" w14:textId="77777777" w:rsidR="00797E1F" w:rsidRDefault="00797E1F">
            <w:pPr>
              <w:pStyle w:val="ProductList-TableBody"/>
              <w:jc w:val="center"/>
            </w:pPr>
          </w:p>
        </w:tc>
      </w:tr>
      <w:tr w:rsidR="00797E1F" w14:paraId="6505E6F2" w14:textId="77777777">
        <w:tc>
          <w:tcPr>
            <w:tcW w:w="4160" w:type="dxa"/>
            <w:tcBorders>
              <w:top w:val="dashed" w:sz="4" w:space="0" w:color="BFBFBF"/>
              <w:left w:val="none" w:sz="4" w:space="0" w:color="000000"/>
              <w:bottom w:val="dashed" w:sz="4" w:space="0" w:color="BFBFBF"/>
              <w:right w:val="single" w:sz="6" w:space="0" w:color="FFFFFF"/>
            </w:tcBorders>
          </w:tcPr>
          <w:p w14:paraId="6505E6E6" w14:textId="77777777" w:rsidR="00797E1F" w:rsidRDefault="004D0A57">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5E6E7"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05E6E8" w14:textId="77777777" w:rsidR="00797E1F" w:rsidRDefault="004D0A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05E6E9" w14:textId="77777777" w:rsidR="00797E1F" w:rsidRDefault="00797E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05E6E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E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E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E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E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E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F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F1" w14:textId="77777777" w:rsidR="00797E1F" w:rsidRDefault="00797E1F">
            <w:pPr>
              <w:pStyle w:val="ProductList-TableBody"/>
              <w:jc w:val="center"/>
            </w:pPr>
          </w:p>
        </w:tc>
      </w:tr>
      <w:tr w:rsidR="00797E1F" w14:paraId="6505E6FF" w14:textId="77777777">
        <w:tc>
          <w:tcPr>
            <w:tcW w:w="4160" w:type="dxa"/>
            <w:tcBorders>
              <w:top w:val="dashed" w:sz="4" w:space="0" w:color="BFBFBF"/>
              <w:left w:val="none" w:sz="4" w:space="0" w:color="000000"/>
              <w:bottom w:val="none" w:sz="4" w:space="0" w:color="BFBFBF"/>
              <w:right w:val="single" w:sz="6" w:space="0" w:color="FFFFFF"/>
            </w:tcBorders>
          </w:tcPr>
          <w:p w14:paraId="6505E6F3" w14:textId="77777777" w:rsidR="00797E1F" w:rsidRDefault="004D0A57">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05E6F4" w14:textId="77777777" w:rsidR="00797E1F" w:rsidRDefault="004D0A5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505E6F5" w14:textId="77777777" w:rsidR="00797E1F" w:rsidRDefault="004D0A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505E6F6" w14:textId="77777777" w:rsidR="00797E1F" w:rsidRDefault="00797E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505E6F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F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F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6F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F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6F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F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6FE" w14:textId="77777777" w:rsidR="00797E1F" w:rsidRDefault="00797E1F">
            <w:pPr>
              <w:pStyle w:val="ProductList-TableBody"/>
              <w:jc w:val="center"/>
            </w:pPr>
          </w:p>
        </w:tc>
      </w:tr>
    </w:tbl>
    <w:p w14:paraId="6505E700" w14:textId="77777777" w:rsidR="00797E1F" w:rsidRDefault="004D0A57">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797E1F" w14:paraId="6505E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701"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505E702"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703" w14:textId="77777777" w:rsidR="00797E1F" w:rsidRDefault="004D0A57">
            <w:pPr>
              <w:pStyle w:val="ProductList-TableBody"/>
            </w:pPr>
            <w:r>
              <w:rPr>
                <w:color w:val="404040"/>
              </w:rPr>
              <w:t>Edições Anteriores: N/A</w:t>
            </w:r>
          </w:p>
        </w:tc>
      </w:tr>
      <w:tr w:rsidR="00797E1F" w14:paraId="6505E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05"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505E706" w14:textId="77777777" w:rsidR="00797E1F" w:rsidRDefault="004D0A5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505E707"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09"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0A"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0B" w14:textId="77777777" w:rsidR="00797E1F" w:rsidRDefault="004D0A57">
            <w:pPr>
              <w:pStyle w:val="ProductList-TableBody"/>
            </w:pPr>
            <w:r>
              <w:rPr>
                <w:color w:val="404040"/>
              </w:rPr>
              <w:t>Redução Elegível: N/A</w:t>
            </w:r>
          </w:p>
        </w:tc>
      </w:tr>
      <w:tr w:rsidR="00797E1F" w14:paraId="6505E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0D"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0E"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0F" w14:textId="77777777" w:rsidR="00797E1F" w:rsidRDefault="004D0A57">
            <w:pPr>
              <w:pStyle w:val="ProductList-TableBody"/>
            </w:pPr>
            <w:r>
              <w:rPr>
                <w:color w:val="404040"/>
              </w:rPr>
              <w:t>True Up Elegível: N/A</w:t>
            </w:r>
          </w:p>
        </w:tc>
      </w:tr>
      <w:tr w:rsidR="00797E1F" w14:paraId="6505E714" w14:textId="77777777">
        <w:tc>
          <w:tcPr>
            <w:tcW w:w="4040" w:type="dxa"/>
            <w:tcBorders>
              <w:top w:val="single" w:sz="4" w:space="0" w:color="000000"/>
              <w:left w:val="single" w:sz="4" w:space="0" w:color="000000"/>
              <w:bottom w:val="single" w:sz="4" w:space="0" w:color="000000"/>
              <w:right w:val="single" w:sz="4" w:space="0" w:color="000000"/>
            </w:tcBorders>
          </w:tcPr>
          <w:p w14:paraId="6505E711" w14:textId="77777777" w:rsidR="00797E1F" w:rsidRDefault="004D0A5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12"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13" w14:textId="77777777" w:rsidR="00797E1F" w:rsidRDefault="00797E1F">
            <w:pPr>
              <w:pStyle w:val="ProductList-TableBody"/>
            </w:pPr>
          </w:p>
        </w:tc>
      </w:tr>
    </w:tbl>
    <w:p w14:paraId="6505E715" w14:textId="77777777" w:rsidR="00797E1F" w:rsidRDefault="00797E1F">
      <w:pPr>
        <w:pStyle w:val="ProductList-Body"/>
      </w:pPr>
    </w:p>
    <w:p w14:paraId="6505E716" w14:textId="77777777" w:rsidR="00797E1F" w:rsidRDefault="004D0A57">
      <w:pPr>
        <w:pStyle w:val="ProductList-ClauseHeading"/>
        <w:outlineLvl w:val="4"/>
      </w:pPr>
      <w:r>
        <w:t>2.1 Project Professional 2016</w:t>
      </w:r>
    </w:p>
    <w:p w14:paraId="6505E717" w14:textId="77777777" w:rsidR="00797E1F" w:rsidRDefault="004D0A57">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14:paraId="6505E718" w14:textId="77777777" w:rsidR="00797E1F" w:rsidRDefault="00797E1F">
      <w:pPr>
        <w:pStyle w:val="ProductList-Body"/>
      </w:pPr>
    </w:p>
    <w:p w14:paraId="6505E719" w14:textId="77777777" w:rsidR="00797E1F" w:rsidRDefault="004D0A57">
      <w:pPr>
        <w:pStyle w:val="ProductList-ClauseHeading"/>
        <w:outlineLvl w:val="4"/>
      </w:pPr>
      <w:r>
        <w:t>2.2 Work at Home</w:t>
      </w:r>
    </w:p>
    <w:p w14:paraId="6505E71A" w14:textId="77777777" w:rsidR="00797E1F" w:rsidRDefault="004D0A57">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6505E71B" w14:textId="77777777" w:rsidR="00797E1F" w:rsidRDefault="00797E1F">
      <w:pPr>
        <w:pStyle w:val="ProductList-Body"/>
      </w:pPr>
    </w:p>
    <w:p w14:paraId="6505E71C" w14:textId="77777777" w:rsidR="00797E1F" w:rsidRDefault="004D0A57">
      <w:pPr>
        <w:pStyle w:val="ProductList-ClauseHeading"/>
        <w:outlineLvl w:val="4"/>
      </w:pPr>
      <w:r>
        <w:t>2.3 Plataforma Independente</w:t>
      </w:r>
    </w:p>
    <w:p w14:paraId="6505E71D" w14:textId="77777777" w:rsidR="00797E1F" w:rsidRDefault="004D0A57">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6505E71E" w14:textId="77777777" w:rsidR="00797E1F" w:rsidRDefault="00797E1F">
      <w:pPr>
        <w:pStyle w:val="ProductList-Body"/>
      </w:pPr>
    </w:p>
    <w:p w14:paraId="6505E71F" w14:textId="77777777" w:rsidR="00797E1F" w:rsidRDefault="004D0A57">
      <w:pPr>
        <w:pStyle w:val="ProductList-ClauseHeading"/>
        <w:outlineLvl w:val="4"/>
      </w:pPr>
      <w:r>
        <w:t>2.4 Versões Sucessoras</w:t>
      </w:r>
    </w:p>
    <w:p w14:paraId="6505E720" w14:textId="77777777" w:rsidR="00797E1F" w:rsidRDefault="004D0A57">
      <w:pPr>
        <w:pStyle w:val="ProductList-Body"/>
      </w:pPr>
      <w:r>
        <w:t>O Skype para Empresas 2016 é a versão sucessora do Lync 2013.</w:t>
      </w:r>
    </w:p>
    <w:p w14:paraId="6505E721" w14:textId="77777777" w:rsidR="00797E1F" w:rsidRDefault="00797E1F">
      <w:pPr>
        <w:pStyle w:val="ProductList-Body"/>
      </w:pPr>
    </w:p>
    <w:p w14:paraId="6505E722" w14:textId="77777777" w:rsidR="00797E1F" w:rsidRDefault="004D0A57">
      <w:pPr>
        <w:pStyle w:val="ProductList-ClauseHeading"/>
        <w:outlineLvl w:val="4"/>
      </w:pPr>
      <w:r>
        <w:lastRenderedPageBreak/>
        <w:t>2.5 Office Online Server</w:t>
      </w:r>
    </w:p>
    <w:p w14:paraId="6505E723" w14:textId="77777777" w:rsidR="00797E1F" w:rsidRDefault="004D0A57">
      <w:pPr>
        <w:pStyle w:val="ProductList-Body"/>
      </w:pPr>
      <w:r>
        <w:t xml:space="preserve">Os clientes que adquirirem licenças do Office Standard 2016 ou do Office Professional Plus 2016 entre 1 de maio de 2016 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14:paraId="6505E724" w14:textId="77777777" w:rsidR="00797E1F" w:rsidRDefault="004D0A57">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797E1F" w14:paraId="6505E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725"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6505E726"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727" w14:textId="77777777" w:rsidR="00797E1F" w:rsidRDefault="004D0A57">
            <w:pPr>
              <w:pStyle w:val="ProductList-TableBody"/>
            </w:pPr>
            <w:r>
              <w:rPr>
                <w:color w:val="404040"/>
              </w:rPr>
              <w:t>Software Adicional: N/A</w:t>
            </w:r>
          </w:p>
        </w:tc>
      </w:tr>
      <w:tr w:rsidR="00797E1F" w14:paraId="6505E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29"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2A"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505E72B"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797E1F" w14:paraId="6505E730" w14:textId="77777777">
        <w:tc>
          <w:tcPr>
            <w:tcW w:w="4040" w:type="dxa"/>
            <w:tcBorders>
              <w:top w:val="single" w:sz="4" w:space="0" w:color="000000"/>
              <w:left w:val="single" w:sz="4" w:space="0" w:color="000000"/>
              <w:bottom w:val="single" w:sz="4" w:space="0" w:color="000000"/>
              <w:right w:val="single" w:sz="4" w:space="0" w:color="000000"/>
            </w:tcBorders>
          </w:tcPr>
          <w:p w14:paraId="6505E72D"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2E"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2F" w14:textId="77777777" w:rsidR="00797E1F" w:rsidRDefault="00797E1F">
            <w:pPr>
              <w:pStyle w:val="ProductList-TableBody"/>
            </w:pPr>
          </w:p>
        </w:tc>
      </w:tr>
    </w:tbl>
    <w:p w14:paraId="6505E731" w14:textId="77777777" w:rsidR="00797E1F" w:rsidRDefault="00797E1F">
      <w:pPr>
        <w:pStyle w:val="ProductList-Body"/>
      </w:pPr>
    </w:p>
    <w:p w14:paraId="6505E732" w14:textId="77777777" w:rsidR="00797E1F" w:rsidRDefault="004D0A57">
      <w:pPr>
        <w:pStyle w:val="ProductList-ClauseHeading"/>
        <w:outlineLvl w:val="4"/>
      </w:pPr>
      <w:r>
        <w:t>3.1 Direitos de Utilização Comercial do Office Casa e Estudantes 2013 RT</w:t>
      </w:r>
    </w:p>
    <w:p w14:paraId="6505E733" w14:textId="77777777" w:rsidR="00797E1F" w:rsidRDefault="004D0A57">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14:paraId="6505E734" w14:textId="77777777" w:rsidR="00797E1F" w:rsidRDefault="00797E1F">
      <w:pPr>
        <w:pStyle w:val="ProductList-Body"/>
      </w:pPr>
    </w:p>
    <w:p w14:paraId="6505E735" w14:textId="77777777" w:rsidR="00797E1F" w:rsidRDefault="004D0A57">
      <w:pPr>
        <w:pStyle w:val="ProductList-ClauseHeading"/>
        <w:outlineLvl w:val="4"/>
      </w:pPr>
      <w:r>
        <w:t>3.2 Office Professional Plus 2016 e Office Standard 2016 – Utilização Comercial do Office Casa e Estudantes 2013 RT</w:t>
      </w:r>
    </w:p>
    <w:p w14:paraId="6505E736" w14:textId="77777777" w:rsidR="00797E1F" w:rsidRDefault="004D0A57">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14:paraId="6505E737" w14:textId="77777777" w:rsidR="00797E1F" w:rsidRDefault="004D0A5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797E1F" w14:paraId="6505E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738"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739" w14:textId="77777777" w:rsidR="00797E1F" w:rsidRDefault="004D0A5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73A" w14:textId="77777777" w:rsidR="00797E1F" w:rsidRDefault="004D0A57">
            <w:pPr>
              <w:pStyle w:val="ProductList-TableBody"/>
            </w:pPr>
            <w:r>
              <w:rPr>
                <w:color w:val="404040"/>
              </w:rPr>
              <w:t>Direitos de Ativação Pós-falha: N/A</w:t>
            </w:r>
          </w:p>
        </w:tc>
      </w:tr>
      <w:tr w:rsidR="00797E1F" w14:paraId="6505E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3C"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05E73D"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6505E73E" w14:textId="77777777" w:rsidR="00797E1F" w:rsidRDefault="004D0A57">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797E1F" w14:paraId="6505E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40"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41"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42" w14:textId="77777777" w:rsidR="00797E1F" w:rsidRDefault="00797E1F">
            <w:pPr>
              <w:pStyle w:val="ProductList-TableBody"/>
            </w:pPr>
          </w:p>
        </w:tc>
      </w:tr>
    </w:tbl>
    <w:p w14:paraId="6505E744" w14:textId="77777777" w:rsidR="00797E1F" w:rsidRDefault="00797E1F">
      <w:pPr>
        <w:pStyle w:val="ProductList-Body"/>
      </w:pPr>
    </w:p>
    <w:p w14:paraId="6505E745" w14:textId="77777777" w:rsidR="00797E1F" w:rsidRDefault="004D0A57">
      <w:pPr>
        <w:pStyle w:val="ProductList-ClauseHeading"/>
        <w:outlineLvl w:val="4"/>
      </w:pPr>
      <w:r>
        <w:t>4.1 Project Professional 2016</w:t>
      </w:r>
    </w:p>
    <w:p w14:paraId="6505E746" w14:textId="77777777" w:rsidR="00797E1F" w:rsidRDefault="004D0A57">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14:paraId="6505E747"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E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748"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74A" w14:textId="77777777" w:rsidR="00797E1F" w:rsidRDefault="00797E1F">
      <w:pPr>
        <w:pStyle w:val="ProductList-Body"/>
      </w:pPr>
    </w:p>
    <w:p w14:paraId="6505E74B" w14:textId="77777777" w:rsidR="00797E1F" w:rsidRDefault="004D0A57">
      <w:pPr>
        <w:pStyle w:val="ProductList-Offering2HeadingNoBorder"/>
        <w:outlineLvl w:val="2"/>
      </w:pPr>
      <w:bookmarkStart w:id="94" w:name="_Sec680"/>
      <w:r>
        <w:t>Office for Mac</w:t>
      </w:r>
      <w:bookmarkEnd w:id="94"/>
      <w:r>
        <w:fldChar w:fldCharType="begin"/>
      </w:r>
      <w:r>
        <w:instrText xml:space="preserve"> TC "</w:instrText>
      </w:r>
      <w:bookmarkStart w:id="95" w:name="_Toc454824771"/>
      <w:r>
        <w:instrText>Office for Mac</w:instrText>
      </w:r>
      <w:bookmarkEnd w:id="95"/>
      <w:r>
        <w:instrText>" \l 3</w:instrText>
      </w:r>
      <w:r>
        <w:fldChar w:fldCharType="end"/>
      </w:r>
    </w:p>
    <w:p w14:paraId="6505E74C" w14:textId="77777777" w:rsidR="00797E1F" w:rsidRDefault="004D0A57">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97E1F" w14:paraId="6505E7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74D"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4E"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4F"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50"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51"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52"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53"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54"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755"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56"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57"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58"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766" w14:textId="77777777">
        <w:tc>
          <w:tcPr>
            <w:tcW w:w="4160" w:type="dxa"/>
            <w:tcBorders>
              <w:top w:val="single" w:sz="6" w:space="0" w:color="FFFFFF"/>
              <w:left w:val="none" w:sz="4" w:space="0" w:color="6E6E6E"/>
              <w:bottom w:val="dashed" w:sz="4" w:space="0" w:color="BFBFBF"/>
              <w:right w:val="none" w:sz="4" w:space="0" w:color="6E6E6E"/>
            </w:tcBorders>
          </w:tcPr>
          <w:p w14:paraId="6505E75A" w14:textId="77777777" w:rsidR="00797E1F" w:rsidRDefault="004D0A57">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75B" w14:textId="77777777" w:rsidR="00797E1F" w:rsidRDefault="004D0A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05E75C" w14:textId="77777777" w:rsidR="00797E1F" w:rsidRDefault="004D0A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05E75D" w14:textId="77777777" w:rsidR="00797E1F" w:rsidRDefault="004D0A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05E75E"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5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6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6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76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6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6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65" w14:textId="77777777" w:rsidR="00797E1F" w:rsidRDefault="00797E1F">
            <w:pPr>
              <w:pStyle w:val="ProductList-TableBody"/>
              <w:jc w:val="center"/>
            </w:pPr>
          </w:p>
        </w:tc>
      </w:tr>
      <w:tr w:rsidR="00797E1F" w14:paraId="6505E773" w14:textId="77777777">
        <w:tc>
          <w:tcPr>
            <w:tcW w:w="4160" w:type="dxa"/>
            <w:tcBorders>
              <w:top w:val="dashed" w:sz="4" w:space="0" w:color="BFBFBF"/>
              <w:left w:val="none" w:sz="4" w:space="0" w:color="6E6E6E"/>
              <w:bottom w:val="dashed" w:sz="4" w:space="0" w:color="BFBFBF"/>
              <w:right w:val="none" w:sz="4" w:space="0" w:color="6E6E6E"/>
            </w:tcBorders>
          </w:tcPr>
          <w:p w14:paraId="6505E767" w14:textId="77777777" w:rsidR="00797E1F" w:rsidRDefault="004D0A5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768" w14:textId="77777777" w:rsidR="00797E1F" w:rsidRDefault="004D0A5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505E769"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76A"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76B"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6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6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6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76F"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7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7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72" w14:textId="77777777" w:rsidR="00797E1F" w:rsidRDefault="00797E1F">
            <w:pPr>
              <w:pStyle w:val="ProductList-TableBody"/>
              <w:jc w:val="center"/>
            </w:pPr>
          </w:p>
        </w:tc>
      </w:tr>
      <w:tr w:rsidR="00797E1F" w14:paraId="6505E780" w14:textId="77777777">
        <w:tc>
          <w:tcPr>
            <w:tcW w:w="4160" w:type="dxa"/>
            <w:tcBorders>
              <w:top w:val="dashed" w:sz="4" w:space="0" w:color="BFBFBF"/>
              <w:left w:val="none" w:sz="4" w:space="0" w:color="6E6E6E"/>
              <w:bottom w:val="dashed" w:sz="4" w:space="0" w:color="BFBFBF"/>
              <w:right w:val="none" w:sz="4" w:space="0" w:color="6E6E6E"/>
            </w:tcBorders>
          </w:tcPr>
          <w:p w14:paraId="6505E774" w14:textId="77777777" w:rsidR="00797E1F" w:rsidRDefault="004D0A57">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775" w14:textId="77777777" w:rsidR="00797E1F" w:rsidRDefault="004D0A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05E776" w14:textId="77777777" w:rsidR="00797E1F" w:rsidRDefault="004D0A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05E777" w14:textId="77777777" w:rsidR="00797E1F" w:rsidRDefault="004D0A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505E778"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7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7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7B"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77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7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7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7F" w14:textId="77777777" w:rsidR="00797E1F" w:rsidRDefault="00797E1F">
            <w:pPr>
              <w:pStyle w:val="ProductList-TableBody"/>
              <w:jc w:val="center"/>
            </w:pPr>
          </w:p>
        </w:tc>
      </w:tr>
      <w:tr w:rsidR="00797E1F" w14:paraId="6505E78D" w14:textId="77777777">
        <w:tc>
          <w:tcPr>
            <w:tcW w:w="4160" w:type="dxa"/>
            <w:tcBorders>
              <w:top w:val="dashed" w:sz="4" w:space="0" w:color="BFBFBF"/>
              <w:left w:val="none" w:sz="4" w:space="0" w:color="6E6E6E"/>
              <w:bottom w:val="dashed" w:sz="4" w:space="0" w:color="BFBFBF"/>
              <w:right w:val="none" w:sz="4" w:space="0" w:color="6E6E6E"/>
            </w:tcBorders>
          </w:tcPr>
          <w:p w14:paraId="6505E781" w14:textId="77777777" w:rsidR="00797E1F" w:rsidRDefault="004D0A57">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782" w14:textId="77777777" w:rsidR="00797E1F" w:rsidRDefault="004D0A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05E783"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784"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785"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8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8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8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78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8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8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8C" w14:textId="77777777" w:rsidR="00797E1F" w:rsidRDefault="00797E1F">
            <w:pPr>
              <w:pStyle w:val="ProductList-TableBody"/>
              <w:jc w:val="center"/>
            </w:pPr>
          </w:p>
        </w:tc>
      </w:tr>
      <w:tr w:rsidR="00797E1F" w14:paraId="6505E79A" w14:textId="77777777">
        <w:tc>
          <w:tcPr>
            <w:tcW w:w="4160" w:type="dxa"/>
            <w:tcBorders>
              <w:top w:val="dashed" w:sz="4" w:space="0" w:color="BFBFBF"/>
              <w:left w:val="none" w:sz="4" w:space="0" w:color="6E6E6E"/>
              <w:bottom w:val="dashed" w:sz="4" w:space="0" w:color="BFBFBF"/>
              <w:right w:val="none" w:sz="4" w:space="0" w:color="6E6E6E"/>
            </w:tcBorders>
          </w:tcPr>
          <w:p w14:paraId="6505E78E" w14:textId="77777777" w:rsidR="00797E1F" w:rsidRDefault="004D0A57">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78F" w14:textId="77777777" w:rsidR="00797E1F" w:rsidRDefault="004D0A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05E790"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791"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792"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9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9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9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79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9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9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99" w14:textId="77777777" w:rsidR="00797E1F" w:rsidRDefault="00797E1F">
            <w:pPr>
              <w:pStyle w:val="ProductList-TableBody"/>
              <w:jc w:val="center"/>
            </w:pPr>
          </w:p>
        </w:tc>
      </w:tr>
      <w:tr w:rsidR="00797E1F" w14:paraId="6505E7A7" w14:textId="77777777">
        <w:tc>
          <w:tcPr>
            <w:tcW w:w="4160" w:type="dxa"/>
            <w:tcBorders>
              <w:top w:val="dashed" w:sz="4" w:space="0" w:color="BFBFBF"/>
              <w:left w:val="none" w:sz="4" w:space="0" w:color="6E6E6E"/>
              <w:bottom w:val="dashed" w:sz="4" w:space="0" w:color="BFBFBF"/>
              <w:right w:val="none" w:sz="4" w:space="0" w:color="6E6E6E"/>
            </w:tcBorders>
          </w:tcPr>
          <w:p w14:paraId="6505E79B" w14:textId="77777777" w:rsidR="00797E1F" w:rsidRDefault="004D0A57">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79C" w14:textId="77777777" w:rsidR="00797E1F" w:rsidRDefault="004D0A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05E79D"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79E"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79F"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A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A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A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7A3"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A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A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A6" w14:textId="77777777" w:rsidR="00797E1F" w:rsidRDefault="00797E1F">
            <w:pPr>
              <w:pStyle w:val="ProductList-TableBody"/>
              <w:jc w:val="center"/>
            </w:pPr>
          </w:p>
        </w:tc>
      </w:tr>
      <w:tr w:rsidR="00797E1F" w14:paraId="6505E7B4" w14:textId="77777777">
        <w:tc>
          <w:tcPr>
            <w:tcW w:w="4160" w:type="dxa"/>
            <w:tcBorders>
              <w:top w:val="dashed" w:sz="4" w:space="0" w:color="BFBFBF"/>
              <w:left w:val="none" w:sz="4" w:space="0" w:color="6E6E6E"/>
              <w:bottom w:val="none" w:sz="4" w:space="0" w:color="BFBFBF"/>
              <w:right w:val="none" w:sz="4" w:space="0" w:color="6E6E6E"/>
            </w:tcBorders>
          </w:tcPr>
          <w:p w14:paraId="6505E7A8" w14:textId="77777777" w:rsidR="00797E1F" w:rsidRDefault="004D0A5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05E7A9" w14:textId="77777777" w:rsidR="00797E1F" w:rsidRDefault="004D0A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05E7AA"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05E7AB"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05E7A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A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7A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A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7B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B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B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7B3" w14:textId="77777777" w:rsidR="00797E1F" w:rsidRDefault="00797E1F">
            <w:pPr>
              <w:pStyle w:val="ProductList-TableBody"/>
              <w:jc w:val="center"/>
            </w:pPr>
          </w:p>
        </w:tc>
      </w:tr>
    </w:tbl>
    <w:p w14:paraId="6505E7B5" w14:textId="77777777" w:rsidR="00797E1F" w:rsidRDefault="004D0A57">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797E1F" w14:paraId="6505E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7B6"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505E7B7"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7B8" w14:textId="77777777" w:rsidR="00797E1F" w:rsidRDefault="004D0A57">
            <w:pPr>
              <w:pStyle w:val="ProductList-TableBody"/>
            </w:pPr>
            <w:r>
              <w:rPr>
                <w:color w:val="404040"/>
              </w:rPr>
              <w:t>Edições Anteriores: N/A</w:t>
            </w:r>
          </w:p>
        </w:tc>
      </w:tr>
      <w:tr w:rsidR="00797E1F" w14:paraId="6505E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BA"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505E7BB" w14:textId="77777777" w:rsidR="00797E1F" w:rsidRDefault="004D0A5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505E7BC"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BE"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BF"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C0" w14:textId="77777777" w:rsidR="00797E1F" w:rsidRDefault="004D0A57">
            <w:pPr>
              <w:pStyle w:val="ProductList-TableBody"/>
            </w:pPr>
            <w:r>
              <w:rPr>
                <w:color w:val="404040"/>
              </w:rPr>
              <w:t>Redução Elegível: N/A</w:t>
            </w:r>
          </w:p>
        </w:tc>
      </w:tr>
      <w:tr w:rsidR="00797E1F" w14:paraId="6505E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C2"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C3"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C4" w14:textId="77777777" w:rsidR="00797E1F" w:rsidRDefault="004D0A57">
            <w:pPr>
              <w:pStyle w:val="ProductList-TableBody"/>
            </w:pPr>
            <w:r>
              <w:rPr>
                <w:color w:val="404040"/>
              </w:rPr>
              <w:t>True Up Elegível: N/A</w:t>
            </w:r>
          </w:p>
        </w:tc>
      </w:tr>
      <w:tr w:rsidR="00797E1F" w14:paraId="6505E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C6"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C7"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C8" w14:textId="77777777" w:rsidR="00797E1F" w:rsidRDefault="00797E1F">
            <w:pPr>
              <w:pStyle w:val="ProductList-TableBody"/>
            </w:pPr>
          </w:p>
        </w:tc>
      </w:tr>
    </w:tbl>
    <w:p w14:paraId="6505E7CA" w14:textId="77777777" w:rsidR="00797E1F" w:rsidRDefault="00797E1F">
      <w:pPr>
        <w:pStyle w:val="ProductList-Body"/>
      </w:pPr>
    </w:p>
    <w:p w14:paraId="6505E7CB" w14:textId="77777777" w:rsidR="00797E1F" w:rsidRDefault="004D0A57">
      <w:pPr>
        <w:pStyle w:val="ProductList-ClauseHeading"/>
        <w:outlineLvl w:val="4"/>
      </w:pPr>
      <w:r>
        <w:t>2.1 Versões Sucessoras</w:t>
      </w:r>
    </w:p>
    <w:p w14:paraId="6505E7CC" w14:textId="77777777" w:rsidR="00797E1F" w:rsidRDefault="004D0A57">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14:paraId="6505E7CD" w14:textId="77777777" w:rsidR="00797E1F" w:rsidRDefault="00797E1F">
      <w:pPr>
        <w:pStyle w:val="ProductList-Body"/>
      </w:pPr>
    </w:p>
    <w:p w14:paraId="6505E7CE" w14:textId="77777777" w:rsidR="00797E1F" w:rsidRDefault="004D0A57">
      <w:pPr>
        <w:pStyle w:val="ProductList-ClauseHeading"/>
        <w:outlineLvl w:val="4"/>
      </w:pPr>
      <w:r>
        <w:t>2.2 Work at Home</w:t>
      </w:r>
    </w:p>
    <w:p w14:paraId="6505E7CF" w14:textId="77777777" w:rsidR="00797E1F" w:rsidRDefault="004D0A57">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6505E7D0" w14:textId="77777777" w:rsidR="00797E1F" w:rsidRDefault="00797E1F">
      <w:pPr>
        <w:pStyle w:val="ProductList-Body"/>
      </w:pPr>
    </w:p>
    <w:p w14:paraId="6505E7D1" w14:textId="77777777" w:rsidR="00797E1F" w:rsidRDefault="004D0A57">
      <w:pPr>
        <w:pStyle w:val="ProductList-ClauseHeading"/>
        <w:outlineLvl w:val="4"/>
      </w:pPr>
      <w:r>
        <w:t>2.3 Plataforma Independente</w:t>
      </w:r>
    </w:p>
    <w:p w14:paraId="6505E7D2" w14:textId="77777777" w:rsidR="00797E1F" w:rsidRDefault="004D0A57">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6505E7D3" w14:textId="77777777" w:rsidR="00797E1F" w:rsidRDefault="004D0A57">
      <w:pPr>
        <w:pStyle w:val="ProductList-Offering1SubSection"/>
        <w:outlineLvl w:val="3"/>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797E1F" w14:paraId="6505E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7D4"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6505E7D5"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7D6" w14:textId="77777777" w:rsidR="00797E1F" w:rsidRDefault="004D0A57">
            <w:pPr>
              <w:pStyle w:val="ProductList-TableBody"/>
            </w:pPr>
            <w:r>
              <w:rPr>
                <w:color w:val="404040"/>
              </w:rPr>
              <w:t>Software Adicional: N/A</w:t>
            </w:r>
          </w:p>
        </w:tc>
      </w:tr>
      <w:tr w:rsidR="00797E1F" w14:paraId="6505E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D8"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D9"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505E7DA"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797E1F" w14:paraId="6505E7DF" w14:textId="77777777">
        <w:tc>
          <w:tcPr>
            <w:tcW w:w="4040" w:type="dxa"/>
            <w:tcBorders>
              <w:top w:val="single" w:sz="4" w:space="0" w:color="000000"/>
              <w:left w:val="single" w:sz="4" w:space="0" w:color="000000"/>
              <w:bottom w:val="single" w:sz="4" w:space="0" w:color="000000"/>
              <w:right w:val="single" w:sz="4" w:space="0" w:color="000000"/>
            </w:tcBorders>
          </w:tcPr>
          <w:p w14:paraId="6505E7DC"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DD"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DE" w14:textId="77777777" w:rsidR="00797E1F" w:rsidRDefault="00797E1F">
            <w:pPr>
              <w:pStyle w:val="ProductList-TableBody"/>
            </w:pPr>
          </w:p>
        </w:tc>
      </w:tr>
    </w:tbl>
    <w:p w14:paraId="6505E7E0" w14:textId="77777777" w:rsidR="00797E1F" w:rsidRDefault="00797E1F">
      <w:pPr>
        <w:pStyle w:val="ProductList-Body"/>
      </w:pPr>
    </w:p>
    <w:p w14:paraId="6505E7E1" w14:textId="77777777" w:rsidR="00797E1F" w:rsidRDefault="004D0A57">
      <w:pPr>
        <w:pStyle w:val="ProductList-ClauseHeading"/>
        <w:outlineLvl w:val="4"/>
      </w:pPr>
      <w:r>
        <w:t>3.1 Utilização Comercial do Office Casa e Estudantes 2013 RT</w:t>
      </w:r>
    </w:p>
    <w:p w14:paraId="6505E7E2" w14:textId="77777777" w:rsidR="00797E1F" w:rsidRDefault="004D0A57">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14:paraId="6505E7E3" w14:textId="77777777" w:rsidR="00797E1F" w:rsidRDefault="004D0A5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797E1F" w14:paraId="6505E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7E4"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7E5" w14:textId="77777777" w:rsidR="00797E1F" w:rsidRDefault="004D0A5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7E6" w14:textId="77777777" w:rsidR="00797E1F" w:rsidRDefault="004D0A57">
            <w:pPr>
              <w:pStyle w:val="ProductList-TableBody"/>
            </w:pPr>
            <w:r>
              <w:rPr>
                <w:color w:val="404040"/>
              </w:rPr>
              <w:t>Direitos de Ativação Pós-falha: N/A</w:t>
            </w:r>
          </w:p>
        </w:tc>
      </w:tr>
      <w:tr w:rsidR="00797E1F" w14:paraId="6505E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E8"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05E7E9"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EA" w14:textId="77777777" w:rsidR="00797E1F" w:rsidRDefault="004D0A57">
            <w:pPr>
              <w:pStyle w:val="ProductList-TableBody"/>
            </w:pPr>
            <w:r>
              <w:rPr>
                <w:color w:val="404040"/>
              </w:rPr>
              <w:t>Direitos de Roaming: N/A</w:t>
            </w:r>
          </w:p>
        </w:tc>
      </w:tr>
      <w:tr w:rsidR="00797E1F" w14:paraId="6505E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EC"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ED"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7EE" w14:textId="77777777" w:rsidR="00797E1F" w:rsidRDefault="00797E1F">
            <w:pPr>
              <w:pStyle w:val="ProductList-TableBody"/>
            </w:pPr>
          </w:p>
        </w:tc>
      </w:tr>
    </w:tbl>
    <w:p w14:paraId="6505E7F0"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7F1"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7F3" w14:textId="77777777" w:rsidR="00797E1F" w:rsidRDefault="00797E1F">
      <w:pPr>
        <w:pStyle w:val="ProductList-Body"/>
      </w:pPr>
    </w:p>
    <w:p w14:paraId="6505E7F4" w14:textId="77777777" w:rsidR="00797E1F" w:rsidRDefault="004D0A57">
      <w:pPr>
        <w:pStyle w:val="ProductList-OfferingGroupHeading"/>
        <w:outlineLvl w:val="1"/>
      </w:pPr>
      <w:bookmarkStart w:id="100" w:name="_Sec612"/>
      <w:r>
        <w:t>Office Servers</w:t>
      </w:r>
      <w:bookmarkEnd w:id="100"/>
      <w:r>
        <w:fldChar w:fldCharType="begin"/>
      </w:r>
      <w:r>
        <w:instrText xml:space="preserve"> TC "</w:instrText>
      </w:r>
      <w:bookmarkStart w:id="101" w:name="_Toc454824772"/>
      <w:r>
        <w:instrText>Office Servers</w:instrText>
      </w:r>
      <w:bookmarkEnd w:id="101"/>
      <w:r>
        <w:instrText>" \l 2</w:instrText>
      </w:r>
      <w:r>
        <w:fldChar w:fldCharType="end"/>
      </w:r>
    </w:p>
    <w:p w14:paraId="6505E7F5" w14:textId="77777777" w:rsidR="00797E1F" w:rsidRDefault="004D0A57">
      <w:pPr>
        <w:pStyle w:val="ProductList-Offering2HeadingNoBorder"/>
        <w:outlineLvl w:val="2"/>
      </w:pPr>
      <w:bookmarkStart w:id="102" w:name="_Sec638"/>
      <w:r>
        <w:t>Exchange Server</w:t>
      </w:r>
      <w:bookmarkEnd w:id="102"/>
      <w:r>
        <w:fldChar w:fldCharType="begin"/>
      </w:r>
      <w:r>
        <w:instrText xml:space="preserve"> TC "</w:instrText>
      </w:r>
      <w:bookmarkStart w:id="103" w:name="_Toc454824773"/>
      <w:r>
        <w:instrText>Exchange Server</w:instrText>
      </w:r>
      <w:bookmarkEnd w:id="103"/>
      <w:r>
        <w:instrText>" \l 3</w:instrText>
      </w:r>
      <w:r>
        <w:fldChar w:fldCharType="end"/>
      </w:r>
    </w:p>
    <w:p w14:paraId="6505E7F6" w14:textId="77777777" w:rsidR="00797E1F" w:rsidRDefault="004D0A57">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97E1F" w14:paraId="6505E8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7F7"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F8"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F9"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FA"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FB"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FC"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FD"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FE"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7FF"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00"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01"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02"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810" w14:textId="77777777">
        <w:tc>
          <w:tcPr>
            <w:tcW w:w="4160" w:type="dxa"/>
            <w:tcBorders>
              <w:top w:val="single" w:sz="6" w:space="0" w:color="FFFFFF"/>
              <w:left w:val="none" w:sz="4" w:space="0" w:color="6E6E6E"/>
              <w:bottom w:val="dashed" w:sz="4" w:space="0" w:color="BFBFBF"/>
              <w:right w:val="none" w:sz="4" w:space="0" w:color="6E6E6E"/>
            </w:tcBorders>
          </w:tcPr>
          <w:p w14:paraId="6505E804" w14:textId="77777777" w:rsidR="00797E1F" w:rsidRDefault="004D0A5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805" w14:textId="77777777" w:rsidR="00797E1F" w:rsidRDefault="004D0A5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505E806" w14:textId="77777777" w:rsidR="00797E1F" w:rsidRDefault="004D0A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05E807" w14:textId="77777777" w:rsidR="00797E1F" w:rsidRDefault="004D0A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05E808" w14:textId="77777777" w:rsidR="00797E1F" w:rsidRDefault="004D0A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0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0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0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0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0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0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0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81D" w14:textId="77777777">
        <w:tc>
          <w:tcPr>
            <w:tcW w:w="4160" w:type="dxa"/>
            <w:tcBorders>
              <w:top w:val="dashed" w:sz="4" w:space="0" w:color="BFBFBF"/>
              <w:left w:val="none" w:sz="4" w:space="0" w:color="6E6E6E"/>
              <w:bottom w:val="dashed" w:sz="4" w:space="0" w:color="BFBFBF"/>
              <w:right w:val="none" w:sz="4" w:space="0" w:color="6E6E6E"/>
            </w:tcBorders>
          </w:tcPr>
          <w:p w14:paraId="6505E811" w14:textId="77777777" w:rsidR="00797E1F" w:rsidRDefault="004D0A57">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812" w14:textId="77777777" w:rsidR="00797E1F" w:rsidRDefault="004D0A5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505E813"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814"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815"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1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1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1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1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1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1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1C"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82A" w14:textId="77777777">
        <w:tc>
          <w:tcPr>
            <w:tcW w:w="4160" w:type="dxa"/>
            <w:tcBorders>
              <w:top w:val="dashed" w:sz="4" w:space="0" w:color="BFBFBF"/>
              <w:left w:val="none" w:sz="4" w:space="0" w:color="6E6E6E"/>
              <w:bottom w:val="dashed" w:sz="4" w:space="0" w:color="BFBFBF"/>
              <w:right w:val="none" w:sz="4" w:space="0" w:color="6E6E6E"/>
            </w:tcBorders>
          </w:tcPr>
          <w:p w14:paraId="6505E81E" w14:textId="77777777" w:rsidR="00797E1F" w:rsidRDefault="004D0A5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81F" w14:textId="77777777" w:rsidR="00797E1F" w:rsidRDefault="004D0A5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505E820" w14:textId="77777777" w:rsidR="00797E1F" w:rsidRDefault="004D0A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05E821" w14:textId="77777777" w:rsidR="00797E1F" w:rsidRDefault="004D0A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505E822" w14:textId="77777777" w:rsidR="00797E1F" w:rsidRDefault="004D0A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2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2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2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2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2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2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2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837" w14:textId="77777777">
        <w:tc>
          <w:tcPr>
            <w:tcW w:w="4160" w:type="dxa"/>
            <w:tcBorders>
              <w:top w:val="dashed" w:sz="4" w:space="0" w:color="BFBFBF"/>
              <w:left w:val="none" w:sz="4" w:space="0" w:color="6E6E6E"/>
              <w:bottom w:val="none" w:sz="4" w:space="0" w:color="BFBFBF"/>
              <w:right w:val="none" w:sz="4" w:space="0" w:color="6E6E6E"/>
            </w:tcBorders>
          </w:tcPr>
          <w:p w14:paraId="6505E82B" w14:textId="77777777" w:rsidR="00797E1F" w:rsidRDefault="004D0A57">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505E82C" w14:textId="77777777" w:rsidR="00797E1F" w:rsidRDefault="004D0A5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505E82D"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05E82E"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05E82F"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3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3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3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33"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83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3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36"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E838" w14:textId="77777777" w:rsidR="00797E1F" w:rsidRDefault="004D0A57">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797E1F" w14:paraId="6505E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839"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505E83A"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83B" w14:textId="77777777" w:rsidR="00797E1F" w:rsidRDefault="004D0A5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797E1F" w14:paraId="6505E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3D"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3E"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83F"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41"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42"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43" w14:textId="77777777" w:rsidR="00797E1F" w:rsidRDefault="004D0A57">
            <w:pPr>
              <w:pStyle w:val="ProductList-TableBody"/>
            </w:pPr>
            <w:r>
              <w:rPr>
                <w:color w:val="404040"/>
              </w:rPr>
              <w:t>Redução Elegível: N/A</w:t>
            </w:r>
          </w:p>
        </w:tc>
      </w:tr>
      <w:tr w:rsidR="00797E1F" w14:paraId="6505E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45"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46"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47" w14:textId="77777777" w:rsidR="00797E1F" w:rsidRDefault="004D0A57">
            <w:pPr>
              <w:pStyle w:val="ProductList-TableBody"/>
            </w:pPr>
            <w:r>
              <w:rPr>
                <w:color w:val="404040"/>
              </w:rPr>
              <w:t>True Up Elegível: N/A</w:t>
            </w:r>
          </w:p>
        </w:tc>
      </w:tr>
      <w:tr w:rsidR="00797E1F" w14:paraId="6505E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49" w14:textId="77777777" w:rsidR="00797E1F" w:rsidRDefault="004D0A57">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4A"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4B" w14:textId="77777777" w:rsidR="00797E1F" w:rsidRDefault="00797E1F">
            <w:pPr>
              <w:pStyle w:val="ProductList-TableBody"/>
            </w:pPr>
          </w:p>
        </w:tc>
      </w:tr>
    </w:tbl>
    <w:p w14:paraId="6505E84D" w14:textId="77777777" w:rsidR="00797E1F" w:rsidRDefault="004D0A57">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797E1F" w14:paraId="6505E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84E"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84F" w14:textId="77777777" w:rsidR="00797E1F" w:rsidRDefault="004D0A5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505E850"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97E1F" w14:paraId="6505E855" w14:textId="77777777">
        <w:tc>
          <w:tcPr>
            <w:tcW w:w="4040" w:type="dxa"/>
            <w:tcBorders>
              <w:top w:val="single" w:sz="4" w:space="0" w:color="000000"/>
              <w:left w:val="single" w:sz="4" w:space="0" w:color="000000"/>
              <w:bottom w:val="single" w:sz="4" w:space="0" w:color="000000"/>
              <w:right w:val="single" w:sz="4" w:space="0" w:color="000000"/>
            </w:tcBorders>
          </w:tcPr>
          <w:p w14:paraId="6505E852"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505E853"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54" w14:textId="77777777" w:rsidR="00797E1F" w:rsidRDefault="004D0A57">
            <w:pPr>
              <w:pStyle w:val="ProductList-TableBody"/>
            </w:pPr>
            <w:r>
              <w:rPr>
                <w:color w:val="404040"/>
              </w:rPr>
              <w:t>Tecnologias Incluídas: N/A</w:t>
            </w:r>
          </w:p>
        </w:tc>
      </w:tr>
      <w:tr w:rsidR="00797E1F" w14:paraId="6505E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56"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57"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58" w14:textId="77777777" w:rsidR="00797E1F" w:rsidRDefault="00797E1F">
            <w:pPr>
              <w:pStyle w:val="ProductList-TableBody"/>
            </w:pPr>
          </w:p>
        </w:tc>
      </w:tr>
    </w:tbl>
    <w:p w14:paraId="6505E85A" w14:textId="77777777" w:rsidR="00797E1F" w:rsidRDefault="00797E1F">
      <w:pPr>
        <w:pStyle w:val="ProductList-Body"/>
      </w:pPr>
    </w:p>
    <w:p w14:paraId="6505E85B" w14:textId="77777777" w:rsidR="00797E1F" w:rsidRDefault="004D0A5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797E1F" w14:paraId="6505E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05E85C"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505E85D" w14:textId="77777777" w:rsidR="00797E1F" w:rsidRDefault="004D0A5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505E85E" w14:textId="77777777" w:rsidR="00797E1F" w:rsidRDefault="004D0A57">
            <w:pPr>
              <w:pStyle w:val="ProductList-TableBody"/>
            </w:pPr>
            <w:r>
              <w:t>Exchange Online Plan 1 User SL</w:t>
            </w:r>
          </w:p>
        </w:tc>
      </w:tr>
      <w:tr w:rsidR="00797E1F" w14:paraId="6505E86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05E860" w14:textId="77777777" w:rsidR="00797E1F" w:rsidRDefault="00797E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05E861" w14:textId="77777777" w:rsidR="00797E1F" w:rsidRDefault="004D0A5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505E862" w14:textId="77777777" w:rsidR="00797E1F" w:rsidRDefault="004D0A57">
            <w:pPr>
              <w:pStyle w:val="ProductList-TableBody"/>
            </w:pPr>
            <w:r>
              <w:t>Exchange Online Plan 2 User SL</w:t>
            </w:r>
          </w:p>
        </w:tc>
      </w:tr>
      <w:tr w:rsidR="00797E1F" w14:paraId="6505E86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05E864" w14:textId="77777777" w:rsidR="00797E1F" w:rsidRDefault="00797E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05E865" w14:textId="77777777" w:rsidR="00797E1F" w:rsidRDefault="004D0A5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505E866" w14:textId="77777777" w:rsidR="00797E1F" w:rsidRDefault="004D0A57">
            <w:pPr>
              <w:pStyle w:val="ProductList-TableBody"/>
            </w:pPr>
            <w:r>
              <w:t>Exchange Online Plan 2G User SL</w:t>
            </w:r>
          </w:p>
        </w:tc>
      </w:tr>
      <w:tr w:rsidR="00797E1F" w14:paraId="6505E8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05E868"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869"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5E86A" w14:textId="77777777" w:rsidR="00797E1F" w:rsidRDefault="00797E1F">
            <w:pPr>
              <w:pStyle w:val="ProductList-TableBody"/>
            </w:pPr>
          </w:p>
        </w:tc>
      </w:tr>
    </w:tbl>
    <w:p w14:paraId="6505E86C" w14:textId="77777777" w:rsidR="00797E1F" w:rsidRDefault="00797E1F">
      <w:pPr>
        <w:pStyle w:val="ProductList-Body"/>
      </w:pPr>
    </w:p>
    <w:p w14:paraId="6505E86D" w14:textId="77777777" w:rsidR="00797E1F" w:rsidRDefault="004D0A57">
      <w:pPr>
        <w:pStyle w:val="ProductList-SubClauseHeading"/>
        <w:outlineLvl w:val="5"/>
      </w:pPr>
      <w:r>
        <w:t>3.1.1 Funcionalidade Adicional Associada a Exchange Enterprise CAL</w:t>
      </w:r>
    </w:p>
    <w:p w14:paraId="6505E86E" w14:textId="77777777" w:rsidR="00797E1F" w:rsidRDefault="004D0A57">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797E1F" w14:paraId="6505E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05E86F"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05E870" w14:textId="77777777" w:rsidR="00797E1F" w:rsidRDefault="004D0A57">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6505E871" w14:textId="77777777" w:rsidR="00797E1F" w:rsidRDefault="004D0A57">
            <w:pPr>
              <w:pStyle w:val="ProductList-TableBody"/>
            </w:pPr>
            <w:r>
              <w:t>Exchange Online Plan 2 User SL</w:t>
            </w:r>
          </w:p>
        </w:tc>
      </w:tr>
      <w:tr w:rsidR="00797E1F" w14:paraId="6505E87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05E873" w14:textId="77777777" w:rsidR="00797E1F" w:rsidRDefault="00797E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05E874" w14:textId="77777777" w:rsidR="00797E1F" w:rsidRDefault="004D0A5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6505E875" w14:textId="77777777" w:rsidR="00797E1F" w:rsidRDefault="004D0A57">
            <w:pPr>
              <w:pStyle w:val="ProductList-TableBody"/>
            </w:pPr>
            <w:r>
              <w:t>Exchange Online Plan 2G User SL</w:t>
            </w:r>
          </w:p>
        </w:tc>
      </w:tr>
      <w:tr w:rsidR="00797E1F" w14:paraId="6505E8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05E877"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878"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5E879" w14:textId="77777777" w:rsidR="00797E1F" w:rsidRDefault="00797E1F">
            <w:pPr>
              <w:pStyle w:val="ProductList-TableBody"/>
            </w:pPr>
          </w:p>
        </w:tc>
      </w:tr>
    </w:tbl>
    <w:p w14:paraId="6505E87B" w14:textId="77777777" w:rsidR="00797E1F" w:rsidRDefault="00797E1F">
      <w:pPr>
        <w:pStyle w:val="ProductList-BodyIndented"/>
      </w:pPr>
    </w:p>
    <w:p w14:paraId="6505E87C" w14:textId="77777777" w:rsidR="00797E1F" w:rsidRDefault="004D0A5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97E1F" w14:paraId="6505E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87D" w14:textId="77777777" w:rsidR="00797E1F" w:rsidRDefault="004D0A5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505E87E" w14:textId="77777777" w:rsidR="00797E1F" w:rsidRDefault="00797E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5E87F" w14:textId="77777777" w:rsidR="00797E1F" w:rsidRDefault="00797E1F">
            <w:pPr>
              <w:pStyle w:val="ProductList-TableBody"/>
            </w:pPr>
          </w:p>
        </w:tc>
      </w:tr>
    </w:tbl>
    <w:p w14:paraId="6505E881" w14:textId="77777777" w:rsidR="00797E1F" w:rsidRDefault="004D0A5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797E1F" w14:paraId="6505E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882"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883"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884" w14:textId="77777777" w:rsidR="00797E1F" w:rsidRDefault="004D0A57">
            <w:pPr>
              <w:pStyle w:val="ProductList-TableBody"/>
            </w:pPr>
            <w:r>
              <w:rPr>
                <w:color w:val="404040"/>
              </w:rPr>
              <w:t>Direitos de Ativação Pós-falha: N/A</w:t>
            </w:r>
          </w:p>
        </w:tc>
      </w:tr>
      <w:tr w:rsidR="00797E1F" w14:paraId="6505E889" w14:textId="77777777">
        <w:tc>
          <w:tcPr>
            <w:tcW w:w="4040" w:type="dxa"/>
            <w:tcBorders>
              <w:top w:val="single" w:sz="4" w:space="0" w:color="000000"/>
              <w:left w:val="single" w:sz="4" w:space="0" w:color="000000"/>
              <w:bottom w:val="single" w:sz="4" w:space="0" w:color="000000"/>
              <w:right w:val="single" w:sz="4" w:space="0" w:color="000000"/>
            </w:tcBorders>
          </w:tcPr>
          <w:p w14:paraId="6505E886"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505E887"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88" w14:textId="77777777" w:rsidR="00797E1F" w:rsidRDefault="004D0A57">
            <w:pPr>
              <w:pStyle w:val="ProductList-TableBody"/>
            </w:pPr>
            <w:r>
              <w:rPr>
                <w:color w:val="404040"/>
              </w:rPr>
              <w:t>Direitos de Roaming: N/A</w:t>
            </w:r>
          </w:p>
        </w:tc>
      </w:tr>
      <w:tr w:rsidR="00797E1F" w14:paraId="6505E88D" w14:textId="77777777">
        <w:tc>
          <w:tcPr>
            <w:tcW w:w="4040" w:type="dxa"/>
            <w:tcBorders>
              <w:top w:val="single" w:sz="4" w:space="0" w:color="000000"/>
              <w:left w:val="single" w:sz="4" w:space="0" w:color="000000"/>
              <w:bottom w:val="single" w:sz="4" w:space="0" w:color="000000"/>
              <w:right w:val="single" w:sz="4" w:space="0" w:color="000000"/>
            </w:tcBorders>
          </w:tcPr>
          <w:p w14:paraId="6505E88A"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8B"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8C" w14:textId="77777777" w:rsidR="00797E1F" w:rsidRDefault="00797E1F">
            <w:pPr>
              <w:pStyle w:val="ProductList-TableBody"/>
            </w:pPr>
          </w:p>
        </w:tc>
      </w:tr>
    </w:tbl>
    <w:p w14:paraId="6505E88E" w14:textId="77777777" w:rsidR="00797E1F" w:rsidRDefault="00797E1F">
      <w:pPr>
        <w:pStyle w:val="ProductList-Body"/>
      </w:pPr>
    </w:p>
    <w:p w14:paraId="6505E88F" w14:textId="77777777" w:rsidR="00797E1F" w:rsidRDefault="004D0A57">
      <w:pPr>
        <w:pStyle w:val="ProductList-ClauseHeading"/>
        <w:outlineLvl w:val="4"/>
      </w:pPr>
      <w:r>
        <w:t>4.1 Termos e Condições Suplementares do Exchange Enterprise CAL com Services 2016</w:t>
      </w:r>
    </w:p>
    <w:p w14:paraId="6505E890" w14:textId="77777777" w:rsidR="00797E1F" w:rsidRDefault="004D0A57">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48">
        <w:r>
          <w:rPr>
            <w:color w:val="00467F"/>
            <w:u w:val="single"/>
          </w:rPr>
          <w:t>http://go.microsoft.com/?linkid=9839207</w:t>
        </w:r>
      </w:hyperlink>
      <w:r>
        <w:t xml:space="preserve"> aplicam-se à aquisição e utilização dos Serviços Online incluídos com Exchange Enterprise CAL com Services 2016.</w:t>
      </w:r>
    </w:p>
    <w:p w14:paraId="6505E891"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E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892"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894" w14:textId="77777777" w:rsidR="00797E1F" w:rsidRDefault="00797E1F">
      <w:pPr>
        <w:pStyle w:val="ProductList-Body"/>
      </w:pPr>
    </w:p>
    <w:p w14:paraId="6505E895" w14:textId="77777777" w:rsidR="00797E1F" w:rsidRDefault="004D0A57">
      <w:pPr>
        <w:pStyle w:val="ProductList-Offering2HeadingNoBorder"/>
        <w:outlineLvl w:val="2"/>
      </w:pPr>
      <w:bookmarkStart w:id="108" w:name="_Sec639"/>
      <w:r>
        <w:t>Project Server</w:t>
      </w:r>
      <w:bookmarkEnd w:id="108"/>
      <w:r>
        <w:fldChar w:fldCharType="begin"/>
      </w:r>
      <w:r>
        <w:instrText xml:space="preserve"> TC "</w:instrText>
      </w:r>
      <w:bookmarkStart w:id="109" w:name="_Toc454824774"/>
      <w:r>
        <w:instrText>Project Server</w:instrText>
      </w:r>
      <w:bookmarkEnd w:id="109"/>
      <w:r>
        <w:instrText>" \l 3</w:instrText>
      </w:r>
      <w:r>
        <w:fldChar w:fldCharType="end"/>
      </w:r>
    </w:p>
    <w:p w14:paraId="6505E896" w14:textId="77777777" w:rsidR="00797E1F" w:rsidRDefault="004D0A57">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797E1F" w14:paraId="6505E8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897"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98"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99"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9A"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9B"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9C"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9D"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9E"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9F"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A0"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A1"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8A2"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8B0" w14:textId="77777777">
        <w:tc>
          <w:tcPr>
            <w:tcW w:w="4160" w:type="dxa"/>
            <w:tcBorders>
              <w:top w:val="single" w:sz="6" w:space="0" w:color="FFFFFF"/>
              <w:left w:val="none" w:sz="4" w:space="0" w:color="6E6E6E"/>
              <w:bottom w:val="dashed" w:sz="4" w:space="0" w:color="BFBFBF"/>
              <w:right w:val="none" w:sz="4" w:space="0" w:color="6E6E6E"/>
            </w:tcBorders>
          </w:tcPr>
          <w:p w14:paraId="6505E8A4" w14:textId="77777777" w:rsidR="00797E1F" w:rsidRDefault="004D0A5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8A5" w14:textId="77777777" w:rsidR="00797E1F" w:rsidRDefault="004D0A5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505E8A6" w14:textId="77777777" w:rsidR="00797E1F" w:rsidRDefault="004D0A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05E8A7" w14:textId="77777777" w:rsidR="00797E1F" w:rsidRDefault="004D0A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05E8A8" w14:textId="77777777" w:rsidR="00797E1F" w:rsidRDefault="004D0A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A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A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A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A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A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A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A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8BD" w14:textId="77777777">
        <w:tc>
          <w:tcPr>
            <w:tcW w:w="4160" w:type="dxa"/>
            <w:tcBorders>
              <w:top w:val="dashed" w:sz="4" w:space="0" w:color="BFBFBF"/>
              <w:left w:val="none" w:sz="4" w:space="0" w:color="6E6E6E"/>
              <w:bottom w:val="none" w:sz="4" w:space="0" w:color="BFBFBF"/>
              <w:right w:val="none" w:sz="4" w:space="0" w:color="6E6E6E"/>
            </w:tcBorders>
          </w:tcPr>
          <w:p w14:paraId="6505E8B1" w14:textId="77777777" w:rsidR="00797E1F" w:rsidRDefault="004D0A57">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505E8B2" w14:textId="77777777" w:rsidR="00797E1F" w:rsidRDefault="004D0A5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505E8B3"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05E8B4"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05E8B5"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B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B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B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B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B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B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8B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E8BE" w14:textId="77777777" w:rsidR="00797E1F" w:rsidRDefault="004D0A57">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797E1F" w14:paraId="6505E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05E8BF"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505E8C0"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05E8C1" w14:textId="77777777" w:rsidR="00797E1F" w:rsidRDefault="004D0A57">
            <w:pPr>
              <w:pStyle w:val="ProductList-TableBody"/>
            </w:pPr>
            <w:r>
              <w:rPr>
                <w:color w:val="404040"/>
              </w:rPr>
              <w:t>Edições Anteriores: N/A</w:t>
            </w:r>
          </w:p>
        </w:tc>
      </w:tr>
      <w:tr w:rsidR="00797E1F" w14:paraId="6505E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C3"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C4"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8C5"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C7"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C8"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C9" w14:textId="77777777" w:rsidR="00797E1F" w:rsidRDefault="004D0A57">
            <w:pPr>
              <w:pStyle w:val="ProductList-TableBody"/>
            </w:pPr>
            <w:r>
              <w:rPr>
                <w:color w:val="404040"/>
              </w:rPr>
              <w:t>Redução Elegível: N/A</w:t>
            </w:r>
          </w:p>
        </w:tc>
      </w:tr>
      <w:tr w:rsidR="00797E1F" w14:paraId="6505E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CB"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CC"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CD" w14:textId="77777777" w:rsidR="00797E1F" w:rsidRDefault="004D0A57">
            <w:pPr>
              <w:pStyle w:val="ProductList-TableBody"/>
            </w:pPr>
            <w:r>
              <w:rPr>
                <w:color w:val="404040"/>
              </w:rPr>
              <w:t>True Up Elegível: N/A</w:t>
            </w:r>
          </w:p>
        </w:tc>
      </w:tr>
      <w:tr w:rsidR="00797E1F" w14:paraId="6505E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CF"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D0"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D1" w14:textId="77777777" w:rsidR="00797E1F" w:rsidRDefault="00797E1F">
            <w:pPr>
              <w:pStyle w:val="ProductList-TableBody"/>
            </w:pPr>
          </w:p>
        </w:tc>
      </w:tr>
    </w:tbl>
    <w:p w14:paraId="6505E8D3" w14:textId="77777777" w:rsidR="00797E1F" w:rsidRDefault="004D0A57">
      <w:pPr>
        <w:pStyle w:val="ProductList-Offering1SubSection"/>
        <w:outlineLvl w:val="3"/>
      </w:pPr>
      <w:bookmarkStart w:id="112" w:name="_Sec795"/>
      <w:r>
        <w:lastRenderedPageBreak/>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797E1F" w14:paraId="6505E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8D4"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8D5" w14:textId="77777777" w:rsidR="00797E1F" w:rsidRDefault="004D0A5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505E8D6"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97E1F" w14:paraId="6505E8DB" w14:textId="77777777">
        <w:tc>
          <w:tcPr>
            <w:tcW w:w="4040" w:type="dxa"/>
            <w:tcBorders>
              <w:top w:val="single" w:sz="4" w:space="0" w:color="000000"/>
              <w:left w:val="single" w:sz="4" w:space="0" w:color="000000"/>
              <w:bottom w:val="single" w:sz="4" w:space="0" w:color="000000"/>
              <w:right w:val="single" w:sz="4" w:space="0" w:color="000000"/>
            </w:tcBorders>
          </w:tcPr>
          <w:p w14:paraId="6505E8D8"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505E8D9"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DA" w14:textId="77777777" w:rsidR="00797E1F" w:rsidRDefault="004D0A57">
            <w:pPr>
              <w:pStyle w:val="ProductList-TableBody"/>
            </w:pPr>
            <w:r>
              <w:rPr>
                <w:color w:val="404040"/>
              </w:rPr>
              <w:t>Tecnologias Incluídas: N/A</w:t>
            </w:r>
          </w:p>
        </w:tc>
      </w:tr>
      <w:tr w:rsidR="00797E1F" w14:paraId="6505E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DC"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DD"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DE" w14:textId="77777777" w:rsidR="00797E1F" w:rsidRDefault="00797E1F">
            <w:pPr>
              <w:pStyle w:val="ProductList-TableBody"/>
            </w:pPr>
          </w:p>
        </w:tc>
      </w:tr>
    </w:tbl>
    <w:p w14:paraId="6505E8E0" w14:textId="77777777" w:rsidR="00797E1F" w:rsidRDefault="00797E1F">
      <w:pPr>
        <w:pStyle w:val="ProductList-Body"/>
      </w:pPr>
    </w:p>
    <w:p w14:paraId="6505E8E1" w14:textId="77777777" w:rsidR="00797E1F" w:rsidRDefault="004D0A5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8"/>
        <w:gridCol w:w="3596"/>
        <w:gridCol w:w="3596"/>
      </w:tblGrid>
      <w:tr w:rsidR="00797E1F" w14:paraId="6505E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8E2"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505E8E3" w14:textId="77777777" w:rsidR="00797E1F" w:rsidRDefault="004D0A5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6505E8E4" w14:textId="77777777" w:rsidR="00797E1F" w:rsidRDefault="004D0A57">
            <w:pPr>
              <w:pStyle w:val="ProductList-TableBody"/>
            </w:pPr>
            <w:r>
              <w:t>Project Lite</w:t>
            </w:r>
            <w:r>
              <w:fldChar w:fldCharType="begin"/>
            </w:r>
            <w:r>
              <w:instrText xml:space="preserve"> XE "Project Lite" </w:instrText>
            </w:r>
            <w:r>
              <w:fldChar w:fldCharType="end"/>
            </w:r>
            <w:r>
              <w:t xml:space="preserve"> User SL</w:t>
            </w:r>
          </w:p>
        </w:tc>
      </w:tr>
      <w:tr w:rsidR="00797E1F" w14:paraId="6505E8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8E6"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8E7" w14:textId="77777777" w:rsidR="00797E1F" w:rsidRDefault="004D0A57">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505E8E8" w14:textId="77777777" w:rsidR="00797E1F" w:rsidRDefault="004D0A57">
            <w:pPr>
              <w:pStyle w:val="ProductList-TableBody"/>
            </w:pPr>
            <w:r>
              <w:t>Project Pro para Office 365</w:t>
            </w:r>
            <w:r>
              <w:fldChar w:fldCharType="begin"/>
            </w:r>
            <w:r>
              <w:instrText xml:space="preserve"> XE "Project Pro para Office 365" </w:instrText>
            </w:r>
            <w:r>
              <w:fldChar w:fldCharType="end"/>
            </w:r>
            <w:r>
              <w:t xml:space="preserve"> User SL</w:t>
            </w:r>
          </w:p>
        </w:tc>
      </w:tr>
    </w:tbl>
    <w:p w14:paraId="6505E8EA" w14:textId="77777777" w:rsidR="00797E1F" w:rsidRDefault="00797E1F">
      <w:pPr>
        <w:pStyle w:val="ProductList-Body"/>
      </w:pPr>
    </w:p>
    <w:p w14:paraId="6505E8EB" w14:textId="77777777" w:rsidR="00797E1F" w:rsidRDefault="004D0A5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97E1F" w14:paraId="6505E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8EC" w14:textId="77777777" w:rsidR="00797E1F" w:rsidRDefault="004D0A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05E8ED" w14:textId="77777777" w:rsidR="00797E1F" w:rsidRDefault="00797E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5E8EE" w14:textId="77777777" w:rsidR="00797E1F" w:rsidRDefault="00797E1F">
            <w:pPr>
              <w:pStyle w:val="ProductList-TableBody"/>
            </w:pPr>
          </w:p>
        </w:tc>
      </w:tr>
    </w:tbl>
    <w:p w14:paraId="6505E8F0" w14:textId="77777777" w:rsidR="00797E1F" w:rsidRDefault="004D0A5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797E1F" w14:paraId="6505E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8F1"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8F2"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8F3" w14:textId="77777777" w:rsidR="00797E1F" w:rsidRDefault="004D0A57">
            <w:pPr>
              <w:pStyle w:val="ProductList-TableBody"/>
            </w:pPr>
            <w:r>
              <w:rPr>
                <w:color w:val="404040"/>
              </w:rPr>
              <w:t>Direitos de Ativação Pós-falha: N/A</w:t>
            </w:r>
          </w:p>
        </w:tc>
      </w:tr>
      <w:tr w:rsidR="00797E1F" w14:paraId="6505E8F8" w14:textId="77777777">
        <w:tc>
          <w:tcPr>
            <w:tcW w:w="4040" w:type="dxa"/>
            <w:tcBorders>
              <w:top w:val="single" w:sz="4" w:space="0" w:color="000000"/>
              <w:left w:val="single" w:sz="4" w:space="0" w:color="000000"/>
              <w:bottom w:val="single" w:sz="4" w:space="0" w:color="000000"/>
              <w:right w:val="single" w:sz="4" w:space="0" w:color="000000"/>
            </w:tcBorders>
          </w:tcPr>
          <w:p w14:paraId="6505E8F5"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F6"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F7" w14:textId="77777777" w:rsidR="00797E1F" w:rsidRDefault="004D0A57">
            <w:pPr>
              <w:pStyle w:val="ProductList-TableBody"/>
            </w:pPr>
            <w:r>
              <w:rPr>
                <w:color w:val="404040"/>
              </w:rPr>
              <w:t>Direitos de Roaming: N/A</w:t>
            </w:r>
          </w:p>
        </w:tc>
      </w:tr>
      <w:tr w:rsidR="00797E1F" w14:paraId="6505E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F9"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FA"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FB" w14:textId="77777777" w:rsidR="00797E1F" w:rsidRDefault="00797E1F">
            <w:pPr>
              <w:pStyle w:val="ProductList-TableBody"/>
            </w:pPr>
          </w:p>
        </w:tc>
      </w:tr>
    </w:tbl>
    <w:p w14:paraId="6505E8FD"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8FE"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900" w14:textId="77777777" w:rsidR="00797E1F" w:rsidRDefault="00797E1F">
      <w:pPr>
        <w:pStyle w:val="ProductList-Body"/>
      </w:pPr>
    </w:p>
    <w:p w14:paraId="6505E901" w14:textId="77777777" w:rsidR="00797E1F" w:rsidRDefault="004D0A57">
      <w:pPr>
        <w:pStyle w:val="ProductList-Offering2HeadingNoBorder"/>
        <w:outlineLvl w:val="2"/>
      </w:pPr>
      <w:bookmarkStart w:id="114" w:name="_Sec640"/>
      <w:r>
        <w:t>SharePoint Server</w:t>
      </w:r>
      <w:bookmarkEnd w:id="114"/>
      <w:r>
        <w:fldChar w:fldCharType="begin"/>
      </w:r>
      <w:r>
        <w:instrText xml:space="preserve"> TC "</w:instrText>
      </w:r>
      <w:bookmarkStart w:id="115" w:name="_Toc454824775"/>
      <w:r>
        <w:instrText>SharePoint Server</w:instrText>
      </w:r>
      <w:bookmarkEnd w:id="115"/>
      <w:r>
        <w:instrText>" \l 3</w:instrText>
      </w:r>
      <w:r>
        <w:fldChar w:fldCharType="end"/>
      </w:r>
    </w:p>
    <w:p w14:paraId="6505E902" w14:textId="77777777" w:rsidR="00797E1F" w:rsidRDefault="004D0A57">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797E1F" w14:paraId="6505E9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903"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4"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5"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6"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7"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8"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9"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A"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B"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C"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D"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0E"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91C" w14:textId="77777777">
        <w:tc>
          <w:tcPr>
            <w:tcW w:w="4160" w:type="dxa"/>
            <w:tcBorders>
              <w:top w:val="single" w:sz="6" w:space="0" w:color="FFFFFF"/>
              <w:left w:val="none" w:sz="4" w:space="0" w:color="6E6E6E"/>
              <w:bottom w:val="dashed" w:sz="4" w:space="0" w:color="BFBFBF"/>
              <w:right w:val="none" w:sz="4" w:space="0" w:color="6E6E6E"/>
            </w:tcBorders>
          </w:tcPr>
          <w:p w14:paraId="6505E910" w14:textId="77777777" w:rsidR="00797E1F" w:rsidRDefault="004D0A5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911" w14:textId="77777777" w:rsidR="00797E1F" w:rsidRDefault="004D0A5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505E912" w14:textId="77777777" w:rsidR="00797E1F" w:rsidRDefault="004D0A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05E913" w14:textId="77777777" w:rsidR="00797E1F" w:rsidRDefault="004D0A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05E914" w14:textId="77777777" w:rsidR="00797E1F" w:rsidRDefault="004D0A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1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1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1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1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1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1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1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929" w14:textId="77777777">
        <w:tc>
          <w:tcPr>
            <w:tcW w:w="4160" w:type="dxa"/>
            <w:tcBorders>
              <w:top w:val="dashed" w:sz="4" w:space="0" w:color="BFBFBF"/>
              <w:left w:val="none" w:sz="4" w:space="0" w:color="6E6E6E"/>
              <w:bottom w:val="dashed" w:sz="4" w:space="0" w:color="BFBFBF"/>
              <w:right w:val="none" w:sz="4" w:space="0" w:color="6E6E6E"/>
            </w:tcBorders>
          </w:tcPr>
          <w:p w14:paraId="6505E91D" w14:textId="77777777" w:rsidR="00797E1F" w:rsidRDefault="004D0A5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91E" w14:textId="77777777" w:rsidR="00797E1F" w:rsidRDefault="004D0A5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505E91F" w14:textId="77777777" w:rsidR="00797E1F" w:rsidRDefault="004D0A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05E920" w14:textId="77777777" w:rsidR="00797E1F" w:rsidRDefault="004D0A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05E921" w14:textId="77777777" w:rsidR="00797E1F" w:rsidRDefault="004D0A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2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2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2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25"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2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2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2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936" w14:textId="77777777">
        <w:tc>
          <w:tcPr>
            <w:tcW w:w="4160" w:type="dxa"/>
            <w:tcBorders>
              <w:top w:val="dashed" w:sz="4" w:space="0" w:color="BFBFBF"/>
              <w:left w:val="none" w:sz="4" w:space="0" w:color="6E6E6E"/>
              <w:bottom w:val="dashed" w:sz="4" w:space="0" w:color="BFBFBF"/>
              <w:right w:val="none" w:sz="4" w:space="0" w:color="6E6E6E"/>
            </w:tcBorders>
          </w:tcPr>
          <w:p w14:paraId="6505E92A" w14:textId="77777777" w:rsidR="00797E1F" w:rsidRDefault="004D0A57">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92B" w14:textId="77777777" w:rsidR="00797E1F" w:rsidRDefault="004D0A5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505E92C"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92D"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92E"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2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3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3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3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93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3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35"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943" w14:textId="77777777">
        <w:tc>
          <w:tcPr>
            <w:tcW w:w="4160" w:type="dxa"/>
            <w:tcBorders>
              <w:top w:val="dashed" w:sz="4" w:space="0" w:color="BFBFBF"/>
              <w:left w:val="none" w:sz="4" w:space="0" w:color="6E6E6E"/>
              <w:bottom w:val="none" w:sz="4" w:space="0" w:color="BFBFBF"/>
              <w:right w:val="none" w:sz="4" w:space="0" w:color="6E6E6E"/>
            </w:tcBorders>
          </w:tcPr>
          <w:p w14:paraId="6505E937" w14:textId="77777777" w:rsidR="00797E1F" w:rsidRDefault="004D0A57">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6505E938" w14:textId="77777777" w:rsidR="00797E1F" w:rsidRDefault="004D0A5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505E939"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05E93A"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05E93B"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3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3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3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3F"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4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4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42"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E944" w14:textId="77777777" w:rsidR="00797E1F" w:rsidRDefault="004D0A57">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797E1F" w14:paraId="6505E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05E945"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505E946"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05E947" w14:textId="77777777" w:rsidR="00797E1F" w:rsidRDefault="004D0A57">
            <w:pPr>
              <w:pStyle w:val="ProductList-TableBody"/>
            </w:pPr>
            <w:r>
              <w:rPr>
                <w:color w:val="404040"/>
              </w:rPr>
              <w:t>Edições Anteriores: N/A</w:t>
            </w:r>
          </w:p>
        </w:tc>
      </w:tr>
      <w:tr w:rsidR="00797E1F" w14:paraId="6505E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49"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4A"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94B"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4D"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4E"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4F" w14:textId="77777777" w:rsidR="00797E1F" w:rsidRDefault="004D0A57">
            <w:pPr>
              <w:pStyle w:val="ProductList-TableBody"/>
            </w:pPr>
            <w:r>
              <w:rPr>
                <w:color w:val="404040"/>
              </w:rPr>
              <w:t>Redução Elegível: N/A</w:t>
            </w:r>
          </w:p>
        </w:tc>
      </w:tr>
      <w:tr w:rsidR="00797E1F" w14:paraId="6505E954" w14:textId="77777777">
        <w:tc>
          <w:tcPr>
            <w:tcW w:w="4040" w:type="dxa"/>
            <w:tcBorders>
              <w:top w:val="single" w:sz="4" w:space="0" w:color="000000"/>
              <w:left w:val="single" w:sz="4" w:space="0" w:color="000000"/>
              <w:bottom w:val="single" w:sz="4" w:space="0" w:color="000000"/>
              <w:right w:val="single" w:sz="4" w:space="0" w:color="000000"/>
            </w:tcBorders>
          </w:tcPr>
          <w:p w14:paraId="6505E951"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52"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53" w14:textId="77777777" w:rsidR="00797E1F" w:rsidRDefault="004D0A57">
            <w:pPr>
              <w:pStyle w:val="ProductList-TableBody"/>
            </w:pPr>
            <w:r>
              <w:rPr>
                <w:color w:val="404040"/>
              </w:rPr>
              <w:t>True Up Elegível: N/A</w:t>
            </w:r>
          </w:p>
        </w:tc>
      </w:tr>
      <w:tr w:rsidR="00797E1F" w14:paraId="6505E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55"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5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57" w14:textId="77777777" w:rsidR="00797E1F" w:rsidRDefault="00797E1F">
            <w:pPr>
              <w:pStyle w:val="ProductList-TableBody"/>
            </w:pPr>
          </w:p>
        </w:tc>
      </w:tr>
    </w:tbl>
    <w:p w14:paraId="6505E959" w14:textId="77777777" w:rsidR="00797E1F" w:rsidRDefault="004D0A57">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797E1F" w14:paraId="6505E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95A"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505E95B"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6505E95C"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97E1F" w14:paraId="6505E961" w14:textId="77777777">
        <w:tc>
          <w:tcPr>
            <w:tcW w:w="4040" w:type="dxa"/>
            <w:tcBorders>
              <w:top w:val="single" w:sz="4" w:space="0" w:color="000000"/>
              <w:left w:val="single" w:sz="4" w:space="0" w:color="000000"/>
              <w:bottom w:val="single" w:sz="4" w:space="0" w:color="000000"/>
              <w:right w:val="single" w:sz="4" w:space="0" w:color="000000"/>
            </w:tcBorders>
          </w:tcPr>
          <w:p w14:paraId="6505E95E"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505E95F"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60" w14:textId="77777777" w:rsidR="00797E1F" w:rsidRDefault="004D0A57">
            <w:pPr>
              <w:pStyle w:val="ProductList-TableBody"/>
            </w:pPr>
            <w:r>
              <w:rPr>
                <w:color w:val="404040"/>
              </w:rPr>
              <w:t>Tecnologias Incluídas: N/A</w:t>
            </w:r>
          </w:p>
        </w:tc>
      </w:tr>
      <w:tr w:rsidR="00797E1F" w14:paraId="6505E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62"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63"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64" w14:textId="77777777" w:rsidR="00797E1F" w:rsidRDefault="00797E1F">
            <w:pPr>
              <w:pStyle w:val="ProductList-TableBody"/>
            </w:pPr>
          </w:p>
        </w:tc>
      </w:tr>
    </w:tbl>
    <w:p w14:paraId="6505E966" w14:textId="77777777" w:rsidR="00797E1F" w:rsidRDefault="00797E1F">
      <w:pPr>
        <w:pStyle w:val="ProductList-Body"/>
      </w:pPr>
    </w:p>
    <w:p w14:paraId="6505E967" w14:textId="77777777" w:rsidR="00797E1F" w:rsidRDefault="004D0A57">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797E1F" w14:paraId="6505E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968"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505E969" w14:textId="77777777" w:rsidR="00797E1F" w:rsidRDefault="004D0A57">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505E96A" w14:textId="77777777" w:rsidR="00797E1F" w:rsidRDefault="004D0A57">
            <w:pPr>
              <w:pStyle w:val="ProductList-TableBody"/>
            </w:pPr>
            <w:r>
              <w:t>SharePoint Online Plan 2</w:t>
            </w:r>
            <w:r>
              <w:fldChar w:fldCharType="begin"/>
            </w:r>
            <w:r>
              <w:instrText xml:space="preserve"> XE "SharePoint Online Plan 2" </w:instrText>
            </w:r>
            <w:r>
              <w:fldChar w:fldCharType="end"/>
            </w:r>
            <w:r>
              <w:t xml:space="preserve"> User SL</w:t>
            </w:r>
          </w:p>
        </w:tc>
      </w:tr>
      <w:tr w:rsidR="00797E1F" w14:paraId="6505E9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96C"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96D"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5E96E" w14:textId="77777777" w:rsidR="00797E1F" w:rsidRDefault="00797E1F">
            <w:pPr>
              <w:pStyle w:val="ProductList-TableBody"/>
            </w:pPr>
          </w:p>
        </w:tc>
      </w:tr>
    </w:tbl>
    <w:p w14:paraId="6505E970" w14:textId="77777777" w:rsidR="00797E1F" w:rsidRDefault="00797E1F">
      <w:pPr>
        <w:pStyle w:val="ProductList-Body"/>
      </w:pPr>
    </w:p>
    <w:p w14:paraId="6505E971" w14:textId="77777777" w:rsidR="00797E1F" w:rsidRDefault="004D0A57">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797E1F" w14:paraId="6505E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972"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505E973" w14:textId="77777777" w:rsidR="00797E1F" w:rsidRDefault="004D0A5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505E974" w14:textId="77777777" w:rsidR="00797E1F" w:rsidRDefault="004D0A57">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797E1F" w14:paraId="6505E9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976"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977"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5E978" w14:textId="77777777" w:rsidR="00797E1F" w:rsidRDefault="004D0A57">
            <w:pPr>
              <w:pStyle w:val="ProductList-TableBody"/>
            </w:pPr>
            <w:r>
              <w:t>SharePoint Online Plan 2 User SL</w:t>
            </w:r>
          </w:p>
        </w:tc>
      </w:tr>
    </w:tbl>
    <w:p w14:paraId="6505E97A" w14:textId="77777777" w:rsidR="00797E1F" w:rsidRDefault="00797E1F">
      <w:pPr>
        <w:pStyle w:val="ProductList-Body"/>
      </w:pPr>
    </w:p>
    <w:p w14:paraId="6505E97B" w14:textId="77777777" w:rsidR="00797E1F" w:rsidRDefault="004D0A57">
      <w:pPr>
        <w:pStyle w:val="ProductList-SubClauseHeading"/>
        <w:outlineLvl w:val="5"/>
      </w:pPr>
      <w:r>
        <w:lastRenderedPageBreak/>
        <w:t>3.2.1 Funcionalidade Adicional do SharePoint Server Associada ao SharePoint Enterprise CAL</w:t>
      </w:r>
    </w:p>
    <w:p w14:paraId="6505E97C" w14:textId="77777777" w:rsidR="00797E1F" w:rsidRDefault="004D0A57">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797E1F" w14:paraId="6505E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97D"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05E97E" w14:textId="77777777" w:rsidR="00797E1F" w:rsidRDefault="004D0A5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505E97F" w14:textId="77777777" w:rsidR="00797E1F" w:rsidRDefault="004D0A57">
            <w:pPr>
              <w:pStyle w:val="ProductList-TableBody"/>
            </w:pPr>
            <w:r>
              <w:t>SharePoint Online Plan 2 User SL</w:t>
            </w:r>
          </w:p>
        </w:tc>
      </w:tr>
      <w:tr w:rsidR="00797E1F" w14:paraId="6505E9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981"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982"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5E983" w14:textId="77777777" w:rsidR="00797E1F" w:rsidRDefault="00797E1F">
            <w:pPr>
              <w:pStyle w:val="ProductList-TableBody"/>
            </w:pPr>
          </w:p>
        </w:tc>
      </w:tr>
    </w:tbl>
    <w:p w14:paraId="6505E985" w14:textId="77777777" w:rsidR="00797E1F" w:rsidRDefault="00797E1F">
      <w:pPr>
        <w:pStyle w:val="ProductList-BodyIndented"/>
      </w:pPr>
    </w:p>
    <w:p w14:paraId="6505E986" w14:textId="77777777" w:rsidR="00797E1F" w:rsidRDefault="004D0A57">
      <w:pPr>
        <w:pStyle w:val="ProductList-ClauseHeading"/>
        <w:outlineLvl w:val="4"/>
      </w:pPr>
      <w:r>
        <w:t>3.3 Renúncia de CAL para Utilizadores que Acedam a Conteúdo Publicamente Disponível</w:t>
      </w:r>
    </w:p>
    <w:p w14:paraId="6505E987" w14:textId="77777777" w:rsidR="00797E1F" w:rsidRDefault="004D0A5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6505E988" w14:textId="77777777" w:rsidR="00797E1F" w:rsidRDefault="00797E1F">
      <w:pPr>
        <w:pStyle w:val="ProductList-Body"/>
      </w:pPr>
    </w:p>
    <w:p w14:paraId="6505E989" w14:textId="77777777" w:rsidR="00797E1F" w:rsidRDefault="004D0A57">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797E1F" w14:paraId="6505E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98A" w14:textId="77777777" w:rsidR="00797E1F" w:rsidRDefault="004D0A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05E98B" w14:textId="77777777" w:rsidR="00797E1F" w:rsidRDefault="00797E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5E98C" w14:textId="77777777" w:rsidR="00797E1F" w:rsidRDefault="00797E1F">
            <w:pPr>
              <w:pStyle w:val="ProductList-TableBody"/>
            </w:pPr>
          </w:p>
        </w:tc>
      </w:tr>
    </w:tbl>
    <w:p w14:paraId="6505E98E" w14:textId="77777777" w:rsidR="00797E1F" w:rsidRDefault="004D0A5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797E1F" w14:paraId="6505E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98F"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990"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991" w14:textId="77777777" w:rsidR="00797E1F" w:rsidRDefault="004D0A57">
            <w:pPr>
              <w:pStyle w:val="ProductList-TableBody"/>
            </w:pPr>
            <w:r>
              <w:rPr>
                <w:color w:val="404040"/>
              </w:rPr>
              <w:t>Direitos de Ativação Pós-falha: N/A</w:t>
            </w:r>
          </w:p>
        </w:tc>
      </w:tr>
      <w:tr w:rsidR="00797E1F" w14:paraId="6505E996" w14:textId="77777777">
        <w:tc>
          <w:tcPr>
            <w:tcW w:w="4040" w:type="dxa"/>
            <w:tcBorders>
              <w:top w:val="single" w:sz="4" w:space="0" w:color="000000"/>
              <w:left w:val="single" w:sz="4" w:space="0" w:color="000000"/>
              <w:bottom w:val="single" w:sz="4" w:space="0" w:color="000000"/>
              <w:right w:val="single" w:sz="4" w:space="0" w:color="000000"/>
            </w:tcBorders>
          </w:tcPr>
          <w:p w14:paraId="6505E993"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505E994"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95" w14:textId="77777777" w:rsidR="00797E1F" w:rsidRDefault="004D0A57">
            <w:pPr>
              <w:pStyle w:val="ProductList-TableBody"/>
            </w:pPr>
            <w:r>
              <w:rPr>
                <w:color w:val="404040"/>
              </w:rPr>
              <w:t>Direitos de Roaming: N/A</w:t>
            </w:r>
          </w:p>
        </w:tc>
      </w:tr>
      <w:tr w:rsidR="00797E1F" w14:paraId="6505E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97"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98"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99" w14:textId="77777777" w:rsidR="00797E1F" w:rsidRDefault="00797E1F">
            <w:pPr>
              <w:pStyle w:val="ProductList-TableBody"/>
            </w:pPr>
          </w:p>
        </w:tc>
      </w:tr>
    </w:tbl>
    <w:p w14:paraId="6505E99B"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E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99C"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99E" w14:textId="77777777" w:rsidR="00797E1F" w:rsidRDefault="00797E1F">
      <w:pPr>
        <w:pStyle w:val="ProductList-Body"/>
      </w:pPr>
    </w:p>
    <w:p w14:paraId="6505E99F" w14:textId="77777777" w:rsidR="00797E1F" w:rsidRDefault="004D0A57">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54824776"/>
      <w:r>
        <w:instrText>Skype para Empresas Server</w:instrText>
      </w:r>
      <w:bookmarkEnd w:id="121"/>
      <w:r>
        <w:instrText>" \l 3</w:instrText>
      </w:r>
      <w:r>
        <w:fldChar w:fldCharType="end"/>
      </w:r>
    </w:p>
    <w:p w14:paraId="6505E9A0" w14:textId="77777777" w:rsidR="00797E1F" w:rsidRDefault="004D0A57">
      <w:pPr>
        <w:pStyle w:val="ProductList-Offering1SubSection"/>
        <w:outlineLvl w:val="3"/>
      </w:pPr>
      <w:bookmarkStart w:id="122" w:name="_Sec686"/>
      <w:r>
        <w:t>1. Disponibilidade do Programa</w:t>
      </w:r>
      <w:bookmarkEnd w:id="122"/>
    </w:p>
    <w:p w14:paraId="6505E9A1" w14:textId="77777777" w:rsidR="00797E1F" w:rsidRDefault="00797E1F">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97E1F" w14:paraId="6505E9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9A2"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3"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4"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5"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6"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9A7"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8"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9"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A"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B"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C"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9AD"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9BB" w14:textId="77777777">
        <w:tc>
          <w:tcPr>
            <w:tcW w:w="4160" w:type="dxa"/>
            <w:tcBorders>
              <w:top w:val="single" w:sz="6" w:space="0" w:color="FFFFFF"/>
              <w:left w:val="none" w:sz="4" w:space="0" w:color="6E6E6E"/>
              <w:bottom w:val="dashed" w:sz="4" w:space="0" w:color="BFBFBF"/>
              <w:right w:val="none" w:sz="4" w:space="0" w:color="6E6E6E"/>
            </w:tcBorders>
          </w:tcPr>
          <w:p w14:paraId="6505E9AF" w14:textId="77777777" w:rsidR="00797E1F" w:rsidRDefault="004D0A57">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9B0" w14:textId="77777777" w:rsidR="00797E1F" w:rsidRDefault="004D0A5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505E9B1" w14:textId="77777777" w:rsidR="00797E1F" w:rsidRDefault="004D0A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05E9B2" w14:textId="77777777" w:rsidR="00797E1F" w:rsidRDefault="004D0A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05E9B3" w14:textId="77777777" w:rsidR="00797E1F" w:rsidRDefault="004D0A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9B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B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B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B7"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B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B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B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9C8" w14:textId="77777777">
        <w:tc>
          <w:tcPr>
            <w:tcW w:w="4160" w:type="dxa"/>
            <w:tcBorders>
              <w:top w:val="dashed" w:sz="4" w:space="0" w:color="BFBFBF"/>
              <w:left w:val="none" w:sz="4" w:space="0" w:color="6E6E6E"/>
              <w:bottom w:val="dashed" w:sz="4" w:space="0" w:color="BFBFBF"/>
              <w:right w:val="none" w:sz="4" w:space="0" w:color="6E6E6E"/>
            </w:tcBorders>
          </w:tcPr>
          <w:p w14:paraId="6505E9BC" w14:textId="77777777" w:rsidR="00797E1F" w:rsidRDefault="004D0A57">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9BD" w14:textId="77777777" w:rsidR="00797E1F" w:rsidRDefault="004D0A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505E9BE"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9BF"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9C0"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9C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C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C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C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9C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C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C7"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9D5" w14:textId="77777777">
        <w:tc>
          <w:tcPr>
            <w:tcW w:w="4160" w:type="dxa"/>
            <w:tcBorders>
              <w:top w:val="dashed" w:sz="4" w:space="0" w:color="BFBFBF"/>
              <w:left w:val="none" w:sz="4" w:space="0" w:color="6E6E6E"/>
              <w:bottom w:val="dashed" w:sz="4" w:space="0" w:color="BFBFBF"/>
              <w:right w:val="none" w:sz="4" w:space="0" w:color="6E6E6E"/>
            </w:tcBorders>
          </w:tcPr>
          <w:p w14:paraId="6505E9C9" w14:textId="77777777" w:rsidR="00797E1F" w:rsidRDefault="004D0A57">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9CA" w14:textId="77777777" w:rsidR="00797E1F" w:rsidRDefault="004D0A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505E9CB"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9CC"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9CD"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9C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C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D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D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D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D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D4"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9E2" w14:textId="77777777">
        <w:tc>
          <w:tcPr>
            <w:tcW w:w="4160" w:type="dxa"/>
            <w:tcBorders>
              <w:top w:val="dashed" w:sz="4" w:space="0" w:color="BFBFBF"/>
              <w:left w:val="none" w:sz="4" w:space="0" w:color="6E6E6E"/>
              <w:bottom w:val="dashed" w:sz="4" w:space="0" w:color="BFBFBF"/>
              <w:right w:val="none" w:sz="4" w:space="0" w:color="6E6E6E"/>
            </w:tcBorders>
          </w:tcPr>
          <w:p w14:paraId="6505E9D6" w14:textId="77777777" w:rsidR="00797E1F" w:rsidRDefault="004D0A57">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05E9D7" w14:textId="77777777" w:rsidR="00797E1F" w:rsidRDefault="004D0A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505E9D8"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9D9"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9DA"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9D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D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D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D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D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E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E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9EF" w14:textId="77777777">
        <w:tc>
          <w:tcPr>
            <w:tcW w:w="4160" w:type="dxa"/>
            <w:tcBorders>
              <w:top w:val="dashed" w:sz="4" w:space="0" w:color="BFBFBF"/>
              <w:left w:val="none" w:sz="4" w:space="0" w:color="6E6E6E"/>
              <w:bottom w:val="none" w:sz="4" w:space="0" w:color="FFFFFF"/>
              <w:right w:val="none" w:sz="4" w:space="0" w:color="6E6E6E"/>
            </w:tcBorders>
          </w:tcPr>
          <w:p w14:paraId="6505E9E3" w14:textId="77777777" w:rsidR="00797E1F" w:rsidRDefault="004D0A57">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14:paraId="6505E9E4"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05E9E5"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05E9E6"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05E9E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9E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9E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EA"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EB"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9E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9E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9EE" w14:textId="77777777" w:rsidR="00797E1F" w:rsidRDefault="00797E1F">
            <w:pPr>
              <w:pStyle w:val="ProductList-TableBody"/>
              <w:jc w:val="center"/>
            </w:pPr>
          </w:p>
        </w:tc>
      </w:tr>
    </w:tbl>
    <w:p w14:paraId="6505E9F0" w14:textId="77777777" w:rsidR="00797E1F" w:rsidRDefault="004D0A57">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797E1F" w14:paraId="6505E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9F1"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6505E9F2"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9F3" w14:textId="77777777" w:rsidR="00797E1F" w:rsidRDefault="004D0A57">
            <w:pPr>
              <w:pStyle w:val="ProductList-TableBody"/>
            </w:pPr>
            <w:r>
              <w:rPr>
                <w:color w:val="404040"/>
              </w:rPr>
              <w:t>Edições Anteriores: N/A</w:t>
            </w:r>
          </w:p>
        </w:tc>
      </w:tr>
      <w:tr w:rsidR="00797E1F" w14:paraId="6505E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F5"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F6"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9F7"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F9"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FA"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FB" w14:textId="77777777" w:rsidR="00797E1F" w:rsidRDefault="004D0A57">
            <w:pPr>
              <w:pStyle w:val="ProductList-TableBody"/>
            </w:pPr>
            <w:r>
              <w:rPr>
                <w:color w:val="404040"/>
              </w:rPr>
              <w:t>Redução Elegível: N/A</w:t>
            </w:r>
          </w:p>
        </w:tc>
      </w:tr>
      <w:tr w:rsidR="00797E1F" w14:paraId="6505E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FD"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FE"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FF" w14:textId="77777777" w:rsidR="00797E1F" w:rsidRDefault="004D0A57">
            <w:pPr>
              <w:pStyle w:val="ProductList-TableBody"/>
            </w:pPr>
            <w:r>
              <w:rPr>
                <w:color w:val="404040"/>
              </w:rPr>
              <w:t>True Up Elegível: N/A</w:t>
            </w:r>
          </w:p>
        </w:tc>
      </w:tr>
      <w:tr w:rsidR="00797E1F" w14:paraId="6505E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01"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02"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03" w14:textId="77777777" w:rsidR="00797E1F" w:rsidRDefault="00797E1F">
            <w:pPr>
              <w:pStyle w:val="ProductList-TableBody"/>
            </w:pPr>
          </w:p>
        </w:tc>
      </w:tr>
    </w:tbl>
    <w:p w14:paraId="6505EA05" w14:textId="77777777" w:rsidR="00797E1F" w:rsidRDefault="004D0A57">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797E1F" w14:paraId="6505E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A06"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A07" w14:textId="77777777" w:rsidR="00797E1F" w:rsidRDefault="004D0A5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505EA08"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97E1F" w14:paraId="6505EA0D" w14:textId="77777777">
        <w:tc>
          <w:tcPr>
            <w:tcW w:w="4040" w:type="dxa"/>
            <w:tcBorders>
              <w:top w:val="single" w:sz="4" w:space="0" w:color="000000"/>
              <w:left w:val="single" w:sz="4" w:space="0" w:color="000000"/>
              <w:bottom w:val="single" w:sz="4" w:space="0" w:color="000000"/>
              <w:right w:val="single" w:sz="4" w:space="0" w:color="000000"/>
            </w:tcBorders>
          </w:tcPr>
          <w:p w14:paraId="6505EA0A"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505EA0B"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6505EA0C"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97E1F" w14:paraId="6505E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EA0E"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0F"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10" w14:textId="77777777" w:rsidR="00797E1F" w:rsidRDefault="00797E1F">
            <w:pPr>
              <w:pStyle w:val="ProductList-TableBody"/>
            </w:pPr>
          </w:p>
        </w:tc>
      </w:tr>
    </w:tbl>
    <w:p w14:paraId="6505EA12" w14:textId="77777777" w:rsidR="00797E1F" w:rsidRDefault="00797E1F">
      <w:pPr>
        <w:pStyle w:val="ProductList-Body"/>
      </w:pPr>
    </w:p>
    <w:p w14:paraId="6505EA13" w14:textId="77777777" w:rsidR="00797E1F" w:rsidRDefault="004D0A5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797E1F" w14:paraId="6505E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A14"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505EA15" w14:textId="77777777" w:rsidR="00797E1F" w:rsidRDefault="004D0A57">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505EA16" w14:textId="77777777" w:rsidR="00797E1F" w:rsidRDefault="004D0A57">
            <w:pPr>
              <w:pStyle w:val="ProductList-TableBody"/>
            </w:pPr>
            <w:r>
              <w:t>Skype para Empresas Online Plan 1 User SL</w:t>
            </w:r>
          </w:p>
        </w:tc>
      </w:tr>
      <w:tr w:rsidR="00797E1F" w14:paraId="6505EA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05EA18" w14:textId="77777777" w:rsidR="00797E1F" w:rsidRDefault="00797E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05EA19" w14:textId="77777777" w:rsidR="00797E1F" w:rsidRDefault="004D0A57">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505EA1A" w14:textId="77777777" w:rsidR="00797E1F" w:rsidRDefault="004D0A57">
            <w:pPr>
              <w:pStyle w:val="ProductList-TableBody"/>
            </w:pPr>
            <w:r>
              <w:t>Skype para Empresas Online Plan 2 User SL</w:t>
            </w:r>
          </w:p>
        </w:tc>
      </w:tr>
      <w:tr w:rsidR="00797E1F" w14:paraId="6505EA1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05EA1C" w14:textId="77777777" w:rsidR="00797E1F" w:rsidRDefault="00797E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05EA1D" w14:textId="77777777" w:rsidR="00797E1F" w:rsidRDefault="004D0A57">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505EA1E" w14:textId="77777777" w:rsidR="00797E1F" w:rsidRDefault="004D0A57">
            <w:pPr>
              <w:pStyle w:val="ProductList-TableBody"/>
            </w:pPr>
            <w:r>
              <w:t>Skype para Empresas Online Plan 2G User SL</w:t>
            </w:r>
          </w:p>
        </w:tc>
      </w:tr>
      <w:tr w:rsidR="00797E1F" w14:paraId="6505EA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A20"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A21"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5EA22" w14:textId="77777777" w:rsidR="00797E1F" w:rsidRDefault="00797E1F">
            <w:pPr>
              <w:pStyle w:val="ProductList-TableBody"/>
            </w:pPr>
          </w:p>
        </w:tc>
      </w:tr>
    </w:tbl>
    <w:p w14:paraId="6505EA24" w14:textId="77777777" w:rsidR="00797E1F" w:rsidRDefault="00797E1F">
      <w:pPr>
        <w:pStyle w:val="ProductList-Body"/>
      </w:pPr>
    </w:p>
    <w:p w14:paraId="6505EA25" w14:textId="77777777" w:rsidR="00797E1F" w:rsidRDefault="004D0A57">
      <w:pPr>
        <w:pStyle w:val="ProductList-SubClauseHeading"/>
        <w:outlineLvl w:val="5"/>
      </w:pPr>
      <w:r>
        <w:t>3.1.1 Funcionalidade Adicional Associada a Skype para Empresas Server Enterprise CAL</w:t>
      </w:r>
    </w:p>
    <w:p w14:paraId="6505EA26" w14:textId="77777777" w:rsidR="00797E1F" w:rsidRDefault="004D0A57">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797E1F" w14:paraId="6505E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A27"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05EA28" w14:textId="77777777" w:rsidR="00797E1F" w:rsidRDefault="004D0A57">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6505EA29" w14:textId="77777777" w:rsidR="00797E1F" w:rsidRDefault="004D0A57">
            <w:pPr>
              <w:pStyle w:val="ProductList-TableBody"/>
            </w:pPr>
            <w:r>
              <w:t>Skype para Empresas Online Plan 2 User SL</w:t>
            </w:r>
          </w:p>
        </w:tc>
      </w:tr>
      <w:tr w:rsidR="00797E1F" w14:paraId="6505EA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05EA2B" w14:textId="77777777" w:rsidR="00797E1F" w:rsidRDefault="00797E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05EA2C" w14:textId="77777777" w:rsidR="00797E1F" w:rsidRDefault="004D0A57">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14:paraId="6505EA2D" w14:textId="77777777" w:rsidR="00797E1F" w:rsidRDefault="004D0A57">
            <w:pPr>
              <w:pStyle w:val="ProductList-TableBody"/>
            </w:pPr>
            <w:r>
              <w:t>Skype para Empresas Online Plan 2G User SL</w:t>
            </w:r>
          </w:p>
        </w:tc>
      </w:tr>
      <w:tr w:rsidR="00797E1F" w14:paraId="6505EA3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05EA2F" w14:textId="77777777" w:rsidR="00797E1F" w:rsidRDefault="00797E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05EA30" w14:textId="77777777" w:rsidR="00797E1F" w:rsidRDefault="004D0A5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505EA31" w14:textId="77777777" w:rsidR="00797E1F" w:rsidRDefault="004D0A57">
            <w:pPr>
              <w:pStyle w:val="ProductList-TableBody"/>
            </w:pPr>
            <w:r>
              <w:t>Live Meeting Professional</w:t>
            </w:r>
            <w:r>
              <w:fldChar w:fldCharType="begin"/>
            </w:r>
            <w:r>
              <w:instrText xml:space="preserve"> XE "Live Meeting Professional" </w:instrText>
            </w:r>
            <w:r>
              <w:fldChar w:fldCharType="end"/>
            </w:r>
            <w:r>
              <w:t xml:space="preserve"> User SL</w:t>
            </w:r>
          </w:p>
        </w:tc>
      </w:tr>
      <w:tr w:rsidR="00797E1F" w14:paraId="6505EA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A33"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A34"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5EA35" w14:textId="77777777" w:rsidR="00797E1F" w:rsidRDefault="00797E1F">
            <w:pPr>
              <w:pStyle w:val="ProductList-TableBody"/>
            </w:pPr>
          </w:p>
        </w:tc>
      </w:tr>
    </w:tbl>
    <w:p w14:paraId="6505EA37" w14:textId="77777777" w:rsidR="00797E1F" w:rsidRDefault="00797E1F">
      <w:pPr>
        <w:pStyle w:val="ProductList-BodyIndented"/>
      </w:pPr>
    </w:p>
    <w:p w14:paraId="6505EA38" w14:textId="77777777" w:rsidR="00797E1F" w:rsidRDefault="004D0A57">
      <w:pPr>
        <w:pStyle w:val="ProductList-SubClauseHeading"/>
        <w:outlineLvl w:val="5"/>
      </w:pPr>
      <w:r>
        <w:t>3.1.2 Funcionalidade Adicional Associada a Skype para Empresas Server Plus CAL</w:t>
      </w:r>
    </w:p>
    <w:p w14:paraId="6505EA39" w14:textId="77777777" w:rsidR="00797E1F" w:rsidRDefault="004D0A57">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797E1F" w14:paraId="6505E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A3A"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05EA3B" w14:textId="77777777" w:rsidR="00797E1F" w:rsidRDefault="004D0A57">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14:paraId="6505EA3C"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r>
      <w:tr w:rsidR="00797E1F" w14:paraId="6505EA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A3E"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A3F" w14:textId="77777777" w:rsidR="00797E1F" w:rsidRDefault="004D0A57">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14:paraId="6505EA40" w14:textId="77777777" w:rsidR="00797E1F" w:rsidRDefault="004D0A57">
            <w:pPr>
              <w:pStyle w:val="ProductList-TableBody"/>
            </w:pPr>
            <w:r>
              <w:t>Skype for Business Plus CAL User SL</w:t>
            </w:r>
          </w:p>
        </w:tc>
      </w:tr>
    </w:tbl>
    <w:p w14:paraId="6505EA42" w14:textId="77777777" w:rsidR="00797E1F" w:rsidRDefault="00797E1F">
      <w:pPr>
        <w:pStyle w:val="ProductList-BodyIndented"/>
      </w:pPr>
    </w:p>
    <w:p w14:paraId="6505EA43" w14:textId="77777777" w:rsidR="00797E1F" w:rsidRDefault="004D0A57">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797E1F" w14:paraId="6505E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A44" w14:textId="77777777" w:rsidR="00797E1F" w:rsidRDefault="004D0A5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505EA45" w14:textId="77777777" w:rsidR="00797E1F" w:rsidRDefault="004D0A57">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6505EA46" w14:textId="77777777" w:rsidR="00797E1F" w:rsidRDefault="004D0A57">
            <w:pPr>
              <w:pStyle w:val="ProductList-TableBody"/>
            </w:pPr>
            <w:r>
              <w:t>Função de Servidor de Conferências Áudio/Vídeo</w:t>
            </w:r>
          </w:p>
        </w:tc>
      </w:tr>
      <w:tr w:rsidR="00797E1F" w14:paraId="6505EA4B" w14:textId="77777777">
        <w:tc>
          <w:tcPr>
            <w:tcW w:w="4040" w:type="dxa"/>
            <w:tcBorders>
              <w:top w:val="single" w:sz="4" w:space="0" w:color="000000"/>
              <w:left w:val="single" w:sz="4" w:space="0" w:color="000000"/>
              <w:bottom w:val="single" w:sz="4" w:space="0" w:color="000000"/>
              <w:right w:val="single" w:sz="4" w:space="0" w:color="000000"/>
            </w:tcBorders>
          </w:tcPr>
          <w:p w14:paraId="6505EA48" w14:textId="77777777" w:rsidR="00797E1F" w:rsidRDefault="004D0A57">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6505EA49" w14:textId="77777777" w:rsidR="00797E1F" w:rsidRDefault="004D0A57">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6505EA4A" w14:textId="77777777" w:rsidR="00797E1F" w:rsidRDefault="004D0A57">
            <w:pPr>
              <w:pStyle w:val="ProductList-TableBody"/>
            </w:pPr>
            <w:r>
              <w:t>Função de Diretor</w:t>
            </w:r>
          </w:p>
        </w:tc>
      </w:tr>
      <w:tr w:rsidR="00797E1F" w14:paraId="6505EA4F" w14:textId="77777777">
        <w:tc>
          <w:tcPr>
            <w:tcW w:w="4040" w:type="dxa"/>
            <w:tcBorders>
              <w:top w:val="single" w:sz="4" w:space="0" w:color="000000"/>
              <w:left w:val="single" w:sz="4" w:space="0" w:color="000000"/>
              <w:bottom w:val="single" w:sz="4" w:space="0" w:color="000000"/>
              <w:right w:val="single" w:sz="4" w:space="0" w:color="000000"/>
            </w:tcBorders>
          </w:tcPr>
          <w:p w14:paraId="6505EA4C" w14:textId="77777777" w:rsidR="00797E1F" w:rsidRDefault="004D0A57">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6505EA4D" w14:textId="77777777" w:rsidR="00797E1F" w:rsidRDefault="004D0A57">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6505EA4E" w14:textId="77777777" w:rsidR="00797E1F" w:rsidRDefault="004D0A57">
            <w:pPr>
              <w:pStyle w:val="ProductList-TableBody"/>
            </w:pPr>
            <w:r>
              <w:t>Função de Servidor de Mediação</w:t>
            </w:r>
          </w:p>
        </w:tc>
      </w:tr>
      <w:tr w:rsidR="00797E1F" w14:paraId="6505EA53" w14:textId="77777777">
        <w:tc>
          <w:tcPr>
            <w:tcW w:w="4040" w:type="dxa"/>
            <w:tcBorders>
              <w:top w:val="single" w:sz="4" w:space="0" w:color="000000"/>
              <w:left w:val="single" w:sz="4" w:space="0" w:color="000000"/>
              <w:bottom w:val="single" w:sz="4" w:space="0" w:color="000000"/>
              <w:right w:val="single" w:sz="4" w:space="0" w:color="000000"/>
            </w:tcBorders>
          </w:tcPr>
          <w:p w14:paraId="6505EA50" w14:textId="77777777" w:rsidR="00797E1F" w:rsidRDefault="004D0A5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505EA51" w14:textId="77777777" w:rsidR="00797E1F" w:rsidRDefault="004D0A57">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14:paraId="6505EA52" w14:textId="77777777" w:rsidR="00797E1F" w:rsidRDefault="004D0A57">
            <w:pPr>
              <w:pStyle w:val="ProductList-TableBody"/>
            </w:pPr>
            <w:r>
              <w:t>Ferramenta de Administração para Conversas em Grupo do Microsoft Lync Server 2013</w:t>
            </w:r>
          </w:p>
        </w:tc>
      </w:tr>
      <w:tr w:rsidR="00797E1F" w14:paraId="6505EA57" w14:textId="77777777">
        <w:tc>
          <w:tcPr>
            <w:tcW w:w="4040" w:type="dxa"/>
            <w:tcBorders>
              <w:top w:val="single" w:sz="4" w:space="0" w:color="000000"/>
              <w:left w:val="single" w:sz="4" w:space="0" w:color="000000"/>
              <w:bottom w:val="single" w:sz="4" w:space="0" w:color="000000"/>
              <w:right w:val="single" w:sz="4" w:space="0" w:color="000000"/>
            </w:tcBorders>
          </w:tcPr>
          <w:p w14:paraId="6505EA54" w14:textId="77777777" w:rsidR="00797E1F" w:rsidRDefault="004D0A5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505EA55" w14:textId="77777777" w:rsidR="00797E1F" w:rsidRDefault="004D0A5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505EA56" w14:textId="77777777" w:rsidR="00797E1F" w:rsidRDefault="004D0A57">
            <w:pPr>
              <w:pStyle w:val="ProductList-TableBody"/>
            </w:pPr>
            <w:r>
              <w:t>Snap-in do PowerShell</w:t>
            </w:r>
          </w:p>
        </w:tc>
      </w:tr>
      <w:tr w:rsidR="00797E1F" w14:paraId="6505EA5B" w14:textId="77777777">
        <w:tc>
          <w:tcPr>
            <w:tcW w:w="4040" w:type="dxa"/>
            <w:tcBorders>
              <w:top w:val="single" w:sz="4" w:space="0" w:color="000000"/>
              <w:left w:val="single" w:sz="4" w:space="0" w:color="000000"/>
              <w:bottom w:val="single" w:sz="4" w:space="0" w:color="000000"/>
              <w:right w:val="single" w:sz="4" w:space="0" w:color="000000"/>
            </w:tcBorders>
          </w:tcPr>
          <w:p w14:paraId="6505EA58" w14:textId="77777777" w:rsidR="00797E1F" w:rsidRDefault="004D0A57">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6505EA59" w14:textId="77777777" w:rsidR="00797E1F" w:rsidRDefault="004D0A57">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14:paraId="6505EA5A" w14:textId="77777777" w:rsidR="00797E1F" w:rsidRDefault="004D0A57">
            <w:pPr>
              <w:pStyle w:val="ProductList-TableBody"/>
            </w:pPr>
            <w:r>
              <w:t>Função de Aplicação de Filial Persistente</w:t>
            </w:r>
          </w:p>
        </w:tc>
      </w:tr>
      <w:tr w:rsidR="00797E1F" w14:paraId="6505EA5F" w14:textId="77777777">
        <w:tc>
          <w:tcPr>
            <w:tcW w:w="4040" w:type="dxa"/>
            <w:tcBorders>
              <w:top w:val="single" w:sz="4" w:space="0" w:color="000000"/>
              <w:left w:val="single" w:sz="4" w:space="0" w:color="000000"/>
              <w:bottom w:val="single" w:sz="4" w:space="0" w:color="000000"/>
              <w:right w:val="single" w:sz="4" w:space="0" w:color="000000"/>
            </w:tcBorders>
          </w:tcPr>
          <w:p w14:paraId="6505EA5C" w14:textId="77777777" w:rsidR="00797E1F" w:rsidRDefault="004D0A5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505EA5D" w14:textId="77777777" w:rsidR="00797E1F" w:rsidRDefault="004D0A57">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6505EA5E" w14:textId="77777777" w:rsidR="00797E1F" w:rsidRDefault="004D0A57">
            <w:pPr>
              <w:pStyle w:val="ProductList-TableBody"/>
            </w:pPr>
            <w:r>
              <w:t>Função de Servidor de Interoperabilidade de Vídeo</w:t>
            </w:r>
          </w:p>
        </w:tc>
      </w:tr>
      <w:tr w:rsidR="00797E1F" w14:paraId="6505EA63" w14:textId="77777777">
        <w:tc>
          <w:tcPr>
            <w:tcW w:w="4040" w:type="dxa"/>
            <w:tcBorders>
              <w:top w:val="single" w:sz="4" w:space="0" w:color="000000"/>
              <w:left w:val="single" w:sz="4" w:space="0" w:color="000000"/>
              <w:bottom w:val="single" w:sz="4" w:space="0" w:color="000000"/>
              <w:right w:val="single" w:sz="4" w:space="0" w:color="000000"/>
            </w:tcBorders>
          </w:tcPr>
          <w:p w14:paraId="6505EA60" w14:textId="77777777" w:rsidR="00797E1F" w:rsidRDefault="004D0A57">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6505EA61"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05EA62" w14:textId="77777777" w:rsidR="00797E1F" w:rsidRDefault="00797E1F">
            <w:pPr>
              <w:pStyle w:val="ProductList-TableBody"/>
            </w:pPr>
          </w:p>
        </w:tc>
      </w:tr>
    </w:tbl>
    <w:p w14:paraId="6505EA64" w14:textId="77777777" w:rsidR="00797E1F" w:rsidRDefault="004D0A5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797E1F" w14:paraId="6505E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A65"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A66"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A67" w14:textId="77777777" w:rsidR="00797E1F" w:rsidRDefault="004D0A57">
            <w:pPr>
              <w:pStyle w:val="ProductList-TableBody"/>
            </w:pPr>
            <w:r>
              <w:rPr>
                <w:color w:val="404040"/>
              </w:rPr>
              <w:t>Direitos de Ativação Pós-falha: N/A</w:t>
            </w:r>
          </w:p>
        </w:tc>
      </w:tr>
      <w:tr w:rsidR="00797E1F" w14:paraId="6505EA6C" w14:textId="77777777">
        <w:tc>
          <w:tcPr>
            <w:tcW w:w="4040" w:type="dxa"/>
            <w:tcBorders>
              <w:top w:val="single" w:sz="4" w:space="0" w:color="000000"/>
              <w:left w:val="single" w:sz="4" w:space="0" w:color="000000"/>
              <w:bottom w:val="single" w:sz="4" w:space="0" w:color="000000"/>
              <w:right w:val="single" w:sz="4" w:space="0" w:color="000000"/>
            </w:tcBorders>
          </w:tcPr>
          <w:p w14:paraId="6505EA69"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505EA6A"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6B" w14:textId="77777777" w:rsidR="00797E1F" w:rsidRDefault="004D0A57">
            <w:pPr>
              <w:pStyle w:val="ProductList-TableBody"/>
            </w:pPr>
            <w:r>
              <w:rPr>
                <w:color w:val="404040"/>
              </w:rPr>
              <w:t>Direitos de Roaming: N/A</w:t>
            </w:r>
          </w:p>
        </w:tc>
      </w:tr>
      <w:tr w:rsidR="00797E1F" w14:paraId="6505E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6D"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6E"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6F" w14:textId="77777777" w:rsidR="00797E1F" w:rsidRDefault="00797E1F">
            <w:pPr>
              <w:pStyle w:val="ProductList-TableBody"/>
            </w:pPr>
          </w:p>
        </w:tc>
      </w:tr>
    </w:tbl>
    <w:p w14:paraId="6505EA71"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E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A72"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A74" w14:textId="77777777" w:rsidR="00797E1F" w:rsidRDefault="00797E1F">
      <w:pPr>
        <w:pStyle w:val="ProductList-Body"/>
      </w:pPr>
    </w:p>
    <w:p w14:paraId="6505EA75" w14:textId="77777777" w:rsidR="00797E1F" w:rsidRDefault="004D0A57">
      <w:pPr>
        <w:pStyle w:val="ProductList-Offering1HeadingNoBorder"/>
        <w:outlineLvl w:val="1"/>
      </w:pPr>
      <w:bookmarkStart w:id="126" w:name="_Sec883"/>
      <w:r>
        <w:t>R Server</w:t>
      </w:r>
      <w:bookmarkEnd w:id="126"/>
      <w:r>
        <w:fldChar w:fldCharType="begin"/>
      </w:r>
      <w:r>
        <w:instrText xml:space="preserve"> TC "</w:instrText>
      </w:r>
      <w:bookmarkStart w:id="127" w:name="_Toc454824777"/>
      <w:r>
        <w:instrText>R Server</w:instrText>
      </w:r>
      <w:bookmarkEnd w:id="127"/>
      <w:r>
        <w:instrText>" \l 2</w:instrText>
      </w:r>
      <w:r>
        <w:fldChar w:fldCharType="end"/>
      </w:r>
    </w:p>
    <w:p w14:paraId="6505EA76" w14:textId="77777777" w:rsidR="00797E1F" w:rsidRDefault="004D0A57">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97E1F" w14:paraId="6505EA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505EA77" w14:textId="77777777" w:rsidR="00797E1F" w:rsidRDefault="004D0A57">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05EA78"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05EA79"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05EA7A"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05EA7B"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A7C"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A7D"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A7E"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505EA7F"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A80"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A81"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A82"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A90" w14:textId="77777777">
        <w:tc>
          <w:tcPr>
            <w:tcW w:w="4160" w:type="dxa"/>
            <w:tcBorders>
              <w:top w:val="none" w:sz="4" w:space="0" w:color="FFFFFF"/>
              <w:left w:val="none" w:sz="4" w:space="0" w:color="FFFFFF"/>
              <w:bottom w:val="dashed" w:sz="4" w:space="0" w:color="BFBFBF"/>
              <w:right w:val="none" w:sz="4" w:space="0" w:color="FFFFFF"/>
            </w:tcBorders>
          </w:tcPr>
          <w:p w14:paraId="6505EA84" w14:textId="77777777" w:rsidR="00797E1F" w:rsidRDefault="004D0A57">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505EA85" w14:textId="77777777" w:rsidR="00797E1F" w:rsidRDefault="004D0A5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505EA86" w14:textId="77777777" w:rsidR="00797E1F" w:rsidRDefault="00797E1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505EA87" w14:textId="77777777" w:rsidR="00797E1F" w:rsidRDefault="00797E1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505EA88" w14:textId="77777777" w:rsidR="00797E1F" w:rsidRDefault="00797E1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505EA89"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8A"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8B" w14:textId="77777777" w:rsidR="00797E1F" w:rsidRDefault="00797E1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505EA8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8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8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8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A9D" w14:textId="77777777">
        <w:tc>
          <w:tcPr>
            <w:tcW w:w="4160" w:type="dxa"/>
            <w:tcBorders>
              <w:top w:val="dashed" w:sz="4" w:space="0" w:color="BFBFBF"/>
              <w:left w:val="none" w:sz="4" w:space="0" w:color="FFFFFF"/>
              <w:bottom w:val="dashed" w:sz="4" w:space="0" w:color="BFBFBF"/>
              <w:right w:val="none" w:sz="4" w:space="0" w:color="FFFFFF"/>
            </w:tcBorders>
          </w:tcPr>
          <w:p w14:paraId="6505EA91" w14:textId="77777777" w:rsidR="00797E1F" w:rsidRDefault="004D0A57">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505EA92" w14:textId="77777777" w:rsidR="00797E1F" w:rsidRDefault="004D0A5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505EA93" w14:textId="77777777" w:rsidR="00797E1F" w:rsidRDefault="00797E1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505EA94" w14:textId="77777777" w:rsidR="00797E1F" w:rsidRDefault="00797E1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505EA95" w14:textId="77777777" w:rsidR="00797E1F" w:rsidRDefault="00797E1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505EA96"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97"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98" w14:textId="77777777" w:rsidR="00797E1F" w:rsidRDefault="00797E1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505EA9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9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9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9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AAA" w14:textId="77777777">
        <w:tc>
          <w:tcPr>
            <w:tcW w:w="4160" w:type="dxa"/>
            <w:tcBorders>
              <w:top w:val="dashed" w:sz="4" w:space="0" w:color="BFBFBF"/>
              <w:left w:val="none" w:sz="4" w:space="0" w:color="FFFFFF"/>
              <w:bottom w:val="dashed" w:sz="4" w:space="0" w:color="BFBFBF"/>
              <w:right w:val="none" w:sz="4" w:space="0" w:color="FFFFFF"/>
            </w:tcBorders>
          </w:tcPr>
          <w:p w14:paraId="6505EA9E" w14:textId="77777777" w:rsidR="00797E1F" w:rsidRDefault="004D0A57">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505EA9F" w14:textId="77777777" w:rsidR="00797E1F" w:rsidRDefault="004D0A5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505EAA0" w14:textId="77777777" w:rsidR="00797E1F" w:rsidRDefault="00797E1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505EAA1" w14:textId="77777777" w:rsidR="00797E1F" w:rsidRDefault="00797E1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505EAA2" w14:textId="77777777" w:rsidR="00797E1F" w:rsidRDefault="00797E1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505EAA3"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A4"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A5" w14:textId="77777777" w:rsidR="00797E1F" w:rsidRDefault="00797E1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505EAA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A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A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AA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EAAB" w14:textId="77777777" w:rsidR="00797E1F" w:rsidRDefault="004D0A57">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797E1F" w14:paraId="6505E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AAC" w14:textId="77777777" w:rsidR="00797E1F" w:rsidRDefault="004D0A5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505EAAD"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AAE" w14:textId="77777777" w:rsidR="00797E1F" w:rsidRDefault="004D0A57">
            <w:pPr>
              <w:pStyle w:val="ProductList-TableBody"/>
            </w:pPr>
            <w:r>
              <w:rPr>
                <w:color w:val="404040"/>
              </w:rPr>
              <w:t>Edições Anteriores: N/A</w:t>
            </w:r>
          </w:p>
        </w:tc>
      </w:tr>
      <w:tr w:rsidR="00797E1F" w14:paraId="6505E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0"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1"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AB2"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797E1F" w14:paraId="6505E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4"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505EAB5"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6" w14:textId="77777777" w:rsidR="00797E1F" w:rsidRDefault="004D0A57">
            <w:pPr>
              <w:pStyle w:val="ProductList-TableBody"/>
            </w:pPr>
            <w:r>
              <w:rPr>
                <w:color w:val="404040"/>
              </w:rPr>
              <w:t>Redução Elegível: N/A</w:t>
            </w:r>
          </w:p>
        </w:tc>
      </w:tr>
      <w:tr w:rsidR="00797E1F" w14:paraId="6505E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8"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9"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A" w14:textId="77777777" w:rsidR="00797E1F" w:rsidRDefault="004D0A57">
            <w:pPr>
              <w:pStyle w:val="ProductList-TableBody"/>
            </w:pPr>
            <w:r>
              <w:rPr>
                <w:color w:val="404040"/>
              </w:rPr>
              <w:t>True Up Elegível: N/A</w:t>
            </w:r>
          </w:p>
        </w:tc>
      </w:tr>
      <w:tr w:rsidR="00797E1F" w14:paraId="6505E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C"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D"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BE" w14:textId="77777777" w:rsidR="00797E1F" w:rsidRDefault="00797E1F">
            <w:pPr>
              <w:pStyle w:val="ProductList-TableBody"/>
            </w:pPr>
          </w:p>
        </w:tc>
      </w:tr>
    </w:tbl>
    <w:p w14:paraId="6505EAC0" w14:textId="77777777" w:rsidR="00797E1F" w:rsidRDefault="004D0A57">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797E1F" w14:paraId="6505E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AC1"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14:paraId="6505EAC2"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AC3" w14:textId="77777777" w:rsidR="00797E1F" w:rsidRDefault="004D0A57">
            <w:pPr>
              <w:pStyle w:val="ProductList-TableBody"/>
            </w:pPr>
            <w:r>
              <w:rPr>
                <w:color w:val="404040"/>
              </w:rPr>
              <w:t>Software Adicional: N/A</w:t>
            </w:r>
          </w:p>
        </w:tc>
      </w:tr>
      <w:tr w:rsidR="00797E1F" w14:paraId="6505E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C5"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C6"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C7" w14:textId="77777777" w:rsidR="00797E1F" w:rsidRDefault="004D0A57">
            <w:pPr>
              <w:pStyle w:val="ProductList-TableBody"/>
            </w:pPr>
            <w:r>
              <w:rPr>
                <w:color w:val="404040"/>
              </w:rPr>
              <w:t>Tecnologias Incluídas: N/A</w:t>
            </w:r>
          </w:p>
        </w:tc>
      </w:tr>
      <w:tr w:rsidR="00797E1F" w14:paraId="6505E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C9"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CA"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CB" w14:textId="77777777" w:rsidR="00797E1F" w:rsidRDefault="00797E1F">
            <w:pPr>
              <w:pStyle w:val="ProductList-TableBody"/>
            </w:pPr>
          </w:p>
        </w:tc>
      </w:tr>
    </w:tbl>
    <w:p w14:paraId="6505EACD" w14:textId="77777777" w:rsidR="00797E1F" w:rsidRDefault="00797E1F">
      <w:pPr>
        <w:pStyle w:val="ProductList-Body"/>
      </w:pPr>
    </w:p>
    <w:p w14:paraId="6505EACE" w14:textId="77777777" w:rsidR="00797E1F" w:rsidRDefault="004D0A57">
      <w:pPr>
        <w:pStyle w:val="ProductList-ClauseHeading"/>
        <w:outlineLvl w:val="3"/>
      </w:pPr>
      <w:r>
        <w:t>3.1 R Server 2016 para Hadoop e R Server para Teradata DB</w:t>
      </w:r>
    </w:p>
    <w:p w14:paraId="6505EACF" w14:textId="77777777" w:rsidR="00797E1F" w:rsidRDefault="004D0A57">
      <w:pPr>
        <w:pStyle w:val="ProductList-Body"/>
      </w:pPr>
      <w:r>
        <w:t xml:space="preserve">Cada Licença de Servidor para R Server 2016 para Hadoop e R Server 2016 para Teradata DB abrange até 16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505EAD0" w14:textId="77777777" w:rsidR="00797E1F" w:rsidRDefault="00797E1F">
      <w:pPr>
        <w:pStyle w:val="ProductList-Body"/>
      </w:pPr>
    </w:p>
    <w:p w14:paraId="6505EAD1" w14:textId="77777777" w:rsidR="00797E1F" w:rsidRDefault="004D0A57">
      <w:pPr>
        <w:pStyle w:val="ProductList-ClauseHeading"/>
        <w:outlineLvl w:val="3"/>
      </w:pPr>
      <w:r>
        <w:t>3.2 Bibliotecas licenciadas ao abrigo da GNU Lesser General Public License</w:t>
      </w:r>
    </w:p>
    <w:p w14:paraId="6505EAD2" w14:textId="77777777" w:rsidR="00797E1F" w:rsidRDefault="004D0A5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14:paraId="6505EAD3" w14:textId="77777777" w:rsidR="00797E1F" w:rsidRDefault="004D0A57">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797E1F" w14:paraId="6505E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AD4"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AD5"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AD6" w14:textId="77777777" w:rsidR="00797E1F" w:rsidRDefault="004D0A57">
            <w:pPr>
              <w:pStyle w:val="ProductList-TableBody"/>
            </w:pPr>
            <w:r>
              <w:rPr>
                <w:color w:val="404040"/>
              </w:rPr>
              <w:t>Direitos de Ativação Pós-falha: N/A</w:t>
            </w:r>
          </w:p>
        </w:tc>
      </w:tr>
      <w:tr w:rsidR="00797E1F" w14:paraId="6505EADB" w14:textId="77777777">
        <w:tc>
          <w:tcPr>
            <w:tcW w:w="4040" w:type="dxa"/>
            <w:tcBorders>
              <w:top w:val="single" w:sz="4" w:space="0" w:color="000000"/>
              <w:left w:val="single" w:sz="4" w:space="0" w:color="000000"/>
              <w:bottom w:val="single" w:sz="4" w:space="0" w:color="000000"/>
              <w:right w:val="single" w:sz="4" w:space="0" w:color="000000"/>
            </w:tcBorders>
          </w:tcPr>
          <w:p w14:paraId="6505EAD8"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D9"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DA" w14:textId="77777777" w:rsidR="00797E1F" w:rsidRDefault="004D0A57">
            <w:pPr>
              <w:pStyle w:val="ProductList-TableBody"/>
            </w:pPr>
            <w:r>
              <w:rPr>
                <w:color w:val="404040"/>
              </w:rPr>
              <w:t>Direitos de Roaming: N/A</w:t>
            </w:r>
          </w:p>
        </w:tc>
      </w:tr>
      <w:tr w:rsidR="00797E1F" w14:paraId="6505EADF" w14:textId="77777777">
        <w:tc>
          <w:tcPr>
            <w:tcW w:w="4040" w:type="dxa"/>
            <w:tcBorders>
              <w:top w:val="single" w:sz="4" w:space="0" w:color="000000"/>
              <w:left w:val="single" w:sz="4" w:space="0" w:color="000000"/>
              <w:bottom w:val="single" w:sz="4" w:space="0" w:color="000000"/>
              <w:right w:val="single" w:sz="4" w:space="0" w:color="000000"/>
            </w:tcBorders>
          </w:tcPr>
          <w:p w14:paraId="6505EADC"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DD"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ADE" w14:textId="77777777" w:rsidR="00797E1F" w:rsidRDefault="00797E1F">
            <w:pPr>
              <w:pStyle w:val="ProductList-TableBody"/>
            </w:pPr>
          </w:p>
        </w:tc>
      </w:tr>
    </w:tbl>
    <w:p w14:paraId="6505EAE0"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E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AE1"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AE3" w14:textId="77777777" w:rsidR="00797E1F" w:rsidRDefault="00797E1F">
      <w:pPr>
        <w:pStyle w:val="ProductList-Body"/>
      </w:pPr>
    </w:p>
    <w:p w14:paraId="6505EAE4" w14:textId="77777777" w:rsidR="00797E1F" w:rsidRDefault="004D0A57">
      <w:pPr>
        <w:pStyle w:val="ProductList-Offering1HeadingNoBorder"/>
        <w:outlineLvl w:val="1"/>
      </w:pPr>
      <w:bookmarkStart w:id="132" w:name="_Sec614"/>
      <w:r>
        <w:t>SQL Server</w:t>
      </w:r>
      <w:bookmarkEnd w:id="132"/>
      <w:r>
        <w:fldChar w:fldCharType="begin"/>
      </w:r>
      <w:r>
        <w:instrText xml:space="preserve"> TC "</w:instrText>
      </w:r>
      <w:bookmarkStart w:id="133" w:name="_Toc454824778"/>
      <w:r>
        <w:instrText>SQL Server</w:instrText>
      </w:r>
      <w:bookmarkEnd w:id="133"/>
      <w:r>
        <w:instrText>" \l 2</w:instrText>
      </w:r>
      <w:r>
        <w:fldChar w:fldCharType="end"/>
      </w:r>
    </w:p>
    <w:p w14:paraId="6505EAE5" w14:textId="77777777" w:rsidR="00797E1F" w:rsidRDefault="004D0A57">
      <w:pPr>
        <w:pStyle w:val="ProductList-Offering1SubSection"/>
        <w:outlineLvl w:val="2"/>
      </w:pPr>
      <w:bookmarkStart w:id="134" w:name="_Sec688"/>
      <w:r>
        <w:t>1. Disponibilidade do Programa</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797E1F" w14:paraId="6505E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AE6" w14:textId="77777777" w:rsidR="00797E1F" w:rsidRDefault="004D0A5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E7"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E8"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E9"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EA"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EB"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EC"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ED"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EE"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EF"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F0"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AF1"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AFF" w14:textId="77777777">
        <w:tc>
          <w:tcPr>
            <w:tcW w:w="4160" w:type="dxa"/>
            <w:tcBorders>
              <w:top w:val="single" w:sz="6" w:space="0" w:color="FFFFFF"/>
              <w:left w:val="none" w:sz="4" w:space="0" w:color="6E6E6E"/>
              <w:bottom w:val="dashed" w:sz="4" w:space="0" w:color="BFBFBF"/>
              <w:right w:val="none" w:sz="4" w:space="0" w:color="6E6E6E"/>
            </w:tcBorders>
          </w:tcPr>
          <w:p w14:paraId="6505EAF3" w14:textId="77777777" w:rsidR="00797E1F" w:rsidRDefault="004D0A57">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6505EAF4" w14:textId="77777777" w:rsidR="00797E1F" w:rsidRDefault="004D0A57">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6505EAF5" w14:textId="77777777" w:rsidR="00797E1F" w:rsidRDefault="004D0A57">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6505EAF6" w14:textId="77777777" w:rsidR="00797E1F" w:rsidRDefault="004D0A57">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6505EAF7" w14:textId="77777777" w:rsidR="00797E1F" w:rsidRDefault="004D0A57">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AF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AF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AF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AFB"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AF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AF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AF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B0C" w14:textId="77777777">
        <w:tc>
          <w:tcPr>
            <w:tcW w:w="4160" w:type="dxa"/>
            <w:tcBorders>
              <w:top w:val="dashed" w:sz="4" w:space="0" w:color="BFBFBF"/>
              <w:left w:val="none" w:sz="4" w:space="0" w:color="6E6E6E"/>
              <w:bottom w:val="dashed" w:sz="4" w:space="0" w:color="BFBFBF"/>
              <w:right w:val="none" w:sz="4" w:space="0" w:color="6E6E6E"/>
            </w:tcBorders>
          </w:tcPr>
          <w:p w14:paraId="6505EB00" w14:textId="77777777" w:rsidR="00797E1F" w:rsidRDefault="004D0A57">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740" w:type="dxa"/>
            <w:tcBorders>
              <w:top w:val="dashed" w:sz="4" w:space="0" w:color="BFBFBF"/>
              <w:left w:val="none" w:sz="4" w:space="0" w:color="6E6E6E"/>
              <w:bottom w:val="dashed" w:sz="4" w:space="0" w:color="BFBFBF"/>
              <w:right w:val="none" w:sz="4" w:space="0" w:color="6E6E6E"/>
            </w:tcBorders>
          </w:tcPr>
          <w:p w14:paraId="6505EB01" w14:textId="77777777" w:rsidR="00797E1F" w:rsidRDefault="004D0A57">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505EB02" w14:textId="77777777" w:rsidR="00797E1F" w:rsidRDefault="004D0A57">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6505EB03" w14:textId="77777777" w:rsidR="00797E1F" w:rsidRDefault="004D0A57">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6505EB04" w14:textId="77777777" w:rsidR="00797E1F" w:rsidRDefault="004D0A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05"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0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0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0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0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0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0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B19" w14:textId="77777777">
        <w:tc>
          <w:tcPr>
            <w:tcW w:w="4160" w:type="dxa"/>
            <w:tcBorders>
              <w:top w:val="dashed" w:sz="4" w:space="0" w:color="BFBFBF"/>
              <w:left w:val="none" w:sz="4" w:space="0" w:color="6E6E6E"/>
              <w:bottom w:val="dashed" w:sz="4" w:space="0" w:color="BFBFBF"/>
              <w:right w:val="none" w:sz="4" w:space="0" w:color="6E6E6E"/>
            </w:tcBorders>
          </w:tcPr>
          <w:p w14:paraId="6505EB0D" w14:textId="77777777" w:rsidR="00797E1F" w:rsidRDefault="004D0A57">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505EB0E" w14:textId="77777777" w:rsidR="00797E1F" w:rsidRDefault="004D0A57">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505EB0F" w14:textId="77777777" w:rsidR="00797E1F" w:rsidRDefault="00797E1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6505EB10" w14:textId="77777777" w:rsidR="00797E1F" w:rsidRDefault="00797E1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6505EB11" w14:textId="77777777" w:rsidR="00797E1F" w:rsidRDefault="004D0A57">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1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1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1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15"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1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1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1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B26" w14:textId="77777777">
        <w:tc>
          <w:tcPr>
            <w:tcW w:w="4160" w:type="dxa"/>
            <w:tcBorders>
              <w:top w:val="dashed" w:sz="4" w:space="0" w:color="BFBFBF"/>
              <w:left w:val="none" w:sz="4" w:space="0" w:color="6E6E6E"/>
              <w:bottom w:val="dashed" w:sz="4" w:space="0" w:color="BFBFBF"/>
              <w:right w:val="none" w:sz="4" w:space="0" w:color="6E6E6E"/>
            </w:tcBorders>
          </w:tcPr>
          <w:p w14:paraId="6505EB1A" w14:textId="77777777" w:rsidR="00797E1F" w:rsidRDefault="004D0A57">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740" w:type="dxa"/>
            <w:tcBorders>
              <w:top w:val="dashed" w:sz="4" w:space="0" w:color="BFBFBF"/>
              <w:left w:val="none" w:sz="4" w:space="0" w:color="6E6E6E"/>
              <w:bottom w:val="dashed" w:sz="4" w:space="0" w:color="BFBFBF"/>
              <w:right w:val="none" w:sz="4" w:space="0" w:color="6E6E6E"/>
            </w:tcBorders>
          </w:tcPr>
          <w:p w14:paraId="6505EB1B" w14:textId="77777777" w:rsidR="00797E1F" w:rsidRDefault="004D0A57">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505EB1C" w14:textId="77777777" w:rsidR="00797E1F" w:rsidRDefault="004D0A57">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6505EB1D" w14:textId="77777777" w:rsidR="00797E1F" w:rsidRDefault="004D0A57">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6505EB1E" w14:textId="77777777" w:rsidR="00797E1F" w:rsidRDefault="004D0A57">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1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B33" w14:textId="77777777">
        <w:tc>
          <w:tcPr>
            <w:tcW w:w="4160" w:type="dxa"/>
            <w:tcBorders>
              <w:top w:val="dashed" w:sz="4" w:space="0" w:color="BFBFBF"/>
              <w:left w:val="none" w:sz="4" w:space="0" w:color="6E6E6E"/>
              <w:bottom w:val="dashed" w:sz="4" w:space="0" w:color="BFBFBF"/>
              <w:right w:val="none" w:sz="4" w:space="0" w:color="6E6E6E"/>
            </w:tcBorders>
          </w:tcPr>
          <w:p w14:paraId="6505EB27" w14:textId="77777777" w:rsidR="00797E1F" w:rsidRDefault="004D0A57">
            <w:pPr>
              <w:pStyle w:val="ProductList-TableBody"/>
            </w:pPr>
            <w:r>
              <w:rPr>
                <w:color w:val="000000"/>
              </w:rPr>
              <w:t>CAL para SQL Server 2016</w:t>
            </w:r>
            <w:r>
              <w:fldChar w:fldCharType="begin"/>
            </w:r>
            <w:r>
              <w:instrText xml:space="preserve"> XE "CAL para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505EB28" w14:textId="77777777" w:rsidR="00797E1F" w:rsidRDefault="004D0A57">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505EB29" w14:textId="77777777" w:rsidR="00797E1F" w:rsidRDefault="004D0A57">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6505EB2A" w14:textId="77777777" w:rsidR="00797E1F" w:rsidRDefault="004D0A57">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6505EB2B"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2F"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3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3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B32"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EB34" w14:textId="77777777" w:rsidR="00797E1F" w:rsidRDefault="004D0A57">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1"/>
        <w:gridCol w:w="3594"/>
        <w:gridCol w:w="3595"/>
      </w:tblGrid>
      <w:tr w:rsidR="00797E1F" w14:paraId="6505E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05EB35"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505EB36"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6505EB37" w14:textId="77777777" w:rsidR="00797E1F" w:rsidRDefault="004D0A5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797E1F" w14:paraId="6505E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39"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3A"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B3B"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3D"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505EB3E"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3F" w14:textId="77777777" w:rsidR="00797E1F" w:rsidRDefault="004D0A57">
            <w:pPr>
              <w:pStyle w:val="ProductList-TableBody"/>
            </w:pPr>
            <w:r>
              <w:rPr>
                <w:color w:val="404040"/>
              </w:rPr>
              <w:t>Redução Elegível: N/A</w:t>
            </w:r>
          </w:p>
        </w:tc>
      </w:tr>
      <w:tr w:rsidR="00797E1F" w14:paraId="6505EB44" w14:textId="77777777">
        <w:tc>
          <w:tcPr>
            <w:tcW w:w="4040" w:type="dxa"/>
            <w:tcBorders>
              <w:top w:val="single" w:sz="4" w:space="0" w:color="000000"/>
              <w:left w:val="single" w:sz="4" w:space="0" w:color="000000"/>
              <w:bottom w:val="single" w:sz="4" w:space="0" w:color="000000"/>
              <w:right w:val="single" w:sz="4" w:space="0" w:color="000000"/>
            </w:tcBorders>
          </w:tcPr>
          <w:p w14:paraId="6505EB41"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42"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43" w14:textId="77777777" w:rsidR="00797E1F" w:rsidRDefault="004D0A57">
            <w:pPr>
              <w:pStyle w:val="ProductList-TableBody"/>
            </w:pPr>
            <w:r>
              <w:rPr>
                <w:color w:val="404040"/>
              </w:rPr>
              <w:t>True Up Elegível: N/A</w:t>
            </w:r>
          </w:p>
        </w:tc>
      </w:tr>
      <w:tr w:rsidR="00797E1F" w14:paraId="6505E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45"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4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47" w14:textId="77777777" w:rsidR="00797E1F" w:rsidRDefault="00797E1F">
            <w:pPr>
              <w:pStyle w:val="ProductList-TableBody"/>
            </w:pPr>
          </w:p>
        </w:tc>
      </w:tr>
    </w:tbl>
    <w:p w14:paraId="6505EB49" w14:textId="77777777" w:rsidR="00797E1F" w:rsidRDefault="00797E1F">
      <w:pPr>
        <w:pStyle w:val="ProductList-Body"/>
      </w:pPr>
    </w:p>
    <w:p w14:paraId="6505EB4A" w14:textId="77777777" w:rsidR="00797E1F" w:rsidRDefault="004D0A57">
      <w:pPr>
        <w:pStyle w:val="ProductList-ClauseHeading"/>
        <w:outlineLvl w:val="3"/>
      </w:pPr>
      <w:r>
        <w:t>2.1 SQL Server 2016 Enterprise</w:t>
      </w:r>
    </w:p>
    <w:p w14:paraId="6505EB4B" w14:textId="77777777" w:rsidR="00797E1F" w:rsidRDefault="004D0A57">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w:t>
      </w:r>
    </w:p>
    <w:p w14:paraId="6505EB4C" w14:textId="77777777" w:rsidR="00797E1F" w:rsidRDefault="00797E1F">
      <w:pPr>
        <w:pStyle w:val="ProductList-Body"/>
      </w:pPr>
    </w:p>
    <w:p w14:paraId="6505EB4D" w14:textId="77777777" w:rsidR="00797E1F" w:rsidRDefault="004D0A57">
      <w:pPr>
        <w:pStyle w:val="ProductList-ClauseHeading"/>
        <w:outlineLvl w:val="3"/>
      </w:pPr>
      <w:r>
        <w:t>2.2 SQL Server Parallel Data Warehouse</w:t>
      </w:r>
    </w:p>
    <w:p w14:paraId="6505EB4E" w14:textId="77777777" w:rsidR="00797E1F" w:rsidRDefault="004D0A57">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14:paraId="6505EB4F" w14:textId="77777777" w:rsidR="00797E1F" w:rsidRDefault="00797E1F">
      <w:pPr>
        <w:pStyle w:val="ProductList-Body"/>
      </w:pPr>
    </w:p>
    <w:p w14:paraId="6505EB50" w14:textId="77777777" w:rsidR="00797E1F" w:rsidRDefault="004D0A57">
      <w:pPr>
        <w:pStyle w:val="ProductList-ClauseHeading"/>
        <w:outlineLvl w:val="3"/>
      </w:pPr>
      <w:r>
        <w:t>2.3 Compilação Opcional do SQL Server Parallel Data Warehouse sem Oracle Java</w:t>
      </w:r>
    </w:p>
    <w:p w14:paraId="6505EB51" w14:textId="77777777" w:rsidR="00797E1F" w:rsidRDefault="004D0A57">
      <w:pPr>
        <w:pStyle w:val="ProductList-Body"/>
      </w:pPr>
      <w:r>
        <w:t xml:space="preserve">Os clientes poderão adquirir uma compilação do produto com Oracle Java ou, a pedido, sem Oracle Java. Para mais informações, visite </w:t>
      </w:r>
      <w:hyperlink r:id="rId51">
        <w:r>
          <w:rPr>
            <w:color w:val="00467F"/>
            <w:u w:val="single"/>
          </w:rPr>
          <w:t>http://www.microsoft.com/en-us/sqlserver/solutions-technologies/data-warehousing/pdw.aspx</w:t>
        </w:r>
      </w:hyperlink>
      <w:r>
        <w:t>.</w:t>
      </w:r>
    </w:p>
    <w:p w14:paraId="6505EB52" w14:textId="77777777" w:rsidR="00797E1F" w:rsidRDefault="004D0A57">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03"/>
        <w:gridCol w:w="3596"/>
        <w:gridCol w:w="3591"/>
      </w:tblGrid>
      <w:tr w:rsidR="00797E1F" w14:paraId="6505E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B53"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e Enterprise,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6505EB54"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505EB55"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97E1F" w14:paraId="6505EB5A" w14:textId="77777777">
        <w:tc>
          <w:tcPr>
            <w:tcW w:w="4040" w:type="dxa"/>
            <w:tcBorders>
              <w:top w:val="single" w:sz="4" w:space="0" w:color="000000"/>
              <w:left w:val="single" w:sz="4" w:space="0" w:color="000000"/>
              <w:bottom w:val="single" w:sz="4" w:space="0" w:color="000000"/>
              <w:right w:val="single" w:sz="4" w:space="0" w:color="000000"/>
            </w:tcBorders>
          </w:tcPr>
          <w:p w14:paraId="6505EB57"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6505EB58"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6505EB59"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97E1F" w14:paraId="6505E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5B"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5C"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5D" w14:textId="77777777" w:rsidR="00797E1F" w:rsidRDefault="00797E1F">
            <w:pPr>
              <w:pStyle w:val="ProductList-TableBody"/>
            </w:pPr>
          </w:p>
        </w:tc>
      </w:tr>
    </w:tbl>
    <w:p w14:paraId="6505EB5F" w14:textId="77777777" w:rsidR="00797E1F" w:rsidRDefault="00797E1F">
      <w:pPr>
        <w:pStyle w:val="ProductList-Body"/>
      </w:pPr>
    </w:p>
    <w:p w14:paraId="6505EB60" w14:textId="77777777" w:rsidR="00797E1F" w:rsidRDefault="004D0A57">
      <w:pPr>
        <w:pStyle w:val="ProductList-ClauseHeading"/>
        <w:outlineLvl w:val="3"/>
      </w:pPr>
      <w:r>
        <w:lastRenderedPageBreak/>
        <w:t>3.1 Acesso a Software de Servidor</w:t>
      </w:r>
    </w:p>
    <w:tbl>
      <w:tblPr>
        <w:tblStyle w:val="PURTable"/>
        <w:tblW w:w="0" w:type="dxa"/>
        <w:tblLook w:val="04A0" w:firstRow="1" w:lastRow="0" w:firstColumn="1" w:lastColumn="0" w:noHBand="0" w:noVBand="1"/>
      </w:tblPr>
      <w:tblGrid>
        <w:gridCol w:w="3618"/>
        <w:gridCol w:w="3611"/>
        <w:gridCol w:w="3561"/>
      </w:tblGrid>
      <w:tr w:rsidR="00797E1F" w14:paraId="6505E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505EB61"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505EB62" w14:textId="77777777" w:rsidR="00797E1F" w:rsidRDefault="004D0A57">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14:paraId="6505EB63" w14:textId="77777777" w:rsidR="00797E1F" w:rsidRDefault="00797E1F">
            <w:pPr>
              <w:pStyle w:val="ProductList-TableBody"/>
            </w:pPr>
          </w:p>
        </w:tc>
      </w:tr>
    </w:tbl>
    <w:p w14:paraId="6505EB65" w14:textId="77777777" w:rsidR="00797E1F" w:rsidRDefault="00797E1F">
      <w:pPr>
        <w:pStyle w:val="ProductList-Body"/>
      </w:pPr>
    </w:p>
    <w:p w14:paraId="6505EB66" w14:textId="77777777" w:rsidR="00797E1F" w:rsidRDefault="004D0A57">
      <w:pPr>
        <w:pStyle w:val="ProductList-ClauseHeading"/>
        <w:outlineLvl w:val="3"/>
      </w:pPr>
      <w:r>
        <w:t>3.2 Atualizações Automáticas a Versões Anteriores do SQL Server</w:t>
      </w:r>
    </w:p>
    <w:p w14:paraId="6505EB67" w14:textId="77777777" w:rsidR="00797E1F" w:rsidRDefault="004D0A57">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14:paraId="6505EB68" w14:textId="77777777" w:rsidR="00797E1F" w:rsidRDefault="00797E1F">
      <w:pPr>
        <w:pStyle w:val="ProductList-Body"/>
      </w:pPr>
    </w:p>
    <w:p w14:paraId="6505EB69" w14:textId="77777777" w:rsidR="00797E1F" w:rsidRDefault="004D0A57">
      <w:pPr>
        <w:pStyle w:val="ProductList-ClauseHeading"/>
        <w:outlineLvl w:val="3"/>
      </w:pPr>
      <w:r>
        <w:t>3.3 Instâncias em Execução para Standard Edition</w:t>
      </w:r>
    </w:p>
    <w:p w14:paraId="6505EB6A" w14:textId="77777777" w:rsidR="00797E1F" w:rsidRDefault="004D0A57">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6505EB6B" w14:textId="77777777" w:rsidR="00797E1F" w:rsidRDefault="00797E1F">
      <w:pPr>
        <w:pStyle w:val="ProductList-Body"/>
      </w:pPr>
    </w:p>
    <w:p w14:paraId="6505EB6C" w14:textId="77777777" w:rsidR="00797E1F" w:rsidRDefault="004D0A57">
      <w:pPr>
        <w:pStyle w:val="ProductList-ClauseHeading"/>
        <w:outlineLvl w:val="3"/>
      </w:pPr>
      <w:r>
        <w:t>3.4 Instâncias em Execução para SQL Server Enterprise (Servidor/CAL)</w:t>
      </w:r>
    </w:p>
    <w:p w14:paraId="6505EB6D" w14:textId="77777777" w:rsidR="00797E1F" w:rsidRDefault="004D0A57">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até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 cada vez. Se o Cliente executar o software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poderá aceder a até 20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de cada vez. Se o Cliente executar o software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poderá aceder a até 20 Threads de Hardware de cada vez. Se o Cliente atribuir mais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por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atribuída, o Cliente poderá executar o software em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sujeitos às mesmas limitações. </w:t>
      </w:r>
    </w:p>
    <w:p w14:paraId="6505EB6E" w14:textId="77777777" w:rsidR="00797E1F" w:rsidRDefault="00797E1F">
      <w:pPr>
        <w:pStyle w:val="ProductList-Body"/>
      </w:pPr>
    </w:p>
    <w:p w14:paraId="6505EB6F" w14:textId="77777777" w:rsidR="00797E1F" w:rsidRDefault="004D0A57">
      <w:pPr>
        <w:pStyle w:val="ProductList-ClauseHeading"/>
        <w:outlineLvl w:val="3"/>
      </w:pPr>
      <w:r>
        <w:t>3.5 Servidores de Ativação Pós-falha para Parallel Data Warehouse (PDW)</w:t>
      </w:r>
    </w:p>
    <w:p w14:paraId="6505EB70" w14:textId="77777777" w:rsidR="00797E1F" w:rsidRDefault="004D0A57">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6505EB71" w14:textId="77777777" w:rsidR="00797E1F" w:rsidRDefault="00797E1F">
      <w:pPr>
        <w:pStyle w:val="ProductList-Body"/>
      </w:pPr>
    </w:p>
    <w:p w14:paraId="6505EB72" w14:textId="77777777" w:rsidR="00797E1F" w:rsidRDefault="004D0A57">
      <w:pPr>
        <w:pStyle w:val="ProductList-ClauseHeading"/>
        <w:outlineLvl w:val="3"/>
      </w:pPr>
      <w:r>
        <w:t>3.6 Software Adicional</w:t>
      </w:r>
    </w:p>
    <w:p w14:paraId="6505EB73" w14:textId="77777777" w:rsidR="00797E1F" w:rsidRDefault="004D0A57">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797E1F" w14:paraId="6505E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B74" w14:textId="77777777" w:rsidR="00797E1F" w:rsidRDefault="004D0A57">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6505EB75" w14:textId="77777777" w:rsidR="00797E1F" w:rsidRDefault="004D0A57">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6505EB76" w14:textId="77777777" w:rsidR="00797E1F" w:rsidRDefault="004D0A57">
            <w:pPr>
              <w:pStyle w:val="ProductList-TableBody"/>
            </w:pPr>
            <w:r>
              <w:t>Conectividade das Ferramentas de Cliente</w:t>
            </w:r>
          </w:p>
        </w:tc>
      </w:tr>
      <w:tr w:rsidR="00797E1F" w14:paraId="6505EB7B" w14:textId="77777777">
        <w:tc>
          <w:tcPr>
            <w:tcW w:w="4040" w:type="dxa"/>
            <w:tcBorders>
              <w:top w:val="single" w:sz="4" w:space="0" w:color="000000"/>
              <w:left w:val="single" w:sz="4" w:space="0" w:color="000000"/>
              <w:bottom w:val="single" w:sz="4" w:space="0" w:color="000000"/>
              <w:right w:val="single" w:sz="4" w:space="0" w:color="000000"/>
            </w:tcBorders>
          </w:tcPr>
          <w:p w14:paraId="6505EB78" w14:textId="77777777" w:rsidR="00797E1F" w:rsidRDefault="004D0A57">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6505EB79" w14:textId="77777777" w:rsidR="00797E1F" w:rsidRDefault="004D0A5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05EB7A" w14:textId="77777777" w:rsidR="00797E1F" w:rsidRDefault="004D0A57">
            <w:pPr>
              <w:pStyle w:val="ProductList-TableBody"/>
            </w:pPr>
            <w:r>
              <w:t>Cliente Distributed Replay</w:t>
            </w:r>
          </w:p>
        </w:tc>
      </w:tr>
      <w:tr w:rsidR="00797E1F" w14:paraId="6505EB7F" w14:textId="77777777">
        <w:tc>
          <w:tcPr>
            <w:tcW w:w="4040" w:type="dxa"/>
            <w:tcBorders>
              <w:top w:val="single" w:sz="4" w:space="0" w:color="000000"/>
              <w:left w:val="single" w:sz="4" w:space="0" w:color="000000"/>
              <w:bottom w:val="single" w:sz="4" w:space="0" w:color="000000"/>
              <w:right w:val="single" w:sz="4" w:space="0" w:color="000000"/>
            </w:tcBorders>
          </w:tcPr>
          <w:p w14:paraId="6505EB7C" w14:textId="77777777" w:rsidR="00797E1F" w:rsidRDefault="004D0A5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6505EB7D" w14:textId="77777777" w:rsidR="00797E1F" w:rsidRDefault="004D0A57">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6505EB7E" w14:textId="77777777" w:rsidR="00797E1F" w:rsidRDefault="004D0A57">
            <w:pPr>
              <w:pStyle w:val="ProductList-TableBody"/>
            </w:pPr>
            <w:r>
              <w:t>Ferramentas de Gestão - Completo</w:t>
            </w:r>
          </w:p>
        </w:tc>
      </w:tr>
      <w:tr w:rsidR="00797E1F" w14:paraId="6505EB83" w14:textId="77777777">
        <w:tc>
          <w:tcPr>
            <w:tcW w:w="4040" w:type="dxa"/>
            <w:tcBorders>
              <w:top w:val="single" w:sz="4" w:space="0" w:color="000000"/>
              <w:left w:val="single" w:sz="4" w:space="0" w:color="000000"/>
              <w:bottom w:val="single" w:sz="4" w:space="0" w:color="000000"/>
              <w:right w:val="single" w:sz="4" w:space="0" w:color="000000"/>
            </w:tcBorders>
          </w:tcPr>
          <w:p w14:paraId="6505EB80" w14:textId="77777777" w:rsidR="00797E1F" w:rsidRDefault="004D0A57">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6505EB81" w14:textId="77777777" w:rsidR="00797E1F" w:rsidRDefault="004D0A5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505EB82" w14:textId="77777777" w:rsidR="00797E1F" w:rsidRDefault="00797E1F">
            <w:pPr>
              <w:pStyle w:val="ProductList-TableBody"/>
            </w:pPr>
          </w:p>
        </w:tc>
      </w:tr>
    </w:tbl>
    <w:p w14:paraId="6505EB84" w14:textId="77777777" w:rsidR="00797E1F" w:rsidRDefault="00797E1F">
      <w:pPr>
        <w:pStyle w:val="ProductList-BodyIndented"/>
      </w:pPr>
    </w:p>
    <w:p w14:paraId="6505EB85" w14:textId="77777777" w:rsidR="00797E1F" w:rsidRDefault="004D0A57">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797E1F" w14:paraId="6505E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B86" w14:textId="77777777" w:rsidR="00797E1F" w:rsidRDefault="004D0A57">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505EB87" w14:textId="77777777" w:rsidR="00797E1F" w:rsidRDefault="00797E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5EB88" w14:textId="77777777" w:rsidR="00797E1F" w:rsidRDefault="00797E1F">
            <w:pPr>
              <w:pStyle w:val="ProductList-TableBody"/>
            </w:pPr>
          </w:p>
        </w:tc>
      </w:tr>
    </w:tbl>
    <w:p w14:paraId="6505EB8A" w14:textId="77777777" w:rsidR="00797E1F" w:rsidRDefault="004D0A5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797E1F" w14:paraId="6505E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B8B"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B8C"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505EB8D" w14:textId="77777777" w:rsidR="00797E1F" w:rsidRDefault="004D0A57">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797E1F" w14:paraId="6505EB93" w14:textId="77777777">
        <w:tc>
          <w:tcPr>
            <w:tcW w:w="4040" w:type="dxa"/>
            <w:tcBorders>
              <w:top w:val="single" w:sz="4" w:space="0" w:color="000000"/>
              <w:left w:val="single" w:sz="4" w:space="0" w:color="000000"/>
              <w:bottom w:val="single" w:sz="4" w:space="0" w:color="000000"/>
              <w:right w:val="single" w:sz="4" w:space="0" w:color="000000"/>
            </w:tcBorders>
          </w:tcPr>
          <w:p w14:paraId="6505EB8F"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505EB90"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SQL Server 2014 Business Intelligence e Parallel Data Warehouse (Secção 4)</w:t>
            </w:r>
          </w:p>
          <w:p w14:paraId="6505EB91" w14:textId="77777777" w:rsidR="00797E1F" w:rsidRDefault="00F94909">
            <w:pPr>
              <w:pStyle w:val="ProductList-TableBody"/>
            </w:pPr>
            <w:hyperlink r:id="rId52">
              <w:r w:rsidR="004D0A57">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92" w14:textId="77777777" w:rsidR="00797E1F" w:rsidRDefault="004D0A57">
            <w:pPr>
              <w:pStyle w:val="ProductList-TableBody"/>
            </w:pPr>
            <w:r>
              <w:rPr>
                <w:color w:val="404040"/>
              </w:rPr>
              <w:t>Direitos de Roaming: N/A</w:t>
            </w:r>
          </w:p>
        </w:tc>
      </w:tr>
      <w:tr w:rsidR="00797E1F" w14:paraId="6505EB97" w14:textId="77777777">
        <w:tc>
          <w:tcPr>
            <w:tcW w:w="4040" w:type="dxa"/>
            <w:tcBorders>
              <w:top w:val="single" w:sz="4" w:space="0" w:color="000000"/>
              <w:left w:val="single" w:sz="4" w:space="0" w:color="000000"/>
              <w:bottom w:val="single" w:sz="4" w:space="0" w:color="000000"/>
              <w:right w:val="single" w:sz="4" w:space="0" w:color="000000"/>
            </w:tcBorders>
          </w:tcPr>
          <w:p w14:paraId="6505EB94"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95"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96" w14:textId="77777777" w:rsidR="00797E1F" w:rsidRDefault="00797E1F">
            <w:pPr>
              <w:pStyle w:val="ProductList-TableBody"/>
            </w:pPr>
          </w:p>
        </w:tc>
      </w:tr>
    </w:tbl>
    <w:p w14:paraId="6505EB98" w14:textId="77777777" w:rsidR="00797E1F" w:rsidRDefault="00797E1F">
      <w:pPr>
        <w:pStyle w:val="PURBreadcrumb"/>
      </w:pPr>
    </w:p>
    <w:p w14:paraId="6505EB99" w14:textId="77777777" w:rsidR="00797E1F" w:rsidRDefault="004D0A57">
      <w:pPr>
        <w:pStyle w:val="ProductList-ClauseHeading"/>
        <w:outlineLvl w:val="3"/>
      </w:pPr>
      <w:r>
        <w:t>4.1 Direitos de Migração do SQL Server Business Intelligence</w:t>
      </w:r>
    </w:p>
    <w:p w14:paraId="6505EB9A" w14:textId="77777777" w:rsidR="00797E1F" w:rsidRDefault="004D0A57">
      <w:pPr>
        <w:pStyle w:val="ProductList-Body"/>
      </w:pPr>
      <w:r>
        <w:t xml:space="preserve">Os Clientes com Licenças SQL Server Business Intelligence com cobertura SA desde 1 de maio de 2016, que permanecem ativas até 1 de junho de 2016 (Licenças Qualificáveis), são elegíveis para atualizar para o SQL Server 2016 Enterprise (Servidor/CAL) e utilizá-lo em vez do Business Intelligence Edition (Licenças de Migração), sujeitos aos termos e condições de Direitos de Migração no </w:t>
      </w:r>
      <w:hyperlink w:anchor="_Sec564">
        <w:r>
          <w:rPr>
            <w:color w:val="000000"/>
          </w:rPr>
          <w:t>Apêndice B</w:t>
        </w:r>
      </w:hyperlink>
      <w:r>
        <w:t>. Estes Clientes também poderão renovar a cobertura SA para o SQL Server Enterprise (Servidor/CAL), sujeitos a esses mesmos termos. Para os Clientes que adquirem Licenças ao abrigo de programas com Direitos True-up, as Licenças da Business Intelligence Edition adquiridas após 1 de maio de 2016, num montante até 25% o número de Licenças adquiridas anteriormente, serão Licenças Qualificáveis. Estas Licenças terão de ser adquiridas durante o mesmo período de inscrição.</w:t>
      </w:r>
    </w:p>
    <w:p w14:paraId="6505EB9B" w14:textId="77777777" w:rsidR="00797E1F" w:rsidRDefault="00797E1F">
      <w:pPr>
        <w:pStyle w:val="ProductList-Body"/>
      </w:pPr>
    </w:p>
    <w:p w14:paraId="6505EB9C" w14:textId="77777777" w:rsidR="00797E1F" w:rsidRDefault="004D0A57">
      <w:pPr>
        <w:pStyle w:val="ProductList-ClauseHeading"/>
        <w:outlineLvl w:val="3"/>
      </w:pPr>
      <w:r>
        <w:t>4.2 Direitos de Migração do SQL Server Parallel Data Warehouse (PDW)</w:t>
      </w:r>
    </w:p>
    <w:p w14:paraId="6505EB9D" w14:textId="77777777" w:rsidR="00797E1F" w:rsidRDefault="004D0A57">
      <w:pPr>
        <w:pStyle w:val="ProductList-Body"/>
      </w:pPr>
      <w:r>
        <w:t xml:space="preserve">Os Clientes com Licenças SQL Server PDW com cobertura SA desde 1 de junho de 2016 (Licenças Qualificáveis) são elegíveis para atualizar e utilizar o SQL Server 2016 Enterprise Core em vez do PDW (Licenças de Migração), sujeitos aos termos e condições de Direitos de Migração no </w:t>
      </w:r>
      <w:hyperlink w:anchor="_Sec564">
        <w:r>
          <w:rPr>
            <w:color w:val="000000"/>
          </w:rPr>
          <w:t>Apêndice B</w:t>
        </w:r>
      </w:hyperlink>
      <w:r>
        <w:t>. Estes Clientes também poderão renovar a cobertura SA para o SQL Server Enterprise Core, sujeitos a esses mesmos termos.</w:t>
      </w:r>
    </w:p>
    <w:p w14:paraId="6505EB9E" w14:textId="77777777" w:rsidR="00797E1F" w:rsidRDefault="00797E1F">
      <w:pPr>
        <w:pStyle w:val="ProductList-ClauseHeading"/>
        <w:outlineLvl w:val="3"/>
      </w:pPr>
    </w:p>
    <w:p w14:paraId="6505EB9F" w14:textId="77777777" w:rsidR="00797E1F" w:rsidRDefault="004D0A57">
      <w:pPr>
        <w:pStyle w:val="ProductList-ClauseHeading"/>
        <w:outlineLvl w:val="3"/>
      </w:pPr>
      <w:r>
        <w:t>4.3 SQL Server 2016 Enterprise Core – Virtualização Ilimitada</w:t>
      </w:r>
    </w:p>
    <w:p w14:paraId="6505EBA0" w14:textId="77777777" w:rsidR="00797E1F" w:rsidRDefault="004D0A57">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6505EBA1" w14:textId="77777777" w:rsidR="00797E1F" w:rsidRDefault="00797E1F">
      <w:pPr>
        <w:pStyle w:val="ProductList-Body"/>
      </w:pPr>
    </w:p>
    <w:p w14:paraId="6505EBA2" w14:textId="77777777" w:rsidR="00797E1F" w:rsidRDefault="004D0A57">
      <w:pPr>
        <w:pStyle w:val="ProductList-ClauseHeading"/>
        <w:outlineLvl w:val="3"/>
      </w:pPr>
      <w:r>
        <w:t>4.4 SQL Server 2016 Enterprise Core - Atualizações de Funcionalidades do Parallel Data Warehouse</w:t>
      </w:r>
    </w:p>
    <w:p w14:paraId="6505EBA3" w14:textId="77777777" w:rsidR="00797E1F" w:rsidRDefault="004D0A57">
      <w:pPr>
        <w:pStyle w:val="ProductList-Body"/>
      </w:pPr>
      <w:r>
        <w:t>Os Clientes com cobertura SA são elegíveis para versões de funcionalidades do Parallel Data Warehouse (por exemplo, atualizações de aplicações) entre versões de produtos principais.</w:t>
      </w:r>
    </w:p>
    <w:p w14:paraId="6505EBA4" w14:textId="77777777" w:rsidR="00797E1F" w:rsidRDefault="00797E1F">
      <w:pPr>
        <w:pStyle w:val="ProductList-Body"/>
      </w:pPr>
    </w:p>
    <w:p w14:paraId="6505EBA5" w14:textId="77777777" w:rsidR="00797E1F" w:rsidRDefault="004D0A57">
      <w:pPr>
        <w:pStyle w:val="ProductList-ClauseHeading"/>
        <w:outlineLvl w:val="3"/>
      </w:pPr>
      <w:r>
        <w:t>4.5 Opção de Aquisição “Buy-Out” do SQL Server ao abrigo da Enrollment for Application Platform EAP</w:t>
      </w:r>
    </w:p>
    <w:p w14:paraId="6505EBA6" w14:textId="77777777" w:rsidR="00797E1F" w:rsidRDefault="004D0A57">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6505EBA7" w14:textId="77777777" w:rsidR="00797E1F" w:rsidRDefault="00797E1F">
      <w:pPr>
        <w:pStyle w:val="ProductList-Body"/>
      </w:pPr>
    </w:p>
    <w:p w14:paraId="6505EBA8" w14:textId="77777777" w:rsidR="00797E1F" w:rsidRDefault="004D0A57">
      <w:pPr>
        <w:pStyle w:val="ProductList-ClauseHeading"/>
        <w:outlineLvl w:val="3"/>
      </w:pPr>
      <w:r>
        <w:t>4.6 Direitos e Benefícios do Software Assurance para Licenças de Subscrição</w:t>
      </w:r>
    </w:p>
    <w:p w14:paraId="6505EBA9" w14:textId="77777777" w:rsidR="00797E1F" w:rsidRDefault="004D0A57">
      <w:pPr>
        <w:pStyle w:val="ProductList-Body"/>
      </w:pPr>
      <w:r>
        <w:t>Qualquer Licença de Subscrição adquirida pelo Cliente ao abrigo de uma Inscrição Servidor e Nuvem concede os mesmos direitos e benefícios do SA que as Licenças com cobertura SA durante a vigência da subscrição.</w:t>
      </w:r>
    </w:p>
    <w:p w14:paraId="6505EBAA"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E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BAB"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BAD" w14:textId="77777777" w:rsidR="00797E1F" w:rsidRDefault="00797E1F">
      <w:pPr>
        <w:pStyle w:val="ProductList-Body"/>
      </w:pPr>
    </w:p>
    <w:p w14:paraId="6505EBAE" w14:textId="77777777" w:rsidR="00797E1F" w:rsidRDefault="004D0A57">
      <w:pPr>
        <w:pStyle w:val="ProductList-OfferingGroupHeading"/>
        <w:outlineLvl w:val="1"/>
      </w:pPr>
      <w:bookmarkStart w:id="138" w:name="_Sec615"/>
      <w:r>
        <w:t>System Center</w:t>
      </w:r>
      <w:bookmarkEnd w:id="138"/>
      <w:r>
        <w:fldChar w:fldCharType="begin"/>
      </w:r>
      <w:r>
        <w:instrText xml:space="preserve"> TC "</w:instrText>
      </w:r>
      <w:bookmarkStart w:id="139" w:name="_Toc454824779"/>
      <w:r>
        <w:instrText>System Center</w:instrText>
      </w:r>
      <w:bookmarkEnd w:id="139"/>
      <w:r>
        <w:instrText>" \l 2</w:instrText>
      </w:r>
      <w:r>
        <w:fldChar w:fldCharType="end"/>
      </w:r>
    </w:p>
    <w:p w14:paraId="6505EBAF" w14:textId="77777777" w:rsidR="00797E1F" w:rsidRDefault="004D0A57">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4780"/>
      <w:r>
        <w:instrText>System Center Server</w:instrText>
      </w:r>
      <w:bookmarkEnd w:id="141"/>
      <w:r>
        <w:instrText>" \l 3</w:instrText>
      </w:r>
      <w:r>
        <w:fldChar w:fldCharType="end"/>
      </w:r>
    </w:p>
    <w:p w14:paraId="6505EBB0" w14:textId="77777777" w:rsidR="00797E1F" w:rsidRDefault="004D0A57">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797E1F" w14:paraId="6505EB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BB1"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2"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3"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4"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5"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6"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7"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8"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9"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A"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B"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BBC"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BCA" w14:textId="77777777">
        <w:tc>
          <w:tcPr>
            <w:tcW w:w="4160" w:type="dxa"/>
            <w:tcBorders>
              <w:top w:val="single" w:sz="6" w:space="0" w:color="FFFFFF"/>
              <w:left w:val="none" w:sz="4" w:space="0" w:color="6E6E6E"/>
              <w:bottom w:val="dashed" w:sz="4" w:space="0" w:color="BFBFBF"/>
              <w:right w:val="none" w:sz="4" w:space="0" w:color="6E6E6E"/>
            </w:tcBorders>
          </w:tcPr>
          <w:p w14:paraId="6505EBBE" w14:textId="77777777" w:rsidR="00797E1F" w:rsidRDefault="004D0A57">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14:paraId="6505EBBF" w14:textId="77777777" w:rsidR="00797E1F" w:rsidRDefault="004D0A5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505EBC0" w14:textId="77777777" w:rsidR="00797E1F" w:rsidRDefault="00797E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05EBC1" w14:textId="77777777" w:rsidR="00797E1F" w:rsidRDefault="004D0A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505EBC2" w14:textId="77777777" w:rsidR="00797E1F" w:rsidRDefault="004D0A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C3"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C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C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C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C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C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C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BD7" w14:textId="77777777">
        <w:tc>
          <w:tcPr>
            <w:tcW w:w="4160" w:type="dxa"/>
            <w:tcBorders>
              <w:top w:val="dashed" w:sz="4" w:space="0" w:color="BFBFBF"/>
              <w:left w:val="none" w:sz="4" w:space="0" w:color="6E6E6E"/>
              <w:bottom w:val="none" w:sz="4" w:space="0" w:color="BFBFBF"/>
              <w:right w:val="none" w:sz="4" w:space="0" w:color="6E6E6E"/>
            </w:tcBorders>
          </w:tcPr>
          <w:p w14:paraId="6505EBCB" w14:textId="77777777" w:rsidR="00797E1F" w:rsidRDefault="004D0A57">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14:paraId="6505EBCC" w14:textId="77777777" w:rsidR="00797E1F" w:rsidRDefault="004D0A5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505EBCD"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5EBCE" w14:textId="77777777" w:rsidR="00797E1F" w:rsidRDefault="004D0A5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6505EBCF" w14:textId="77777777" w:rsidR="00797E1F" w:rsidRDefault="004D0A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D0"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D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D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D3"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D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D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BD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EBD8" w14:textId="77777777" w:rsidR="00797E1F" w:rsidRDefault="004D0A57">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797E1F" w14:paraId="6505E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05EBD9"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6505EBDA"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05EBDB" w14:textId="77777777" w:rsidR="00797E1F" w:rsidRDefault="004D0A57">
            <w:pPr>
              <w:pStyle w:val="ProductList-TableBody"/>
            </w:pPr>
            <w:r>
              <w:rPr>
                <w:color w:val="404040"/>
              </w:rPr>
              <w:t>Edições Anteriores: N/A</w:t>
            </w:r>
          </w:p>
        </w:tc>
      </w:tr>
      <w:tr w:rsidR="00797E1F" w14:paraId="6505E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DD"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DE"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BDF"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E1"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E2"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E3" w14:textId="77777777" w:rsidR="00797E1F" w:rsidRDefault="004D0A57">
            <w:pPr>
              <w:pStyle w:val="ProductList-TableBody"/>
            </w:pPr>
            <w:r>
              <w:rPr>
                <w:color w:val="404040"/>
              </w:rPr>
              <w:t>Redução Elegível: N/A</w:t>
            </w:r>
          </w:p>
        </w:tc>
      </w:tr>
      <w:tr w:rsidR="00797E1F" w14:paraId="6505E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E5"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E6"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E7" w14:textId="77777777" w:rsidR="00797E1F" w:rsidRDefault="004D0A57">
            <w:pPr>
              <w:pStyle w:val="ProductList-TableBody"/>
            </w:pPr>
            <w:r>
              <w:rPr>
                <w:color w:val="404040"/>
              </w:rPr>
              <w:t>True Up Elegível: N/A</w:t>
            </w:r>
          </w:p>
        </w:tc>
      </w:tr>
      <w:tr w:rsidR="00797E1F" w14:paraId="6505E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E9"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EA"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EB" w14:textId="77777777" w:rsidR="00797E1F" w:rsidRDefault="00797E1F">
            <w:pPr>
              <w:pStyle w:val="ProductList-TableBody"/>
            </w:pPr>
          </w:p>
        </w:tc>
      </w:tr>
    </w:tbl>
    <w:p w14:paraId="6505EBED" w14:textId="77777777" w:rsidR="00797E1F" w:rsidRDefault="00797E1F">
      <w:pPr>
        <w:pStyle w:val="ProductList-Body"/>
      </w:pPr>
    </w:p>
    <w:p w14:paraId="6505EBEE" w14:textId="77777777" w:rsidR="00797E1F" w:rsidRDefault="004D0A57">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797E1F" w14:paraId="6505E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BEF"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505EBF0"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BF1" w14:textId="77777777" w:rsidR="00797E1F" w:rsidRDefault="004D0A57">
            <w:pPr>
              <w:pStyle w:val="ProductList-TableBody"/>
            </w:pPr>
            <w:r>
              <w:rPr>
                <w:color w:val="404040"/>
              </w:rPr>
              <w:t>Software Adicional: N/A</w:t>
            </w:r>
          </w:p>
        </w:tc>
      </w:tr>
      <w:tr w:rsidR="00797E1F" w14:paraId="6505E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F3"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F4"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505EBF5"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97E1F" w14:paraId="6505EBFA" w14:textId="77777777">
        <w:tc>
          <w:tcPr>
            <w:tcW w:w="4040" w:type="dxa"/>
            <w:tcBorders>
              <w:top w:val="single" w:sz="4" w:space="0" w:color="000000"/>
              <w:left w:val="single" w:sz="4" w:space="0" w:color="000000"/>
              <w:bottom w:val="single" w:sz="4" w:space="0" w:color="000000"/>
              <w:right w:val="single" w:sz="4" w:space="0" w:color="000000"/>
            </w:tcBorders>
          </w:tcPr>
          <w:p w14:paraId="6505EBF7"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F8"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BF9" w14:textId="77777777" w:rsidR="00797E1F" w:rsidRDefault="00797E1F">
            <w:pPr>
              <w:pStyle w:val="ProductList-TableBody"/>
            </w:pPr>
          </w:p>
        </w:tc>
      </w:tr>
    </w:tbl>
    <w:p w14:paraId="6505EBFB" w14:textId="77777777" w:rsidR="00797E1F" w:rsidRDefault="00797E1F">
      <w:pPr>
        <w:pStyle w:val="ProductList-Body"/>
      </w:pPr>
    </w:p>
    <w:p w14:paraId="6505EBFC" w14:textId="77777777" w:rsidR="00797E1F" w:rsidRDefault="004D0A57">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797E1F" w14:paraId="6505E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EBFD" w14:textId="77777777" w:rsidR="00797E1F" w:rsidRDefault="004D0A5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505EBFE" w14:textId="77777777" w:rsidR="00797E1F" w:rsidRDefault="004D0A57">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505EBFF" w14:textId="77777777" w:rsidR="00797E1F" w:rsidRDefault="00797E1F">
            <w:pPr>
              <w:pStyle w:val="ProductList-TableBody"/>
            </w:pPr>
          </w:p>
        </w:tc>
      </w:tr>
    </w:tbl>
    <w:p w14:paraId="6505EC01" w14:textId="77777777" w:rsidR="00797E1F" w:rsidRDefault="00797E1F">
      <w:pPr>
        <w:pStyle w:val="ProductList-Body"/>
      </w:pPr>
    </w:p>
    <w:p w14:paraId="6505EC02" w14:textId="77777777" w:rsidR="00797E1F" w:rsidRDefault="004D0A57">
      <w:pPr>
        <w:pStyle w:val="ProductList-ClauseHeading"/>
        <w:outlineLvl w:val="4"/>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797E1F" w14:paraId="6505E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EC03" w14:textId="77777777" w:rsidR="00797E1F" w:rsidRDefault="004D0A5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505EC04" w14:textId="77777777" w:rsidR="00797E1F" w:rsidRDefault="004D0A57">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6505EC05" w14:textId="77777777" w:rsidR="00797E1F" w:rsidRDefault="00797E1F">
            <w:pPr>
              <w:pStyle w:val="ProductList-TableBody"/>
            </w:pPr>
          </w:p>
        </w:tc>
      </w:tr>
    </w:tbl>
    <w:p w14:paraId="6505EC07" w14:textId="77777777" w:rsidR="00797E1F" w:rsidRDefault="00797E1F">
      <w:pPr>
        <w:pStyle w:val="ProductList-Body"/>
      </w:pPr>
    </w:p>
    <w:p w14:paraId="6505EC08" w14:textId="77777777" w:rsidR="00797E1F" w:rsidRDefault="004D0A57">
      <w:pPr>
        <w:pStyle w:val="ProductList-ClauseHeading"/>
        <w:outlineLvl w:val="4"/>
      </w:pPr>
      <w:r>
        <w:t>3.3 Tecnologia SQL Server</w:t>
      </w:r>
    </w:p>
    <w:p w14:paraId="6505EC09" w14:textId="77777777" w:rsidR="00797E1F" w:rsidRDefault="004D0A5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6505EC0A" w14:textId="77777777" w:rsidR="00797E1F" w:rsidRDefault="004D0A57">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02"/>
        <w:gridCol w:w="3610"/>
        <w:gridCol w:w="3578"/>
      </w:tblGrid>
      <w:tr w:rsidR="00797E1F" w14:paraId="6505E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C0B"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C0C"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C0D" w14:textId="77777777" w:rsidR="00797E1F" w:rsidRDefault="004D0A57">
            <w:pPr>
              <w:pStyle w:val="ProductList-TableBody"/>
            </w:pPr>
            <w:r>
              <w:rPr>
                <w:color w:val="404040"/>
              </w:rPr>
              <w:t>Direitos de Ativação Pós-falha: N/A</w:t>
            </w:r>
          </w:p>
        </w:tc>
      </w:tr>
      <w:tr w:rsidR="00797E1F" w14:paraId="6505EC12" w14:textId="77777777">
        <w:tc>
          <w:tcPr>
            <w:tcW w:w="4040" w:type="dxa"/>
            <w:tcBorders>
              <w:top w:val="single" w:sz="4" w:space="0" w:color="000000"/>
              <w:left w:val="single" w:sz="4" w:space="0" w:color="000000"/>
              <w:bottom w:val="single" w:sz="4" w:space="0" w:color="000000"/>
              <w:right w:val="single" w:sz="4" w:space="0" w:color="000000"/>
            </w:tcBorders>
          </w:tcPr>
          <w:p w14:paraId="6505EC0F"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6505EC10"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11" w14:textId="77777777" w:rsidR="00797E1F" w:rsidRDefault="004D0A57">
            <w:pPr>
              <w:pStyle w:val="ProductList-TableBody"/>
            </w:pPr>
            <w:r>
              <w:rPr>
                <w:color w:val="404040"/>
              </w:rPr>
              <w:t>Direitos de Roaming: N/A</w:t>
            </w:r>
          </w:p>
        </w:tc>
      </w:tr>
      <w:tr w:rsidR="00797E1F" w14:paraId="6505EC16" w14:textId="77777777">
        <w:tc>
          <w:tcPr>
            <w:tcW w:w="4040" w:type="dxa"/>
            <w:tcBorders>
              <w:top w:val="single" w:sz="4" w:space="0" w:color="000000"/>
              <w:left w:val="single" w:sz="4" w:space="0" w:color="000000"/>
              <w:bottom w:val="single" w:sz="4" w:space="0" w:color="000000"/>
              <w:right w:val="single" w:sz="4" w:space="0" w:color="000000"/>
            </w:tcBorders>
          </w:tcPr>
          <w:p w14:paraId="6505EC13"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14"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15" w14:textId="77777777" w:rsidR="00797E1F" w:rsidRDefault="00797E1F">
            <w:pPr>
              <w:pStyle w:val="ProductList-TableBody"/>
            </w:pPr>
          </w:p>
        </w:tc>
      </w:tr>
    </w:tbl>
    <w:p w14:paraId="6505EC17" w14:textId="77777777" w:rsidR="00797E1F" w:rsidRDefault="00797E1F">
      <w:pPr>
        <w:pStyle w:val="ProductList-Body"/>
      </w:pPr>
    </w:p>
    <w:p w14:paraId="6505EC18" w14:textId="77777777" w:rsidR="00797E1F" w:rsidRDefault="004D0A57">
      <w:pPr>
        <w:pStyle w:val="ProductList-ClauseHeading"/>
        <w:outlineLvl w:val="4"/>
      </w:pPr>
      <w:r>
        <w:t>4.1 System Center Global Service Monitor</w:t>
      </w:r>
    </w:p>
    <w:p w14:paraId="6505EC19" w14:textId="77777777" w:rsidR="00797E1F" w:rsidRDefault="004D0A57">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14:paraId="6505EC1A"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C1B"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C1D" w14:textId="77777777" w:rsidR="00797E1F" w:rsidRDefault="00797E1F">
      <w:pPr>
        <w:pStyle w:val="ProductList-Body"/>
      </w:pPr>
    </w:p>
    <w:p w14:paraId="6505EC1E" w14:textId="77777777" w:rsidR="00797E1F" w:rsidRDefault="004D0A57">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4781"/>
      <w:r>
        <w:instrText>System Center Client Management Suite</w:instrText>
      </w:r>
      <w:bookmarkEnd w:id="147"/>
      <w:r>
        <w:instrText>" \l 3</w:instrText>
      </w:r>
      <w:r>
        <w:fldChar w:fldCharType="end"/>
      </w:r>
    </w:p>
    <w:p w14:paraId="6505EC1F" w14:textId="77777777" w:rsidR="00797E1F" w:rsidRDefault="004D0A57">
      <w:pPr>
        <w:pStyle w:val="ProductList-Offering1SubSection"/>
        <w:outlineLvl w:val="3"/>
      </w:pPr>
      <w:bookmarkStart w:id="148" w:name="_Sec690"/>
      <w:r>
        <w:t>1. Disponibilidade do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97E1F" w14:paraId="6505EC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C20"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1"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2"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3"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4"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5EC25"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6"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7"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8"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9"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A"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2B"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C39" w14:textId="77777777">
        <w:tc>
          <w:tcPr>
            <w:tcW w:w="4160" w:type="dxa"/>
            <w:tcBorders>
              <w:top w:val="single" w:sz="6" w:space="0" w:color="FFFFFF"/>
              <w:left w:val="none" w:sz="4" w:space="0" w:color="6E6E6E"/>
              <w:bottom w:val="dashed" w:sz="4" w:space="0" w:color="BFBFBF"/>
              <w:right w:val="none" w:sz="4" w:space="0" w:color="6E6E6E"/>
            </w:tcBorders>
          </w:tcPr>
          <w:p w14:paraId="6505EC2D" w14:textId="77777777" w:rsidR="00797E1F" w:rsidRDefault="004D0A5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505EC2E" w14:textId="77777777" w:rsidR="00797E1F" w:rsidRDefault="004D0A5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505EC2F" w14:textId="77777777" w:rsidR="00797E1F" w:rsidRDefault="004D0A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05EC30" w14:textId="77777777" w:rsidR="00797E1F" w:rsidRDefault="004D0A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05EC31"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C3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3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3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35"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3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3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38"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C46" w14:textId="77777777">
        <w:tc>
          <w:tcPr>
            <w:tcW w:w="4160" w:type="dxa"/>
            <w:tcBorders>
              <w:top w:val="dashed" w:sz="4" w:space="0" w:color="BFBFBF"/>
              <w:left w:val="none" w:sz="4" w:space="0" w:color="6E6E6E"/>
              <w:bottom w:val="none" w:sz="4" w:space="0" w:color="BFBFBF"/>
              <w:right w:val="none" w:sz="4" w:space="0" w:color="6E6E6E"/>
            </w:tcBorders>
          </w:tcPr>
          <w:p w14:paraId="6505EC3A" w14:textId="77777777" w:rsidR="00797E1F" w:rsidRDefault="004D0A57">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505EC3B" w14:textId="77777777" w:rsidR="00797E1F" w:rsidRDefault="004D0A5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505EC3C"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5EC3D"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05EC3E"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C3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4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4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4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4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4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C45" w14:textId="77777777" w:rsidR="00797E1F" w:rsidRDefault="00797E1F">
            <w:pPr>
              <w:pStyle w:val="ProductList-TableBody"/>
              <w:jc w:val="center"/>
            </w:pPr>
          </w:p>
        </w:tc>
      </w:tr>
    </w:tbl>
    <w:p w14:paraId="6505EC47" w14:textId="77777777" w:rsidR="00797E1F" w:rsidRDefault="004D0A57">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797E1F" w14:paraId="6505E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C48"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505EC49"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C4A" w14:textId="77777777" w:rsidR="00797E1F" w:rsidRDefault="004D0A57">
            <w:pPr>
              <w:pStyle w:val="ProductList-TableBody"/>
            </w:pPr>
            <w:r>
              <w:rPr>
                <w:color w:val="404040"/>
              </w:rPr>
              <w:t>Edições Anteriores: N/A</w:t>
            </w:r>
          </w:p>
        </w:tc>
      </w:tr>
      <w:tr w:rsidR="00797E1F" w14:paraId="6505E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4C"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4D"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EC4E"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C53" w14:textId="77777777">
        <w:tc>
          <w:tcPr>
            <w:tcW w:w="4040" w:type="dxa"/>
            <w:tcBorders>
              <w:top w:val="single" w:sz="4" w:space="0" w:color="000000"/>
              <w:left w:val="single" w:sz="4" w:space="0" w:color="000000"/>
              <w:bottom w:val="single" w:sz="4" w:space="0" w:color="000000"/>
              <w:right w:val="single" w:sz="4" w:space="0" w:color="000000"/>
            </w:tcBorders>
          </w:tcPr>
          <w:p w14:paraId="6505EC50" w14:textId="77777777" w:rsidR="00797E1F" w:rsidRDefault="004D0A57">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51"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52" w14:textId="77777777" w:rsidR="00797E1F" w:rsidRDefault="004D0A57">
            <w:pPr>
              <w:pStyle w:val="ProductList-TableBody"/>
            </w:pPr>
            <w:r>
              <w:rPr>
                <w:color w:val="404040"/>
              </w:rPr>
              <w:t>Redução Elegível: N/A</w:t>
            </w:r>
          </w:p>
        </w:tc>
      </w:tr>
      <w:tr w:rsidR="00797E1F" w14:paraId="6505E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54"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55"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56" w14:textId="77777777" w:rsidR="00797E1F" w:rsidRDefault="004D0A57">
            <w:pPr>
              <w:pStyle w:val="ProductList-TableBody"/>
            </w:pPr>
            <w:r>
              <w:rPr>
                <w:color w:val="404040"/>
              </w:rPr>
              <w:t>True Up Elegível: N/A</w:t>
            </w:r>
          </w:p>
        </w:tc>
      </w:tr>
      <w:tr w:rsidR="00797E1F" w14:paraId="6505E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58"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59"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5A" w14:textId="77777777" w:rsidR="00797E1F" w:rsidRDefault="00797E1F">
            <w:pPr>
              <w:pStyle w:val="ProductList-TableBody"/>
            </w:pPr>
          </w:p>
        </w:tc>
      </w:tr>
    </w:tbl>
    <w:p w14:paraId="6505EC5C" w14:textId="77777777" w:rsidR="00797E1F" w:rsidRDefault="004D0A57">
      <w:pPr>
        <w:pStyle w:val="ProductList-Offering1SubSection"/>
        <w:outlineLvl w:val="3"/>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797E1F" w14:paraId="6505E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C5D"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505EC5E"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C5F" w14:textId="77777777" w:rsidR="00797E1F" w:rsidRDefault="004D0A57">
            <w:pPr>
              <w:pStyle w:val="ProductList-TableBody"/>
            </w:pPr>
            <w:r>
              <w:rPr>
                <w:color w:val="404040"/>
              </w:rPr>
              <w:t>Software Adicional: N/A</w:t>
            </w:r>
          </w:p>
        </w:tc>
      </w:tr>
      <w:tr w:rsidR="00797E1F" w14:paraId="6505E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61"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62"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505EC63"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97E1F" w14:paraId="6505EC68" w14:textId="77777777">
        <w:tc>
          <w:tcPr>
            <w:tcW w:w="4040" w:type="dxa"/>
            <w:tcBorders>
              <w:top w:val="single" w:sz="4" w:space="0" w:color="000000"/>
              <w:left w:val="single" w:sz="4" w:space="0" w:color="000000"/>
              <w:bottom w:val="single" w:sz="4" w:space="0" w:color="000000"/>
              <w:right w:val="single" w:sz="4" w:space="0" w:color="000000"/>
            </w:tcBorders>
          </w:tcPr>
          <w:p w14:paraId="6505EC65"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6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67" w14:textId="77777777" w:rsidR="00797E1F" w:rsidRDefault="00797E1F">
            <w:pPr>
              <w:pStyle w:val="ProductList-TableBody"/>
            </w:pPr>
          </w:p>
        </w:tc>
      </w:tr>
    </w:tbl>
    <w:p w14:paraId="6505EC69" w14:textId="77777777" w:rsidR="00797E1F" w:rsidRDefault="00797E1F">
      <w:pPr>
        <w:pStyle w:val="ProductList-Body"/>
      </w:pPr>
    </w:p>
    <w:p w14:paraId="6505EC6A" w14:textId="77777777" w:rsidR="00797E1F" w:rsidRDefault="004D0A57">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797E1F" w14:paraId="6505E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EC6B" w14:textId="77777777" w:rsidR="00797E1F" w:rsidRDefault="004D0A5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505EC6C" w14:textId="77777777" w:rsidR="00797E1F" w:rsidRDefault="004D0A57">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6505EC6D" w14:textId="77777777" w:rsidR="00797E1F" w:rsidRDefault="00797E1F">
            <w:pPr>
              <w:pStyle w:val="ProductList-TableBody"/>
            </w:pPr>
          </w:p>
        </w:tc>
      </w:tr>
    </w:tbl>
    <w:p w14:paraId="6505EC6F" w14:textId="77777777" w:rsidR="00797E1F" w:rsidRDefault="00797E1F">
      <w:pPr>
        <w:pStyle w:val="ProductList-Body"/>
      </w:pPr>
    </w:p>
    <w:p w14:paraId="6505EC70" w14:textId="77777777" w:rsidR="00797E1F" w:rsidRDefault="004D0A57">
      <w:pPr>
        <w:pStyle w:val="ProductList-ClauseHeading"/>
        <w:outlineLvl w:val="4"/>
      </w:pPr>
      <w:r>
        <w:t>3.2 Tecnologia SQL Server</w:t>
      </w:r>
    </w:p>
    <w:p w14:paraId="6505EC71" w14:textId="77777777" w:rsidR="00797E1F" w:rsidRDefault="004D0A5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6505EC72" w14:textId="77777777" w:rsidR="00797E1F" w:rsidRDefault="004D0A57">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611"/>
        <w:gridCol w:w="3580"/>
      </w:tblGrid>
      <w:tr w:rsidR="00797E1F" w14:paraId="6505E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C73"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C74" w14:textId="77777777" w:rsidR="00797E1F" w:rsidRDefault="004D0A5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C75" w14:textId="77777777" w:rsidR="00797E1F" w:rsidRDefault="004D0A57">
            <w:pPr>
              <w:pStyle w:val="ProductList-TableBody"/>
            </w:pPr>
            <w:r>
              <w:rPr>
                <w:color w:val="404040"/>
              </w:rPr>
              <w:t>Direitos de Ativação Pós-falha: N/A</w:t>
            </w:r>
          </w:p>
        </w:tc>
      </w:tr>
      <w:tr w:rsidR="00797E1F" w14:paraId="6505E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77"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05EC78"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79" w14:textId="77777777" w:rsidR="00797E1F" w:rsidRDefault="004D0A57">
            <w:pPr>
              <w:pStyle w:val="ProductList-TableBody"/>
            </w:pPr>
            <w:r>
              <w:rPr>
                <w:color w:val="404040"/>
              </w:rPr>
              <w:t>Direitos de Roaming: N/A</w:t>
            </w:r>
          </w:p>
        </w:tc>
      </w:tr>
      <w:tr w:rsidR="00797E1F" w14:paraId="6505EC7E" w14:textId="77777777">
        <w:tc>
          <w:tcPr>
            <w:tcW w:w="4040" w:type="dxa"/>
            <w:tcBorders>
              <w:top w:val="single" w:sz="4" w:space="0" w:color="000000"/>
              <w:left w:val="single" w:sz="4" w:space="0" w:color="000000"/>
              <w:bottom w:val="single" w:sz="4" w:space="0" w:color="000000"/>
              <w:right w:val="single" w:sz="4" w:space="0" w:color="000000"/>
            </w:tcBorders>
          </w:tcPr>
          <w:p w14:paraId="6505EC7B"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7C"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7D" w14:textId="77777777" w:rsidR="00797E1F" w:rsidRDefault="00797E1F">
            <w:pPr>
              <w:pStyle w:val="ProductList-TableBody"/>
            </w:pPr>
          </w:p>
        </w:tc>
      </w:tr>
    </w:tbl>
    <w:p w14:paraId="6505EC7F" w14:textId="77777777" w:rsidR="00797E1F" w:rsidRDefault="00797E1F">
      <w:pPr>
        <w:pStyle w:val="ProductList-Body"/>
      </w:pPr>
    </w:p>
    <w:p w14:paraId="6505EC80" w14:textId="77777777" w:rsidR="00797E1F" w:rsidRDefault="004D0A57">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54824782"/>
      <w:r>
        <w:instrText>System Center Configuration Manager</w:instrText>
      </w:r>
      <w:bookmarkEnd w:id="153"/>
      <w:r>
        <w:instrText>" \l 3</w:instrText>
      </w:r>
      <w:r>
        <w:fldChar w:fldCharType="end"/>
      </w:r>
    </w:p>
    <w:p w14:paraId="6505EC81" w14:textId="77777777" w:rsidR="00797E1F" w:rsidRDefault="004D0A57">
      <w:pPr>
        <w:pStyle w:val="ProductList-Offering1SubSection"/>
        <w:outlineLvl w:val="3"/>
      </w:pPr>
      <w:bookmarkStart w:id="154" w:name="_Sec691"/>
      <w:r>
        <w:t>1. Disponibilidade do Programa</w:t>
      </w:r>
      <w:bookmarkEnd w:id="154"/>
    </w:p>
    <w:p w14:paraId="6505EC82" w14:textId="77777777" w:rsidR="00797E1F" w:rsidRDefault="00797E1F">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797E1F" w14:paraId="6505EC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C83"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4"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5"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6"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7"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8"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9"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A"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B"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C"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D"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C8E"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C9C" w14:textId="77777777">
        <w:tc>
          <w:tcPr>
            <w:tcW w:w="4160" w:type="dxa"/>
            <w:tcBorders>
              <w:top w:val="single" w:sz="6" w:space="0" w:color="FFFFFF"/>
              <w:left w:val="none" w:sz="4" w:space="0" w:color="6E6E6E"/>
              <w:bottom w:val="dashed" w:sz="4" w:space="0" w:color="BFBFBF"/>
              <w:right w:val="none" w:sz="4" w:space="0" w:color="6E6E6E"/>
            </w:tcBorders>
          </w:tcPr>
          <w:p w14:paraId="6505EC90" w14:textId="77777777" w:rsidR="00797E1F" w:rsidRDefault="004D0A5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505EC91" w14:textId="77777777" w:rsidR="00797E1F" w:rsidRDefault="004D0A5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505EC92" w14:textId="77777777" w:rsidR="00797E1F" w:rsidRDefault="00797E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05EC93" w14:textId="77777777" w:rsidR="00797E1F" w:rsidRDefault="004D0A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05EC94"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9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9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9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9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C9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9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9B"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CA9" w14:textId="77777777">
        <w:tc>
          <w:tcPr>
            <w:tcW w:w="4160" w:type="dxa"/>
            <w:tcBorders>
              <w:top w:val="dashed" w:sz="4" w:space="0" w:color="BFBFBF"/>
              <w:left w:val="none" w:sz="4" w:space="0" w:color="6E6E6E"/>
              <w:bottom w:val="dashed" w:sz="4" w:space="0" w:color="BFBFBF"/>
              <w:right w:val="none" w:sz="4" w:space="0" w:color="6E6E6E"/>
            </w:tcBorders>
          </w:tcPr>
          <w:p w14:paraId="6505EC9D" w14:textId="77777777" w:rsidR="00797E1F" w:rsidRDefault="004D0A57">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6505EC9E" w14:textId="77777777" w:rsidR="00797E1F" w:rsidRDefault="004D0A5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6505EC9F" w14:textId="77777777" w:rsidR="00797E1F" w:rsidRDefault="00797E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ECA0"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CA1"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A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A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A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A5"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CA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A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CA8" w14:textId="77777777" w:rsidR="00797E1F" w:rsidRDefault="00797E1F">
            <w:pPr>
              <w:pStyle w:val="ProductList-TableBody"/>
              <w:jc w:val="center"/>
            </w:pPr>
          </w:p>
        </w:tc>
      </w:tr>
      <w:tr w:rsidR="00797E1F" w14:paraId="6505ECB6" w14:textId="77777777">
        <w:tc>
          <w:tcPr>
            <w:tcW w:w="4160" w:type="dxa"/>
            <w:tcBorders>
              <w:top w:val="dashed" w:sz="4" w:space="0" w:color="BFBFBF"/>
              <w:left w:val="none" w:sz="4" w:space="0" w:color="6E6E6E"/>
              <w:bottom w:val="none" w:sz="4" w:space="0" w:color="BFBFBF"/>
              <w:right w:val="none" w:sz="4" w:space="0" w:color="6E6E6E"/>
            </w:tcBorders>
          </w:tcPr>
          <w:p w14:paraId="6505ECAA" w14:textId="77777777" w:rsidR="00797E1F" w:rsidRDefault="004D0A57">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6505ECAB" w14:textId="77777777" w:rsidR="00797E1F" w:rsidRDefault="004D0A5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505ECAC"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5ECAD"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05ECAE"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A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CB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CB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CB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CB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CB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CB5" w14:textId="77777777" w:rsidR="00797E1F" w:rsidRDefault="00797E1F">
            <w:pPr>
              <w:pStyle w:val="ProductList-TableBody"/>
              <w:jc w:val="center"/>
            </w:pPr>
          </w:p>
        </w:tc>
      </w:tr>
    </w:tbl>
    <w:p w14:paraId="6505ECB7" w14:textId="77777777" w:rsidR="00797E1F" w:rsidRDefault="004D0A57">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797E1F" w14:paraId="6505E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5ECB8"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5ECB9"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CBA" w14:textId="77777777" w:rsidR="00797E1F" w:rsidRDefault="004D0A57">
            <w:pPr>
              <w:pStyle w:val="ProductList-TableBody"/>
            </w:pPr>
            <w:r>
              <w:rPr>
                <w:color w:val="404040"/>
              </w:rPr>
              <w:t>Período Suplementar Elegível: N/A</w:t>
            </w:r>
          </w:p>
        </w:tc>
      </w:tr>
      <w:tr w:rsidR="00797E1F" w14:paraId="6505E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BC" w14:textId="77777777" w:rsidR="00797E1F" w:rsidRDefault="004D0A5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BD"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ECBE"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C0"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C1"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C2" w14:textId="77777777" w:rsidR="00797E1F" w:rsidRDefault="004D0A57">
            <w:pPr>
              <w:pStyle w:val="ProductList-TableBody"/>
            </w:pPr>
            <w:r>
              <w:rPr>
                <w:color w:val="404040"/>
              </w:rPr>
              <w:t>Redução Elegível: N/A</w:t>
            </w:r>
          </w:p>
        </w:tc>
      </w:tr>
      <w:tr w:rsidR="00797E1F" w14:paraId="6505E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C4"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C5"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C6" w14:textId="77777777" w:rsidR="00797E1F" w:rsidRDefault="004D0A57">
            <w:pPr>
              <w:pStyle w:val="ProductList-TableBody"/>
            </w:pPr>
            <w:r>
              <w:rPr>
                <w:color w:val="404040"/>
              </w:rPr>
              <w:t>True-up Elegível: N/A</w:t>
            </w:r>
          </w:p>
        </w:tc>
      </w:tr>
      <w:tr w:rsidR="00797E1F" w14:paraId="6505E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C8" w14:textId="77777777" w:rsidR="00797E1F" w:rsidRDefault="004D0A5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C9"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CA" w14:textId="77777777" w:rsidR="00797E1F" w:rsidRDefault="00797E1F">
            <w:pPr>
              <w:pStyle w:val="ProductList-TableBody"/>
            </w:pPr>
          </w:p>
        </w:tc>
      </w:tr>
    </w:tbl>
    <w:p w14:paraId="6505ECCC" w14:textId="77777777" w:rsidR="00797E1F" w:rsidRDefault="004D0A57">
      <w:pPr>
        <w:pStyle w:val="ProductList-Offering1SubSection"/>
        <w:outlineLvl w:val="3"/>
      </w:pPr>
      <w:bookmarkStart w:id="156" w:name="_Sec802"/>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797E1F" w14:paraId="6505E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CCD"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505ECCE"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CCF" w14:textId="77777777" w:rsidR="00797E1F" w:rsidRDefault="004D0A57">
            <w:pPr>
              <w:pStyle w:val="ProductList-TableBody"/>
            </w:pPr>
            <w:r>
              <w:rPr>
                <w:color w:val="404040"/>
              </w:rPr>
              <w:t>Software Adicional: N/A</w:t>
            </w:r>
          </w:p>
        </w:tc>
      </w:tr>
      <w:tr w:rsidR="00797E1F" w14:paraId="6505E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D1" w14:textId="77777777" w:rsidR="00797E1F" w:rsidRDefault="004D0A5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D2" w14:textId="77777777" w:rsidR="00797E1F" w:rsidRDefault="004D0A57">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505ECD3"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97E1F" w14:paraId="6505ECD8" w14:textId="77777777">
        <w:tc>
          <w:tcPr>
            <w:tcW w:w="4040" w:type="dxa"/>
            <w:tcBorders>
              <w:top w:val="single" w:sz="4" w:space="0" w:color="000000"/>
              <w:left w:val="single" w:sz="4" w:space="0" w:color="000000"/>
              <w:bottom w:val="single" w:sz="4" w:space="0" w:color="000000"/>
              <w:right w:val="single" w:sz="4" w:space="0" w:color="000000"/>
            </w:tcBorders>
          </w:tcPr>
          <w:p w14:paraId="6505ECD5"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D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D7" w14:textId="77777777" w:rsidR="00797E1F" w:rsidRDefault="00797E1F">
            <w:pPr>
              <w:pStyle w:val="ProductList-TableBody"/>
            </w:pPr>
          </w:p>
        </w:tc>
      </w:tr>
    </w:tbl>
    <w:p w14:paraId="6505ECD9" w14:textId="77777777" w:rsidR="00797E1F" w:rsidRDefault="00797E1F">
      <w:pPr>
        <w:pStyle w:val="ProductList-Body"/>
      </w:pPr>
    </w:p>
    <w:p w14:paraId="6505ECDA" w14:textId="77777777" w:rsidR="00797E1F" w:rsidRDefault="004D0A57">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797E1F" w14:paraId="6505E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CDB" w14:textId="77777777" w:rsidR="00797E1F" w:rsidRDefault="004D0A57">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6505ECDC" w14:textId="77777777" w:rsidR="00797E1F" w:rsidRDefault="004D0A57">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6505ECDD" w14:textId="77777777" w:rsidR="00797E1F" w:rsidRDefault="004D0A57">
            <w:pPr>
              <w:pStyle w:val="ProductList-TableBody"/>
            </w:pPr>
            <w:r>
              <w:t xml:space="preserve">Licença Equivalente de Licença de Gestão (consulte o </w:t>
            </w:r>
            <w:hyperlink w:anchor="_Sec591">
              <w:r>
                <w:rPr>
                  <w:color w:val="00467F"/>
                  <w:u w:val="single"/>
                </w:rPr>
                <w:t>Apêndice A</w:t>
              </w:r>
            </w:hyperlink>
            <w:r>
              <w:t>)</w:t>
            </w:r>
          </w:p>
        </w:tc>
      </w:tr>
      <w:tr w:rsidR="00797E1F" w14:paraId="6505EC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CDF"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CE0" w14:textId="77777777" w:rsidR="00797E1F" w:rsidRDefault="004D0A5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505ECE1" w14:textId="77777777" w:rsidR="00797E1F" w:rsidRDefault="00797E1F">
            <w:pPr>
              <w:pStyle w:val="ProductList-TableBody"/>
            </w:pPr>
          </w:p>
        </w:tc>
      </w:tr>
    </w:tbl>
    <w:p w14:paraId="6505ECE3" w14:textId="77777777" w:rsidR="00797E1F" w:rsidRDefault="00797E1F">
      <w:pPr>
        <w:pStyle w:val="ProductList-Body"/>
      </w:pPr>
    </w:p>
    <w:p w14:paraId="6505ECE4" w14:textId="77777777" w:rsidR="00797E1F" w:rsidRDefault="004D0A57">
      <w:pPr>
        <w:pStyle w:val="ProductList-ClauseHeading"/>
        <w:outlineLvl w:val="4"/>
      </w:pPr>
      <w:r>
        <w:t>3.2 Tecnologia SQL Server</w:t>
      </w:r>
    </w:p>
    <w:p w14:paraId="6505ECE5" w14:textId="77777777" w:rsidR="00797E1F" w:rsidRDefault="004D0A5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6505ECE6" w14:textId="77777777" w:rsidR="00797E1F" w:rsidRDefault="004D0A57">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797E1F" w14:paraId="6505E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CE7"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CE8"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CE9" w14:textId="77777777" w:rsidR="00797E1F" w:rsidRDefault="004D0A57">
            <w:pPr>
              <w:pStyle w:val="ProductList-TableBody"/>
            </w:pPr>
            <w:r>
              <w:rPr>
                <w:color w:val="404040"/>
              </w:rPr>
              <w:t>Direitos de Ativação Pós-falha: N/A</w:t>
            </w:r>
          </w:p>
        </w:tc>
      </w:tr>
      <w:tr w:rsidR="00797E1F" w14:paraId="6505E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EB"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05ECEC"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ED" w14:textId="77777777" w:rsidR="00797E1F" w:rsidRDefault="004D0A57">
            <w:pPr>
              <w:pStyle w:val="ProductList-TableBody"/>
            </w:pPr>
            <w:r>
              <w:rPr>
                <w:color w:val="404040"/>
              </w:rPr>
              <w:t>Direitos de Roaming: N/A</w:t>
            </w:r>
          </w:p>
        </w:tc>
      </w:tr>
      <w:tr w:rsidR="00797E1F" w14:paraId="6505ECF2" w14:textId="77777777">
        <w:tc>
          <w:tcPr>
            <w:tcW w:w="4040" w:type="dxa"/>
            <w:tcBorders>
              <w:top w:val="single" w:sz="4" w:space="0" w:color="000000"/>
              <w:left w:val="single" w:sz="4" w:space="0" w:color="000000"/>
              <w:bottom w:val="single" w:sz="4" w:space="0" w:color="000000"/>
              <w:right w:val="single" w:sz="4" w:space="0" w:color="000000"/>
            </w:tcBorders>
          </w:tcPr>
          <w:p w14:paraId="6505ECEF"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F0"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CF1" w14:textId="77777777" w:rsidR="00797E1F" w:rsidRDefault="00797E1F">
            <w:pPr>
              <w:pStyle w:val="ProductList-TableBody"/>
            </w:pPr>
          </w:p>
        </w:tc>
      </w:tr>
    </w:tbl>
    <w:p w14:paraId="6505ECF3" w14:textId="77777777" w:rsidR="00797E1F" w:rsidRDefault="00797E1F">
      <w:pPr>
        <w:pStyle w:val="ProductList-Body"/>
      </w:pPr>
    </w:p>
    <w:p w14:paraId="6505ECF4" w14:textId="77777777" w:rsidR="00797E1F" w:rsidRDefault="004D0A57">
      <w:pPr>
        <w:pStyle w:val="ProductList-SubClauseHeading"/>
        <w:outlineLvl w:val="4"/>
      </w:pPr>
      <w:r>
        <w:t>4.1 System Center Configuration Manager – Direitos VDI</w:t>
      </w:r>
    </w:p>
    <w:p w14:paraId="6505ECF5" w14:textId="77777777" w:rsidR="00797E1F" w:rsidRDefault="004D0A57">
      <w:pPr>
        <w:pStyle w:val="ProductList-BodyIndented"/>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6505ECF6" w14:textId="77777777" w:rsidR="00797E1F" w:rsidRDefault="00797E1F">
      <w:pPr>
        <w:pStyle w:val="ProductList-BodyIndented"/>
      </w:pPr>
    </w:p>
    <w:p w14:paraId="6505ECF7" w14:textId="77777777" w:rsidR="00797E1F" w:rsidRDefault="004D0A57">
      <w:pPr>
        <w:pStyle w:val="ProductList-SubClauseHeading"/>
        <w:outlineLvl w:val="4"/>
      </w:pPr>
      <w:r>
        <w:t>4.2 Direitos do System Center Configuration Manager (ramo atual)</w:t>
      </w:r>
    </w:p>
    <w:p w14:paraId="6505ECF8" w14:textId="77777777" w:rsidR="00797E1F" w:rsidRDefault="004D0A57">
      <w:pPr>
        <w:pStyle w:val="ProductList-BodyIndented"/>
      </w:pPr>
      <w:r>
        <w:t>O System Center Configuration Manager (ramo atual) só pode ser utilizado por Clientes com a SA ativa do System Center Configuration Manager ou direitos de subscrição equivalentes. Os clientes que permitem que a SA ou subscrição cesse devem desinstalar o System Center Configuration Manager (ramo atual). Os clientes que têm direitos perpétuos sobre o System Center Configuration Manager poderão instalar a versão do System Center Configuration Manager atual no momento da cessação.</w:t>
      </w:r>
    </w:p>
    <w:p w14:paraId="6505ECF9" w14:textId="77777777" w:rsidR="00797E1F" w:rsidRDefault="00797E1F">
      <w:pPr>
        <w:pStyle w:val="ProductList-BodyIndented"/>
        <w:jc w:val="right"/>
      </w:pPr>
    </w:p>
    <w:tbl>
      <w:tblPr>
        <w:tblStyle w:val="PURTable0"/>
        <w:tblW w:w="0" w:type="dxa"/>
        <w:tblLook w:val="04A0" w:firstRow="1" w:lastRow="0" w:firstColumn="1" w:lastColumn="0" w:noHBand="0" w:noVBand="1"/>
      </w:tblPr>
      <w:tblGrid>
        <w:gridCol w:w="10440"/>
      </w:tblGrid>
      <w:tr w:rsidR="00797E1F" w14:paraId="6505E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CF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CFC" w14:textId="77777777" w:rsidR="00797E1F" w:rsidRDefault="00797E1F">
      <w:pPr>
        <w:pStyle w:val="ProductList-BodyIndented"/>
      </w:pPr>
    </w:p>
    <w:p w14:paraId="6505ECFD" w14:textId="77777777" w:rsidR="00797E1F" w:rsidRDefault="004D0A57">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54824783"/>
      <w:r>
        <w:instrText>System Center Data Protection Manager</w:instrText>
      </w:r>
      <w:bookmarkEnd w:id="159"/>
      <w:r>
        <w:instrText>" \l 3</w:instrText>
      </w:r>
      <w:r>
        <w:fldChar w:fldCharType="end"/>
      </w:r>
    </w:p>
    <w:p w14:paraId="6505ECFE" w14:textId="77777777" w:rsidR="00797E1F" w:rsidRDefault="004D0A57">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56">
        <w:r>
          <w:rPr>
            <w:color w:val="00467F"/>
            <w:u w:val="single"/>
          </w:rPr>
          <w:t>http://go.microsoft.com/?linkid=9839206</w:t>
        </w:r>
      </w:hyperlink>
      <w:r>
        <w:t xml:space="preserve"> e a Lista de Produto de Junho de 2015 </w:t>
      </w:r>
      <w:hyperlink r:id="rId57">
        <w:r>
          <w:rPr>
            <w:color w:val="00467F"/>
            <w:u w:val="single"/>
          </w:rPr>
          <w:t>http://go.microsoft.com/?linkid=9839207</w:t>
        </w:r>
      </w:hyperlink>
      <w:r>
        <w:t>.</w:t>
      </w:r>
    </w:p>
    <w:p w14:paraId="6505ECFF"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D00"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D02" w14:textId="77777777" w:rsidR="00797E1F" w:rsidRDefault="00797E1F">
      <w:pPr>
        <w:pStyle w:val="ProductList-Body"/>
      </w:pPr>
    </w:p>
    <w:p w14:paraId="6505ED03" w14:textId="77777777" w:rsidR="00797E1F" w:rsidRDefault="004D0A57">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4784"/>
      <w:r>
        <w:instrText>System Center Endpoint Protection</w:instrText>
      </w:r>
      <w:bookmarkEnd w:id="161"/>
      <w:r>
        <w:instrText>" \l 3</w:instrText>
      </w:r>
      <w:r>
        <w:fldChar w:fldCharType="end"/>
      </w:r>
    </w:p>
    <w:p w14:paraId="6505ED04" w14:textId="77777777" w:rsidR="00797E1F" w:rsidRDefault="004D0A57">
      <w:pPr>
        <w:pStyle w:val="ProductList-Offering1SubSection"/>
        <w:outlineLvl w:val="3"/>
      </w:pPr>
      <w:bookmarkStart w:id="162" w:name="_Sec892"/>
      <w:r>
        <w:t>1. Disponibilidade do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797E1F" w14:paraId="6505ED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D05"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6"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7"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8"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9"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A"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B"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C"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D"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E"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0F"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10"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D1E" w14:textId="77777777">
        <w:tc>
          <w:tcPr>
            <w:tcW w:w="4160" w:type="dxa"/>
            <w:tcBorders>
              <w:top w:val="single" w:sz="6" w:space="0" w:color="FFFFFF"/>
              <w:left w:val="none" w:sz="4" w:space="0" w:color="6E6E6E"/>
              <w:bottom w:val="none" w:sz="4" w:space="0" w:color="BFBFBF"/>
              <w:right w:val="none" w:sz="4" w:space="0" w:color="6E6E6E"/>
            </w:tcBorders>
          </w:tcPr>
          <w:p w14:paraId="6505ED12" w14:textId="77777777" w:rsidR="00797E1F" w:rsidRDefault="004D0A57">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6505ED13" w14:textId="77777777" w:rsidR="00797E1F" w:rsidRDefault="004D0A57">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6505ED14" w14:textId="77777777" w:rsidR="00797E1F" w:rsidRDefault="004D0A5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05ED15" w14:textId="77777777" w:rsidR="00797E1F" w:rsidRDefault="00797E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505ED1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D1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1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1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1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D1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1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1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ED1F" w14:textId="77777777" w:rsidR="00797E1F" w:rsidRDefault="004D0A57">
      <w:pPr>
        <w:pStyle w:val="ProductList-Offering1SubSection"/>
        <w:outlineLvl w:val="3"/>
      </w:pPr>
      <w:bookmarkStart w:id="163" w:name="_Sec893"/>
      <w:r>
        <w:t>2. Condições do Produto</w:t>
      </w:r>
      <w:bookmarkEnd w:id="163"/>
    </w:p>
    <w:tbl>
      <w:tblPr>
        <w:tblStyle w:val="PURTable"/>
        <w:tblW w:w="0" w:type="dxa"/>
        <w:tblLook w:val="04A0" w:firstRow="1" w:lastRow="0" w:firstColumn="1" w:lastColumn="0" w:noHBand="0" w:noVBand="1"/>
      </w:tblPr>
      <w:tblGrid>
        <w:gridCol w:w="3594"/>
        <w:gridCol w:w="3594"/>
        <w:gridCol w:w="3602"/>
      </w:tblGrid>
      <w:tr w:rsidR="00797E1F" w14:paraId="6505E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D20"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6505ED21"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D22" w14:textId="77777777" w:rsidR="00797E1F" w:rsidRDefault="004D0A57">
            <w:pPr>
              <w:pStyle w:val="ProductList-TableBody"/>
            </w:pPr>
            <w:r>
              <w:rPr>
                <w:color w:val="404040"/>
              </w:rPr>
              <w:t>Período Suplementar Elegível: N/A</w:t>
            </w:r>
          </w:p>
        </w:tc>
      </w:tr>
      <w:tr w:rsidR="00797E1F" w14:paraId="6505E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24" w14:textId="77777777" w:rsidR="00797E1F" w:rsidRDefault="004D0A5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25"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26" w14:textId="77777777" w:rsidR="00797E1F" w:rsidRDefault="004D0A57">
            <w:pPr>
              <w:pStyle w:val="ProductList-TableBody"/>
            </w:pPr>
            <w:r>
              <w:rPr>
                <w:color w:val="404040"/>
              </w:rPr>
              <w:t>Pré-requisito (SA): N/A</w:t>
            </w:r>
          </w:p>
        </w:tc>
      </w:tr>
      <w:tr w:rsidR="00797E1F" w14:paraId="6505E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28"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29"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2A" w14:textId="77777777" w:rsidR="00797E1F" w:rsidRDefault="004D0A57">
            <w:pPr>
              <w:pStyle w:val="ProductList-TableBody"/>
            </w:pPr>
            <w:r>
              <w:rPr>
                <w:color w:val="404040"/>
              </w:rPr>
              <w:t>Redução Elegível: N/A</w:t>
            </w:r>
          </w:p>
        </w:tc>
      </w:tr>
      <w:tr w:rsidR="00797E1F" w14:paraId="6505E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2C"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2D"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2E" w14:textId="77777777" w:rsidR="00797E1F" w:rsidRDefault="004D0A57">
            <w:pPr>
              <w:pStyle w:val="ProductList-TableBody"/>
            </w:pPr>
            <w:r>
              <w:rPr>
                <w:color w:val="404040"/>
              </w:rPr>
              <w:t>True-up Elegível: N/A</w:t>
            </w:r>
          </w:p>
        </w:tc>
      </w:tr>
      <w:tr w:rsidR="00797E1F" w14:paraId="6505E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30" w14:textId="77777777" w:rsidR="00797E1F" w:rsidRDefault="004D0A5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31"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32" w14:textId="77777777" w:rsidR="00797E1F" w:rsidRDefault="00797E1F">
            <w:pPr>
              <w:pStyle w:val="ProductList-TableBody"/>
            </w:pPr>
          </w:p>
        </w:tc>
      </w:tr>
    </w:tbl>
    <w:p w14:paraId="6505ED34" w14:textId="77777777" w:rsidR="00797E1F" w:rsidRDefault="004D0A57">
      <w:pPr>
        <w:pStyle w:val="ProductList-Offering1SubSection"/>
        <w:outlineLvl w:val="3"/>
      </w:pPr>
      <w:bookmarkStart w:id="164" w:name="_Sec894"/>
      <w:r>
        <w:t>3. Direitos de Utilização</w:t>
      </w:r>
      <w:bookmarkEnd w:id="164"/>
    </w:p>
    <w:tbl>
      <w:tblPr>
        <w:tblStyle w:val="PURTable"/>
        <w:tblW w:w="0" w:type="dxa"/>
        <w:tblLook w:val="04A0" w:firstRow="1" w:lastRow="0" w:firstColumn="1" w:lastColumn="0" w:noHBand="0" w:noVBand="1"/>
      </w:tblPr>
      <w:tblGrid>
        <w:gridCol w:w="3616"/>
        <w:gridCol w:w="3600"/>
        <w:gridCol w:w="3574"/>
      </w:tblGrid>
      <w:tr w:rsidR="00797E1F" w14:paraId="6505E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D35"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505ED36"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D37" w14:textId="77777777" w:rsidR="00797E1F" w:rsidRDefault="004D0A57">
            <w:pPr>
              <w:pStyle w:val="ProductList-TableBody"/>
            </w:pPr>
            <w:r>
              <w:rPr>
                <w:color w:val="404040"/>
              </w:rPr>
              <w:t>Software Adicional: N/A</w:t>
            </w:r>
          </w:p>
        </w:tc>
      </w:tr>
      <w:tr w:rsidR="00797E1F" w14:paraId="6505E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39" w14:textId="77777777" w:rsidR="00797E1F" w:rsidRDefault="004D0A5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3A" w14:textId="77777777" w:rsidR="00797E1F" w:rsidRDefault="004D0A57">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3B" w14:textId="77777777" w:rsidR="00797E1F" w:rsidRDefault="004D0A57">
            <w:pPr>
              <w:pStyle w:val="ProductList-TableBody"/>
            </w:pPr>
            <w:r>
              <w:rPr>
                <w:color w:val="404040"/>
              </w:rPr>
              <w:t>Tecnologias Incluídas: N/A</w:t>
            </w:r>
          </w:p>
        </w:tc>
      </w:tr>
      <w:tr w:rsidR="00797E1F" w14:paraId="6505ED40" w14:textId="77777777">
        <w:tc>
          <w:tcPr>
            <w:tcW w:w="4040" w:type="dxa"/>
            <w:tcBorders>
              <w:top w:val="single" w:sz="4" w:space="0" w:color="000000"/>
              <w:left w:val="single" w:sz="4" w:space="0" w:color="000000"/>
              <w:bottom w:val="single" w:sz="4" w:space="0" w:color="000000"/>
              <w:right w:val="single" w:sz="4" w:space="0" w:color="000000"/>
            </w:tcBorders>
          </w:tcPr>
          <w:p w14:paraId="6505ED3D"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3E"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3F" w14:textId="77777777" w:rsidR="00797E1F" w:rsidRDefault="00797E1F">
            <w:pPr>
              <w:pStyle w:val="ProductList-TableBody"/>
            </w:pPr>
          </w:p>
        </w:tc>
      </w:tr>
    </w:tbl>
    <w:p w14:paraId="6505ED41" w14:textId="77777777" w:rsidR="00797E1F" w:rsidRDefault="00797E1F">
      <w:pPr>
        <w:pStyle w:val="ProductList-Body"/>
      </w:pPr>
    </w:p>
    <w:p w14:paraId="6505ED42" w14:textId="77777777" w:rsidR="00797E1F" w:rsidRDefault="004D0A57">
      <w:pPr>
        <w:pStyle w:val="ProductList-ClauseHeading"/>
        <w:outlineLvl w:val="4"/>
      </w:pPr>
      <w:r>
        <w:t>3.1 SLs de Dispositivo e de Utilizador</w:t>
      </w:r>
    </w:p>
    <w:p w14:paraId="6505ED43" w14:textId="77777777" w:rsidR="00797E1F" w:rsidRDefault="004D0A57">
      <w:pPr>
        <w:pStyle w:val="ProductList-Body"/>
      </w:pPr>
      <w:r>
        <w:t>O Cliente pode adquirir SLs de Dispositivo ou Utilizador para cumprir o requisito da Licença de Gestão de Cliente ao abrigo do Modelo de Licenciamento de Servidores de Gestão.</w:t>
      </w:r>
    </w:p>
    <w:p w14:paraId="6505ED44" w14:textId="77777777" w:rsidR="00797E1F" w:rsidRDefault="00797E1F">
      <w:pPr>
        <w:pStyle w:val="ProductList-Body"/>
      </w:pPr>
    </w:p>
    <w:p w14:paraId="6505ED45" w14:textId="77777777" w:rsidR="00797E1F" w:rsidRDefault="004D0A57">
      <w:pPr>
        <w:pStyle w:val="ProductList-ClauseHeading"/>
        <w:outlineLvl w:val="4"/>
      </w:pPr>
      <w:r>
        <w:t>3.2 SLs de Gestão de Servidor</w:t>
      </w:r>
    </w:p>
    <w:p w14:paraId="6505ED46" w14:textId="77777777" w:rsidR="00797E1F" w:rsidRDefault="004D0A57">
      <w:pPr>
        <w:pStyle w:val="ProductList-Body"/>
      </w:pPr>
      <w:r>
        <w:t>Além dos requisitos de SL de Utilizador, as Licenças de Gestão de Servidor são necessárias para cada Servidor no número especificado nos termos de licenciamento do System Center 2012 R2 Datacenter e Standard.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p>
    <w:p w14:paraId="6505ED47" w14:textId="77777777" w:rsidR="00797E1F" w:rsidRDefault="00797E1F">
      <w:pPr>
        <w:pStyle w:val="ProductList-Body"/>
      </w:pPr>
    </w:p>
    <w:p w14:paraId="6505ED48" w14:textId="77777777" w:rsidR="00797E1F" w:rsidRDefault="004D0A57">
      <w:pPr>
        <w:pStyle w:val="ProductList-ClauseHeading"/>
        <w:outlineLvl w:val="4"/>
      </w:pPr>
      <w:r>
        <w:t>3.3 Substituição de Mecanismos de Verificação</w:t>
      </w:r>
    </w:p>
    <w:p w14:paraId="6505ED49" w14:textId="77777777" w:rsidR="00797E1F" w:rsidRDefault="004D0A57">
      <w:pPr>
        <w:pStyle w:val="ProductList-Body"/>
      </w:pPr>
      <w:r>
        <w:t>A Microsoft poderá substituir software e ficheiros comparáveis para os seguintes componentes dos Serviços Online:</w:t>
      </w:r>
    </w:p>
    <w:p w14:paraId="6505ED4A" w14:textId="77777777" w:rsidR="00797E1F" w:rsidRDefault="004D0A57" w:rsidP="004D0A57">
      <w:pPr>
        <w:pStyle w:val="ProductList-Bullet"/>
        <w:numPr>
          <w:ilvl w:val="0"/>
          <w:numId w:val="21"/>
        </w:numPr>
      </w:pPr>
      <w:r>
        <w:t>software antivírus e anti-spam; e</w:t>
      </w:r>
    </w:p>
    <w:p w14:paraId="6505ED4B" w14:textId="77777777" w:rsidR="00797E1F" w:rsidRDefault="004D0A57" w:rsidP="004D0A57">
      <w:pPr>
        <w:pStyle w:val="ProductList-Bullet"/>
        <w:numPr>
          <w:ilvl w:val="0"/>
          <w:numId w:val="21"/>
        </w:numPr>
      </w:pPr>
      <w:r>
        <w:t>ficheiros de assinatura e ficheiros de dados de filtragem de conteúdos.</w:t>
      </w:r>
    </w:p>
    <w:p w14:paraId="6505ED4C" w14:textId="77777777" w:rsidR="00797E1F" w:rsidRDefault="004D0A57">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611"/>
        <w:gridCol w:w="3580"/>
      </w:tblGrid>
      <w:tr w:rsidR="00797E1F" w14:paraId="6505E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D4D" w14:textId="77777777" w:rsidR="00797E1F" w:rsidRDefault="004D0A57">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D4E" w14:textId="77777777" w:rsidR="00797E1F" w:rsidRDefault="004D0A5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D4F" w14:textId="77777777" w:rsidR="00797E1F" w:rsidRDefault="004D0A57">
            <w:pPr>
              <w:pStyle w:val="ProductList-TableBody"/>
            </w:pPr>
            <w:r>
              <w:rPr>
                <w:color w:val="404040"/>
              </w:rPr>
              <w:t>Direitos de Ativação Pós-falha: N/A</w:t>
            </w:r>
          </w:p>
        </w:tc>
      </w:tr>
      <w:tr w:rsidR="00797E1F" w14:paraId="6505E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51"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05ED52"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53" w14:textId="77777777" w:rsidR="00797E1F" w:rsidRDefault="004D0A57">
            <w:pPr>
              <w:pStyle w:val="ProductList-TableBody"/>
            </w:pPr>
            <w:r>
              <w:rPr>
                <w:color w:val="404040"/>
              </w:rPr>
              <w:t>Direitos de Roaming: N/A</w:t>
            </w:r>
          </w:p>
        </w:tc>
      </w:tr>
      <w:tr w:rsidR="00797E1F" w14:paraId="6505E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55"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5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57" w14:textId="77777777" w:rsidR="00797E1F" w:rsidRDefault="00797E1F">
            <w:pPr>
              <w:pStyle w:val="ProductList-TableBody"/>
            </w:pPr>
          </w:p>
        </w:tc>
      </w:tr>
    </w:tbl>
    <w:p w14:paraId="6505ED59"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D5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D5C" w14:textId="77777777" w:rsidR="00797E1F" w:rsidRDefault="00797E1F">
      <w:pPr>
        <w:pStyle w:val="ProductList-Body"/>
      </w:pPr>
    </w:p>
    <w:p w14:paraId="6505ED5D" w14:textId="77777777" w:rsidR="00797E1F" w:rsidRDefault="004D0A57">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4785"/>
      <w:r>
        <w:instrText>System Center Operation Manager</w:instrText>
      </w:r>
      <w:bookmarkEnd w:id="167"/>
      <w:r>
        <w:instrText>" \l 3</w:instrText>
      </w:r>
      <w:r>
        <w:fldChar w:fldCharType="end"/>
      </w:r>
    </w:p>
    <w:p w14:paraId="6505ED5E" w14:textId="77777777" w:rsidR="00797E1F" w:rsidRDefault="004D0A57">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59">
        <w:r>
          <w:rPr>
            <w:color w:val="00467F"/>
            <w:u w:val="single"/>
          </w:rPr>
          <w:t>http://go.microsoft.com/?linkid=9839206</w:t>
        </w:r>
      </w:hyperlink>
      <w:r>
        <w:t xml:space="preserve"> e a Lista de Produto de Junho de 2015 </w:t>
      </w:r>
      <w:hyperlink r:id="rId60">
        <w:r>
          <w:rPr>
            <w:color w:val="00467F"/>
            <w:u w:val="single"/>
          </w:rPr>
          <w:t>http://go.microsoft.com/?linkid=9839207</w:t>
        </w:r>
      </w:hyperlink>
      <w:r>
        <w:t>.</w:t>
      </w:r>
    </w:p>
    <w:p w14:paraId="6505ED5F"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D60"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D62" w14:textId="77777777" w:rsidR="00797E1F" w:rsidRDefault="00797E1F">
      <w:pPr>
        <w:pStyle w:val="ProductList-Body"/>
      </w:pPr>
    </w:p>
    <w:p w14:paraId="6505ED63" w14:textId="77777777" w:rsidR="00797E1F" w:rsidRDefault="004D0A57">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4786"/>
      <w:r>
        <w:instrText>System Center Server Management Suite</w:instrText>
      </w:r>
      <w:bookmarkEnd w:id="169"/>
      <w:r>
        <w:instrText>" \l 3</w:instrText>
      </w:r>
      <w:r>
        <w:fldChar w:fldCharType="end"/>
      </w:r>
    </w:p>
    <w:p w14:paraId="6505ED64" w14:textId="77777777" w:rsidR="00797E1F" w:rsidRDefault="004D0A57">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61">
        <w:r>
          <w:rPr>
            <w:color w:val="00467F"/>
            <w:u w:val="single"/>
          </w:rPr>
          <w:t>http://go.microsoft.com/?linkid=9839206</w:t>
        </w:r>
      </w:hyperlink>
      <w:r>
        <w:t xml:space="preserve"> e a Lista de Produto de Junho de 2015 </w:t>
      </w:r>
      <w:hyperlink r:id="rId62">
        <w:r>
          <w:rPr>
            <w:color w:val="00467F"/>
            <w:u w:val="single"/>
          </w:rPr>
          <w:t>http://go.microsoft.com/?linkid=9839207</w:t>
        </w:r>
      </w:hyperlink>
      <w:r>
        <w:t>.</w:t>
      </w:r>
    </w:p>
    <w:p w14:paraId="6505ED65"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D66"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D68" w14:textId="77777777" w:rsidR="00797E1F" w:rsidRDefault="00797E1F">
      <w:pPr>
        <w:pStyle w:val="ProductList-Body"/>
      </w:pPr>
    </w:p>
    <w:p w14:paraId="6505ED69" w14:textId="77777777" w:rsidR="00797E1F" w:rsidRDefault="004D0A57">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4787"/>
      <w:r>
        <w:instrText>System Center Service Manager</w:instrText>
      </w:r>
      <w:bookmarkEnd w:id="171"/>
      <w:r>
        <w:instrText>" \l 3</w:instrText>
      </w:r>
      <w:r>
        <w:fldChar w:fldCharType="end"/>
      </w:r>
    </w:p>
    <w:p w14:paraId="6505ED6A" w14:textId="77777777" w:rsidR="00797E1F" w:rsidRDefault="004D0A57">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3">
        <w:r>
          <w:rPr>
            <w:color w:val="00467F"/>
            <w:u w:val="single"/>
          </w:rPr>
          <w:t>http://go.microsoft.com/?linkid=9839206</w:t>
        </w:r>
      </w:hyperlink>
      <w:r>
        <w:t xml:space="preserve"> e a Lista de Produto de Junho de 2015 </w:t>
      </w:r>
      <w:hyperlink r:id="rId64">
        <w:r>
          <w:rPr>
            <w:color w:val="00467F"/>
            <w:u w:val="single"/>
          </w:rPr>
          <w:t>http://go.microsoft.com/?linkid=9839207</w:t>
        </w:r>
      </w:hyperlink>
      <w:r>
        <w:t>.</w:t>
      </w:r>
    </w:p>
    <w:p w14:paraId="6505ED6B"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D6C"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D6E" w14:textId="77777777" w:rsidR="00797E1F" w:rsidRDefault="00797E1F">
      <w:pPr>
        <w:pStyle w:val="ProductList-Body"/>
      </w:pPr>
    </w:p>
    <w:p w14:paraId="6505ED6F" w14:textId="77777777" w:rsidR="00797E1F" w:rsidRDefault="004D0A5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4788"/>
      <w:r>
        <w:instrText>Virtual Desktop Infrastructure (VDI) Suite</w:instrText>
      </w:r>
      <w:bookmarkEnd w:id="173"/>
      <w:r>
        <w:instrText>" \l 2</w:instrText>
      </w:r>
      <w:r>
        <w:fldChar w:fldCharType="end"/>
      </w:r>
    </w:p>
    <w:p w14:paraId="6505ED70" w14:textId="77777777" w:rsidR="00797E1F" w:rsidRDefault="004D0A57">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65">
        <w:r>
          <w:rPr>
            <w:color w:val="00467F"/>
            <w:u w:val="single"/>
          </w:rPr>
          <w:t>http://go.microsoft.com/?linkid=9839206</w:t>
        </w:r>
      </w:hyperlink>
      <w:r>
        <w:t xml:space="preserve"> e a Lista de Produto de Junho de 2015 </w:t>
      </w:r>
      <w:hyperlink r:id="rId66">
        <w:r>
          <w:rPr>
            <w:color w:val="00467F"/>
            <w:u w:val="single"/>
          </w:rPr>
          <w:t>http://go.microsoft.com/?linkid=9839207</w:t>
        </w:r>
      </w:hyperlink>
      <w:r>
        <w:t>.</w:t>
      </w:r>
    </w:p>
    <w:p w14:paraId="6505ED71"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E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D72"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D74" w14:textId="77777777" w:rsidR="00797E1F" w:rsidRDefault="00797E1F">
      <w:pPr>
        <w:pStyle w:val="ProductList-Body"/>
      </w:pPr>
    </w:p>
    <w:p w14:paraId="6505ED75" w14:textId="77777777" w:rsidR="00797E1F" w:rsidRDefault="004D0A57">
      <w:pPr>
        <w:pStyle w:val="ProductList-OfferingGroupHeading"/>
        <w:outlineLvl w:val="1"/>
      </w:pPr>
      <w:bookmarkStart w:id="174" w:name="_Sec617"/>
      <w:r>
        <w:t>Visual Studio</w:t>
      </w:r>
      <w:bookmarkEnd w:id="174"/>
      <w:r>
        <w:fldChar w:fldCharType="begin"/>
      </w:r>
      <w:r>
        <w:instrText xml:space="preserve"> TC "</w:instrText>
      </w:r>
      <w:bookmarkStart w:id="175" w:name="_Toc454824789"/>
      <w:r>
        <w:instrText>Visual Studio</w:instrText>
      </w:r>
      <w:bookmarkEnd w:id="175"/>
      <w:r>
        <w:instrText>" \l 2</w:instrText>
      </w:r>
      <w:r>
        <w:fldChar w:fldCharType="end"/>
      </w:r>
    </w:p>
    <w:p w14:paraId="6505ED76" w14:textId="77777777" w:rsidR="00797E1F" w:rsidRDefault="004D0A57">
      <w:pPr>
        <w:pStyle w:val="ProductList-Offering2HeadingNoBorder"/>
        <w:outlineLvl w:val="2"/>
      </w:pPr>
      <w:bookmarkStart w:id="176" w:name="_Sec649"/>
      <w:r>
        <w:t>Visual Studio</w:t>
      </w:r>
      <w:bookmarkEnd w:id="176"/>
      <w:r>
        <w:fldChar w:fldCharType="begin"/>
      </w:r>
      <w:r>
        <w:instrText xml:space="preserve"> TC "</w:instrText>
      </w:r>
      <w:bookmarkStart w:id="177" w:name="_Toc454824790"/>
      <w:r>
        <w:instrText>Visual Studio</w:instrText>
      </w:r>
      <w:bookmarkEnd w:id="177"/>
      <w:r>
        <w:instrText>" \l 3</w:instrText>
      </w:r>
      <w:r>
        <w:fldChar w:fldCharType="end"/>
      </w:r>
    </w:p>
    <w:p w14:paraId="6505ED77" w14:textId="77777777" w:rsidR="00797E1F" w:rsidRDefault="004D0A57">
      <w:pPr>
        <w:pStyle w:val="ProductList-Offering1SubSection"/>
        <w:outlineLvl w:val="3"/>
      </w:pPr>
      <w:bookmarkStart w:id="178" w:name="_Sec697"/>
      <w:r>
        <w:t>1. Disponibilidade do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97E1F" w14:paraId="6505E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D78"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79"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7A"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7B"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7C"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7D"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7E"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7F"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80"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81"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82"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D83"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D91" w14:textId="77777777">
        <w:tc>
          <w:tcPr>
            <w:tcW w:w="4160" w:type="dxa"/>
            <w:tcBorders>
              <w:top w:val="single" w:sz="6" w:space="0" w:color="FFFFFF"/>
              <w:left w:val="none" w:sz="4" w:space="0" w:color="6E6E6E"/>
              <w:bottom w:val="dashed" w:sz="4" w:space="0" w:color="BFBFBF"/>
              <w:right w:val="none" w:sz="4" w:space="0" w:color="6E6E6E"/>
            </w:tcBorders>
          </w:tcPr>
          <w:p w14:paraId="6505ED85" w14:textId="77777777" w:rsidR="00797E1F" w:rsidRDefault="004D0A5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D86" w14:textId="77777777" w:rsidR="00797E1F" w:rsidRDefault="004D0A5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505ED87" w14:textId="77777777" w:rsidR="00797E1F" w:rsidRDefault="004D0A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505ED88" w14:textId="77777777" w:rsidR="00797E1F" w:rsidRDefault="00797E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05ED8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8A"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8B"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8C"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D8D"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D8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D8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ED90" w14:textId="77777777" w:rsidR="00797E1F" w:rsidRDefault="00797E1F">
            <w:pPr>
              <w:pStyle w:val="ProductList-TableBody"/>
              <w:jc w:val="center"/>
            </w:pPr>
          </w:p>
        </w:tc>
      </w:tr>
      <w:tr w:rsidR="00797E1F" w14:paraId="6505ED9E" w14:textId="77777777">
        <w:tc>
          <w:tcPr>
            <w:tcW w:w="4160" w:type="dxa"/>
            <w:tcBorders>
              <w:top w:val="dashed" w:sz="4" w:space="0" w:color="BFBFBF"/>
              <w:left w:val="none" w:sz="4" w:space="0" w:color="6E6E6E"/>
              <w:bottom w:val="dashed" w:sz="4" w:space="0" w:color="BFBFBF"/>
              <w:right w:val="none" w:sz="4" w:space="0" w:color="6E6E6E"/>
            </w:tcBorders>
          </w:tcPr>
          <w:p w14:paraId="6505ED92" w14:textId="77777777" w:rsidR="00797E1F" w:rsidRDefault="004D0A57">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D93" w14:textId="77777777" w:rsidR="00797E1F" w:rsidRDefault="004D0A5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6505ED94"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D95" w14:textId="77777777" w:rsidR="00797E1F" w:rsidRDefault="004D0A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05ED96" w14:textId="77777777" w:rsidR="00797E1F" w:rsidRDefault="004D0A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97" w14:textId="77777777" w:rsidR="00797E1F" w:rsidRDefault="004D0A57">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98"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9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9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9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9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9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DAB" w14:textId="77777777">
        <w:tc>
          <w:tcPr>
            <w:tcW w:w="4160" w:type="dxa"/>
            <w:tcBorders>
              <w:top w:val="dashed" w:sz="4" w:space="0" w:color="BFBFBF"/>
              <w:left w:val="none" w:sz="4" w:space="0" w:color="6E6E6E"/>
              <w:bottom w:val="dashed" w:sz="4" w:space="0" w:color="BFBFBF"/>
              <w:right w:val="none" w:sz="4" w:space="0" w:color="6E6E6E"/>
            </w:tcBorders>
          </w:tcPr>
          <w:p w14:paraId="6505ED9F" w14:textId="77777777" w:rsidR="00797E1F" w:rsidRDefault="004D0A57">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DA0" w14:textId="77777777" w:rsidR="00797E1F" w:rsidRDefault="004D0A5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505EDA1"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DA2" w14:textId="77777777" w:rsidR="00797E1F" w:rsidRDefault="004D0A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505EDA3" w14:textId="77777777" w:rsidR="00797E1F" w:rsidRDefault="004D0A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A4" w14:textId="77777777" w:rsidR="00797E1F" w:rsidRDefault="004D0A57">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A5"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A6"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A7"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A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A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A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DB8" w14:textId="77777777">
        <w:tc>
          <w:tcPr>
            <w:tcW w:w="4160" w:type="dxa"/>
            <w:tcBorders>
              <w:top w:val="dashed" w:sz="4" w:space="0" w:color="BFBFBF"/>
              <w:left w:val="none" w:sz="4" w:space="0" w:color="6E6E6E"/>
              <w:bottom w:val="dashed" w:sz="4" w:space="0" w:color="BFBFBF"/>
              <w:right w:val="none" w:sz="4" w:space="0" w:color="6E6E6E"/>
            </w:tcBorders>
          </w:tcPr>
          <w:p w14:paraId="6505EDAC" w14:textId="77777777" w:rsidR="00797E1F" w:rsidRDefault="004D0A57">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EDAD" w14:textId="77777777" w:rsidR="00797E1F" w:rsidRDefault="004D0A5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505EDAE"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EDAF" w14:textId="77777777" w:rsidR="00797E1F" w:rsidRDefault="004D0A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05EDB0" w14:textId="77777777" w:rsidR="00797E1F" w:rsidRDefault="004D0A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B1" w14:textId="77777777" w:rsidR="00797E1F" w:rsidRDefault="004D0A57">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B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B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B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B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B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B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DC5" w14:textId="77777777">
        <w:tc>
          <w:tcPr>
            <w:tcW w:w="4160" w:type="dxa"/>
            <w:tcBorders>
              <w:top w:val="dashed" w:sz="4" w:space="0" w:color="BFBFBF"/>
              <w:left w:val="none" w:sz="4" w:space="0" w:color="6E6E6E"/>
              <w:bottom w:val="none" w:sz="4" w:space="0" w:color="BFBFBF"/>
              <w:right w:val="none" w:sz="4" w:space="0" w:color="6E6E6E"/>
            </w:tcBorders>
          </w:tcPr>
          <w:p w14:paraId="6505EDB9" w14:textId="77777777" w:rsidR="00797E1F" w:rsidRDefault="004D0A5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05EDBA" w14:textId="77777777" w:rsidR="00797E1F" w:rsidRDefault="004D0A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505EDBB" w14:textId="77777777" w:rsidR="00797E1F" w:rsidRDefault="004D0A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05EDBC" w14:textId="77777777" w:rsidR="00797E1F" w:rsidRDefault="004D0A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05EDBD" w14:textId="77777777" w:rsidR="00797E1F" w:rsidRDefault="004D0A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BE" w14:textId="77777777" w:rsidR="00797E1F" w:rsidRDefault="004D0A57">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B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C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C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C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C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DC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EDC6" w14:textId="77777777" w:rsidR="00797E1F" w:rsidRDefault="004D0A57">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601"/>
        <w:gridCol w:w="3594"/>
        <w:gridCol w:w="3595"/>
      </w:tblGrid>
      <w:tr w:rsidR="00797E1F" w14:paraId="6505E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DC7"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05EDC8"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6505EDC9" w14:textId="77777777" w:rsidR="00797E1F" w:rsidRDefault="004D0A5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797E1F" w14:paraId="6505E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CB"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CC"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EDCD"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CF"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D0"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D1" w14:textId="77777777" w:rsidR="00797E1F" w:rsidRDefault="004D0A57">
            <w:pPr>
              <w:pStyle w:val="ProductList-TableBody"/>
            </w:pPr>
            <w:r>
              <w:rPr>
                <w:color w:val="404040"/>
              </w:rPr>
              <w:t>Redução Elegível: N/A</w:t>
            </w:r>
          </w:p>
        </w:tc>
      </w:tr>
      <w:tr w:rsidR="00797E1F" w14:paraId="6505EDD6" w14:textId="77777777">
        <w:tc>
          <w:tcPr>
            <w:tcW w:w="4040" w:type="dxa"/>
            <w:tcBorders>
              <w:top w:val="single" w:sz="4" w:space="0" w:color="000000"/>
              <w:left w:val="single" w:sz="4" w:space="0" w:color="000000"/>
              <w:bottom w:val="single" w:sz="4" w:space="0" w:color="000000"/>
              <w:right w:val="single" w:sz="4" w:space="0" w:color="000000"/>
            </w:tcBorders>
          </w:tcPr>
          <w:p w14:paraId="6505EDD3"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D4"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D5" w14:textId="77777777" w:rsidR="00797E1F" w:rsidRDefault="004D0A57">
            <w:pPr>
              <w:pStyle w:val="ProductList-TableBody"/>
            </w:pPr>
            <w:r>
              <w:rPr>
                <w:color w:val="404040"/>
              </w:rPr>
              <w:t>True Up Elegível: N/A</w:t>
            </w:r>
          </w:p>
        </w:tc>
      </w:tr>
      <w:tr w:rsidR="00797E1F" w14:paraId="6505E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D7"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D8"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D9" w14:textId="77777777" w:rsidR="00797E1F" w:rsidRDefault="00797E1F">
            <w:pPr>
              <w:pStyle w:val="ProductList-TableBody"/>
            </w:pPr>
          </w:p>
        </w:tc>
      </w:tr>
    </w:tbl>
    <w:p w14:paraId="6505EDDB" w14:textId="77777777" w:rsidR="00797E1F" w:rsidRDefault="00797E1F">
      <w:pPr>
        <w:pStyle w:val="ProductList-Body"/>
      </w:pPr>
    </w:p>
    <w:p w14:paraId="6505EDDC" w14:textId="77777777" w:rsidR="00797E1F" w:rsidRDefault="004D0A57">
      <w:pPr>
        <w:pStyle w:val="ProductList-ClauseHeading"/>
        <w:outlineLvl w:val="4"/>
      </w:pPr>
      <w:r>
        <w:t>2.1 Visual Studio Premium 2013 com MSDN e Visual Studio Ultimate 2013 com MSDN</w:t>
      </w:r>
    </w:p>
    <w:p w14:paraId="6505EDDD" w14:textId="77777777" w:rsidR="00797E1F" w:rsidRDefault="004D0A57">
      <w:pPr>
        <w:pStyle w:val="ProductList-Body"/>
      </w:pPr>
      <w:r>
        <w:t>O Visual Studio Enterprise 2015 com MSDN é a versão sucessora do Visual Studio Premium 2013 com MSDN e do Visual Studio Ultimate 2013 com MSDN.</w:t>
      </w:r>
    </w:p>
    <w:p w14:paraId="6505EDDE" w14:textId="77777777" w:rsidR="00797E1F" w:rsidRDefault="00797E1F">
      <w:pPr>
        <w:pStyle w:val="ProductList-Body"/>
      </w:pPr>
    </w:p>
    <w:p w14:paraId="6505EDDF" w14:textId="77777777" w:rsidR="00797E1F" w:rsidRDefault="004D0A57">
      <w:pPr>
        <w:pStyle w:val="ProductList-ClauseHeading"/>
        <w:outlineLvl w:val="4"/>
      </w:pPr>
      <w:r>
        <w:t>2.2 Concessão de Licenças para o SQL Server Parallel Data Warehouse Developer</w:t>
      </w:r>
    </w:p>
    <w:p w14:paraId="6505EDE0" w14:textId="77777777" w:rsidR="00797E1F" w:rsidRDefault="004D0A57">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14:paraId="6505EDE1" w14:textId="77777777" w:rsidR="00797E1F" w:rsidRDefault="00797E1F">
      <w:pPr>
        <w:pStyle w:val="ProductList-Body"/>
      </w:pPr>
    </w:p>
    <w:p w14:paraId="6505EDE2" w14:textId="77777777" w:rsidR="00797E1F" w:rsidRDefault="004D0A57">
      <w:pPr>
        <w:pStyle w:val="ProductList-ClauseHeading"/>
        <w:outlineLvl w:val="4"/>
      </w:pPr>
      <w:r>
        <w:lastRenderedPageBreak/>
        <w:t>2.3 Concessão de Licenças para o Visual Studio Team Foundation Server 2015</w:t>
      </w:r>
    </w:p>
    <w:p w14:paraId="6505EDE3" w14:textId="77777777" w:rsidR="00797E1F" w:rsidRDefault="004D0A57">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6505EDE4" w14:textId="77777777" w:rsidR="00797E1F" w:rsidRDefault="00797E1F">
      <w:pPr>
        <w:pStyle w:val="ProductList-Body"/>
      </w:pPr>
    </w:p>
    <w:p w14:paraId="6505EDE5" w14:textId="77777777" w:rsidR="00797E1F" w:rsidRDefault="004D0A57">
      <w:pPr>
        <w:pStyle w:val="ProductList-ClauseHeading"/>
        <w:outlineLvl w:val="4"/>
      </w:pPr>
      <w:r>
        <w:t>2.4 Serviços da Plataforma Microsoft Azure</w:t>
      </w:r>
    </w:p>
    <w:p w14:paraId="6505EDE6" w14:textId="77777777" w:rsidR="00797E1F" w:rsidRDefault="004D0A57">
      <w:pPr>
        <w:pStyle w:val="ProductList-Body"/>
      </w:pPr>
      <w:r>
        <w:t>Os benefícios do Microsoft Azure não podem ser combinados com múltiplas subscrições de MSDN numa única conta do Microsoft Azure.</w:t>
      </w:r>
    </w:p>
    <w:p w14:paraId="6505EDE7" w14:textId="77777777" w:rsidR="00797E1F" w:rsidRDefault="004D0A57">
      <w:pPr>
        <w:pStyle w:val="ProductList-Offering1SubSection"/>
        <w:outlineLvl w:val="3"/>
      </w:pPr>
      <w:bookmarkStart w:id="180" w:name="_Sec810"/>
      <w:r>
        <w:t>3. Direitos de Utilização</w:t>
      </w:r>
      <w:bookmarkEnd w:id="180"/>
    </w:p>
    <w:tbl>
      <w:tblPr>
        <w:tblStyle w:val="PURTable"/>
        <w:tblW w:w="0" w:type="dxa"/>
        <w:tblLook w:val="04A0" w:firstRow="1" w:lastRow="0" w:firstColumn="1" w:lastColumn="0" w:noHBand="0" w:noVBand="1"/>
      </w:tblPr>
      <w:tblGrid>
        <w:gridCol w:w="3617"/>
        <w:gridCol w:w="3589"/>
        <w:gridCol w:w="3584"/>
      </w:tblGrid>
      <w:tr w:rsidR="00797E1F" w14:paraId="6505E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DE8"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5EDE9"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DEA" w14:textId="77777777" w:rsidR="00797E1F" w:rsidRDefault="004D0A57">
            <w:pPr>
              <w:pStyle w:val="ProductList-TableBody"/>
            </w:pPr>
            <w:r>
              <w:rPr>
                <w:color w:val="404040"/>
              </w:rPr>
              <w:t>Software Adicional: N/A</w:t>
            </w:r>
          </w:p>
        </w:tc>
      </w:tr>
      <w:tr w:rsidR="00797E1F" w14:paraId="6505E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EC"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ED"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505EDEE"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797E1F" w14:paraId="6505EDF3" w14:textId="77777777">
        <w:tc>
          <w:tcPr>
            <w:tcW w:w="4040" w:type="dxa"/>
            <w:tcBorders>
              <w:top w:val="single" w:sz="4" w:space="0" w:color="000000"/>
              <w:left w:val="single" w:sz="4" w:space="0" w:color="000000"/>
              <w:bottom w:val="single" w:sz="4" w:space="0" w:color="000000"/>
              <w:right w:val="single" w:sz="4" w:space="0" w:color="000000"/>
            </w:tcBorders>
          </w:tcPr>
          <w:p w14:paraId="6505EDF0"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F1"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DF2" w14:textId="77777777" w:rsidR="00797E1F" w:rsidRDefault="00797E1F">
            <w:pPr>
              <w:pStyle w:val="ProductList-TableBody"/>
            </w:pPr>
          </w:p>
        </w:tc>
      </w:tr>
    </w:tbl>
    <w:p w14:paraId="6505EDF4" w14:textId="77777777" w:rsidR="00797E1F" w:rsidRDefault="00797E1F">
      <w:pPr>
        <w:pStyle w:val="ProductList-Body"/>
      </w:pPr>
    </w:p>
    <w:p w14:paraId="6505EDF5" w14:textId="77777777" w:rsidR="00797E1F" w:rsidRDefault="004D0A57">
      <w:pPr>
        <w:pStyle w:val="ProductList-ClauseHeading"/>
        <w:outlineLvl w:val="4"/>
      </w:pPr>
      <w:r>
        <w:t>3.1 Ficheiro BUILDSERVER.TXT</w:t>
      </w:r>
    </w:p>
    <w:p w14:paraId="6505EDF6" w14:textId="77777777" w:rsidR="00797E1F" w:rsidRDefault="004D0A57">
      <w:pPr>
        <w:pStyle w:val="ProductList-Body"/>
      </w:pPr>
      <w:r>
        <w:t xml:space="preserve">O Cliente poderá instalar cópias dos ficheiros nas Listas BuildServer localizadas em </w:t>
      </w:r>
      <w:hyperlink r:id="rId67">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14:paraId="6505EDF7" w14:textId="77777777" w:rsidR="00797E1F" w:rsidRDefault="00797E1F">
      <w:pPr>
        <w:pStyle w:val="ProductList-Body"/>
      </w:pPr>
    </w:p>
    <w:p w14:paraId="6505EDF8" w14:textId="77777777" w:rsidR="00797E1F" w:rsidRDefault="004D0A57">
      <w:pPr>
        <w:pStyle w:val="ProductList-ClauseHeading"/>
        <w:outlineLvl w:val="4"/>
      </w:pPr>
      <w:r>
        <w:t>3.2 Utilitários</w:t>
      </w:r>
    </w:p>
    <w:p w14:paraId="6505EDF9" w14:textId="77777777" w:rsidR="00797E1F" w:rsidRDefault="004D0A57">
      <w:pPr>
        <w:pStyle w:val="ProductList-Body"/>
      </w:pPr>
      <w:r>
        <w:t xml:space="preserve">O Cliente pode copiar e instalar os Utilitários listados em </w:t>
      </w:r>
      <w:hyperlink r:id="rId68">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14:paraId="6505EDFA" w14:textId="77777777" w:rsidR="00797E1F" w:rsidRDefault="00797E1F">
      <w:pPr>
        <w:pStyle w:val="ProductList-Body"/>
      </w:pPr>
    </w:p>
    <w:p w14:paraId="6505EDFB" w14:textId="77777777" w:rsidR="00797E1F" w:rsidRDefault="004D0A57">
      <w:pPr>
        <w:pStyle w:val="ProductList-ClauseHeading"/>
        <w:outlineLvl w:val="4"/>
      </w:pPr>
      <w:r>
        <w:t>3.3 System Center – Virtual Machine Manager (SCVMM) – Visual Studio Enterprise com MSDN e Visual Studio Test Professional com MSDN</w:t>
      </w:r>
    </w:p>
    <w:p w14:paraId="6505EDFC" w14:textId="77777777" w:rsidR="00797E1F" w:rsidRDefault="004D0A57">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14:paraId="6505EDFD" w14:textId="77777777" w:rsidR="00797E1F" w:rsidRDefault="00797E1F">
      <w:pPr>
        <w:pStyle w:val="ProductList-Body"/>
      </w:pPr>
    </w:p>
    <w:p w14:paraId="6505EDFE" w14:textId="77777777" w:rsidR="00797E1F" w:rsidRDefault="004D0A57">
      <w:pPr>
        <w:pStyle w:val="ProductList-ClauseHeading"/>
        <w:outlineLvl w:val="4"/>
      </w:pPr>
      <w:r>
        <w:t>3.4 Office Professional Plus 2016 – Visual Studio Enterprise com MSDN</w:t>
      </w:r>
    </w:p>
    <w:p w14:paraId="6505EDFF" w14:textId="77777777" w:rsidR="00797E1F" w:rsidRDefault="004D0A57">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6505EE00" w14:textId="77777777" w:rsidR="00797E1F" w:rsidRDefault="00797E1F">
      <w:pPr>
        <w:pStyle w:val="ProductList-Body"/>
      </w:pPr>
    </w:p>
    <w:p w14:paraId="6505EE01" w14:textId="77777777" w:rsidR="00797E1F" w:rsidRDefault="004D0A57">
      <w:pPr>
        <w:pStyle w:val="ProductList-ClauseHeading"/>
        <w:outlineLvl w:val="4"/>
      </w:pPr>
      <w:r>
        <w:t>3.5 Bibliotecas licenciadas ao abrigo da GNU Lesser General Public License</w:t>
      </w:r>
    </w:p>
    <w:p w14:paraId="6505EE02" w14:textId="77777777" w:rsidR="00797E1F" w:rsidRDefault="004D0A5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14:paraId="6505EE03" w14:textId="77777777" w:rsidR="00797E1F" w:rsidRDefault="004D0A57">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611"/>
        <w:gridCol w:w="3580"/>
      </w:tblGrid>
      <w:tr w:rsidR="00797E1F" w14:paraId="6505E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E04"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E05" w14:textId="77777777" w:rsidR="00797E1F" w:rsidRDefault="004D0A5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E06" w14:textId="77777777" w:rsidR="00797E1F" w:rsidRDefault="004D0A57">
            <w:pPr>
              <w:pStyle w:val="ProductList-TableBody"/>
            </w:pPr>
            <w:r>
              <w:rPr>
                <w:color w:val="404040"/>
              </w:rPr>
              <w:t>Direitos de Ativação Pós-falha: N/A</w:t>
            </w:r>
          </w:p>
        </w:tc>
      </w:tr>
      <w:tr w:rsidR="00797E1F" w14:paraId="6505E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08"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05EE09"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9">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0A" w14:textId="77777777" w:rsidR="00797E1F" w:rsidRDefault="004D0A57">
            <w:pPr>
              <w:pStyle w:val="ProductList-TableBody"/>
            </w:pPr>
            <w:r>
              <w:rPr>
                <w:color w:val="404040"/>
              </w:rPr>
              <w:t>Direitos de Roaming: N/A</w:t>
            </w:r>
          </w:p>
        </w:tc>
      </w:tr>
      <w:tr w:rsidR="00797E1F" w14:paraId="6505E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0C"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0D"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0E" w14:textId="77777777" w:rsidR="00797E1F" w:rsidRDefault="00797E1F">
            <w:pPr>
              <w:pStyle w:val="ProductList-TableBody"/>
            </w:pPr>
          </w:p>
        </w:tc>
      </w:tr>
    </w:tbl>
    <w:p w14:paraId="6505EE10" w14:textId="77777777" w:rsidR="00797E1F" w:rsidRDefault="00797E1F">
      <w:pPr>
        <w:pStyle w:val="ProductList-Body"/>
      </w:pPr>
    </w:p>
    <w:p w14:paraId="6505EE11" w14:textId="77777777" w:rsidR="00797E1F" w:rsidRDefault="004D0A57">
      <w:pPr>
        <w:pStyle w:val="ProductList-ClauseHeading"/>
        <w:outlineLvl w:val="4"/>
      </w:pPr>
      <w:r>
        <w:t>4.1 Elegibilidade de Software Assurance</w:t>
      </w:r>
    </w:p>
    <w:p w14:paraId="6505EE12" w14:textId="77777777" w:rsidR="00797E1F" w:rsidRDefault="004D0A57">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6505EE13" w14:textId="77777777" w:rsidR="00797E1F" w:rsidRDefault="00797E1F">
      <w:pPr>
        <w:pStyle w:val="ProductList-Body"/>
      </w:pPr>
    </w:p>
    <w:p w14:paraId="6505EE14" w14:textId="77777777" w:rsidR="00797E1F" w:rsidRDefault="004D0A57">
      <w:pPr>
        <w:pStyle w:val="ProductList-ClauseHeading"/>
        <w:outlineLvl w:val="4"/>
      </w:pPr>
      <w:r>
        <w:lastRenderedPageBreak/>
        <w:t>4.2 Direitos Perpétuos de MSDN</w:t>
      </w:r>
    </w:p>
    <w:p w14:paraId="6505EE15" w14:textId="77777777" w:rsidR="00797E1F" w:rsidRDefault="004D0A57">
      <w:pPr>
        <w:pStyle w:val="ProductList-Body"/>
      </w:pPr>
      <w:r>
        <w:t>Os direitos do Cliente utilizar qualquer software licenciado através do MSDN tornam-se perpétuos quando o direito do Cliente utilizar o Visual Studio se tornar perpétuo.</w:t>
      </w:r>
    </w:p>
    <w:p w14:paraId="6505EE16" w14:textId="77777777" w:rsidR="00797E1F" w:rsidRDefault="00797E1F">
      <w:pPr>
        <w:pStyle w:val="ProductList-Body"/>
      </w:pPr>
    </w:p>
    <w:p w14:paraId="6505EE17" w14:textId="77777777" w:rsidR="00797E1F" w:rsidRDefault="004D0A57">
      <w:pPr>
        <w:pStyle w:val="ProductList-ClauseHeading"/>
        <w:outlineLvl w:val="4"/>
      </w:pPr>
      <w:r>
        <w:t>4.3 Direitos e Benefícios do Software Assurance para Licenças de Subscrição</w:t>
      </w:r>
    </w:p>
    <w:p w14:paraId="6505EE18" w14:textId="77777777" w:rsidR="00797E1F" w:rsidRDefault="004D0A57">
      <w:pPr>
        <w:pStyle w:val="ProductList-Body"/>
      </w:pPr>
      <w:r>
        <w:t>Qualquer Licença de Subscrição adquirida pelo Cliente ao abrigo de uma Inscrição Servidor e Nuvem concede os mesmos direitos e benefícios do SA que as Licenças com cobertura SA durante a vigência da subscrição.</w:t>
      </w:r>
    </w:p>
    <w:p w14:paraId="6505EE19"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E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E1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E1C" w14:textId="77777777" w:rsidR="00797E1F" w:rsidRDefault="00797E1F">
      <w:pPr>
        <w:pStyle w:val="ProductList-Body"/>
      </w:pPr>
    </w:p>
    <w:p w14:paraId="6505EE1D" w14:textId="77777777" w:rsidR="00797E1F" w:rsidRDefault="004D0A57">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4791"/>
      <w:r>
        <w:instrText>Visual Studio Team Foundation Server</w:instrText>
      </w:r>
      <w:bookmarkEnd w:id="183"/>
      <w:r>
        <w:instrText>" \l 3</w:instrText>
      </w:r>
      <w:r>
        <w:fldChar w:fldCharType="end"/>
      </w:r>
    </w:p>
    <w:p w14:paraId="6505EE1E" w14:textId="77777777" w:rsidR="00797E1F" w:rsidRDefault="004D0A57">
      <w:pPr>
        <w:pStyle w:val="ProductList-Offering1SubSection"/>
        <w:outlineLvl w:val="3"/>
      </w:pPr>
      <w:bookmarkStart w:id="184" w:name="_Sec698"/>
      <w:r>
        <w:t>1. Disponibilidade do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97E1F" w14:paraId="6505EE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EE1F" w14:textId="77777777" w:rsidR="00797E1F" w:rsidRDefault="004D0A5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0"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1"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2"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3"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4"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5"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6"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7"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8"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9"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EE2A"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E38" w14:textId="77777777">
        <w:tc>
          <w:tcPr>
            <w:tcW w:w="4160" w:type="dxa"/>
            <w:tcBorders>
              <w:top w:val="single" w:sz="6" w:space="0" w:color="FFFFFF"/>
              <w:left w:val="none" w:sz="4" w:space="0" w:color="6E6E6E"/>
              <w:bottom w:val="dashed" w:sz="4" w:space="0" w:color="BFBFBF"/>
              <w:right w:val="none" w:sz="4" w:space="0" w:color="6E6E6E"/>
            </w:tcBorders>
          </w:tcPr>
          <w:p w14:paraId="6505EE2C" w14:textId="77777777" w:rsidR="00797E1F" w:rsidRDefault="004D0A57">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5EE2D" w14:textId="77777777" w:rsidR="00797E1F" w:rsidRDefault="004D0A5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505EE2E" w14:textId="77777777" w:rsidR="00797E1F" w:rsidRDefault="00797E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05EE2F" w14:textId="77777777" w:rsidR="00797E1F" w:rsidRDefault="004D0A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505EE30" w14:textId="77777777" w:rsidR="00797E1F" w:rsidRDefault="004D0A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31"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32"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33"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3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3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3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3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E45" w14:textId="77777777">
        <w:tc>
          <w:tcPr>
            <w:tcW w:w="4160" w:type="dxa"/>
            <w:tcBorders>
              <w:top w:val="dashed" w:sz="4" w:space="0" w:color="BFBFBF"/>
              <w:left w:val="none" w:sz="4" w:space="0" w:color="6E6E6E"/>
              <w:bottom w:val="none" w:sz="4" w:space="0" w:color="BFBFBF"/>
              <w:right w:val="none" w:sz="4" w:space="0" w:color="6E6E6E"/>
            </w:tcBorders>
          </w:tcPr>
          <w:p w14:paraId="6505EE39" w14:textId="77777777" w:rsidR="00797E1F" w:rsidRDefault="004D0A5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505EE3A" w14:textId="77777777" w:rsidR="00797E1F" w:rsidRDefault="004D0A5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6505EE3B" w14:textId="77777777" w:rsidR="00797E1F" w:rsidRDefault="00797E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5EE3C" w14:textId="77777777" w:rsidR="00797E1F" w:rsidRDefault="004D0A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505EE3D" w14:textId="77777777" w:rsidR="00797E1F" w:rsidRDefault="004D0A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3E"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3F"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40"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4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4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4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EE4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EE46" w14:textId="77777777" w:rsidR="00797E1F" w:rsidRDefault="004D0A57">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604"/>
        <w:gridCol w:w="3597"/>
        <w:gridCol w:w="3589"/>
      </w:tblGrid>
      <w:tr w:rsidR="00797E1F" w14:paraId="6505E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E47"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505EE48"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E49" w14:textId="77777777" w:rsidR="00797E1F" w:rsidRDefault="004D0A57">
            <w:pPr>
              <w:pStyle w:val="ProductList-TableBody"/>
            </w:pPr>
            <w:r>
              <w:rPr>
                <w:color w:val="404040"/>
              </w:rPr>
              <w:t>Edições Anteriores: N/A</w:t>
            </w:r>
          </w:p>
        </w:tc>
      </w:tr>
      <w:tr w:rsidR="00797E1F" w14:paraId="6505E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4B"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505EE4C" w14:textId="77777777" w:rsidR="00797E1F" w:rsidRDefault="004D0A5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EE4D"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97E1F" w14:paraId="6505E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4F"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50"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51" w14:textId="77777777" w:rsidR="00797E1F" w:rsidRDefault="004D0A57">
            <w:pPr>
              <w:pStyle w:val="ProductList-TableBody"/>
            </w:pPr>
            <w:r>
              <w:rPr>
                <w:color w:val="404040"/>
              </w:rPr>
              <w:t>Redução Elegível: N/A</w:t>
            </w:r>
          </w:p>
        </w:tc>
      </w:tr>
      <w:tr w:rsidR="00797E1F" w14:paraId="6505EE56" w14:textId="77777777">
        <w:tc>
          <w:tcPr>
            <w:tcW w:w="4040" w:type="dxa"/>
            <w:tcBorders>
              <w:top w:val="single" w:sz="4" w:space="0" w:color="000000"/>
              <w:left w:val="single" w:sz="4" w:space="0" w:color="000000"/>
              <w:bottom w:val="single" w:sz="4" w:space="0" w:color="000000"/>
              <w:right w:val="single" w:sz="4" w:space="0" w:color="000000"/>
            </w:tcBorders>
          </w:tcPr>
          <w:p w14:paraId="6505EE53"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54"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55" w14:textId="77777777" w:rsidR="00797E1F" w:rsidRDefault="004D0A57">
            <w:pPr>
              <w:pStyle w:val="ProductList-TableBody"/>
            </w:pPr>
            <w:r>
              <w:rPr>
                <w:color w:val="404040"/>
              </w:rPr>
              <w:t>True Up Elegível: N/A</w:t>
            </w:r>
          </w:p>
        </w:tc>
      </w:tr>
      <w:tr w:rsidR="00797E1F" w14:paraId="6505E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57"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58"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59" w14:textId="77777777" w:rsidR="00797E1F" w:rsidRDefault="00797E1F">
            <w:pPr>
              <w:pStyle w:val="ProductList-TableBody"/>
            </w:pPr>
          </w:p>
        </w:tc>
      </w:tr>
    </w:tbl>
    <w:p w14:paraId="6505EE5B" w14:textId="77777777" w:rsidR="00797E1F" w:rsidRDefault="004D0A57">
      <w:pPr>
        <w:pStyle w:val="ProductList-Offering1SubSection"/>
        <w:outlineLvl w:val="3"/>
      </w:pPr>
      <w:bookmarkStart w:id="186" w:name="_Sec811"/>
      <w:r>
        <w:t>3. Direitos de Utilização</w:t>
      </w:r>
      <w:bookmarkEnd w:id="186"/>
    </w:p>
    <w:tbl>
      <w:tblPr>
        <w:tblStyle w:val="PURTable"/>
        <w:tblW w:w="0" w:type="dxa"/>
        <w:tblLook w:val="04A0" w:firstRow="1" w:lastRow="0" w:firstColumn="1" w:lastColumn="0" w:noHBand="0" w:noVBand="1"/>
      </w:tblPr>
      <w:tblGrid>
        <w:gridCol w:w="3603"/>
        <w:gridCol w:w="3596"/>
        <w:gridCol w:w="3591"/>
      </w:tblGrid>
      <w:tr w:rsidR="00797E1F" w14:paraId="6505E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E5C"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505EE5D"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505EE5E"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797E1F" w14:paraId="6505EE63" w14:textId="77777777">
        <w:tc>
          <w:tcPr>
            <w:tcW w:w="4040" w:type="dxa"/>
            <w:tcBorders>
              <w:top w:val="single" w:sz="4" w:space="0" w:color="000000"/>
              <w:left w:val="single" w:sz="4" w:space="0" w:color="000000"/>
              <w:bottom w:val="single" w:sz="4" w:space="0" w:color="000000"/>
              <w:right w:val="single" w:sz="4" w:space="0" w:color="000000"/>
            </w:tcBorders>
          </w:tcPr>
          <w:p w14:paraId="6505EE60"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505EE61"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505EE62" w14:textId="77777777" w:rsidR="00797E1F" w:rsidRDefault="004D0A5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797E1F" w14:paraId="6505E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64" w14:textId="77777777" w:rsidR="00797E1F" w:rsidRDefault="004D0A5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65"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66" w14:textId="77777777" w:rsidR="00797E1F" w:rsidRDefault="00797E1F">
            <w:pPr>
              <w:pStyle w:val="ProductList-TableBody"/>
            </w:pPr>
          </w:p>
        </w:tc>
      </w:tr>
    </w:tbl>
    <w:p w14:paraId="6505EE68" w14:textId="77777777" w:rsidR="00797E1F" w:rsidRDefault="00797E1F">
      <w:pPr>
        <w:pStyle w:val="ProductList-Body"/>
      </w:pPr>
    </w:p>
    <w:p w14:paraId="6505EE69" w14:textId="77777777" w:rsidR="00797E1F" w:rsidRDefault="004D0A5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797E1F" w14:paraId="6505E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EE6A"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505EE6B" w14:textId="77777777" w:rsidR="00797E1F" w:rsidRDefault="004D0A57">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6505EE6C" w14:textId="77777777" w:rsidR="00797E1F" w:rsidRDefault="004D0A57">
            <w:pPr>
              <w:pStyle w:val="ProductList-TableBody"/>
            </w:pPr>
            <w:r>
              <w:t>Visual Studio Team Services pago para utilizador</w:t>
            </w:r>
          </w:p>
        </w:tc>
      </w:tr>
    </w:tbl>
    <w:p w14:paraId="6505EE6E" w14:textId="77777777" w:rsidR="00797E1F" w:rsidRDefault="00797E1F">
      <w:pPr>
        <w:pStyle w:val="ProductList-Body"/>
      </w:pPr>
    </w:p>
    <w:p w14:paraId="6505EE6F" w14:textId="77777777" w:rsidR="00797E1F" w:rsidRDefault="004D0A57">
      <w:pPr>
        <w:pStyle w:val="ProductList-SubClauseHeading"/>
        <w:outlineLvl w:val="5"/>
      </w:pPr>
      <w:r>
        <w:t>3.1.1 Funcionalidade Adicional</w:t>
      </w:r>
    </w:p>
    <w:p w14:paraId="6505EE70" w14:textId="77777777" w:rsidR="00797E1F" w:rsidRDefault="004D0A57">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797E1F" w14:paraId="6505E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E71"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05EE72" w14:textId="77777777" w:rsidR="00797E1F" w:rsidRDefault="004D0A57">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14:paraId="6505EE73" w14:textId="77777777" w:rsidR="00797E1F" w:rsidRDefault="004D0A57">
            <w:pPr>
              <w:pStyle w:val="ProductList-TableBody"/>
            </w:pPr>
            <w:r>
              <w:t>Visual Studio Enterprise 2015 com MSDN</w:t>
            </w:r>
          </w:p>
        </w:tc>
      </w:tr>
      <w:tr w:rsidR="00797E1F" w14:paraId="6505EE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E75"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E76" w14:textId="77777777" w:rsidR="00797E1F" w:rsidRDefault="004D0A5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6505EE77" w14:textId="77777777" w:rsidR="00797E1F" w:rsidRDefault="004D0A57">
            <w:pPr>
              <w:pStyle w:val="ProductList-TableBody"/>
            </w:pPr>
            <w:r>
              <w:t>Visual Studio Team Services Release Manager Extension</w:t>
            </w:r>
          </w:p>
        </w:tc>
      </w:tr>
    </w:tbl>
    <w:p w14:paraId="6505EE79" w14:textId="77777777" w:rsidR="00797E1F" w:rsidRDefault="00797E1F">
      <w:pPr>
        <w:pStyle w:val="ProductList-BodyIndented"/>
      </w:pPr>
    </w:p>
    <w:p w14:paraId="6505EE7A" w14:textId="77777777" w:rsidR="00797E1F" w:rsidRDefault="004D0A57">
      <w:pPr>
        <w:pStyle w:val="ProductList-SubClauseHeading"/>
        <w:outlineLvl w:val="5"/>
      </w:pPr>
      <w:r>
        <w:t>3.1.2 Funcionalidade Adicional</w:t>
      </w:r>
    </w:p>
    <w:p w14:paraId="6505EE7B" w14:textId="77777777" w:rsidR="00797E1F" w:rsidRDefault="004D0A57">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797E1F" w14:paraId="6505E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EE7C"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05EE7D" w14:textId="77777777" w:rsidR="00797E1F" w:rsidRDefault="004D0A57">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14:paraId="6505EE7E" w14:textId="77777777" w:rsidR="00797E1F" w:rsidRDefault="004D0A57">
            <w:pPr>
              <w:pStyle w:val="ProductList-TableBody"/>
            </w:pPr>
            <w:r>
              <w:t>Visual Studio Enterprise 2015 com MSDN</w:t>
            </w:r>
          </w:p>
        </w:tc>
      </w:tr>
      <w:tr w:rsidR="00797E1F" w14:paraId="6505EE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EE80"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EE81" w14:textId="77777777" w:rsidR="00797E1F" w:rsidRDefault="004D0A5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6505EE82" w14:textId="77777777" w:rsidR="00797E1F" w:rsidRDefault="004D0A57">
            <w:pPr>
              <w:pStyle w:val="ProductList-TableBody"/>
            </w:pPr>
            <w:r>
              <w:t>Visual Studio Team Services Test Manager Extension</w:t>
            </w:r>
          </w:p>
        </w:tc>
      </w:tr>
    </w:tbl>
    <w:p w14:paraId="6505EE84" w14:textId="77777777" w:rsidR="00797E1F" w:rsidRDefault="00797E1F">
      <w:pPr>
        <w:pStyle w:val="ProductList-BodyIndented"/>
      </w:pPr>
    </w:p>
    <w:p w14:paraId="6505EE85" w14:textId="77777777" w:rsidR="00797E1F" w:rsidRDefault="004D0A57">
      <w:pPr>
        <w:pStyle w:val="ProductList-ClauseHeading"/>
        <w:outlineLvl w:val="4"/>
      </w:pPr>
      <w:r>
        <w:t>3.2 Utilização que não requer CALs</w:t>
      </w:r>
    </w:p>
    <w:p w14:paraId="6505EE86" w14:textId="77777777" w:rsidR="00797E1F" w:rsidRDefault="004D0A57">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14:paraId="6505EE87" w14:textId="77777777" w:rsidR="00797E1F" w:rsidRDefault="00797E1F">
      <w:pPr>
        <w:pStyle w:val="ProductList-Body"/>
      </w:pPr>
    </w:p>
    <w:p w14:paraId="6505EE88" w14:textId="77777777" w:rsidR="00797E1F" w:rsidRDefault="004D0A57">
      <w:pPr>
        <w:pStyle w:val="ProductList-ClauseHeading"/>
        <w:outlineLvl w:val="4"/>
      </w:pPr>
      <w:r>
        <w:t>3.3 Tecnologia SQL Server</w:t>
      </w:r>
    </w:p>
    <w:p w14:paraId="6505EE89" w14:textId="77777777" w:rsidR="00797E1F" w:rsidRDefault="004D0A5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6505EE8A" w14:textId="77777777" w:rsidR="00797E1F" w:rsidRDefault="00797E1F">
      <w:pPr>
        <w:pStyle w:val="ProductList-Body"/>
      </w:pPr>
    </w:p>
    <w:p w14:paraId="6505EE8B" w14:textId="77777777" w:rsidR="00797E1F" w:rsidRDefault="004D0A57">
      <w:pPr>
        <w:pStyle w:val="ProductList-ClauseHeading"/>
        <w:outlineLvl w:val="4"/>
      </w:pPr>
      <w:r>
        <w:t>3.4 Bibliotecas licenciadas ao abrigo da GNU Lesser General Public License</w:t>
      </w:r>
    </w:p>
    <w:p w14:paraId="6505EE8C" w14:textId="77777777" w:rsidR="00797E1F" w:rsidRDefault="004D0A5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14:paraId="6505EE8D" w14:textId="77777777" w:rsidR="00797E1F" w:rsidRDefault="00797E1F">
      <w:pPr>
        <w:pStyle w:val="ProductList-Body"/>
      </w:pPr>
    </w:p>
    <w:p w14:paraId="6505EE8E" w14:textId="77777777" w:rsidR="00797E1F" w:rsidRDefault="004D0A57">
      <w:pPr>
        <w:pStyle w:val="ProductList-ClauseHeading"/>
        <w:outlineLvl w:val="4"/>
      </w:pPr>
      <w:r>
        <w:t>3.5 Visual Studio Team Foundation Server Build Services</w:t>
      </w:r>
    </w:p>
    <w:p w14:paraId="6505EE8F" w14:textId="77777777" w:rsidR="00797E1F" w:rsidRDefault="004D0A57">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14:paraId="6505EE90" w14:textId="77777777" w:rsidR="00797E1F" w:rsidRDefault="00797E1F">
      <w:pPr>
        <w:pStyle w:val="ProductList-Body"/>
      </w:pPr>
    </w:p>
    <w:p w14:paraId="6505EE91" w14:textId="77777777" w:rsidR="00797E1F" w:rsidRDefault="004D0A57">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797E1F" w14:paraId="6505E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EE92" w14:textId="77777777" w:rsidR="00797E1F" w:rsidRDefault="004D0A5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505EE93" w14:textId="77777777" w:rsidR="00797E1F" w:rsidRDefault="004D0A5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6505EE94" w14:textId="77777777" w:rsidR="00797E1F" w:rsidRDefault="004D0A57">
            <w:pPr>
              <w:pStyle w:val="ProductList-TableBody"/>
            </w:pPr>
            <w:r>
              <w:t>Visual Studio Team Foundation Server SharePoint Extensions</w:t>
            </w:r>
          </w:p>
        </w:tc>
      </w:tr>
    </w:tbl>
    <w:p w14:paraId="6505EE96" w14:textId="77777777" w:rsidR="00797E1F" w:rsidRDefault="004D0A57">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99"/>
        <w:gridCol w:w="3633"/>
        <w:gridCol w:w="3468"/>
        <w:gridCol w:w="90"/>
      </w:tblGrid>
      <w:tr w:rsidR="00797E1F" w14:paraId="6505EE9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505EE97"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EE98"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EE99" w14:textId="77777777" w:rsidR="00797E1F" w:rsidRDefault="004D0A57">
            <w:pPr>
              <w:pStyle w:val="ProductList-TableBody"/>
            </w:pPr>
            <w:r>
              <w:rPr>
                <w:color w:val="404040"/>
              </w:rPr>
              <w:t>Direitos de Ativação Pós-falha: N/A</w:t>
            </w:r>
          </w:p>
        </w:tc>
      </w:tr>
      <w:tr w:rsidR="00797E1F" w14:paraId="6505EE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05EE9B"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9C"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9D" w14:textId="77777777" w:rsidR="00797E1F" w:rsidRDefault="004D0A57">
            <w:pPr>
              <w:pStyle w:val="ProductList-TableBody"/>
            </w:pPr>
            <w:r>
              <w:rPr>
                <w:color w:val="404040"/>
              </w:rPr>
              <w:t>Direitos de Roaming: N/A</w:t>
            </w:r>
          </w:p>
        </w:tc>
      </w:tr>
      <w:tr w:rsidR="00797E1F" w14:paraId="6505EEA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05EE9F"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A0"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EA1" w14:textId="77777777" w:rsidR="00797E1F" w:rsidRDefault="00797E1F">
            <w:pPr>
              <w:pStyle w:val="ProductList-TableBody"/>
            </w:pPr>
          </w:p>
        </w:tc>
      </w:tr>
      <w:tr w:rsidR="00797E1F" w14:paraId="6505EEA7" w14:textId="77777777">
        <w:tc>
          <w:tcPr>
            <w:tcW w:w="12240" w:type="dxa"/>
            <w:gridSpan w:val="4"/>
            <w:tcBorders>
              <w:top w:val="none" w:sz="4" w:space="0" w:color="6E6E6E"/>
              <w:left w:val="none" w:sz="4" w:space="0" w:color="6E6E6E"/>
              <w:bottom w:val="none" w:sz="4" w:space="0" w:color="6E6E6E"/>
              <w:right w:val="none" w:sz="4" w:space="0" w:color="6E6E6E"/>
            </w:tcBorders>
          </w:tcPr>
          <w:p w14:paraId="6505EEA3" w14:textId="77777777" w:rsidR="00797E1F" w:rsidRDefault="00797E1F">
            <w:pPr>
              <w:pStyle w:val="PURBreadcrumb"/>
            </w:pPr>
          </w:p>
          <w:tbl>
            <w:tblPr>
              <w:tblW w:w="0" w:type="dxa"/>
              <w:tblLook w:val="04A0" w:firstRow="1" w:lastRow="0" w:firstColumn="1" w:lastColumn="0" w:noHBand="0" w:noVBand="1"/>
            </w:tblPr>
            <w:tblGrid>
              <w:gridCol w:w="10674"/>
            </w:tblGrid>
            <w:tr w:rsidR="00797E1F" w14:paraId="6505EEA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EA4"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EEA6" w14:textId="77777777" w:rsidR="00797E1F" w:rsidRDefault="00797E1F">
            <w:pPr>
              <w:pStyle w:val="ProductList-TableBody"/>
            </w:pPr>
          </w:p>
        </w:tc>
      </w:tr>
    </w:tbl>
    <w:p w14:paraId="6505EEA8" w14:textId="77777777" w:rsidR="00797E1F" w:rsidRDefault="00797E1F">
      <w:pPr>
        <w:pStyle w:val="ProductList-Body"/>
      </w:pPr>
    </w:p>
    <w:p w14:paraId="6505EEA9" w14:textId="77777777" w:rsidR="00797E1F" w:rsidRDefault="004D0A57">
      <w:pPr>
        <w:pStyle w:val="ProductList-OfferingGroupHeading"/>
        <w:outlineLvl w:val="1"/>
      </w:pPr>
      <w:bookmarkStart w:id="188" w:name="_Sec618"/>
      <w:r>
        <w:t>Windows</w:t>
      </w:r>
      <w:bookmarkEnd w:id="188"/>
      <w:r>
        <w:fldChar w:fldCharType="begin"/>
      </w:r>
      <w:r>
        <w:instrText xml:space="preserve"> TC "</w:instrText>
      </w:r>
      <w:bookmarkStart w:id="189" w:name="_Toc454824792"/>
      <w:r>
        <w:instrText>Windows</w:instrText>
      </w:r>
      <w:bookmarkEnd w:id="189"/>
      <w:r>
        <w:instrText>" \l 2</w:instrText>
      </w:r>
      <w:r>
        <w:fldChar w:fldCharType="end"/>
      </w:r>
    </w:p>
    <w:p w14:paraId="6505EEAA" w14:textId="77777777" w:rsidR="00797E1F" w:rsidRDefault="004D0A57">
      <w:pPr>
        <w:pStyle w:val="ProductList-Offering2HeadingNoBorder"/>
        <w:outlineLvl w:val="2"/>
      </w:pPr>
      <w:bookmarkStart w:id="190" w:name="_Sec652"/>
      <w:r>
        <w:t>Sistema Operativo de Estação de Trabalho Windows</w:t>
      </w:r>
      <w:bookmarkEnd w:id="190"/>
      <w:r>
        <w:fldChar w:fldCharType="begin"/>
      </w:r>
      <w:r>
        <w:instrText xml:space="preserve"> TC "</w:instrText>
      </w:r>
      <w:bookmarkStart w:id="191" w:name="_Toc454824793"/>
      <w:r>
        <w:instrText>Sistema Operativo de Estação de Trabalho Windows</w:instrText>
      </w:r>
      <w:bookmarkEnd w:id="191"/>
      <w:r>
        <w:instrText>" \l 3</w:instrText>
      </w:r>
      <w:r>
        <w:fldChar w:fldCharType="end"/>
      </w:r>
    </w:p>
    <w:p w14:paraId="6505EEAB" w14:textId="77777777" w:rsidR="00797E1F" w:rsidRDefault="004D0A57">
      <w:pPr>
        <w:pStyle w:val="ProductList-Offering1SubSection"/>
        <w:outlineLvl w:val="3"/>
      </w:pPr>
      <w:bookmarkStart w:id="192" w:name="_Sec700"/>
      <w:r>
        <w:t>1. Disponibilidade do Programa</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797E1F" w14:paraId="6505EE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05EEAC" w14:textId="77777777" w:rsidR="00797E1F" w:rsidRDefault="004D0A5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AD"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AE"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AF"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B0"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B1"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B2"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B3"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B4"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B5"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B6"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EEB7"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EEC5" w14:textId="77777777">
        <w:tc>
          <w:tcPr>
            <w:tcW w:w="4160" w:type="dxa"/>
            <w:tcBorders>
              <w:top w:val="single" w:sz="9" w:space="0" w:color="FFFFFF"/>
              <w:left w:val="single" w:sz="9" w:space="0" w:color="FFFFFF"/>
              <w:bottom w:val="dashed" w:sz="4" w:space="0" w:color="BFBFBF"/>
              <w:right w:val="single" w:sz="9" w:space="0" w:color="FFFFFF"/>
            </w:tcBorders>
          </w:tcPr>
          <w:p w14:paraId="6505EEB9" w14:textId="77777777" w:rsidR="00797E1F" w:rsidRDefault="004D0A57">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505EEBA" w14:textId="77777777" w:rsidR="00797E1F" w:rsidRDefault="004D0A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05EEBB" w14:textId="77777777" w:rsidR="00797E1F" w:rsidRDefault="004D0A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05EEBC" w14:textId="77777777" w:rsidR="00797E1F" w:rsidRDefault="00797E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05EEBD"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BE"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BF"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C0"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C1"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C2"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C3"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C4" w14:textId="77777777" w:rsidR="00797E1F" w:rsidRDefault="00797E1F">
            <w:pPr>
              <w:pStyle w:val="ProductList-TableBody"/>
              <w:jc w:val="center"/>
            </w:pPr>
          </w:p>
        </w:tc>
      </w:tr>
      <w:tr w:rsidR="00797E1F" w14:paraId="6505EED2" w14:textId="77777777">
        <w:tc>
          <w:tcPr>
            <w:tcW w:w="4160" w:type="dxa"/>
            <w:tcBorders>
              <w:top w:val="dashed" w:sz="4" w:space="0" w:color="BFBFBF"/>
              <w:left w:val="single" w:sz="9" w:space="0" w:color="FFFFFF"/>
              <w:bottom w:val="dashed" w:sz="4" w:space="0" w:color="BFBFBF"/>
              <w:right w:val="single" w:sz="9" w:space="0" w:color="FFFFFF"/>
            </w:tcBorders>
          </w:tcPr>
          <w:p w14:paraId="6505EEC6" w14:textId="77777777" w:rsidR="00797E1F" w:rsidRDefault="004D0A57">
            <w:pPr>
              <w:pStyle w:val="ProductList-TableBody"/>
            </w:pPr>
            <w:r>
              <w:rPr>
                <w:color w:val="000000"/>
              </w:rP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EEC7" w14:textId="77777777" w:rsidR="00797E1F" w:rsidRDefault="004D0A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05EEC8"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EEC9" w14:textId="77777777" w:rsidR="00797E1F" w:rsidRDefault="00797E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5EECA"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CB"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CC"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CD"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CE"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CF"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D0"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D1" w14:textId="77777777" w:rsidR="00797E1F" w:rsidRDefault="00797E1F">
            <w:pPr>
              <w:pStyle w:val="ProductList-TableBody"/>
              <w:jc w:val="center"/>
            </w:pPr>
          </w:p>
        </w:tc>
      </w:tr>
      <w:tr w:rsidR="00797E1F" w14:paraId="6505EEDF" w14:textId="77777777">
        <w:tc>
          <w:tcPr>
            <w:tcW w:w="4160" w:type="dxa"/>
            <w:tcBorders>
              <w:top w:val="dashed" w:sz="4" w:space="0" w:color="BFBFBF"/>
              <w:left w:val="single" w:sz="9" w:space="0" w:color="FFFFFF"/>
              <w:bottom w:val="dashed" w:sz="4" w:space="0" w:color="BFBFBF"/>
              <w:right w:val="single" w:sz="9" w:space="0" w:color="FFFFFF"/>
            </w:tcBorders>
          </w:tcPr>
          <w:p w14:paraId="6505EED3" w14:textId="77777777" w:rsidR="00797E1F" w:rsidRDefault="004D0A57">
            <w:pPr>
              <w:pStyle w:val="ProductList-TableBody"/>
            </w:pPr>
            <w:r>
              <w:t>Windows 10 Enterprise Software Assurance Por Utilizador de SA Existente</w:t>
            </w:r>
            <w:r>
              <w:fldChar w:fldCharType="begin"/>
            </w:r>
            <w:r>
              <w:instrText xml:space="preserve"> XE "Windows 10 Enterprise Software Assurance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05EED4" w14:textId="77777777" w:rsidR="00797E1F" w:rsidRDefault="004D0A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05EED5"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EED6" w14:textId="77777777" w:rsidR="00797E1F" w:rsidRDefault="00797E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5EED7"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D8"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D9"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505EEDA"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DB"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DC"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DD"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DE" w14:textId="77777777" w:rsidR="00797E1F" w:rsidRDefault="00797E1F">
            <w:pPr>
              <w:pStyle w:val="ProductList-TableBody"/>
              <w:jc w:val="center"/>
            </w:pPr>
          </w:p>
        </w:tc>
      </w:tr>
      <w:tr w:rsidR="00797E1F" w14:paraId="6505EEEC" w14:textId="77777777">
        <w:tc>
          <w:tcPr>
            <w:tcW w:w="4160" w:type="dxa"/>
            <w:tcBorders>
              <w:top w:val="dashed" w:sz="4" w:space="0" w:color="BFBFBF"/>
              <w:left w:val="single" w:sz="9" w:space="0" w:color="FFFFFF"/>
              <w:bottom w:val="dashed" w:sz="4" w:space="0" w:color="BFBFBF"/>
              <w:right w:val="single" w:sz="9" w:space="0" w:color="FFFFFF"/>
            </w:tcBorders>
          </w:tcPr>
          <w:p w14:paraId="6505EEE0" w14:textId="77777777" w:rsidR="00797E1F" w:rsidRDefault="004D0A57">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6505EEE1" w14:textId="77777777" w:rsidR="00797E1F" w:rsidRDefault="004D0A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05EEE2"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EEE3" w14:textId="77777777" w:rsidR="00797E1F" w:rsidRDefault="004D0A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05EEE4" w14:textId="77777777" w:rsidR="00797E1F" w:rsidRDefault="004D0A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E5"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E6"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E7"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E8" w14:textId="77777777" w:rsidR="00797E1F" w:rsidRDefault="004D0A57">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E9"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EA"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EB" w14:textId="77777777" w:rsidR="00797E1F" w:rsidRDefault="00797E1F">
            <w:pPr>
              <w:pStyle w:val="ProductList-TableBody"/>
              <w:jc w:val="center"/>
            </w:pPr>
          </w:p>
        </w:tc>
      </w:tr>
      <w:tr w:rsidR="00797E1F" w14:paraId="6505EEF9" w14:textId="77777777">
        <w:tc>
          <w:tcPr>
            <w:tcW w:w="4160" w:type="dxa"/>
            <w:tcBorders>
              <w:top w:val="dashed" w:sz="4" w:space="0" w:color="BFBFBF"/>
              <w:left w:val="single" w:sz="9" w:space="0" w:color="FFFFFF"/>
              <w:bottom w:val="dashed" w:sz="4" w:space="0" w:color="BFBFBF"/>
              <w:right w:val="single" w:sz="9" w:space="0" w:color="FFFFFF"/>
            </w:tcBorders>
          </w:tcPr>
          <w:p w14:paraId="6505EEED" w14:textId="77777777" w:rsidR="00797E1F" w:rsidRDefault="004D0A57">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EEEE" w14:textId="77777777" w:rsidR="00797E1F" w:rsidRDefault="004D0A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05EEEF" w14:textId="77777777" w:rsidR="00797E1F" w:rsidRDefault="004D0A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05EEF0" w14:textId="77777777" w:rsidR="00797E1F" w:rsidRDefault="004D0A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05EEF1" w14:textId="77777777" w:rsidR="00797E1F" w:rsidRDefault="004D0A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F2"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F3"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F4"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F5"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EF6"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F7" w14:textId="77777777" w:rsidR="00797E1F" w:rsidRDefault="004D0A5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F8" w14:textId="77777777" w:rsidR="00797E1F" w:rsidRDefault="004D0A5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EF06" w14:textId="77777777">
        <w:tc>
          <w:tcPr>
            <w:tcW w:w="4160" w:type="dxa"/>
            <w:tcBorders>
              <w:top w:val="dashed" w:sz="4" w:space="0" w:color="BFBFBF"/>
              <w:left w:val="single" w:sz="9" w:space="0" w:color="FFFFFF"/>
              <w:bottom w:val="dashed" w:sz="4" w:space="0" w:color="BFBFBF"/>
              <w:right w:val="single" w:sz="9" w:space="0" w:color="FFFFFF"/>
            </w:tcBorders>
          </w:tcPr>
          <w:p w14:paraId="6505EEFA" w14:textId="77777777" w:rsidR="00797E1F" w:rsidRDefault="004D0A57">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EEFB" w14:textId="77777777" w:rsidR="00797E1F" w:rsidRDefault="004D0A5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6505EEFC" w14:textId="77777777" w:rsidR="00797E1F" w:rsidRDefault="004D0A5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505EEFD" w14:textId="77777777" w:rsidR="00797E1F" w:rsidRDefault="00797E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5EEFE"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EFF"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00"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01"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02"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03"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04"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05" w14:textId="77777777" w:rsidR="00797E1F" w:rsidRDefault="00797E1F">
            <w:pPr>
              <w:pStyle w:val="ProductList-TableBody"/>
              <w:jc w:val="center"/>
            </w:pPr>
          </w:p>
        </w:tc>
      </w:tr>
      <w:tr w:rsidR="00797E1F" w14:paraId="6505EF13" w14:textId="77777777">
        <w:tc>
          <w:tcPr>
            <w:tcW w:w="4160" w:type="dxa"/>
            <w:tcBorders>
              <w:top w:val="dashed" w:sz="4" w:space="0" w:color="BFBFBF"/>
              <w:left w:val="single" w:sz="9" w:space="0" w:color="FFFFFF"/>
              <w:bottom w:val="dashed" w:sz="4" w:space="0" w:color="BFBFBF"/>
              <w:right w:val="single" w:sz="9" w:space="0" w:color="FFFFFF"/>
            </w:tcBorders>
          </w:tcPr>
          <w:p w14:paraId="6505EF07" w14:textId="77777777" w:rsidR="00797E1F" w:rsidRDefault="004D0A57">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6505EF08" w14:textId="77777777" w:rsidR="00797E1F" w:rsidRDefault="004D0A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505EF09" w14:textId="77777777" w:rsidR="00797E1F" w:rsidRDefault="004D0A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05EF0A" w14:textId="77777777" w:rsidR="00797E1F" w:rsidRDefault="00797E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5EF0B"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0C"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0D"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0E"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0F"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10"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11"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12" w14:textId="77777777" w:rsidR="00797E1F" w:rsidRDefault="00797E1F">
            <w:pPr>
              <w:pStyle w:val="ProductList-TableBody"/>
              <w:jc w:val="center"/>
            </w:pPr>
          </w:p>
        </w:tc>
      </w:tr>
      <w:tr w:rsidR="00797E1F" w14:paraId="6505EF20" w14:textId="77777777">
        <w:tc>
          <w:tcPr>
            <w:tcW w:w="4160" w:type="dxa"/>
            <w:tcBorders>
              <w:top w:val="dashed" w:sz="4" w:space="0" w:color="BFBFBF"/>
              <w:left w:val="single" w:sz="9" w:space="0" w:color="FFFFFF"/>
              <w:bottom w:val="dashed" w:sz="4" w:space="0" w:color="BFBFBF"/>
              <w:right w:val="single" w:sz="9" w:space="0" w:color="FFFFFF"/>
            </w:tcBorders>
          </w:tcPr>
          <w:p w14:paraId="6505EF14" w14:textId="77777777" w:rsidR="00797E1F" w:rsidRDefault="004D0A57">
            <w:pPr>
              <w:pStyle w:val="ProductList-TableBody"/>
            </w:pPr>
            <w:r>
              <w:rPr>
                <w:color w:val="000000"/>
              </w:rP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EF15" w14:textId="77777777" w:rsidR="00797E1F" w:rsidRDefault="004D0A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05EF16"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EF17" w14:textId="77777777" w:rsidR="00797E1F" w:rsidRDefault="00797E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5EF18"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19"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1A"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1B"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1C"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1D"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1E"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1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F2D" w14:textId="77777777">
        <w:tc>
          <w:tcPr>
            <w:tcW w:w="4160" w:type="dxa"/>
            <w:tcBorders>
              <w:top w:val="dashed" w:sz="4" w:space="0" w:color="BFBFBF"/>
              <w:left w:val="single" w:sz="9" w:space="0" w:color="FFFFFF"/>
              <w:bottom w:val="dashed" w:sz="4" w:space="0" w:color="BFBFBF"/>
              <w:right w:val="single" w:sz="9" w:space="0" w:color="FFFFFF"/>
            </w:tcBorders>
          </w:tcPr>
          <w:p w14:paraId="6505EF21" w14:textId="77777777" w:rsidR="00797E1F" w:rsidRDefault="004D0A57">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14:paraId="6505EF22" w14:textId="77777777" w:rsidR="00797E1F" w:rsidRDefault="004D0A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505EF23" w14:textId="77777777" w:rsidR="00797E1F" w:rsidRDefault="004D0A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05EF24" w14:textId="77777777" w:rsidR="00797E1F" w:rsidRDefault="00797E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5EF25"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26"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27"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28"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2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2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2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2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EF3A" w14:textId="77777777">
        <w:tc>
          <w:tcPr>
            <w:tcW w:w="4160" w:type="dxa"/>
            <w:tcBorders>
              <w:top w:val="dashed" w:sz="4" w:space="0" w:color="BFBFBF"/>
              <w:left w:val="single" w:sz="9" w:space="0" w:color="FFFFFF"/>
              <w:bottom w:val="dashed" w:sz="4" w:space="0" w:color="BFBFBF"/>
              <w:right w:val="single" w:sz="9" w:space="0" w:color="FFFFFF"/>
            </w:tcBorders>
          </w:tcPr>
          <w:p w14:paraId="6505EF2E" w14:textId="77777777" w:rsidR="00797E1F" w:rsidRDefault="004D0A57">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14:paraId="6505EF2F" w14:textId="77777777" w:rsidR="00797E1F" w:rsidRDefault="004D0A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05EF30"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EF31" w14:textId="77777777" w:rsidR="00797E1F" w:rsidRDefault="00797E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5EF32"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33"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34"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35"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36"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37"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38"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39" w14:textId="77777777" w:rsidR="00797E1F" w:rsidRDefault="00797E1F">
            <w:pPr>
              <w:pStyle w:val="ProductList-TableBody"/>
              <w:jc w:val="center"/>
            </w:pPr>
          </w:p>
        </w:tc>
      </w:tr>
      <w:tr w:rsidR="00797E1F" w14:paraId="6505EF47" w14:textId="77777777">
        <w:tc>
          <w:tcPr>
            <w:tcW w:w="4160" w:type="dxa"/>
            <w:tcBorders>
              <w:top w:val="dashed" w:sz="4" w:space="0" w:color="BFBFBF"/>
              <w:left w:val="single" w:sz="9" w:space="0" w:color="FFFFFF"/>
              <w:bottom w:val="none" w:sz="4" w:space="0" w:color="BFBFBF"/>
              <w:right w:val="single" w:sz="9" w:space="0" w:color="FFFFFF"/>
            </w:tcBorders>
          </w:tcPr>
          <w:p w14:paraId="6505EF3B" w14:textId="77777777" w:rsidR="00797E1F" w:rsidRDefault="004D0A57">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505EF3C" w14:textId="77777777" w:rsidR="00797E1F" w:rsidRDefault="004D0A5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6505EF3D"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6505EF3E" w14:textId="77777777" w:rsidR="00797E1F" w:rsidRDefault="00797E1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505EF3F"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40"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41"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EF42"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43"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44"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45"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F46" w14:textId="77777777" w:rsidR="00797E1F" w:rsidRDefault="00797E1F">
            <w:pPr>
              <w:pStyle w:val="ProductList-TableBody"/>
              <w:jc w:val="center"/>
            </w:pPr>
          </w:p>
        </w:tc>
      </w:tr>
    </w:tbl>
    <w:p w14:paraId="6505EF48" w14:textId="77777777" w:rsidR="00797E1F" w:rsidRDefault="004D0A57">
      <w:pPr>
        <w:pStyle w:val="ProductList-Offering1SubSection"/>
        <w:outlineLvl w:val="3"/>
      </w:pPr>
      <w:bookmarkStart w:id="193" w:name="_Sec755"/>
      <w:r>
        <w:t>2. Condições do Produto</w:t>
      </w:r>
      <w:bookmarkEnd w:id="193"/>
    </w:p>
    <w:tbl>
      <w:tblPr>
        <w:tblStyle w:val="PURTable"/>
        <w:tblW w:w="0" w:type="dxa"/>
        <w:tblLook w:val="04A0" w:firstRow="1" w:lastRow="0" w:firstColumn="1" w:lastColumn="0" w:noHBand="0" w:noVBand="1"/>
      </w:tblPr>
      <w:tblGrid>
        <w:gridCol w:w="3601"/>
        <w:gridCol w:w="3594"/>
        <w:gridCol w:w="3595"/>
      </w:tblGrid>
      <w:tr w:rsidR="00797E1F" w14:paraId="6505E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EF49"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505EF4A"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505EF4B" w14:textId="77777777" w:rsidR="00797E1F" w:rsidRDefault="004D0A5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797E1F" w14:paraId="6505E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F4D"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505EF4E" w14:textId="77777777" w:rsidR="00797E1F" w:rsidRDefault="004D0A5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505EF4F" w14:textId="77777777" w:rsidR="00797E1F" w:rsidRDefault="004D0A5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797E1F" w14:paraId="6505E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F51"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F52"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EF53"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797E1F" w14:paraId="6505E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F55"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6505EF56" w14:textId="77777777" w:rsidR="00797E1F" w:rsidRDefault="004D0A5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F57" w14:textId="77777777" w:rsidR="00797E1F" w:rsidRDefault="004D0A57">
            <w:pPr>
              <w:pStyle w:val="ProductList-TableBody"/>
            </w:pPr>
            <w:r>
              <w:rPr>
                <w:color w:val="404040"/>
              </w:rPr>
              <w:t>True Up Elegível: N/A</w:t>
            </w:r>
          </w:p>
        </w:tc>
      </w:tr>
      <w:tr w:rsidR="00797E1F" w14:paraId="6505EF5C" w14:textId="77777777">
        <w:tc>
          <w:tcPr>
            <w:tcW w:w="4040" w:type="dxa"/>
            <w:tcBorders>
              <w:top w:val="single" w:sz="4" w:space="0" w:color="000000"/>
              <w:left w:val="single" w:sz="4" w:space="0" w:color="000000"/>
              <w:bottom w:val="single" w:sz="4" w:space="0" w:color="000000"/>
              <w:right w:val="single" w:sz="4" w:space="0" w:color="000000"/>
            </w:tcBorders>
          </w:tcPr>
          <w:p w14:paraId="6505EF59" w14:textId="77777777" w:rsidR="00797E1F" w:rsidRDefault="004D0A5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F5A"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F5B" w14:textId="77777777" w:rsidR="00797E1F" w:rsidRDefault="00797E1F">
            <w:pPr>
              <w:pStyle w:val="ProductList-TableBody"/>
            </w:pPr>
          </w:p>
        </w:tc>
      </w:tr>
    </w:tbl>
    <w:p w14:paraId="6505EF5D" w14:textId="77777777" w:rsidR="00797E1F" w:rsidRDefault="00797E1F">
      <w:pPr>
        <w:pStyle w:val="ProductList-Body"/>
      </w:pPr>
    </w:p>
    <w:p w14:paraId="6505EF5E" w14:textId="77777777" w:rsidR="00797E1F" w:rsidRDefault="004D0A57">
      <w:pPr>
        <w:pStyle w:val="ProductList-ClauseHeading"/>
        <w:outlineLvl w:val="4"/>
      </w:pPr>
      <w:r>
        <w:lastRenderedPageBreak/>
        <w:t>2.1 Sistemas Operativos Qualificáveis (OS)</w:t>
      </w:r>
    </w:p>
    <w:p w14:paraId="6505EF5F" w14:textId="77777777" w:rsidR="00797E1F" w:rsidRDefault="004D0A57">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14:paraId="6505EF60" w14:textId="77777777" w:rsidR="00797E1F" w:rsidRDefault="00797E1F">
      <w:pPr>
        <w:pStyle w:val="ProductList-Body"/>
      </w:pPr>
    </w:p>
    <w:p w14:paraId="6505EF61" w14:textId="77777777" w:rsidR="00797E1F" w:rsidRDefault="004D0A57">
      <w:pPr>
        <w:pStyle w:val="ProductList-SubClauseHeading"/>
        <w:outlineLvl w:val="5"/>
      </w:pPr>
      <w:r>
        <w:t>2.1.1 Gráfico de Sistemas Operativos (SO) Qualificáveis</w:t>
      </w:r>
    </w:p>
    <w:p w14:paraId="6505EF62" w14:textId="77777777" w:rsidR="00797E1F" w:rsidRDefault="004D0A57">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797E1F" w14:paraId="6505EF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05EF63" w14:textId="77777777" w:rsidR="00797E1F" w:rsidRDefault="004D0A57">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05EF64" w14:textId="77777777" w:rsidR="00797E1F" w:rsidRDefault="004D0A57">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05EF65" w14:textId="77777777" w:rsidR="00797E1F" w:rsidRDefault="004D0A57">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05EF66" w14:textId="77777777" w:rsidR="00797E1F" w:rsidRDefault="004D0A57">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05EF67" w14:textId="77777777" w:rsidR="00797E1F" w:rsidRDefault="004D0A57">
            <w:pPr>
              <w:pStyle w:val="ProductList-TableBody"/>
              <w:jc w:val="center"/>
            </w:pPr>
            <w:r>
              <w:rPr>
                <w:color w:val="FFFFFF"/>
              </w:rPr>
              <w:t>Academic e Charity</w:t>
            </w:r>
          </w:p>
        </w:tc>
      </w:tr>
      <w:tr w:rsidR="00797E1F" w14:paraId="6505EF6E" w14:textId="77777777">
        <w:tc>
          <w:tcPr>
            <w:tcW w:w="4660" w:type="dxa"/>
            <w:tcBorders>
              <w:top w:val="single" w:sz="4" w:space="0" w:color="000000"/>
              <w:left w:val="single" w:sz="4" w:space="0" w:color="000000"/>
              <w:bottom w:val="single" w:sz="4" w:space="0" w:color="000000"/>
              <w:right w:val="none" w:sz="4" w:space="0" w:color="000000"/>
            </w:tcBorders>
          </w:tcPr>
          <w:p w14:paraId="6505EF69" w14:textId="77777777" w:rsidR="00797E1F" w:rsidRDefault="004D0A5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505EF6A"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6B"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6C"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05EF6D" w14:textId="77777777" w:rsidR="00797E1F" w:rsidRDefault="00797E1F">
            <w:pPr>
              <w:pStyle w:val="ProductList-TableBody"/>
              <w:jc w:val="center"/>
            </w:pPr>
          </w:p>
        </w:tc>
      </w:tr>
      <w:tr w:rsidR="00797E1F" w14:paraId="6505EF74" w14:textId="77777777">
        <w:tc>
          <w:tcPr>
            <w:tcW w:w="4660" w:type="dxa"/>
            <w:tcBorders>
              <w:top w:val="single" w:sz="4" w:space="0" w:color="000000"/>
              <w:left w:val="single" w:sz="4" w:space="0" w:color="000000"/>
              <w:bottom w:val="single" w:sz="4" w:space="0" w:color="000000"/>
              <w:right w:val="single" w:sz="4" w:space="0" w:color="000000"/>
            </w:tcBorders>
          </w:tcPr>
          <w:p w14:paraId="6505EF6F" w14:textId="77777777" w:rsidR="00797E1F" w:rsidRDefault="004D0A57">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6505EF70"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71"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72"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73" w14:textId="77777777" w:rsidR="00797E1F" w:rsidRDefault="004D0A57">
            <w:pPr>
              <w:pStyle w:val="ProductList-TableBody"/>
              <w:jc w:val="center"/>
            </w:pPr>
            <w:r>
              <w:t>X</w:t>
            </w:r>
          </w:p>
        </w:tc>
      </w:tr>
      <w:tr w:rsidR="00797E1F" w14:paraId="6505EF7A" w14:textId="77777777">
        <w:tc>
          <w:tcPr>
            <w:tcW w:w="4660" w:type="dxa"/>
            <w:tcBorders>
              <w:top w:val="single" w:sz="4" w:space="0" w:color="000000"/>
              <w:left w:val="single" w:sz="4" w:space="0" w:color="000000"/>
              <w:bottom w:val="single" w:sz="4" w:space="0" w:color="000000"/>
              <w:right w:val="single" w:sz="4" w:space="0" w:color="000000"/>
            </w:tcBorders>
          </w:tcPr>
          <w:p w14:paraId="6505EF75" w14:textId="77777777" w:rsidR="00797E1F" w:rsidRDefault="004D0A5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6505EF76"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77"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78"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79" w14:textId="77777777" w:rsidR="00797E1F" w:rsidRDefault="004D0A57">
            <w:pPr>
              <w:pStyle w:val="ProductList-TableBody"/>
              <w:jc w:val="center"/>
            </w:pPr>
            <w:r>
              <w:t>X</w:t>
            </w:r>
          </w:p>
        </w:tc>
      </w:tr>
      <w:tr w:rsidR="00797E1F" w14:paraId="6505EF80" w14:textId="77777777">
        <w:tc>
          <w:tcPr>
            <w:tcW w:w="4660" w:type="dxa"/>
            <w:tcBorders>
              <w:top w:val="single" w:sz="4" w:space="0" w:color="000000"/>
              <w:left w:val="single" w:sz="4" w:space="0" w:color="000000"/>
              <w:bottom w:val="single" w:sz="4" w:space="0" w:color="000000"/>
              <w:right w:val="none" w:sz="4" w:space="0" w:color="000000"/>
            </w:tcBorders>
          </w:tcPr>
          <w:p w14:paraId="6505EF7B" w14:textId="77777777" w:rsidR="00797E1F" w:rsidRDefault="004D0A57">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14:paraId="6505EF7C"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7D"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7E"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05EF7F" w14:textId="77777777" w:rsidR="00797E1F" w:rsidRDefault="00797E1F">
            <w:pPr>
              <w:pStyle w:val="ProductList-TableBody"/>
              <w:jc w:val="center"/>
            </w:pPr>
          </w:p>
        </w:tc>
      </w:tr>
      <w:tr w:rsidR="00797E1F" w14:paraId="6505EF86" w14:textId="77777777">
        <w:tc>
          <w:tcPr>
            <w:tcW w:w="4660" w:type="dxa"/>
            <w:tcBorders>
              <w:top w:val="single" w:sz="4" w:space="0" w:color="000000"/>
              <w:left w:val="single" w:sz="4" w:space="0" w:color="000000"/>
              <w:bottom w:val="single" w:sz="4" w:space="0" w:color="000000"/>
              <w:right w:val="single" w:sz="4" w:space="0" w:color="000000"/>
            </w:tcBorders>
          </w:tcPr>
          <w:p w14:paraId="6505EF81" w14:textId="77777777" w:rsidR="00797E1F" w:rsidRDefault="004D0A57">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14:paraId="6505EF82"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83"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84"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85" w14:textId="77777777" w:rsidR="00797E1F" w:rsidRDefault="004D0A57">
            <w:pPr>
              <w:pStyle w:val="ProductList-TableBody"/>
              <w:jc w:val="center"/>
            </w:pPr>
            <w:r>
              <w:t>X</w:t>
            </w:r>
          </w:p>
        </w:tc>
      </w:tr>
      <w:tr w:rsidR="00797E1F" w14:paraId="6505EF8C" w14:textId="77777777">
        <w:tc>
          <w:tcPr>
            <w:tcW w:w="4660" w:type="dxa"/>
            <w:tcBorders>
              <w:top w:val="single" w:sz="4" w:space="0" w:color="000000"/>
              <w:left w:val="single" w:sz="4" w:space="0" w:color="000000"/>
              <w:bottom w:val="single" w:sz="4" w:space="0" w:color="000000"/>
              <w:right w:val="single" w:sz="4" w:space="0" w:color="000000"/>
            </w:tcBorders>
          </w:tcPr>
          <w:p w14:paraId="6505EF87" w14:textId="77777777" w:rsidR="00797E1F" w:rsidRDefault="004D0A57">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14:paraId="6505EF88"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89"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8A"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8B" w14:textId="77777777" w:rsidR="00797E1F" w:rsidRDefault="004D0A57">
            <w:pPr>
              <w:pStyle w:val="ProductList-TableBody"/>
              <w:jc w:val="center"/>
            </w:pPr>
            <w:r>
              <w:t>X</w:t>
            </w:r>
          </w:p>
        </w:tc>
      </w:tr>
      <w:tr w:rsidR="00797E1F" w14:paraId="6505EF92" w14:textId="77777777">
        <w:tc>
          <w:tcPr>
            <w:tcW w:w="4660" w:type="dxa"/>
            <w:tcBorders>
              <w:top w:val="single" w:sz="4" w:space="0" w:color="000000"/>
              <w:left w:val="single" w:sz="4" w:space="0" w:color="000000"/>
              <w:bottom w:val="single" w:sz="4" w:space="0" w:color="000000"/>
              <w:right w:val="none" w:sz="4" w:space="0" w:color="000000"/>
            </w:tcBorders>
          </w:tcPr>
          <w:p w14:paraId="6505EF8D" w14:textId="77777777" w:rsidR="00797E1F" w:rsidRDefault="004D0A57">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14:paraId="6505EF8E"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8F"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90"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05EF91" w14:textId="77777777" w:rsidR="00797E1F" w:rsidRDefault="00797E1F">
            <w:pPr>
              <w:pStyle w:val="ProductList-TableBody"/>
              <w:jc w:val="center"/>
            </w:pPr>
          </w:p>
        </w:tc>
      </w:tr>
      <w:tr w:rsidR="00797E1F" w14:paraId="6505EF98" w14:textId="77777777">
        <w:tc>
          <w:tcPr>
            <w:tcW w:w="4660" w:type="dxa"/>
            <w:tcBorders>
              <w:top w:val="single" w:sz="4" w:space="0" w:color="000000"/>
              <w:left w:val="single" w:sz="4" w:space="0" w:color="000000"/>
              <w:bottom w:val="single" w:sz="4" w:space="0" w:color="000000"/>
              <w:right w:val="single" w:sz="4" w:space="0" w:color="000000"/>
            </w:tcBorders>
          </w:tcPr>
          <w:p w14:paraId="6505EF93" w14:textId="77777777" w:rsidR="00797E1F" w:rsidRDefault="004D0A57">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14:paraId="6505EF94"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95"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96"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97" w14:textId="77777777" w:rsidR="00797E1F" w:rsidRDefault="004D0A57">
            <w:pPr>
              <w:pStyle w:val="ProductList-TableBody"/>
              <w:jc w:val="center"/>
            </w:pPr>
            <w:r>
              <w:t>X</w:t>
            </w:r>
          </w:p>
        </w:tc>
      </w:tr>
      <w:tr w:rsidR="00797E1F" w14:paraId="6505EF9E" w14:textId="77777777">
        <w:tc>
          <w:tcPr>
            <w:tcW w:w="4660" w:type="dxa"/>
            <w:tcBorders>
              <w:top w:val="single" w:sz="4" w:space="0" w:color="000000"/>
              <w:left w:val="single" w:sz="4" w:space="0" w:color="000000"/>
              <w:bottom w:val="single" w:sz="4" w:space="0" w:color="000000"/>
              <w:right w:val="single" w:sz="4" w:space="0" w:color="000000"/>
            </w:tcBorders>
          </w:tcPr>
          <w:p w14:paraId="6505EF99" w14:textId="77777777" w:rsidR="00797E1F" w:rsidRDefault="004D0A57">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14:paraId="6505EF9A"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9B"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9C"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9D" w14:textId="77777777" w:rsidR="00797E1F" w:rsidRDefault="004D0A57">
            <w:pPr>
              <w:pStyle w:val="ProductList-TableBody"/>
              <w:jc w:val="center"/>
            </w:pPr>
            <w:r>
              <w:t>X</w:t>
            </w:r>
          </w:p>
        </w:tc>
      </w:tr>
      <w:tr w:rsidR="00797E1F" w14:paraId="6505EFA4" w14:textId="77777777">
        <w:tc>
          <w:tcPr>
            <w:tcW w:w="4660" w:type="dxa"/>
            <w:tcBorders>
              <w:top w:val="single" w:sz="4" w:space="0" w:color="000000"/>
              <w:left w:val="single" w:sz="4" w:space="0" w:color="000000"/>
              <w:bottom w:val="single" w:sz="4" w:space="0" w:color="000000"/>
              <w:right w:val="none" w:sz="4" w:space="0" w:color="000000"/>
            </w:tcBorders>
          </w:tcPr>
          <w:p w14:paraId="6505EF9F" w14:textId="77777777" w:rsidR="00797E1F" w:rsidRDefault="004D0A57">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14:paraId="6505EFA0"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A1"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A2"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05EFA3" w14:textId="77777777" w:rsidR="00797E1F" w:rsidRDefault="00797E1F">
            <w:pPr>
              <w:pStyle w:val="ProductList-TableBody"/>
              <w:jc w:val="center"/>
            </w:pPr>
          </w:p>
        </w:tc>
      </w:tr>
      <w:tr w:rsidR="00797E1F" w14:paraId="6505EFAA" w14:textId="77777777">
        <w:tc>
          <w:tcPr>
            <w:tcW w:w="4660" w:type="dxa"/>
            <w:tcBorders>
              <w:top w:val="single" w:sz="4" w:space="0" w:color="000000"/>
              <w:left w:val="single" w:sz="4" w:space="0" w:color="000000"/>
              <w:bottom w:val="single" w:sz="4" w:space="0" w:color="000000"/>
              <w:right w:val="single" w:sz="4" w:space="0" w:color="000000"/>
            </w:tcBorders>
          </w:tcPr>
          <w:p w14:paraId="6505EFA5" w14:textId="77777777" w:rsidR="00797E1F" w:rsidRDefault="004D0A57">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14:paraId="6505EFA6"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A7"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A8"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A9" w14:textId="77777777" w:rsidR="00797E1F" w:rsidRDefault="004D0A57">
            <w:pPr>
              <w:pStyle w:val="ProductList-TableBody"/>
              <w:jc w:val="center"/>
            </w:pPr>
            <w:r>
              <w:t>X</w:t>
            </w:r>
          </w:p>
        </w:tc>
      </w:tr>
      <w:tr w:rsidR="00797E1F" w14:paraId="6505EFB0" w14:textId="77777777">
        <w:tc>
          <w:tcPr>
            <w:tcW w:w="4660" w:type="dxa"/>
            <w:tcBorders>
              <w:top w:val="single" w:sz="4" w:space="0" w:color="000000"/>
              <w:left w:val="single" w:sz="4" w:space="0" w:color="000000"/>
              <w:bottom w:val="single" w:sz="4" w:space="0" w:color="000000"/>
              <w:right w:val="single" w:sz="4" w:space="0" w:color="000000"/>
            </w:tcBorders>
          </w:tcPr>
          <w:p w14:paraId="6505EFAB" w14:textId="77777777" w:rsidR="00797E1F" w:rsidRDefault="004D0A57">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14:paraId="6505EFAC"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AD"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AE"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AF" w14:textId="77777777" w:rsidR="00797E1F" w:rsidRDefault="004D0A57">
            <w:pPr>
              <w:pStyle w:val="ProductList-TableBody"/>
              <w:jc w:val="center"/>
            </w:pPr>
            <w:r>
              <w:t>X</w:t>
            </w:r>
          </w:p>
        </w:tc>
      </w:tr>
      <w:tr w:rsidR="00797E1F" w14:paraId="6505EFB6" w14:textId="77777777">
        <w:tc>
          <w:tcPr>
            <w:tcW w:w="4660" w:type="dxa"/>
            <w:tcBorders>
              <w:top w:val="single" w:sz="4" w:space="0" w:color="000000"/>
              <w:left w:val="single" w:sz="4" w:space="0" w:color="000000"/>
              <w:bottom w:val="single" w:sz="4" w:space="0" w:color="000000"/>
              <w:right w:val="none" w:sz="4" w:space="0" w:color="000000"/>
            </w:tcBorders>
          </w:tcPr>
          <w:p w14:paraId="6505EFB1" w14:textId="77777777" w:rsidR="00797E1F" w:rsidRDefault="004D0A57">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14:paraId="6505EFB2"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B3"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B4"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05EFB5" w14:textId="77777777" w:rsidR="00797E1F" w:rsidRDefault="00797E1F">
            <w:pPr>
              <w:pStyle w:val="ProductList-TableBody"/>
              <w:jc w:val="center"/>
            </w:pPr>
          </w:p>
        </w:tc>
      </w:tr>
      <w:tr w:rsidR="00797E1F" w14:paraId="6505EFBC" w14:textId="77777777">
        <w:tc>
          <w:tcPr>
            <w:tcW w:w="4660" w:type="dxa"/>
            <w:tcBorders>
              <w:top w:val="single" w:sz="4" w:space="0" w:color="000000"/>
              <w:left w:val="single" w:sz="4" w:space="0" w:color="000000"/>
              <w:bottom w:val="single" w:sz="4" w:space="0" w:color="000000"/>
              <w:right w:val="single" w:sz="4" w:space="0" w:color="000000"/>
            </w:tcBorders>
          </w:tcPr>
          <w:p w14:paraId="6505EFB7" w14:textId="77777777" w:rsidR="00797E1F" w:rsidRDefault="004D0A57">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505EFB8"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B9"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BA"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BB" w14:textId="77777777" w:rsidR="00797E1F" w:rsidRDefault="004D0A57">
            <w:pPr>
              <w:pStyle w:val="ProductList-TableBody"/>
              <w:jc w:val="center"/>
            </w:pPr>
            <w:r>
              <w:t>X</w:t>
            </w:r>
          </w:p>
        </w:tc>
      </w:tr>
      <w:tr w:rsidR="00797E1F" w14:paraId="6505EFC2" w14:textId="77777777">
        <w:tc>
          <w:tcPr>
            <w:tcW w:w="4660" w:type="dxa"/>
            <w:tcBorders>
              <w:top w:val="single" w:sz="4" w:space="0" w:color="000000"/>
              <w:left w:val="single" w:sz="4" w:space="0" w:color="000000"/>
              <w:bottom w:val="single" w:sz="4" w:space="0" w:color="000000"/>
              <w:right w:val="single" w:sz="4" w:space="0" w:color="000000"/>
            </w:tcBorders>
          </w:tcPr>
          <w:p w14:paraId="6505EFBD" w14:textId="77777777" w:rsidR="00797E1F" w:rsidRDefault="004D0A57">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14:paraId="6505EFBE"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BF"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C0"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C1" w14:textId="77777777" w:rsidR="00797E1F" w:rsidRDefault="004D0A57">
            <w:pPr>
              <w:pStyle w:val="ProductList-TableBody"/>
              <w:jc w:val="center"/>
            </w:pPr>
            <w:r>
              <w:t>X</w:t>
            </w:r>
          </w:p>
        </w:tc>
      </w:tr>
      <w:tr w:rsidR="00797E1F" w14:paraId="6505EFC8" w14:textId="77777777">
        <w:tc>
          <w:tcPr>
            <w:tcW w:w="4660" w:type="dxa"/>
            <w:tcBorders>
              <w:top w:val="single" w:sz="4" w:space="0" w:color="000000"/>
              <w:left w:val="single" w:sz="4" w:space="0" w:color="000000"/>
              <w:bottom w:val="single" w:sz="4" w:space="0" w:color="000000"/>
              <w:right w:val="none" w:sz="4" w:space="0" w:color="000000"/>
            </w:tcBorders>
          </w:tcPr>
          <w:p w14:paraId="6505EFC3" w14:textId="77777777" w:rsidR="00797E1F" w:rsidRDefault="004D0A5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6505EFC4"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C5"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C6"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05EFC7" w14:textId="77777777" w:rsidR="00797E1F" w:rsidRDefault="00797E1F">
            <w:pPr>
              <w:pStyle w:val="ProductList-TableBody"/>
              <w:jc w:val="center"/>
            </w:pPr>
          </w:p>
        </w:tc>
      </w:tr>
      <w:tr w:rsidR="00797E1F" w14:paraId="6505EFCE" w14:textId="77777777">
        <w:tc>
          <w:tcPr>
            <w:tcW w:w="4660" w:type="dxa"/>
            <w:tcBorders>
              <w:top w:val="single" w:sz="4" w:space="0" w:color="000000"/>
              <w:left w:val="single" w:sz="4" w:space="0" w:color="000000"/>
              <w:bottom w:val="single" w:sz="4" w:space="0" w:color="000000"/>
              <w:right w:val="single" w:sz="4" w:space="0" w:color="000000"/>
            </w:tcBorders>
          </w:tcPr>
          <w:p w14:paraId="6505EFC9" w14:textId="77777777" w:rsidR="00797E1F" w:rsidRDefault="004D0A5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EFCA"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CB"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CC"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CD" w14:textId="77777777" w:rsidR="00797E1F" w:rsidRDefault="004D0A57">
            <w:pPr>
              <w:pStyle w:val="ProductList-TableBody"/>
              <w:jc w:val="center"/>
            </w:pPr>
            <w:r>
              <w:t>X</w:t>
            </w:r>
          </w:p>
        </w:tc>
      </w:tr>
      <w:tr w:rsidR="00797E1F" w14:paraId="6505EFD4" w14:textId="77777777">
        <w:tc>
          <w:tcPr>
            <w:tcW w:w="4660" w:type="dxa"/>
            <w:tcBorders>
              <w:top w:val="single" w:sz="4" w:space="0" w:color="000000"/>
              <w:left w:val="single" w:sz="4" w:space="0" w:color="000000"/>
              <w:bottom w:val="single" w:sz="4" w:space="0" w:color="000000"/>
              <w:right w:val="none" w:sz="4" w:space="0" w:color="000000"/>
            </w:tcBorders>
          </w:tcPr>
          <w:p w14:paraId="6505EFCF" w14:textId="77777777" w:rsidR="00797E1F" w:rsidRDefault="004D0A57">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14:paraId="6505EFD0"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D1"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05EFD2" w14:textId="77777777" w:rsidR="00797E1F" w:rsidRDefault="00797E1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05EFD3" w14:textId="77777777" w:rsidR="00797E1F" w:rsidRDefault="00797E1F">
            <w:pPr>
              <w:pStyle w:val="ProductList-TableBody"/>
              <w:jc w:val="center"/>
            </w:pPr>
          </w:p>
        </w:tc>
      </w:tr>
      <w:tr w:rsidR="00797E1F" w14:paraId="6505EFDA" w14:textId="77777777">
        <w:tc>
          <w:tcPr>
            <w:tcW w:w="4660" w:type="dxa"/>
            <w:tcBorders>
              <w:top w:val="single" w:sz="4" w:space="0" w:color="000000"/>
              <w:left w:val="single" w:sz="4" w:space="0" w:color="000000"/>
              <w:bottom w:val="single" w:sz="4" w:space="0" w:color="000000"/>
              <w:right w:val="single" w:sz="4" w:space="0" w:color="000000"/>
            </w:tcBorders>
          </w:tcPr>
          <w:p w14:paraId="6505EFD5" w14:textId="77777777" w:rsidR="00797E1F" w:rsidRDefault="004D0A5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EFD6"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D7"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D8"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D9" w14:textId="77777777" w:rsidR="00797E1F" w:rsidRDefault="004D0A57">
            <w:pPr>
              <w:pStyle w:val="ProductList-TableBody"/>
              <w:jc w:val="center"/>
            </w:pPr>
            <w:r>
              <w:t>X</w:t>
            </w:r>
          </w:p>
        </w:tc>
      </w:tr>
      <w:tr w:rsidR="00797E1F" w14:paraId="6505EFE0" w14:textId="77777777">
        <w:tc>
          <w:tcPr>
            <w:tcW w:w="4660" w:type="dxa"/>
            <w:tcBorders>
              <w:top w:val="single" w:sz="4" w:space="0" w:color="000000"/>
              <w:left w:val="single" w:sz="4" w:space="0" w:color="000000"/>
              <w:bottom w:val="single" w:sz="4" w:space="0" w:color="000000"/>
              <w:right w:val="single" w:sz="4" w:space="0" w:color="000000"/>
            </w:tcBorders>
          </w:tcPr>
          <w:p w14:paraId="6505EFDB" w14:textId="77777777" w:rsidR="00797E1F" w:rsidRDefault="004D0A5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EFDC"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DD"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DE"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DF" w14:textId="77777777" w:rsidR="00797E1F" w:rsidRDefault="004D0A57">
            <w:pPr>
              <w:pStyle w:val="ProductList-TableBody"/>
              <w:jc w:val="center"/>
            </w:pPr>
            <w:r>
              <w:t>X</w:t>
            </w:r>
          </w:p>
        </w:tc>
      </w:tr>
      <w:tr w:rsidR="00797E1F" w14:paraId="6505EFE6" w14:textId="77777777">
        <w:tc>
          <w:tcPr>
            <w:tcW w:w="4660" w:type="dxa"/>
            <w:tcBorders>
              <w:top w:val="single" w:sz="4" w:space="0" w:color="000000"/>
              <w:left w:val="single" w:sz="4" w:space="0" w:color="000000"/>
              <w:bottom w:val="single" w:sz="4" w:space="0" w:color="000000"/>
              <w:right w:val="single" w:sz="4" w:space="0" w:color="000000"/>
            </w:tcBorders>
          </w:tcPr>
          <w:p w14:paraId="6505EFE1" w14:textId="77777777" w:rsidR="00797E1F" w:rsidRDefault="004D0A5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EFE2"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E3"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E4"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E5" w14:textId="77777777" w:rsidR="00797E1F" w:rsidRDefault="004D0A57">
            <w:pPr>
              <w:pStyle w:val="ProductList-TableBody"/>
              <w:jc w:val="center"/>
            </w:pPr>
            <w:r>
              <w:t>X</w:t>
            </w:r>
          </w:p>
        </w:tc>
      </w:tr>
      <w:tr w:rsidR="00797E1F" w14:paraId="6505EFEC" w14:textId="77777777">
        <w:tc>
          <w:tcPr>
            <w:tcW w:w="4660" w:type="dxa"/>
            <w:tcBorders>
              <w:top w:val="single" w:sz="4" w:space="0" w:color="000000"/>
              <w:left w:val="single" w:sz="4" w:space="0" w:color="000000"/>
              <w:bottom w:val="single" w:sz="4" w:space="0" w:color="000000"/>
              <w:right w:val="single" w:sz="4" w:space="0" w:color="000000"/>
            </w:tcBorders>
          </w:tcPr>
          <w:p w14:paraId="6505EFE7" w14:textId="77777777" w:rsidR="00797E1F" w:rsidRDefault="004D0A57">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EFE8"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E9"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EA"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EB" w14:textId="77777777" w:rsidR="00797E1F" w:rsidRDefault="004D0A57">
            <w:pPr>
              <w:pStyle w:val="ProductList-TableBody"/>
              <w:jc w:val="center"/>
            </w:pPr>
            <w:r>
              <w:t>X</w:t>
            </w:r>
          </w:p>
        </w:tc>
      </w:tr>
      <w:tr w:rsidR="00797E1F" w14:paraId="6505EFF2" w14:textId="77777777">
        <w:tc>
          <w:tcPr>
            <w:tcW w:w="4660" w:type="dxa"/>
            <w:tcBorders>
              <w:top w:val="single" w:sz="4" w:space="0" w:color="000000"/>
              <w:left w:val="single" w:sz="4" w:space="0" w:color="000000"/>
              <w:bottom w:val="single" w:sz="4" w:space="0" w:color="000000"/>
              <w:right w:val="single" w:sz="4" w:space="0" w:color="000000"/>
            </w:tcBorders>
          </w:tcPr>
          <w:p w14:paraId="6505EFED" w14:textId="77777777" w:rsidR="00797E1F" w:rsidRDefault="004D0A57">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EFEE"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EF"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EFF0"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F1" w14:textId="77777777" w:rsidR="00797E1F" w:rsidRDefault="004D0A57">
            <w:pPr>
              <w:pStyle w:val="ProductList-TableBody"/>
              <w:jc w:val="center"/>
            </w:pPr>
            <w:r>
              <w:t>X</w:t>
            </w:r>
          </w:p>
        </w:tc>
      </w:tr>
      <w:tr w:rsidR="00797E1F" w14:paraId="6505EFF8" w14:textId="77777777">
        <w:tc>
          <w:tcPr>
            <w:tcW w:w="4660" w:type="dxa"/>
            <w:tcBorders>
              <w:top w:val="single" w:sz="4" w:space="0" w:color="000000"/>
              <w:left w:val="single" w:sz="4" w:space="0" w:color="000000"/>
              <w:bottom w:val="single" w:sz="4" w:space="0" w:color="000000"/>
              <w:right w:val="single" w:sz="4" w:space="0" w:color="000000"/>
            </w:tcBorders>
          </w:tcPr>
          <w:p w14:paraId="6505EFF3" w14:textId="77777777" w:rsidR="00797E1F" w:rsidRDefault="004D0A57">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EFF4"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F5"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F6"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F7" w14:textId="77777777" w:rsidR="00797E1F" w:rsidRDefault="004D0A57">
            <w:pPr>
              <w:pStyle w:val="ProductList-TableBody"/>
              <w:jc w:val="center"/>
            </w:pPr>
            <w:r>
              <w:t>X</w:t>
            </w:r>
          </w:p>
        </w:tc>
      </w:tr>
      <w:tr w:rsidR="00797E1F" w14:paraId="6505EFFE" w14:textId="77777777">
        <w:tc>
          <w:tcPr>
            <w:tcW w:w="4660" w:type="dxa"/>
            <w:tcBorders>
              <w:top w:val="single" w:sz="4" w:space="0" w:color="000000"/>
              <w:left w:val="single" w:sz="4" w:space="0" w:color="000000"/>
              <w:bottom w:val="single" w:sz="4" w:space="0" w:color="000000"/>
              <w:right w:val="single" w:sz="4" w:space="0" w:color="000000"/>
            </w:tcBorders>
          </w:tcPr>
          <w:p w14:paraId="6505EFF9" w14:textId="77777777" w:rsidR="00797E1F" w:rsidRDefault="004D0A57">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EFFA"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FB"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FC"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EFFD" w14:textId="77777777" w:rsidR="00797E1F" w:rsidRDefault="004D0A57">
            <w:pPr>
              <w:pStyle w:val="ProductList-TableBody"/>
              <w:jc w:val="center"/>
            </w:pPr>
            <w:r>
              <w:t>X</w:t>
            </w:r>
          </w:p>
        </w:tc>
      </w:tr>
      <w:tr w:rsidR="00797E1F" w14:paraId="6505F004" w14:textId="77777777">
        <w:tc>
          <w:tcPr>
            <w:tcW w:w="4660" w:type="dxa"/>
            <w:tcBorders>
              <w:top w:val="single" w:sz="4" w:space="0" w:color="000000"/>
              <w:left w:val="single" w:sz="4" w:space="0" w:color="000000"/>
              <w:bottom w:val="single" w:sz="4" w:space="0" w:color="000000"/>
              <w:right w:val="single" w:sz="4" w:space="0" w:color="000000"/>
            </w:tcBorders>
          </w:tcPr>
          <w:p w14:paraId="6505EFFF" w14:textId="77777777" w:rsidR="00797E1F" w:rsidRDefault="004D0A5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00"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01"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02"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03" w14:textId="77777777" w:rsidR="00797E1F" w:rsidRDefault="004D0A57">
            <w:pPr>
              <w:pStyle w:val="ProductList-TableBody"/>
              <w:jc w:val="center"/>
            </w:pPr>
            <w:r>
              <w:t>X</w:t>
            </w:r>
          </w:p>
        </w:tc>
      </w:tr>
      <w:tr w:rsidR="00797E1F" w14:paraId="6505F00A" w14:textId="77777777">
        <w:tc>
          <w:tcPr>
            <w:tcW w:w="4660" w:type="dxa"/>
            <w:tcBorders>
              <w:top w:val="single" w:sz="4" w:space="0" w:color="000000"/>
              <w:left w:val="single" w:sz="4" w:space="0" w:color="000000"/>
              <w:bottom w:val="single" w:sz="4" w:space="0" w:color="000000"/>
              <w:right w:val="single" w:sz="4" w:space="0" w:color="000000"/>
            </w:tcBorders>
          </w:tcPr>
          <w:p w14:paraId="6505F005" w14:textId="77777777" w:rsidR="00797E1F" w:rsidRDefault="004D0A5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06"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07"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08"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09" w14:textId="77777777" w:rsidR="00797E1F" w:rsidRDefault="004D0A57">
            <w:pPr>
              <w:pStyle w:val="ProductList-TableBody"/>
              <w:jc w:val="center"/>
            </w:pPr>
            <w:r>
              <w:t>X</w:t>
            </w:r>
          </w:p>
        </w:tc>
      </w:tr>
    </w:tbl>
    <w:p w14:paraId="6505F00B" w14:textId="77777777" w:rsidR="00797E1F" w:rsidRDefault="004D0A57">
      <w:pPr>
        <w:pStyle w:val="ProductList-BodyIndented"/>
      </w:pPr>
      <w:r>
        <w:rPr>
          <w:i/>
          <w:vertAlign w:val="superscript"/>
        </w:rPr>
        <w:t>1</w:t>
      </w:r>
      <w:r>
        <w:rPr>
          <w:i/>
        </w:rPr>
        <w:t xml:space="preserve">Inclui os sistemas operativos de 32 e 64 bits. </w:t>
      </w:r>
    </w:p>
    <w:p w14:paraId="6505F00C" w14:textId="77777777" w:rsidR="00797E1F" w:rsidRDefault="004D0A57">
      <w:pPr>
        <w:pStyle w:val="ProductList-BodyIndented"/>
      </w:pPr>
      <w:r>
        <w:rPr>
          <w:i/>
          <w:vertAlign w:val="superscript"/>
        </w:rPr>
        <w:t>2</w:t>
      </w:r>
      <w:r>
        <w:rPr>
          <w:i/>
        </w:rPr>
        <w:t xml:space="preserve">Também aplicável a Dispositivos Qualificados adquiridos através de fusão ou aquisição </w:t>
      </w:r>
    </w:p>
    <w:p w14:paraId="6505F00D" w14:textId="77777777" w:rsidR="00797E1F" w:rsidRDefault="004D0A57">
      <w:pPr>
        <w:pStyle w:val="ProductList-BodyIndented"/>
      </w:pPr>
      <w:r>
        <w:rPr>
          <w:i/>
          <w:vertAlign w:val="superscript"/>
        </w:rPr>
        <w:t>3</w:t>
      </w:r>
      <w:r>
        <w:rPr>
          <w:i/>
        </w:rPr>
        <w:t>A coluna também é utilizada para indicar o SO qualificável aceitável para um dispositivo principal de um utilizador quando um utilizador está licenciado com o SA do Windows por Utilizador.</w:t>
      </w:r>
    </w:p>
    <w:p w14:paraId="6505F00E" w14:textId="77777777" w:rsidR="00797E1F" w:rsidRDefault="004D0A57">
      <w:pPr>
        <w:pStyle w:val="ProductList-BodyIndented"/>
      </w:pPr>
      <w:r>
        <w:rPr>
          <w:i/>
          <w:vertAlign w:val="superscript"/>
        </w:rPr>
        <w:t>4</w:t>
      </w:r>
      <w:r>
        <w:rPr>
          <w:i/>
        </w:rPr>
        <w:t>Não se aplica a Academic, Charity e OV-CW.</w:t>
      </w:r>
    </w:p>
    <w:p w14:paraId="6505F00F" w14:textId="77777777" w:rsidR="00797E1F" w:rsidRDefault="004D0A57">
      <w:pPr>
        <w:pStyle w:val="ProductList-BodyIndented"/>
      </w:pPr>
      <w:r>
        <w:rPr>
          <w:i/>
          <w:vertAlign w:val="superscript"/>
        </w:rPr>
        <w:t>5</w:t>
      </w:r>
      <w:r>
        <w:rPr>
          <w:i/>
        </w:rPr>
        <w:t>N, K e KN são edições especializadas disponíveis para determinados mercados.</w:t>
      </w:r>
    </w:p>
    <w:p w14:paraId="6505F010" w14:textId="77777777" w:rsidR="00797E1F" w:rsidRDefault="00797E1F">
      <w:pPr>
        <w:pStyle w:val="ProductList-BodyIndented"/>
      </w:pPr>
    </w:p>
    <w:p w14:paraId="6505F011" w14:textId="77777777" w:rsidR="00797E1F" w:rsidRDefault="004D0A57">
      <w:pPr>
        <w:pStyle w:val="ProductList-SubClauseHeading"/>
        <w:outlineLvl w:val="5"/>
      </w:pPr>
      <w:r>
        <w:t>2.1.2 Gráfico de Sistemas Operativos (OS) Qualificáveis de Utilização Restrita</w:t>
      </w:r>
    </w:p>
    <w:p w14:paraId="6505F012" w14:textId="77777777" w:rsidR="00797E1F" w:rsidRDefault="004D0A57">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797E1F" w14:paraId="6505F0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05F013" w14:textId="77777777" w:rsidR="00797E1F" w:rsidRDefault="004D0A57">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05F014" w14:textId="77777777" w:rsidR="00797E1F" w:rsidRDefault="004D0A57">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05F015" w14:textId="77777777" w:rsidR="00797E1F" w:rsidRDefault="004D0A57">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05F016" w14:textId="77777777" w:rsidR="00797E1F" w:rsidRDefault="004D0A57">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05F017" w14:textId="77777777" w:rsidR="00797E1F" w:rsidRDefault="004D0A57">
            <w:pPr>
              <w:pStyle w:val="ProductList-TableBody"/>
              <w:jc w:val="center"/>
            </w:pPr>
            <w:r>
              <w:rPr>
                <w:color w:val="FFFFFF"/>
              </w:rPr>
              <w:t>Academic e Charity</w:t>
            </w:r>
          </w:p>
        </w:tc>
      </w:tr>
      <w:tr w:rsidR="00797E1F" w14:paraId="6505F01E" w14:textId="77777777">
        <w:tc>
          <w:tcPr>
            <w:tcW w:w="4660" w:type="dxa"/>
            <w:tcBorders>
              <w:top w:val="single" w:sz="4" w:space="0" w:color="000000"/>
              <w:left w:val="single" w:sz="4" w:space="0" w:color="000000"/>
              <w:bottom w:val="single" w:sz="4" w:space="0" w:color="000000"/>
              <w:right w:val="single" w:sz="4" w:space="0" w:color="000000"/>
            </w:tcBorders>
          </w:tcPr>
          <w:p w14:paraId="6505F019" w14:textId="77777777" w:rsidR="00797E1F" w:rsidRDefault="004D0A57">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14:paraId="6505F01A"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1B"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1C"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1D" w14:textId="77777777" w:rsidR="00797E1F" w:rsidRDefault="004D0A57">
            <w:pPr>
              <w:pStyle w:val="ProductList-TableBody"/>
              <w:jc w:val="center"/>
            </w:pPr>
            <w:r>
              <w:t>X</w:t>
            </w:r>
          </w:p>
        </w:tc>
      </w:tr>
      <w:tr w:rsidR="00797E1F" w14:paraId="6505F024" w14:textId="77777777">
        <w:tc>
          <w:tcPr>
            <w:tcW w:w="4660" w:type="dxa"/>
            <w:tcBorders>
              <w:top w:val="single" w:sz="4" w:space="0" w:color="000000"/>
              <w:left w:val="single" w:sz="4" w:space="0" w:color="000000"/>
              <w:bottom w:val="single" w:sz="4" w:space="0" w:color="000000"/>
              <w:right w:val="single" w:sz="4" w:space="0" w:color="000000"/>
            </w:tcBorders>
          </w:tcPr>
          <w:p w14:paraId="6505F01F" w14:textId="77777777" w:rsidR="00797E1F" w:rsidRDefault="004D0A5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20"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21"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22"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23" w14:textId="77777777" w:rsidR="00797E1F" w:rsidRDefault="004D0A57">
            <w:pPr>
              <w:pStyle w:val="ProductList-TableBody"/>
              <w:jc w:val="center"/>
            </w:pPr>
            <w:r>
              <w:t>X</w:t>
            </w:r>
          </w:p>
        </w:tc>
      </w:tr>
      <w:tr w:rsidR="00797E1F" w14:paraId="6505F02A" w14:textId="77777777">
        <w:tc>
          <w:tcPr>
            <w:tcW w:w="4660" w:type="dxa"/>
            <w:tcBorders>
              <w:top w:val="single" w:sz="4" w:space="0" w:color="000000"/>
              <w:left w:val="single" w:sz="4" w:space="0" w:color="000000"/>
              <w:bottom w:val="single" w:sz="4" w:space="0" w:color="000000"/>
              <w:right w:val="single" w:sz="4" w:space="0" w:color="000000"/>
            </w:tcBorders>
          </w:tcPr>
          <w:p w14:paraId="6505F025" w14:textId="77777777" w:rsidR="00797E1F" w:rsidRDefault="004D0A57">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26"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27"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28"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29" w14:textId="77777777" w:rsidR="00797E1F" w:rsidRDefault="004D0A57">
            <w:pPr>
              <w:pStyle w:val="ProductList-TableBody"/>
              <w:jc w:val="center"/>
            </w:pPr>
            <w:r>
              <w:t>X</w:t>
            </w:r>
          </w:p>
        </w:tc>
      </w:tr>
      <w:tr w:rsidR="00797E1F" w14:paraId="6505F030" w14:textId="77777777">
        <w:tc>
          <w:tcPr>
            <w:tcW w:w="4660" w:type="dxa"/>
            <w:tcBorders>
              <w:top w:val="single" w:sz="4" w:space="0" w:color="000000"/>
              <w:left w:val="single" w:sz="4" w:space="0" w:color="000000"/>
              <w:bottom w:val="single" w:sz="4" w:space="0" w:color="000000"/>
              <w:right w:val="single" w:sz="4" w:space="0" w:color="000000"/>
            </w:tcBorders>
          </w:tcPr>
          <w:p w14:paraId="6505F02B" w14:textId="77777777" w:rsidR="00797E1F" w:rsidRDefault="004D0A57">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2C"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2D"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2E"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2F" w14:textId="77777777" w:rsidR="00797E1F" w:rsidRDefault="004D0A57">
            <w:pPr>
              <w:pStyle w:val="ProductList-TableBody"/>
              <w:jc w:val="center"/>
            </w:pPr>
            <w:r>
              <w:t>X</w:t>
            </w:r>
          </w:p>
        </w:tc>
      </w:tr>
      <w:tr w:rsidR="00797E1F" w14:paraId="6505F036" w14:textId="77777777">
        <w:tc>
          <w:tcPr>
            <w:tcW w:w="4660" w:type="dxa"/>
            <w:tcBorders>
              <w:top w:val="single" w:sz="4" w:space="0" w:color="000000"/>
              <w:left w:val="single" w:sz="4" w:space="0" w:color="000000"/>
              <w:bottom w:val="single" w:sz="4" w:space="0" w:color="000000"/>
              <w:right w:val="single" w:sz="4" w:space="0" w:color="000000"/>
            </w:tcBorders>
          </w:tcPr>
          <w:p w14:paraId="6505F031" w14:textId="77777777" w:rsidR="00797E1F" w:rsidRDefault="004D0A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32"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33"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34"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35" w14:textId="77777777" w:rsidR="00797E1F" w:rsidRDefault="004D0A57">
            <w:pPr>
              <w:pStyle w:val="ProductList-TableBody"/>
              <w:jc w:val="center"/>
            </w:pPr>
            <w:r>
              <w:t>X</w:t>
            </w:r>
          </w:p>
        </w:tc>
      </w:tr>
      <w:tr w:rsidR="00797E1F" w14:paraId="6505F03C" w14:textId="77777777">
        <w:tc>
          <w:tcPr>
            <w:tcW w:w="4660" w:type="dxa"/>
            <w:tcBorders>
              <w:top w:val="single" w:sz="4" w:space="0" w:color="000000"/>
              <w:left w:val="single" w:sz="4" w:space="0" w:color="000000"/>
              <w:bottom w:val="single" w:sz="4" w:space="0" w:color="000000"/>
              <w:right w:val="single" w:sz="4" w:space="0" w:color="000000"/>
            </w:tcBorders>
          </w:tcPr>
          <w:p w14:paraId="6505F037" w14:textId="77777777" w:rsidR="00797E1F" w:rsidRDefault="004D0A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38"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39"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3A"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3B" w14:textId="77777777" w:rsidR="00797E1F" w:rsidRDefault="004D0A57">
            <w:pPr>
              <w:pStyle w:val="ProductList-TableBody"/>
              <w:jc w:val="center"/>
            </w:pPr>
            <w:r>
              <w:t>X</w:t>
            </w:r>
          </w:p>
        </w:tc>
      </w:tr>
      <w:tr w:rsidR="00797E1F" w14:paraId="6505F042" w14:textId="77777777">
        <w:tc>
          <w:tcPr>
            <w:tcW w:w="4660" w:type="dxa"/>
            <w:tcBorders>
              <w:top w:val="single" w:sz="4" w:space="0" w:color="000000"/>
              <w:left w:val="single" w:sz="4" w:space="0" w:color="000000"/>
              <w:bottom w:val="single" w:sz="4" w:space="0" w:color="000000"/>
              <w:right w:val="single" w:sz="4" w:space="0" w:color="000000"/>
            </w:tcBorders>
          </w:tcPr>
          <w:p w14:paraId="6505F03D" w14:textId="77777777" w:rsidR="00797E1F" w:rsidRDefault="004D0A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3E"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3F"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40"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41" w14:textId="77777777" w:rsidR="00797E1F" w:rsidRDefault="004D0A57">
            <w:pPr>
              <w:pStyle w:val="ProductList-TableBody"/>
              <w:jc w:val="center"/>
            </w:pPr>
            <w:r>
              <w:t>X</w:t>
            </w:r>
          </w:p>
        </w:tc>
      </w:tr>
      <w:tr w:rsidR="00797E1F" w14:paraId="6505F048" w14:textId="77777777">
        <w:tc>
          <w:tcPr>
            <w:tcW w:w="4660" w:type="dxa"/>
            <w:tcBorders>
              <w:top w:val="single" w:sz="4" w:space="0" w:color="000000"/>
              <w:left w:val="single" w:sz="4" w:space="0" w:color="000000"/>
              <w:bottom w:val="single" w:sz="4" w:space="0" w:color="000000"/>
              <w:right w:val="single" w:sz="4" w:space="0" w:color="000000"/>
            </w:tcBorders>
          </w:tcPr>
          <w:p w14:paraId="6505F043" w14:textId="77777777" w:rsidR="00797E1F" w:rsidRDefault="004D0A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44"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45"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46"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47" w14:textId="77777777" w:rsidR="00797E1F" w:rsidRDefault="004D0A57">
            <w:pPr>
              <w:pStyle w:val="ProductList-TableBody"/>
              <w:jc w:val="center"/>
            </w:pPr>
            <w:r>
              <w:t>X</w:t>
            </w:r>
          </w:p>
        </w:tc>
      </w:tr>
      <w:tr w:rsidR="00797E1F" w14:paraId="6505F04E" w14:textId="77777777">
        <w:tc>
          <w:tcPr>
            <w:tcW w:w="4660" w:type="dxa"/>
            <w:tcBorders>
              <w:top w:val="single" w:sz="4" w:space="0" w:color="000000"/>
              <w:left w:val="single" w:sz="4" w:space="0" w:color="000000"/>
              <w:bottom w:val="single" w:sz="4" w:space="0" w:color="000000"/>
              <w:right w:val="single" w:sz="4" w:space="0" w:color="000000"/>
            </w:tcBorders>
          </w:tcPr>
          <w:p w14:paraId="6505F049" w14:textId="77777777" w:rsidR="00797E1F" w:rsidRDefault="004D0A5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4A"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4B"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4C"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4D" w14:textId="77777777" w:rsidR="00797E1F" w:rsidRDefault="004D0A57">
            <w:pPr>
              <w:pStyle w:val="ProductList-TableBody"/>
              <w:jc w:val="center"/>
            </w:pPr>
            <w:r>
              <w:t>X</w:t>
            </w:r>
          </w:p>
        </w:tc>
      </w:tr>
      <w:tr w:rsidR="00797E1F" w14:paraId="6505F054" w14:textId="77777777">
        <w:tc>
          <w:tcPr>
            <w:tcW w:w="4660" w:type="dxa"/>
            <w:tcBorders>
              <w:top w:val="single" w:sz="4" w:space="0" w:color="000000"/>
              <w:left w:val="single" w:sz="4" w:space="0" w:color="000000"/>
              <w:bottom w:val="single" w:sz="4" w:space="0" w:color="000000"/>
              <w:right w:val="single" w:sz="4" w:space="0" w:color="000000"/>
            </w:tcBorders>
          </w:tcPr>
          <w:p w14:paraId="6505F04F" w14:textId="77777777" w:rsidR="00797E1F" w:rsidRDefault="004D0A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5F050"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51" w14:textId="77777777" w:rsidR="00797E1F" w:rsidRDefault="00797E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5F052" w14:textId="77777777" w:rsidR="00797E1F" w:rsidRDefault="004D0A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F053" w14:textId="77777777" w:rsidR="00797E1F" w:rsidRDefault="004D0A57">
            <w:pPr>
              <w:pStyle w:val="ProductList-TableBody"/>
              <w:jc w:val="center"/>
            </w:pPr>
            <w:r>
              <w:t>X</w:t>
            </w:r>
          </w:p>
        </w:tc>
      </w:tr>
    </w:tbl>
    <w:p w14:paraId="6505F055" w14:textId="77777777" w:rsidR="00797E1F" w:rsidRDefault="004D0A57">
      <w:pPr>
        <w:pStyle w:val="ProductList-BodyIndented"/>
      </w:pPr>
      <w:r>
        <w:rPr>
          <w:i/>
          <w:vertAlign w:val="superscript"/>
        </w:rPr>
        <w:t>1</w:t>
      </w:r>
      <w:r>
        <w:rPr>
          <w:i/>
        </w:rPr>
        <w:t xml:space="preserve">Inclui os sistemas operativos de 32 e 64 bits. </w:t>
      </w:r>
    </w:p>
    <w:p w14:paraId="6505F056" w14:textId="77777777" w:rsidR="00797E1F" w:rsidRDefault="004D0A57">
      <w:pPr>
        <w:pStyle w:val="ProductList-BodyIndented"/>
      </w:pPr>
      <w:r>
        <w:rPr>
          <w:i/>
          <w:vertAlign w:val="superscript"/>
        </w:rPr>
        <w:t>2</w:t>
      </w:r>
      <w:r>
        <w:rPr>
          <w:i/>
        </w:rPr>
        <w:t xml:space="preserve">Também aplicável a Dispositivos Qualificados adquiridos através de fusão ou aquisição </w:t>
      </w:r>
    </w:p>
    <w:p w14:paraId="6505F057" w14:textId="77777777" w:rsidR="00797E1F" w:rsidRDefault="004D0A57">
      <w:pPr>
        <w:pStyle w:val="ProductList-BodyIndented"/>
      </w:pPr>
      <w:r>
        <w:rPr>
          <w:i/>
          <w:vertAlign w:val="superscript"/>
        </w:rPr>
        <w:t>3</w:t>
      </w:r>
      <w:r>
        <w:rPr>
          <w:i/>
        </w:rPr>
        <w:t>Não se aplica a Academic, Charity e OV-CW.</w:t>
      </w:r>
    </w:p>
    <w:p w14:paraId="6505F058" w14:textId="77777777" w:rsidR="00797E1F" w:rsidRDefault="00797E1F">
      <w:pPr>
        <w:pStyle w:val="ProductList-BodyIndented"/>
      </w:pPr>
    </w:p>
    <w:p w14:paraId="6505F059" w14:textId="77777777" w:rsidR="00797E1F" w:rsidRDefault="004D0A57">
      <w:pPr>
        <w:pStyle w:val="ProductList-BodyIndented"/>
      </w:pPr>
      <w:r>
        <w:rPr>
          <w:b/>
        </w:rPr>
        <w:t>2.1.2.1 Restrições de utilização para Sistemas Operativos Qualificáveis Windows Embedded</w:t>
      </w:r>
    </w:p>
    <w:p w14:paraId="6505F05A" w14:textId="77777777" w:rsidR="00797E1F" w:rsidRDefault="004D0A57" w:rsidP="004D0A57">
      <w:pPr>
        <w:pStyle w:val="ProductList-Bullet"/>
        <w:numPr>
          <w:ilvl w:val="1"/>
          <w:numId w:val="22"/>
        </w:numPr>
      </w:pPr>
      <w:r>
        <w:t xml:space="preserve">Se o software de atualização estiver instalado em dispositivos licenciados e anteriormente com quaisquer edições suportadas dos SO Qualificável Condicional, aplica-se o seguinte: </w:t>
      </w:r>
    </w:p>
    <w:p w14:paraId="6505F05B" w14:textId="77777777" w:rsidR="00797E1F" w:rsidRDefault="004D0A57" w:rsidP="004D0A57">
      <w:pPr>
        <w:pStyle w:val="ProductList-Bullet"/>
        <w:numPr>
          <w:ilvl w:val="2"/>
          <w:numId w:val="22"/>
        </w:numPr>
      </w:pPr>
      <w:r>
        <w:t xml:space="preserve">Utilização Específica. O Dispositivo Licenciado de Cliente é designado para uma utilização específica. O Cliente não pode utilizar o software para esse fim. </w:t>
      </w:r>
    </w:p>
    <w:p w14:paraId="6505F05C" w14:textId="77777777" w:rsidR="00797E1F" w:rsidRDefault="004D0A57" w:rsidP="004D0A57">
      <w:pPr>
        <w:pStyle w:val="ProductList-Bullet"/>
        <w:numPr>
          <w:ilvl w:val="2"/>
          <w:numId w:val="22"/>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14:paraId="6505F05D" w14:textId="77777777" w:rsidR="00797E1F" w:rsidRDefault="004D0A57" w:rsidP="004D0A57">
      <w:pPr>
        <w:pStyle w:val="ProductList-Bullet"/>
        <w:numPr>
          <w:ilvl w:val="1"/>
          <w:numId w:val="22"/>
        </w:numPr>
      </w:pPr>
      <w:r>
        <w:t xml:space="preserve">Além disso, o Cliente pode utilizar o software apenas localmente nos dispositivos atualizados para o Windows 10 IoT Enterprise para Clientes de Retalho/Magros: </w:t>
      </w:r>
    </w:p>
    <w:p w14:paraId="6505F05E" w14:textId="77777777" w:rsidR="00797E1F" w:rsidRDefault="004D0A57" w:rsidP="004D0A57">
      <w:pPr>
        <w:pStyle w:val="ProductList-Bullet"/>
        <w:numPr>
          <w:ilvl w:val="2"/>
          <w:numId w:val="22"/>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14:paraId="6505F05F" w14:textId="77777777" w:rsidR="00797E1F" w:rsidRDefault="00797E1F">
      <w:pPr>
        <w:pStyle w:val="ProductList-BodyIndented"/>
      </w:pPr>
    </w:p>
    <w:p w14:paraId="6505F060" w14:textId="77777777" w:rsidR="00797E1F" w:rsidRDefault="004D0A57">
      <w:pPr>
        <w:pStyle w:val="ProductList-SubClauseHeading"/>
        <w:outlineLvl w:val="5"/>
      </w:pPr>
      <w:r>
        <w:t>2.1.3 Regras de SO Qualificável para as Licenças de Atualização de Licenciamento em Volume do Windows</w:t>
      </w:r>
    </w:p>
    <w:p w14:paraId="6505F061" w14:textId="77777777" w:rsidR="00797E1F" w:rsidRDefault="004D0A57" w:rsidP="004D0A57">
      <w:pPr>
        <w:pStyle w:val="ProductList-Bullet"/>
        <w:numPr>
          <w:ilvl w:val="1"/>
          <w:numId w:val="23"/>
        </w:numPr>
      </w:pPr>
      <w:r>
        <w:t xml:space="preserve">O SO qualificável tem de ser instalado no dispositivo ao qual a Licença de Atualização de Licenciamento em Volume será atribuída. </w:t>
      </w:r>
    </w:p>
    <w:p w14:paraId="6505F062" w14:textId="77777777" w:rsidR="00797E1F" w:rsidRDefault="004D0A57" w:rsidP="004D0A57">
      <w:pPr>
        <w:pStyle w:val="ProductList-Bullet"/>
        <w:numPr>
          <w:ilvl w:val="1"/>
          <w:numId w:val="23"/>
        </w:numPr>
      </w:pPr>
      <w:r>
        <w:t xml:space="preserve">O Apple Macintosh só é um SO qualificável se for pré-instalado pelo fabricante autorizado antes da venda inicial do dispositivo. </w:t>
      </w:r>
    </w:p>
    <w:p w14:paraId="6505F063" w14:textId="77777777" w:rsidR="00797E1F" w:rsidRDefault="004D0A57" w:rsidP="004D0A57">
      <w:pPr>
        <w:pStyle w:val="ProductList-Bullet"/>
        <w:numPr>
          <w:ilvl w:val="1"/>
          <w:numId w:val="23"/>
        </w:numPr>
      </w:pPr>
      <w:r>
        <w:t>Os clientes têm de remover o OS qualificável do dispositivo para implementar a licença de Atualização de Licenciamento em Volume, a menos que também tenham SA na licença de Atualização de Licenciamento em Volume.</w:t>
      </w:r>
    </w:p>
    <w:p w14:paraId="6505F064" w14:textId="77777777" w:rsidR="00797E1F" w:rsidRDefault="004D0A57" w:rsidP="004D0A57">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14:paraId="6505F065" w14:textId="77777777" w:rsidR="00797E1F" w:rsidRDefault="00797E1F">
      <w:pPr>
        <w:pStyle w:val="ProductList-BodyIndented"/>
      </w:pPr>
    </w:p>
    <w:p w14:paraId="6505F066" w14:textId="77777777" w:rsidR="00797E1F" w:rsidRDefault="004D0A57">
      <w:pPr>
        <w:pStyle w:val="ProductList-ClauseHeading"/>
        <w:outlineLvl w:val="4"/>
      </w:pPr>
      <w:r>
        <w:t>2.2 Atualização do Windows Enterprise (desprovida de versões) e Atualização do Windows Professional (desprovida de versões)</w:t>
      </w:r>
    </w:p>
    <w:p w14:paraId="6505F067" w14:textId="77777777" w:rsidR="00797E1F" w:rsidRDefault="004D0A5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14:paraId="6505F068" w14:textId="77777777" w:rsidR="00797E1F" w:rsidRDefault="00797E1F">
      <w:pPr>
        <w:pStyle w:val="ProductList-Body"/>
      </w:pPr>
    </w:p>
    <w:p w14:paraId="6505F069" w14:textId="77777777" w:rsidR="00797E1F" w:rsidRDefault="004D0A57">
      <w:pPr>
        <w:pStyle w:val="ProductList-ClauseHeading"/>
        <w:outlineLvl w:val="4"/>
      </w:pPr>
      <w:r>
        <w:t>2.3 Re-Imaging com Windows 10</w:t>
      </w:r>
    </w:p>
    <w:p w14:paraId="6505F06A" w14:textId="77777777" w:rsidR="00797E1F" w:rsidRDefault="004D0A57">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14:paraId="6505F06B" w14:textId="77777777" w:rsidR="00797E1F" w:rsidRDefault="00797E1F">
      <w:pPr>
        <w:pStyle w:val="ProductList-Body"/>
      </w:pPr>
    </w:p>
    <w:p w14:paraId="6505F06C" w14:textId="77777777" w:rsidR="00797E1F" w:rsidRDefault="004D0A57">
      <w:pPr>
        <w:pStyle w:val="ProductList-ClauseHeading"/>
        <w:outlineLvl w:val="4"/>
      </w:pPr>
      <w:r>
        <w:t>2.4 Opções de Execução Regionais</w:t>
      </w:r>
    </w:p>
    <w:p w14:paraId="6505F06D" w14:textId="77777777" w:rsidR="00797E1F" w:rsidRDefault="004D0A57">
      <w:pPr>
        <w:pStyle w:val="ProductList-SubClauseHeading"/>
        <w:outlineLvl w:val="5"/>
      </w:pPr>
      <w:r>
        <w:t>2.4.1 Versões N (Não inclui o Windows Media Player) do Microsoft Windows XP Professional, Vista Business e 7 Professional</w:t>
      </w:r>
    </w:p>
    <w:p w14:paraId="6505F06E" w14:textId="77777777" w:rsidR="00797E1F" w:rsidRDefault="004D0A57">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70">
        <w:r>
          <w:rPr>
            <w:color w:val="00467F"/>
            <w:u w:val="single"/>
          </w:rPr>
          <w:t>http://go.microsoft.com/?linkid=9839207</w:t>
        </w:r>
      </w:hyperlink>
      <w:r>
        <w:t>.</w:t>
      </w:r>
    </w:p>
    <w:p w14:paraId="6505F06F" w14:textId="77777777" w:rsidR="00797E1F" w:rsidRDefault="00797E1F">
      <w:pPr>
        <w:pStyle w:val="ProductList-BodyIndented"/>
      </w:pPr>
    </w:p>
    <w:p w14:paraId="6505F070" w14:textId="77777777" w:rsidR="00797E1F" w:rsidRDefault="004D0A57">
      <w:pPr>
        <w:pStyle w:val="ProductList-SubClauseHeading"/>
        <w:outlineLvl w:val="5"/>
      </w:pPr>
      <w:r>
        <w:t>2.4.2 Versões K e KN do Windows XP Professional, Vista Business e 7 Professional</w:t>
      </w:r>
    </w:p>
    <w:p w14:paraId="6505F071" w14:textId="77777777" w:rsidR="00797E1F" w:rsidRDefault="004D0A57">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71">
        <w:r>
          <w:rPr>
            <w:color w:val="00467F"/>
            <w:u w:val="single"/>
          </w:rPr>
          <w:t>http://go.microsoft.com/?linkid=9839207</w:t>
        </w:r>
      </w:hyperlink>
      <w:r>
        <w:t>.</w:t>
      </w:r>
    </w:p>
    <w:p w14:paraId="6505F072" w14:textId="77777777" w:rsidR="00797E1F" w:rsidRDefault="00797E1F">
      <w:pPr>
        <w:pStyle w:val="ProductList-BodyIndented"/>
      </w:pPr>
    </w:p>
    <w:p w14:paraId="6505F073" w14:textId="77777777" w:rsidR="00797E1F" w:rsidRDefault="004D0A57">
      <w:pPr>
        <w:pStyle w:val="ProductList-SubClauseHeading"/>
        <w:outlineLvl w:val="5"/>
      </w:pPr>
      <w:r>
        <w:t>2.4.3 Windows 8/8.1 Pro KN e Windows 10 Pro KN</w:t>
      </w:r>
    </w:p>
    <w:p w14:paraId="6505F074" w14:textId="77777777" w:rsidR="00797E1F" w:rsidRDefault="004D0A57">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14:paraId="6505F075" w14:textId="77777777" w:rsidR="00797E1F" w:rsidRDefault="00797E1F">
      <w:pPr>
        <w:pStyle w:val="ProductList-BodyIndented"/>
      </w:pPr>
    </w:p>
    <w:p w14:paraId="6505F076" w14:textId="77777777" w:rsidR="00797E1F" w:rsidRDefault="004D0A57">
      <w:pPr>
        <w:pStyle w:val="ProductList-SubClauseHeading"/>
        <w:outlineLvl w:val="5"/>
      </w:pPr>
      <w:r>
        <w:t>2.4.4 Windows 8/8.1 Pro N e Windows 10 Pro N (Não inclui o Windows Media Player)</w:t>
      </w:r>
    </w:p>
    <w:p w14:paraId="6505F077" w14:textId="77777777" w:rsidR="00797E1F" w:rsidRDefault="004D0A57">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14:paraId="6505F078" w14:textId="77777777" w:rsidR="00797E1F" w:rsidRDefault="00797E1F">
      <w:pPr>
        <w:pStyle w:val="ProductList-BodyIndented"/>
      </w:pPr>
    </w:p>
    <w:p w14:paraId="6505F079" w14:textId="77777777" w:rsidR="00797E1F" w:rsidRDefault="004D0A57">
      <w:pPr>
        <w:pStyle w:val="ProductList-ClauseHeading"/>
        <w:outlineLvl w:val="4"/>
      </w:pPr>
      <w:r>
        <w:t>2.5 Windows Embedded 8 Standard Enterprise Kit</w:t>
      </w:r>
    </w:p>
    <w:p w14:paraId="6505F07A" w14:textId="77777777" w:rsidR="00797E1F" w:rsidRDefault="004D0A57">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6505F07B" w14:textId="77777777" w:rsidR="00797E1F" w:rsidRDefault="004D0A57">
      <w:pPr>
        <w:pStyle w:val="ProductList-Offering1SubSection"/>
        <w:outlineLvl w:val="3"/>
      </w:pPr>
      <w:bookmarkStart w:id="194" w:name="_Sec813"/>
      <w:r>
        <w:t>3. Direitos de Utilização</w:t>
      </w:r>
      <w:bookmarkEnd w:id="194"/>
    </w:p>
    <w:tbl>
      <w:tblPr>
        <w:tblStyle w:val="PURTable"/>
        <w:tblW w:w="0" w:type="dxa"/>
        <w:tblLook w:val="04A0" w:firstRow="1" w:lastRow="0" w:firstColumn="1" w:lastColumn="0" w:noHBand="0" w:noVBand="1"/>
      </w:tblPr>
      <w:tblGrid>
        <w:gridCol w:w="3610"/>
        <w:gridCol w:w="3603"/>
        <w:gridCol w:w="3577"/>
      </w:tblGrid>
      <w:tr w:rsidR="00797E1F" w14:paraId="6505F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07C"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6505F07D"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07E" w14:textId="77777777" w:rsidR="00797E1F" w:rsidRDefault="004D0A57">
            <w:pPr>
              <w:pStyle w:val="ProductList-TableBody"/>
            </w:pPr>
            <w:r>
              <w:rPr>
                <w:color w:val="404040"/>
              </w:rPr>
              <w:t>Software Adicional: N/A</w:t>
            </w:r>
          </w:p>
        </w:tc>
      </w:tr>
      <w:tr w:rsidR="00797E1F" w14:paraId="6505F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080" w14:textId="77777777" w:rsidR="00797E1F" w:rsidRDefault="004D0A5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081" w14:textId="77777777" w:rsidR="00797E1F" w:rsidRDefault="004D0A5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082" w14:textId="77777777" w:rsidR="00797E1F" w:rsidRDefault="004D0A57">
            <w:pPr>
              <w:pStyle w:val="ProductList-TableBody"/>
            </w:pPr>
            <w:r>
              <w:rPr>
                <w:color w:val="404040"/>
              </w:rPr>
              <w:t>Tecnologias Incluídas: N/A</w:t>
            </w:r>
          </w:p>
        </w:tc>
      </w:tr>
      <w:tr w:rsidR="00797E1F" w14:paraId="6505F087" w14:textId="77777777">
        <w:tc>
          <w:tcPr>
            <w:tcW w:w="4040" w:type="dxa"/>
            <w:tcBorders>
              <w:top w:val="single" w:sz="4" w:space="0" w:color="000000"/>
              <w:left w:val="single" w:sz="4" w:space="0" w:color="000000"/>
              <w:bottom w:val="single" w:sz="4" w:space="0" w:color="000000"/>
              <w:right w:val="single" w:sz="4" w:space="0" w:color="000000"/>
            </w:tcBorders>
          </w:tcPr>
          <w:p w14:paraId="6505F084"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085"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086" w14:textId="77777777" w:rsidR="00797E1F" w:rsidRDefault="00797E1F">
            <w:pPr>
              <w:pStyle w:val="ProductList-TableBody"/>
            </w:pPr>
          </w:p>
        </w:tc>
      </w:tr>
    </w:tbl>
    <w:p w14:paraId="6505F088" w14:textId="77777777" w:rsidR="00797E1F" w:rsidRDefault="00797E1F">
      <w:pPr>
        <w:pStyle w:val="ProductList-Body"/>
      </w:pPr>
    </w:p>
    <w:p w14:paraId="6505F089" w14:textId="77777777" w:rsidR="00797E1F" w:rsidRDefault="004D0A57">
      <w:pPr>
        <w:pStyle w:val="ProductList-ClauseHeading"/>
        <w:outlineLvl w:val="4"/>
      </w:pPr>
      <w:r>
        <w:t>3.1 Atribuição da Licença</w:t>
      </w:r>
    </w:p>
    <w:p w14:paraId="6505F08A" w14:textId="77777777" w:rsidR="00797E1F" w:rsidRDefault="004D0A57">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14:paraId="6505F08B" w14:textId="77777777" w:rsidR="00797E1F" w:rsidRDefault="00797E1F">
      <w:pPr>
        <w:pStyle w:val="ProductList-Body"/>
      </w:pPr>
    </w:p>
    <w:p w14:paraId="6505F08C" w14:textId="77777777" w:rsidR="00797E1F" w:rsidRDefault="004D0A57">
      <w:pPr>
        <w:pStyle w:val="ProductList-ClauseHeading"/>
        <w:outlineLvl w:val="4"/>
      </w:pPr>
      <w:r>
        <w:t>3.2 Windows Apps</w:t>
      </w:r>
    </w:p>
    <w:p w14:paraId="6505F08D" w14:textId="77777777" w:rsidR="00797E1F" w:rsidRDefault="004D0A57">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2">
        <w:r>
          <w:rPr>
            <w:color w:val="00467F"/>
            <w:u w:val="single"/>
          </w:rPr>
          <w:t>http://go.microsoft.com/fwlink/?linkid=246338</w:t>
        </w:r>
      </w:hyperlink>
      <w:r>
        <w:t xml:space="preserve"> ou no caso das aplicações do Windows que acedem a serviços da Xbox, os termos de utilização de Xbox.com em </w:t>
      </w:r>
      <w:hyperlink r:id="rId73">
        <w:r>
          <w:rPr>
            <w:color w:val="00467F"/>
            <w:u w:val="single"/>
          </w:rPr>
          <w:t>http://xbox.com/legal/livetou</w:t>
        </w:r>
      </w:hyperlink>
      <w:r>
        <w:t>.</w:t>
      </w:r>
    </w:p>
    <w:p w14:paraId="6505F08E" w14:textId="77777777" w:rsidR="00797E1F" w:rsidRDefault="004D0A57">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2"/>
        <w:gridCol w:w="3624"/>
        <w:gridCol w:w="3574"/>
      </w:tblGrid>
      <w:tr w:rsidR="00797E1F" w14:paraId="6505F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08F"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090" w14:textId="77777777" w:rsidR="00797E1F" w:rsidRDefault="004D0A5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091" w14:textId="77777777" w:rsidR="00797E1F" w:rsidRDefault="004D0A57">
            <w:pPr>
              <w:pStyle w:val="ProductList-TableBody"/>
            </w:pPr>
            <w:r>
              <w:rPr>
                <w:color w:val="404040"/>
              </w:rPr>
              <w:t>Direitos de Ativação Pós-falha: N/A</w:t>
            </w:r>
          </w:p>
        </w:tc>
      </w:tr>
      <w:tr w:rsidR="00797E1F" w14:paraId="6505F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093"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05F094"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05F095" w14:textId="77777777" w:rsidR="00797E1F" w:rsidRDefault="004D0A57">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75">
              <w:r>
                <w:rPr>
                  <w:color w:val="00467F"/>
                  <w:u w:val="single"/>
                </w:rPr>
                <w:t>Fevereiro de 2016 – Termos de Produto</w:t>
              </w:r>
            </w:hyperlink>
          </w:p>
        </w:tc>
      </w:tr>
      <w:tr w:rsidR="00797E1F" w14:paraId="6505F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097"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098"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099" w14:textId="77777777" w:rsidR="00797E1F" w:rsidRDefault="00797E1F">
            <w:pPr>
              <w:pStyle w:val="ProductList-TableBody"/>
            </w:pPr>
          </w:p>
        </w:tc>
      </w:tr>
    </w:tbl>
    <w:p w14:paraId="6505F09B" w14:textId="77777777" w:rsidR="00797E1F" w:rsidRDefault="00797E1F">
      <w:pPr>
        <w:pStyle w:val="ProductList-Body"/>
      </w:pPr>
    </w:p>
    <w:p w14:paraId="6505F09C" w14:textId="77777777" w:rsidR="00797E1F" w:rsidRDefault="004D0A57">
      <w:pPr>
        <w:pStyle w:val="ProductList-ClauseHeading"/>
        <w:outlineLvl w:val="4"/>
      </w:pPr>
      <w:r>
        <w:t>4.1 Direitos de utilizador adicionais do Windows Software Assurance (Por Utilizador e Por Dispositivo) e Windows Virtual Desktop Access (VDA) (Por Utilizador e Por Dispositivo) concedidos através de SA</w:t>
      </w:r>
    </w:p>
    <w:p w14:paraId="6505F09D" w14:textId="77777777" w:rsidR="00797E1F" w:rsidRDefault="004D0A57">
      <w:pPr>
        <w:pStyle w:val="ProductList-Body"/>
      </w:pPr>
      <w:r>
        <w:t>“</w:t>
      </w:r>
      <w:r>
        <w:rPr>
          <w:b/>
          <w:color w:val="00188F"/>
        </w:rPr>
        <w:t>Software</w:t>
      </w:r>
      <w:r>
        <w:t xml:space="preserve">”, da forma utilizada aqui, refere-se ao Windows 10 Enterprise Current Branch ou ao Windows Enterprise LTSB. </w:t>
      </w:r>
    </w:p>
    <w:p w14:paraId="6505F09E" w14:textId="77777777" w:rsidR="00797E1F" w:rsidRDefault="004D0A57">
      <w:pPr>
        <w:pStyle w:val="ProductList-Body"/>
      </w:pPr>
      <w:r>
        <w:t>“</w:t>
      </w:r>
      <w:r>
        <w:rPr>
          <w:b/>
          <w:color w:val="00188F"/>
        </w:rPr>
        <w:t>Dispositivo Licenciado</w:t>
      </w:r>
      <w:r>
        <w:t>”, da forma utilizada aqui, refere-se ao dispositivo ao qual o Cliente atribui a cobertura ativa.</w:t>
      </w:r>
    </w:p>
    <w:p w14:paraId="6505F09F" w14:textId="77777777" w:rsidR="00797E1F" w:rsidRDefault="004D0A57">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14:paraId="6505F0A0" w14:textId="77777777" w:rsidR="00797E1F" w:rsidRDefault="004D0A57" w:rsidP="004D0A57">
      <w:pPr>
        <w:pStyle w:val="ProductList-Bullet"/>
        <w:numPr>
          <w:ilvl w:val="0"/>
          <w:numId w:val="24"/>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14:paraId="6505F0A1" w14:textId="77777777" w:rsidR="00797E1F" w:rsidRDefault="004D0A57" w:rsidP="004D0A57">
      <w:pPr>
        <w:pStyle w:val="ProductList-Bullet"/>
        <w:numPr>
          <w:ilvl w:val="0"/>
          <w:numId w:val="24"/>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14:paraId="6505F0A2" w14:textId="77777777" w:rsidR="00797E1F" w:rsidRDefault="004D0A57" w:rsidP="004D0A57">
      <w:pPr>
        <w:pStyle w:val="ProductList-Bullet"/>
        <w:numPr>
          <w:ilvl w:val="0"/>
          <w:numId w:val="24"/>
        </w:numPr>
      </w:pPr>
      <w:r>
        <w:t>O Cliente pode executar o Windows 10 Pro, ou quaisquer versões anteriores do Software, em vez de qualquer Instância permitida nesta secção.</w:t>
      </w:r>
    </w:p>
    <w:p w14:paraId="6505F0A3" w14:textId="77777777" w:rsidR="00797E1F" w:rsidRDefault="004D0A57" w:rsidP="004D0A57">
      <w:pPr>
        <w:pStyle w:val="ProductList-Bullet"/>
        <w:numPr>
          <w:ilvl w:val="0"/>
          <w:numId w:val="24"/>
        </w:numPr>
      </w:pPr>
      <w:r>
        <w:t>O Cliente não necessita de uma Licença para aceder às respetivas Instâncias permitidas apenas para administrar o Software.</w:t>
      </w:r>
    </w:p>
    <w:p w14:paraId="6505F0A4" w14:textId="77777777" w:rsidR="00797E1F" w:rsidRDefault="00797E1F">
      <w:pPr>
        <w:pStyle w:val="ProductList-Body"/>
      </w:pPr>
    </w:p>
    <w:p w14:paraId="6505F0A5" w14:textId="77777777" w:rsidR="00797E1F" w:rsidRDefault="004D0A57">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797E1F" w14:paraId="6505F0A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505F0A6" w14:textId="77777777" w:rsidR="00797E1F" w:rsidRDefault="00797E1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05F0A7" w14:textId="77777777" w:rsidR="00797E1F" w:rsidRDefault="004D0A57">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05F0A8" w14:textId="77777777" w:rsidR="00797E1F" w:rsidRDefault="004D0A57">
            <w:pPr>
              <w:pStyle w:val="ProductList-TableBody"/>
              <w:jc w:val="center"/>
            </w:pPr>
            <w:r>
              <w:rPr>
                <w:color w:val="FFFFFF"/>
              </w:rPr>
              <w:t>Windows VDA</w:t>
            </w:r>
          </w:p>
        </w:tc>
      </w:tr>
      <w:tr w:rsidR="00797E1F" w14:paraId="6505F0A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505F0AA" w14:textId="77777777" w:rsidR="00797E1F" w:rsidRDefault="00797E1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05F0AB" w14:textId="77777777" w:rsidR="00797E1F" w:rsidRDefault="004D0A5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05F0AC" w14:textId="77777777" w:rsidR="00797E1F" w:rsidRDefault="004D0A57">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05F0AD" w14:textId="77777777" w:rsidR="00797E1F" w:rsidRDefault="004D0A5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05F0AE" w14:textId="77777777" w:rsidR="00797E1F" w:rsidRDefault="004D0A57">
            <w:pPr>
              <w:pStyle w:val="ProductList-TableBody"/>
              <w:jc w:val="center"/>
            </w:pPr>
            <w:r>
              <w:rPr>
                <w:color w:val="FFFFFF"/>
              </w:rPr>
              <w:t>Utilizador</w:t>
            </w:r>
          </w:p>
        </w:tc>
      </w:tr>
      <w:tr w:rsidR="00797E1F" w14:paraId="6505F0B5" w14:textId="77777777">
        <w:tc>
          <w:tcPr>
            <w:tcW w:w="8080" w:type="dxa"/>
            <w:tcBorders>
              <w:top w:val="single" w:sz="4" w:space="0" w:color="000000"/>
              <w:left w:val="single" w:sz="4" w:space="0" w:color="000000"/>
              <w:bottom w:val="single" w:sz="4" w:space="0" w:color="000000"/>
              <w:right w:val="single" w:sz="4" w:space="0" w:color="000000"/>
            </w:tcBorders>
          </w:tcPr>
          <w:p w14:paraId="6505F0B0" w14:textId="77777777" w:rsidR="00797E1F" w:rsidRDefault="004D0A57">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05F0B1" w14:textId="77777777" w:rsidR="00797E1F" w:rsidRDefault="004D0A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05F0B2" w14:textId="77777777" w:rsidR="00797E1F" w:rsidRDefault="00797E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05F0B3" w14:textId="77777777" w:rsidR="00797E1F" w:rsidRDefault="004D0A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05F0B4" w14:textId="77777777" w:rsidR="00797E1F" w:rsidRDefault="00797E1F">
            <w:pPr>
              <w:pStyle w:val="ProductList-TableBody"/>
              <w:jc w:val="center"/>
            </w:pPr>
          </w:p>
        </w:tc>
      </w:tr>
      <w:tr w:rsidR="00797E1F" w14:paraId="6505F0BB" w14:textId="77777777">
        <w:tc>
          <w:tcPr>
            <w:tcW w:w="8080" w:type="dxa"/>
            <w:tcBorders>
              <w:top w:val="single" w:sz="4" w:space="0" w:color="000000"/>
              <w:left w:val="single" w:sz="4" w:space="0" w:color="000000"/>
              <w:bottom w:val="single" w:sz="4" w:space="0" w:color="000000"/>
              <w:right w:val="single" w:sz="4" w:space="0" w:color="000000"/>
            </w:tcBorders>
          </w:tcPr>
          <w:p w14:paraId="6505F0B6" w14:textId="77777777" w:rsidR="00797E1F" w:rsidRDefault="004D0A57">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05F0B7" w14:textId="77777777" w:rsidR="00797E1F" w:rsidRDefault="00797E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05F0B8" w14:textId="77777777" w:rsidR="00797E1F" w:rsidRDefault="004D0A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05F0B9" w14:textId="77777777" w:rsidR="00797E1F" w:rsidRDefault="00797E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05F0BA" w14:textId="77777777" w:rsidR="00797E1F" w:rsidRDefault="004D0A57">
            <w:pPr>
              <w:pStyle w:val="ProductList-TableBody"/>
              <w:jc w:val="center"/>
            </w:pPr>
            <w:r>
              <w:t>X</w:t>
            </w:r>
          </w:p>
        </w:tc>
      </w:tr>
      <w:tr w:rsidR="00797E1F" w14:paraId="6505F0C1" w14:textId="77777777">
        <w:tc>
          <w:tcPr>
            <w:tcW w:w="8080" w:type="dxa"/>
            <w:tcBorders>
              <w:top w:val="single" w:sz="4" w:space="0" w:color="000000"/>
              <w:left w:val="single" w:sz="4" w:space="0" w:color="000000"/>
              <w:bottom w:val="single" w:sz="4" w:space="0" w:color="000000"/>
              <w:right w:val="single" w:sz="4" w:space="0" w:color="000000"/>
            </w:tcBorders>
          </w:tcPr>
          <w:p w14:paraId="6505F0BC" w14:textId="77777777" w:rsidR="00797E1F" w:rsidRDefault="004D0A57">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6505F0BD" w14:textId="77777777" w:rsidR="00797E1F" w:rsidRDefault="00797E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05F0BE" w14:textId="77777777" w:rsidR="00797E1F" w:rsidRDefault="004D0A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05F0BF" w14:textId="77777777" w:rsidR="00797E1F" w:rsidRDefault="00797E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05F0C0" w14:textId="77777777" w:rsidR="00797E1F" w:rsidRDefault="004D0A57">
            <w:pPr>
              <w:pStyle w:val="ProductList-TableBody"/>
              <w:jc w:val="center"/>
            </w:pPr>
            <w:r>
              <w:t>X</w:t>
            </w:r>
          </w:p>
        </w:tc>
      </w:tr>
    </w:tbl>
    <w:p w14:paraId="6505F0C2" w14:textId="77777777" w:rsidR="00797E1F" w:rsidRDefault="00797E1F">
      <w:pPr>
        <w:pStyle w:val="ProductList-Body"/>
      </w:pPr>
    </w:p>
    <w:p w14:paraId="6505F0C3" w14:textId="77777777" w:rsidR="00797E1F" w:rsidRDefault="004D0A57">
      <w:pPr>
        <w:pStyle w:val="ProductList-SubClauseHeading"/>
        <w:outlineLvl w:val="5"/>
      </w:pPr>
      <w:r>
        <w:t>4.1.1 Direitos do Windows 10 Enterprise Current Branch</w:t>
      </w:r>
    </w:p>
    <w:p w14:paraId="6505F0C4" w14:textId="77777777" w:rsidR="00797E1F" w:rsidRDefault="004D0A57">
      <w:pPr>
        <w:pStyle w:val="ProductList-BodyIndented"/>
      </w:pPr>
      <w:r>
        <w:t>O Windows 10 Enterprise Current Branch só pode ser utilizado pelos Clientes com licenças ativas do Windows SA ou VDA. Os clientes que permitem que a SA cesse devem desinstalar o Windows 10 Enterprise Current Branch. Os clientes que têm direitos perpétuos sobre o Windows Enterprise poderão instalar a versão do Windows Enterprise LTSB atual no momento da cessação.</w:t>
      </w:r>
    </w:p>
    <w:p w14:paraId="6505F0C5" w14:textId="77777777" w:rsidR="00797E1F" w:rsidRDefault="00797E1F">
      <w:pPr>
        <w:pStyle w:val="ProductList-BodyIndented"/>
      </w:pPr>
    </w:p>
    <w:p w14:paraId="6505F0C6" w14:textId="77777777" w:rsidR="00797E1F" w:rsidRDefault="004D0A57">
      <w:pPr>
        <w:pStyle w:val="ProductList-ClauseHeading"/>
        <w:outlineLvl w:val="4"/>
      </w:pPr>
      <w:r>
        <w:t>4.2 Sistemas Operativos Qualificáveis (OS)</w:t>
      </w:r>
    </w:p>
    <w:p w14:paraId="6505F0C7" w14:textId="77777777" w:rsidR="00797E1F" w:rsidRDefault="004D0A57">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14:paraId="6505F0C8" w14:textId="77777777" w:rsidR="00797E1F" w:rsidRDefault="004D0A57" w:rsidP="004D0A57">
      <w:pPr>
        <w:pStyle w:val="ProductList-Bullet"/>
        <w:numPr>
          <w:ilvl w:val="0"/>
          <w:numId w:val="25"/>
        </w:numPr>
      </w:pPr>
      <w:r>
        <w:t>Os clientes que anteriormente adquiriram SA para Windows Pro podem renovar a cobertura SA nos respetivos dispositivos cobertos sem a necessidade de comprar uma licença de Atualização do Windows Enterprise.</w:t>
      </w:r>
    </w:p>
    <w:p w14:paraId="6505F0C9" w14:textId="77777777" w:rsidR="00797E1F" w:rsidRDefault="004D0A57" w:rsidP="004D0A57">
      <w:pPr>
        <w:pStyle w:val="ProductList-Bullet"/>
        <w:numPr>
          <w:ilvl w:val="0"/>
          <w:numId w:val="25"/>
        </w:numPr>
      </w:pPr>
      <w:r>
        <w:t>Os clientes que tenham adquirido anteriormente a Atualização do Windows Pro + SA poderão continuar a adquirir a Atualização do Pro + SA até ao fim da respetiva inscrição ou contrato.</w:t>
      </w:r>
    </w:p>
    <w:p w14:paraId="6505F0CA" w14:textId="77777777" w:rsidR="00797E1F" w:rsidRDefault="00797E1F">
      <w:pPr>
        <w:pStyle w:val="ProductList-Body"/>
      </w:pPr>
    </w:p>
    <w:p w14:paraId="6505F0CB" w14:textId="77777777" w:rsidR="00797E1F" w:rsidRDefault="004D0A57">
      <w:pPr>
        <w:pStyle w:val="ProductList-ClauseHeading"/>
        <w:outlineLvl w:val="4"/>
      </w:pPr>
      <w:r>
        <w:t>4.3 Software Assurance do Windows Por Reatribuição do Dispositivo</w:t>
      </w:r>
    </w:p>
    <w:p w14:paraId="6505F0CC" w14:textId="77777777" w:rsidR="00797E1F" w:rsidRDefault="004D0A57">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14:paraId="6505F0CD" w14:textId="77777777" w:rsidR="00797E1F" w:rsidRDefault="00797E1F">
      <w:pPr>
        <w:pStyle w:val="ProductList-Body"/>
      </w:pPr>
    </w:p>
    <w:p w14:paraId="6505F0CE" w14:textId="77777777" w:rsidR="00797E1F" w:rsidRDefault="004D0A57">
      <w:pPr>
        <w:pStyle w:val="ProductList-ClauseHeading"/>
        <w:outlineLvl w:val="4"/>
      </w:pPr>
      <w:r>
        <w:t>4.4 Regras de Atribuição de Licença Por Utilizador do Software Assurance do Windows</w:t>
      </w:r>
    </w:p>
    <w:p w14:paraId="6505F0CF" w14:textId="77777777" w:rsidR="00797E1F" w:rsidRDefault="004D0A57">
      <w:pPr>
        <w:pStyle w:val="ProductList-SubClauseHeading"/>
        <w:outlineLvl w:val="5"/>
      </w:pPr>
      <w:r>
        <w:t>4.4.1 SL de Utilizador do SA do Windows Enterprise Por Utilizador</w:t>
      </w:r>
    </w:p>
    <w:p w14:paraId="6505F0D0" w14:textId="77777777" w:rsidR="00797E1F" w:rsidRDefault="004D0A57">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14:paraId="6505F0D1" w14:textId="77777777" w:rsidR="00797E1F" w:rsidRDefault="00797E1F">
      <w:pPr>
        <w:pStyle w:val="ProductList-BodyIndented"/>
      </w:pPr>
    </w:p>
    <w:p w14:paraId="6505F0D2" w14:textId="77777777" w:rsidR="00797E1F" w:rsidRDefault="004D0A57">
      <w:pPr>
        <w:pStyle w:val="ProductList-SubClauseHeading"/>
        <w:outlineLvl w:val="5"/>
      </w:pPr>
      <w:r>
        <w:t>4.4.2 Suplemento do SA do Windows Enterprise Por Utilizador</w:t>
      </w:r>
    </w:p>
    <w:p w14:paraId="6505F0D3" w14:textId="77777777" w:rsidR="00797E1F" w:rsidRDefault="004D0A57">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14:paraId="6505F0D4" w14:textId="77777777" w:rsidR="00797E1F" w:rsidRDefault="00797E1F">
      <w:pPr>
        <w:pStyle w:val="ProductList-BodyIndented"/>
      </w:pPr>
    </w:p>
    <w:p w14:paraId="6505F0D5" w14:textId="77777777" w:rsidR="00797E1F" w:rsidRDefault="004D0A57">
      <w:pPr>
        <w:pStyle w:val="ProductList-ClauseHeading"/>
        <w:outlineLvl w:val="4"/>
      </w:pPr>
      <w:r>
        <w:t>4.5 Suplemento do Software Assurance para Sistema Operativo de Estação de Trabalho Windows Por Utilizador</w:t>
      </w:r>
    </w:p>
    <w:p w14:paraId="6505F0D6" w14:textId="77777777" w:rsidR="00797E1F" w:rsidRDefault="004D0A57">
      <w:pPr>
        <w:pStyle w:val="ProductList-Body"/>
      </w:pPr>
      <w:r>
        <w:t xml:space="preserve">O Suplemento do SA do Sistema Operativo de Estação de Trabalho Windows Por Utilizador é uma Licença de Subscrição que </w:t>
      </w:r>
    </w:p>
    <w:p w14:paraId="6505F0D7" w14:textId="77777777" w:rsidR="00797E1F" w:rsidRDefault="004D0A57" w:rsidP="004D0A57">
      <w:pPr>
        <w:pStyle w:val="ProductList-Bullet"/>
        <w:numPr>
          <w:ilvl w:val="0"/>
          <w:numId w:val="26"/>
        </w:numPr>
      </w:pPr>
      <w:r>
        <w:t xml:space="preserve">é adquirida além de (e que está associada a) um dispositivo licenciado para o Sistema Operativo de Estação de Trabalho Windows com cobertura SA (“Cobertura Qualificável”) ou VDA (“Licença Qualificável”), </w:t>
      </w:r>
    </w:p>
    <w:p w14:paraId="6505F0D8" w14:textId="77777777" w:rsidR="00797E1F" w:rsidRDefault="004D0A57" w:rsidP="004D0A57">
      <w:pPr>
        <w:pStyle w:val="ProductList-Bullet"/>
        <w:numPr>
          <w:ilvl w:val="0"/>
          <w:numId w:val="26"/>
        </w:numPr>
      </w:pPr>
      <w:r>
        <w:t xml:space="preserve">é atribuída ao Utilizador Principal desse dispositivo (dispositivo este que é também o dispositivo de trabalho principal do Utilizador Principal), </w:t>
      </w:r>
    </w:p>
    <w:p w14:paraId="6505F0D9" w14:textId="77777777" w:rsidR="00797E1F" w:rsidRDefault="004D0A57" w:rsidP="004D0A57">
      <w:pPr>
        <w:pStyle w:val="ProductList-Bullet"/>
        <w:numPr>
          <w:ilvl w:val="0"/>
          <w:numId w:val="26"/>
        </w:numPr>
      </w:pPr>
      <w:r>
        <w:t xml:space="preserve">permite a utilização do software Windows Enterprise sujeito aos Termos de Licenciamento do Windows Enterprise por Utilizador ou os Termos de Licenciamento do VDA por Utilizador, associados à Cobertura Qualificável ou à Licença Qualificável, respetivamente, e </w:t>
      </w:r>
    </w:p>
    <w:p w14:paraId="6505F0DA" w14:textId="77777777" w:rsidR="00797E1F" w:rsidRDefault="004D0A57" w:rsidP="004D0A57">
      <w:pPr>
        <w:pStyle w:val="ProductList-Bullet"/>
        <w:numPr>
          <w:ilvl w:val="0"/>
          <w:numId w:val="26"/>
        </w:numPr>
      </w:pPr>
      <w:r>
        <w:t xml:space="preserve">expira quando expirar a Cobertura Qualificável ou a Licença Qualificável. </w:t>
      </w:r>
    </w:p>
    <w:p w14:paraId="6505F0DB" w14:textId="77777777" w:rsidR="00797E1F" w:rsidRDefault="004D0A57">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14:paraId="6505F0DC" w14:textId="77777777" w:rsidR="00797E1F" w:rsidRDefault="00797E1F">
      <w:pPr>
        <w:pStyle w:val="ProductList-Body"/>
      </w:pPr>
    </w:p>
    <w:p w14:paraId="6505F0DD" w14:textId="77777777" w:rsidR="00797E1F" w:rsidRDefault="004D0A57">
      <w:pPr>
        <w:pStyle w:val="ProductList-ClauseHeading"/>
        <w:outlineLvl w:val="4"/>
      </w:pPr>
      <w:r>
        <w:t>4.6 Inscrições Enterprise com a combinação de cobertura VDA ou SA do Windows Por Utilizador e Por Dispositivo</w:t>
      </w:r>
    </w:p>
    <w:p w14:paraId="6505F0DE" w14:textId="77777777" w:rsidR="00797E1F" w:rsidRDefault="004D0A57">
      <w:pPr>
        <w:pStyle w:val="ProductList-Body"/>
      </w:pPr>
      <w:r>
        <w:t>Os clientes que pretendam misturar o licenciamento de SA do Windows por Dispositivo e SA do Windows Por Utilizador poderão fazê-lo desde que:</w:t>
      </w:r>
    </w:p>
    <w:p w14:paraId="6505F0DF" w14:textId="77777777" w:rsidR="00797E1F" w:rsidRDefault="004D0A57" w:rsidP="004D0A57">
      <w:pPr>
        <w:pStyle w:val="ProductList-Bullet"/>
        <w:numPr>
          <w:ilvl w:val="0"/>
          <w:numId w:val="27"/>
        </w:numPr>
      </w:pPr>
      <w:r>
        <w:lastRenderedPageBreak/>
        <w:t>Todos os utilizadores que utilizem Dispositivos Qualificados não licenciados sejam licenciados com SA do Windows por Utilizador (SL de Utilizador ou SL de Utilizador de Suplementos) e</w:t>
      </w:r>
    </w:p>
    <w:p w14:paraId="6505F0E0" w14:textId="77777777" w:rsidR="00797E1F" w:rsidRDefault="004D0A57" w:rsidP="004D0A57">
      <w:pPr>
        <w:pStyle w:val="ProductList-Bullet"/>
        <w:numPr>
          <w:ilvl w:val="0"/>
          <w:numId w:val="27"/>
        </w:numPr>
      </w:pPr>
      <w:r>
        <w:t>Todos os Dispositivos Qualificados utilizados por utilizadores não licenciados sejam licenciados com SA do Windows por Dispositivo</w:t>
      </w:r>
    </w:p>
    <w:p w14:paraId="6505F0E1" w14:textId="77777777" w:rsidR="00797E1F" w:rsidRDefault="00797E1F">
      <w:pPr>
        <w:pStyle w:val="ProductList-Body"/>
      </w:pPr>
    </w:p>
    <w:p w14:paraId="6505F0E2" w14:textId="77777777" w:rsidR="00797E1F" w:rsidRDefault="004D0A57">
      <w:pPr>
        <w:pStyle w:val="ProductList-ClauseHeading"/>
        <w:outlineLvl w:val="4"/>
      </w:pPr>
      <w:r>
        <w:t>4.7 Elegibilidade de Aquisição para SLs de Utilizador do Software Assurance para Sistema Operativo de Estação de Trabalho Windows (Por Utilizador) de SA Existente</w:t>
      </w:r>
    </w:p>
    <w:p w14:paraId="6505F0E3" w14:textId="77777777" w:rsidR="00797E1F" w:rsidRDefault="004D0A57">
      <w:pPr>
        <w:pStyle w:val="ProductList-SubClauseHeading"/>
        <w:outlineLvl w:val="5"/>
      </w:pPr>
      <w:r>
        <w:t>4.7.1 Contratos Enterprise</w:t>
      </w:r>
    </w:p>
    <w:p w14:paraId="6505F0E4" w14:textId="77777777" w:rsidR="00797E1F" w:rsidRDefault="004D0A57">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797E1F" w14:paraId="6505F0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0E5" w14:textId="77777777" w:rsidR="00797E1F" w:rsidRDefault="004D0A57">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0E6" w14:textId="77777777" w:rsidR="00797E1F" w:rsidRDefault="004D0A57">
            <w:pPr>
              <w:pStyle w:val="ProductList-TableBody"/>
            </w:pPr>
            <w:r>
              <w:rPr>
                <w:color w:val="FFFFFF"/>
              </w:rPr>
              <w:t>SL de Utilizador de SA Existente correspondente</w:t>
            </w:r>
          </w:p>
        </w:tc>
      </w:tr>
      <w:tr w:rsidR="00797E1F" w14:paraId="6505F0EA" w14:textId="77777777">
        <w:tc>
          <w:tcPr>
            <w:tcW w:w="6120" w:type="dxa"/>
            <w:tcBorders>
              <w:top w:val="single" w:sz="4" w:space="0" w:color="000000"/>
              <w:left w:val="single" w:sz="4" w:space="0" w:color="000000"/>
              <w:bottom w:val="single" w:sz="4" w:space="0" w:color="000000"/>
              <w:right w:val="single" w:sz="4" w:space="0" w:color="000000"/>
            </w:tcBorders>
          </w:tcPr>
          <w:p w14:paraId="6505F0E8" w14:textId="77777777" w:rsidR="00797E1F" w:rsidRDefault="004D0A57">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14:paraId="6505F0E9" w14:textId="77777777" w:rsidR="00797E1F" w:rsidRDefault="004D0A57">
            <w:pPr>
              <w:pStyle w:val="ProductList-TableBody"/>
            </w:pPr>
            <w:r>
              <w:t>SL de Utilizador de SA do Sistema Operativo de Estação de Trabalho Windows (Por Utilizador) de SA Existente</w:t>
            </w:r>
            <w:r>
              <w:rPr>
                <w:vertAlign w:val="superscript"/>
              </w:rPr>
              <w:t>1</w:t>
            </w:r>
          </w:p>
        </w:tc>
      </w:tr>
    </w:tbl>
    <w:p w14:paraId="6505F0EB" w14:textId="77777777" w:rsidR="00797E1F" w:rsidRDefault="004D0A57">
      <w:pPr>
        <w:pStyle w:val="ProductList-BodyIndented"/>
      </w:pPr>
      <w:r>
        <w:rPr>
          <w:i/>
          <w:vertAlign w:val="superscript"/>
        </w:rPr>
        <w:t>1</w:t>
      </w:r>
      <w:r>
        <w:rPr>
          <w:i/>
        </w:rPr>
        <w:t>Disponível para aquisição no aniversário da inscrição ou no início de um novo período de inscrição apenas.</w:t>
      </w:r>
    </w:p>
    <w:p w14:paraId="6505F0EC" w14:textId="77777777" w:rsidR="00797E1F" w:rsidRDefault="00797E1F">
      <w:pPr>
        <w:pStyle w:val="ProductList-BodyIndented"/>
      </w:pPr>
    </w:p>
    <w:p w14:paraId="6505F0ED" w14:textId="77777777" w:rsidR="00797E1F" w:rsidRDefault="004D0A57">
      <w:pPr>
        <w:pStyle w:val="ProductList-SubClauseHeading"/>
        <w:outlineLvl w:val="5"/>
      </w:pPr>
      <w:r>
        <w:t>4.7.2 Contratos Enterprise Subscription</w:t>
      </w:r>
    </w:p>
    <w:p w14:paraId="6505F0EE" w14:textId="77777777" w:rsidR="00797E1F" w:rsidRDefault="004D0A57">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14:paraId="6505F0EF" w14:textId="77777777" w:rsidR="00797E1F" w:rsidRDefault="00797E1F">
      <w:pPr>
        <w:pStyle w:val="ProductList-BodyIndented"/>
      </w:pPr>
    </w:p>
    <w:p w14:paraId="6505F0F0" w14:textId="77777777" w:rsidR="00797E1F" w:rsidRDefault="004D0A57">
      <w:pPr>
        <w:pStyle w:val="ProductList-ClauseHeading"/>
        <w:outlineLvl w:val="4"/>
      </w:pPr>
      <w:r>
        <w:t>4.8 Microsoft Desktop Optimization Pack (MDOP)</w:t>
      </w:r>
    </w:p>
    <w:p w14:paraId="6505F0F1" w14:textId="77777777" w:rsidR="00797E1F" w:rsidRDefault="004D0A57">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14:paraId="6505F0F2" w14:textId="77777777" w:rsidR="00797E1F" w:rsidRDefault="00797E1F">
      <w:pPr>
        <w:pStyle w:val="ProductList-Body"/>
      </w:pPr>
    </w:p>
    <w:p w14:paraId="6505F0F3" w14:textId="77777777" w:rsidR="00797E1F" w:rsidRDefault="004D0A57">
      <w:pPr>
        <w:pStyle w:val="ProductList-SubClauseHeading"/>
        <w:outlineLvl w:val="5"/>
      </w:pPr>
      <w:r>
        <w:t>4.8.1 Elegibilidade do MDOP</w:t>
      </w:r>
    </w:p>
    <w:p w14:paraId="6505F0F4" w14:textId="77777777" w:rsidR="00797E1F" w:rsidRDefault="004D0A57">
      <w:pPr>
        <w:pStyle w:val="ProductList-BodyIndented"/>
      </w:pPr>
      <w:r>
        <w:t>Os seguintes Clientes têm direitos de utilização do MDOP incluído no Software Assurance do Windows e no Windows VDA e não necessitam de adquirir o MDOP em separado.</w:t>
      </w:r>
    </w:p>
    <w:p w14:paraId="6505F0F5" w14:textId="77777777" w:rsidR="00797E1F" w:rsidRDefault="004D0A57" w:rsidP="004D0A57">
      <w:pPr>
        <w:pStyle w:val="ProductList-Bullet"/>
        <w:numPr>
          <w:ilvl w:val="1"/>
          <w:numId w:val="28"/>
        </w:numPr>
      </w:pPr>
      <w:r>
        <w:t>Todos os Clientes com SL de Utilizador por Utilizador do Software Assurance do Windows ou SL de Utilizador por Utilizador do VDA ativo.</w:t>
      </w:r>
    </w:p>
    <w:p w14:paraId="6505F0F6" w14:textId="77777777" w:rsidR="00797E1F" w:rsidRDefault="004D0A57" w:rsidP="004D0A57">
      <w:pPr>
        <w:pStyle w:val="ProductList-Bullet"/>
        <w:numPr>
          <w:ilvl w:val="1"/>
          <w:numId w:val="28"/>
        </w:numPr>
      </w:pPr>
      <w:r>
        <w:t>Clientes com contratos com datas efetivas a partir de 1 de agosto de 2015 e que tenham Windows Software Assurance por Dispositivo e/ou VDA por Dispositivo.</w:t>
      </w:r>
    </w:p>
    <w:p w14:paraId="6505F0F7" w14:textId="77777777" w:rsidR="00797E1F" w:rsidRDefault="00797E1F">
      <w:pPr>
        <w:pStyle w:val="ProductList-BodyIndented"/>
      </w:pPr>
    </w:p>
    <w:p w14:paraId="6505F0F8" w14:textId="77777777" w:rsidR="00797E1F" w:rsidRDefault="004D0A57">
      <w:pPr>
        <w:pStyle w:val="ProductList-ClauseHeading"/>
        <w:outlineLvl w:val="4"/>
      </w:pPr>
      <w:r>
        <w:t>4.9 Programas Académicos</w:t>
      </w:r>
    </w:p>
    <w:p w14:paraId="6505F0F9" w14:textId="77777777" w:rsidR="00797E1F" w:rsidRDefault="004D0A57">
      <w:pPr>
        <w:pStyle w:val="ProductList-Body"/>
      </w:pPr>
      <w:r>
        <w:t>Aplica-se o seguinte aos clientes em todos os Programas de Licenciamento em Volume Académicos:</w:t>
      </w:r>
    </w:p>
    <w:p w14:paraId="6505F0FA" w14:textId="77777777" w:rsidR="00797E1F" w:rsidRDefault="004D0A57">
      <w:pPr>
        <w:pStyle w:val="ProductList-SubClauseHeading"/>
        <w:outlineLvl w:val="5"/>
      </w:pPr>
      <w:r>
        <w:t>4.9.1 Direitos do Windows Enterprise LTSB</w:t>
      </w:r>
    </w:p>
    <w:p w14:paraId="6505F0FB" w14:textId="77777777" w:rsidR="00797E1F" w:rsidRDefault="004D0A57">
      <w:pPr>
        <w:pStyle w:val="ProductList-BodyIndented"/>
      </w:pPr>
      <w:r>
        <w:t>As Instituições Académicas com SA do Windows Enterprise ou SA do Windows Education poderão instalar o Windows 10 Enterprise LTSB em vez de qualquer instância perpétua permitida.</w:t>
      </w:r>
    </w:p>
    <w:p w14:paraId="6505F0FC" w14:textId="77777777" w:rsidR="00797E1F" w:rsidRDefault="00797E1F">
      <w:pPr>
        <w:pStyle w:val="ProductList-BodyIndented"/>
      </w:pPr>
    </w:p>
    <w:p w14:paraId="6505F0FD" w14:textId="77777777" w:rsidR="00797E1F" w:rsidRDefault="004D0A57">
      <w:pPr>
        <w:pStyle w:val="ProductList-SubClauseHeading"/>
        <w:outlineLvl w:val="5"/>
      </w:pPr>
      <w:r>
        <w:t>4.9.2 Direitos sobre o Windows 10 Enterprise ou Windows 10 Education Edition</w:t>
      </w:r>
    </w:p>
    <w:p w14:paraId="6505F0FE" w14:textId="77777777" w:rsidR="00797E1F" w:rsidRDefault="004D0A57">
      <w:pPr>
        <w:pStyle w:val="ProductList-BodyIndented"/>
      </w:pPr>
      <w:r>
        <w:t>As Instituições Académicas com Software Assurance para o Windows Enterprise ou o Windows Education têm direitos de instalar e utilizar o Windows 10 Enterprise ou Windows 10 Education.</w:t>
      </w:r>
    </w:p>
    <w:p w14:paraId="6505F0FF" w14:textId="77777777" w:rsidR="00797E1F" w:rsidRDefault="00797E1F">
      <w:pPr>
        <w:pStyle w:val="ProductList-BodyIndented"/>
      </w:pPr>
    </w:p>
    <w:p w14:paraId="6505F100" w14:textId="77777777" w:rsidR="00797E1F" w:rsidRDefault="004D0A57">
      <w:pPr>
        <w:pStyle w:val="ProductList-SubClauseHeading"/>
        <w:outlineLvl w:val="5"/>
      </w:pPr>
      <w:r>
        <w:t>4.9.3 Direitos Relativos a Versões Anteriores</w:t>
      </w:r>
    </w:p>
    <w:p w14:paraId="6505F101" w14:textId="77777777" w:rsidR="00797E1F" w:rsidRDefault="004D0A57">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14:paraId="6505F102" w14:textId="77777777" w:rsidR="00797E1F" w:rsidRDefault="00797E1F">
      <w:pPr>
        <w:pStyle w:val="ProductList-BodyIndented"/>
      </w:pPr>
    </w:p>
    <w:p w14:paraId="6505F103" w14:textId="77777777" w:rsidR="00797E1F" w:rsidRDefault="004D0A57">
      <w:pPr>
        <w:pStyle w:val="ProductList-SubClauseHeading"/>
        <w:outlineLvl w:val="5"/>
      </w:pPr>
      <w:r>
        <w:t>4.9.4 Elegibilidade do MDOP</w:t>
      </w:r>
    </w:p>
    <w:p w14:paraId="6505F104" w14:textId="77777777" w:rsidR="00797E1F" w:rsidRDefault="004D0A57">
      <w:pPr>
        <w:pStyle w:val="ProductList-BodyIndented"/>
      </w:pPr>
      <w:r>
        <w:t>As Instituições Académicas com Software Assurance para o Windows Enterprise ou o Windows Education têm direitos de instalar e utilizar o MDOP.</w:t>
      </w:r>
    </w:p>
    <w:p w14:paraId="6505F105" w14:textId="77777777" w:rsidR="00797E1F" w:rsidRDefault="00797E1F">
      <w:pPr>
        <w:pStyle w:val="ProductList-BodyIndented"/>
      </w:pPr>
    </w:p>
    <w:p w14:paraId="6505F106" w14:textId="77777777" w:rsidR="00797E1F" w:rsidRDefault="004D0A57">
      <w:pPr>
        <w:pStyle w:val="ProductList-SubClauseHeading"/>
        <w:outlineLvl w:val="5"/>
      </w:pPr>
      <w:r>
        <w:t>4.9.5 Opção de Estudante do Windows To Go</w:t>
      </w:r>
    </w:p>
    <w:p w14:paraId="6505F107" w14:textId="77777777" w:rsidR="00797E1F" w:rsidRDefault="004D0A57">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14:paraId="6505F108" w14:textId="77777777" w:rsidR="00797E1F" w:rsidRDefault="00797E1F">
      <w:pPr>
        <w:pStyle w:val="ProductList-BodyIndented"/>
      </w:pPr>
    </w:p>
    <w:p w14:paraId="6505F109" w14:textId="77777777" w:rsidR="00797E1F" w:rsidRDefault="004D0A57">
      <w:pPr>
        <w:pStyle w:val="ProductList-ClauseHeading"/>
        <w:outlineLvl w:val="4"/>
      </w:pPr>
      <w:r>
        <w:t>4.10 Windows 10 Mobile Enterprise</w:t>
      </w:r>
    </w:p>
    <w:p w14:paraId="6505F10A" w14:textId="77777777" w:rsidR="00797E1F" w:rsidRDefault="004D0A57">
      <w:pPr>
        <w:pStyle w:val="ProductList-Body"/>
      </w:pPr>
      <w:r>
        <w:t>Os clientes com a SA ativa do Windows por SL por Utilizador ou por Suplemento por Utilizador poderão instalar e utilizar o Windows 10 Mobile Enterprise nos dispositivos secundários do utilizador licenciado.</w:t>
      </w:r>
    </w:p>
    <w:p w14:paraId="6505F10B" w14:textId="77777777" w:rsidR="00797E1F" w:rsidRDefault="00797E1F">
      <w:pPr>
        <w:pStyle w:val="ProductList-Body"/>
      </w:pPr>
    </w:p>
    <w:p w14:paraId="6505F10C" w14:textId="77777777" w:rsidR="00797E1F" w:rsidRDefault="004D0A57">
      <w:pPr>
        <w:pStyle w:val="ProductList-ClauseHeading"/>
        <w:outlineLvl w:val="4"/>
      </w:pPr>
      <w:r>
        <w:t>4.11 Sistema Operativo de Estação de Trabalho Windows – Direitos de execução das “Aplicações HPC de Cluster”</w:t>
      </w:r>
    </w:p>
    <w:p w14:paraId="6505F10D" w14:textId="77777777" w:rsidR="00797E1F" w:rsidRDefault="004D0A57">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w:t>
      </w:r>
      <w:r>
        <w:lastRenderedPageBreak/>
        <w:t xml:space="preserve">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6505F10E" w14:textId="77777777" w:rsidR="00797E1F" w:rsidRDefault="00797E1F">
      <w:pPr>
        <w:pStyle w:val="ProductList-Body"/>
      </w:pPr>
    </w:p>
    <w:p w14:paraId="6505F10F" w14:textId="77777777" w:rsidR="00797E1F" w:rsidRDefault="004D0A57">
      <w:pPr>
        <w:pStyle w:val="ProductList-ClauseHeading"/>
        <w:outlineLvl w:val="4"/>
      </w:pPr>
      <w:r>
        <w:t>4.12 Sistema Operativo de Estação de Trabalho Windows – Windows Thin PC</w:t>
      </w:r>
    </w:p>
    <w:p w14:paraId="6505F110" w14:textId="77777777" w:rsidR="00797E1F" w:rsidRDefault="004D0A57">
      <w:pPr>
        <w:pStyle w:val="ProductList-Body"/>
      </w:pPr>
      <w:r>
        <w:t>O Cliente poderá utilizar o software Windows Thin PC em vez do software do Sistema Operativo de Estação de Trabalho Windows mas apenas para executar os tipos de aplicações listadas abaixo.</w:t>
      </w:r>
    </w:p>
    <w:p w14:paraId="6505F111" w14:textId="77777777" w:rsidR="00797E1F" w:rsidRDefault="004D0A57" w:rsidP="004D0A57">
      <w:pPr>
        <w:pStyle w:val="ProductList-Bullet"/>
        <w:numPr>
          <w:ilvl w:val="0"/>
          <w:numId w:val="29"/>
        </w:numPr>
      </w:pPr>
      <w:r>
        <w:t xml:space="preserve">segurança </w:t>
      </w:r>
    </w:p>
    <w:p w14:paraId="6505F112" w14:textId="77777777" w:rsidR="00797E1F" w:rsidRDefault="004D0A57" w:rsidP="004D0A57">
      <w:pPr>
        <w:pStyle w:val="ProductList-Bullet"/>
        <w:numPr>
          <w:ilvl w:val="0"/>
          <w:numId w:val="29"/>
        </w:numPr>
      </w:pPr>
      <w:r>
        <w:t xml:space="preserve">gestão </w:t>
      </w:r>
    </w:p>
    <w:p w14:paraId="6505F113" w14:textId="77777777" w:rsidR="00797E1F" w:rsidRDefault="004D0A57" w:rsidP="004D0A57">
      <w:pPr>
        <w:pStyle w:val="ProductList-Bullet"/>
        <w:numPr>
          <w:ilvl w:val="0"/>
          <w:numId w:val="29"/>
        </w:numPr>
      </w:pPr>
      <w:r>
        <w:t xml:space="preserve">emulação de terminal </w:t>
      </w:r>
    </w:p>
    <w:p w14:paraId="6505F114" w14:textId="77777777" w:rsidR="00797E1F" w:rsidRDefault="004D0A57" w:rsidP="004D0A57">
      <w:pPr>
        <w:pStyle w:val="ProductList-Bullet"/>
        <w:numPr>
          <w:ilvl w:val="0"/>
          <w:numId w:val="29"/>
        </w:numPr>
      </w:pPr>
      <w:r>
        <w:t xml:space="preserve">Ambiente de Trabalho Remoto e tecnologias semelhantes </w:t>
      </w:r>
    </w:p>
    <w:p w14:paraId="6505F115" w14:textId="77777777" w:rsidR="00797E1F" w:rsidRDefault="004D0A57" w:rsidP="004D0A57">
      <w:pPr>
        <w:pStyle w:val="ProductList-Bullet"/>
        <w:numPr>
          <w:ilvl w:val="0"/>
          <w:numId w:val="29"/>
        </w:numPr>
      </w:pPr>
      <w:r>
        <w:t xml:space="preserve">browser para a web </w:t>
      </w:r>
    </w:p>
    <w:p w14:paraId="6505F116" w14:textId="77777777" w:rsidR="00797E1F" w:rsidRDefault="004D0A57" w:rsidP="004D0A57">
      <w:pPr>
        <w:pStyle w:val="ProductList-Bullet"/>
        <w:numPr>
          <w:ilvl w:val="0"/>
          <w:numId w:val="29"/>
        </w:numPr>
      </w:pPr>
      <w:r>
        <w:t xml:space="preserve">Media Player </w:t>
      </w:r>
    </w:p>
    <w:p w14:paraId="6505F117" w14:textId="77777777" w:rsidR="00797E1F" w:rsidRDefault="004D0A57" w:rsidP="004D0A57">
      <w:pPr>
        <w:pStyle w:val="ProductList-Bullet"/>
        <w:numPr>
          <w:ilvl w:val="0"/>
          <w:numId w:val="29"/>
        </w:numPr>
      </w:pPr>
      <w:r>
        <w:t xml:space="preserve">cliente de mensagens instantâneas </w:t>
      </w:r>
    </w:p>
    <w:p w14:paraId="6505F118" w14:textId="77777777" w:rsidR="00797E1F" w:rsidRDefault="004D0A57" w:rsidP="004D0A57">
      <w:pPr>
        <w:pStyle w:val="ProductList-Bullet"/>
        <w:numPr>
          <w:ilvl w:val="0"/>
          <w:numId w:val="29"/>
        </w:numPr>
      </w:pPr>
      <w:r>
        <w:t xml:space="preserve">visualizadores de documentos </w:t>
      </w:r>
    </w:p>
    <w:p w14:paraId="6505F119" w14:textId="77777777" w:rsidR="00797E1F" w:rsidRDefault="004D0A57" w:rsidP="004D0A57">
      <w:pPr>
        <w:pStyle w:val="ProductList-Bullet"/>
        <w:numPr>
          <w:ilvl w:val="0"/>
          <w:numId w:val="29"/>
        </w:numPr>
      </w:pPr>
      <w:r>
        <w:t>NET Framework e Java Virtual Machine</w:t>
      </w:r>
    </w:p>
    <w:p w14:paraId="6505F11A" w14:textId="77777777" w:rsidR="00797E1F" w:rsidRDefault="004D0A57">
      <w:pPr>
        <w:pStyle w:val="ProductList-Body"/>
      </w:pPr>
      <w:r>
        <w:t>O Cliente poderá utilizar o software num dispositivo diferente do dispositivo onde foi instalado primeiro se mover a cobertura Software Assurance correspondente para esse outro dispositivo.</w:t>
      </w:r>
    </w:p>
    <w:p w14:paraId="6505F11B" w14:textId="77777777" w:rsidR="00797E1F" w:rsidRDefault="00797E1F">
      <w:pPr>
        <w:pStyle w:val="ProductList-Body"/>
      </w:pPr>
    </w:p>
    <w:p w14:paraId="6505F11C" w14:textId="77777777" w:rsidR="00797E1F" w:rsidRDefault="004D0A57">
      <w:pPr>
        <w:pStyle w:val="ProductList-ClauseHeading"/>
        <w:outlineLvl w:val="4"/>
      </w:pPr>
      <w:r>
        <w:t>4.13 Software Assurance para o Windows Embedded Industry Enterprise</w:t>
      </w:r>
    </w:p>
    <w:p w14:paraId="6505F11D" w14:textId="77777777" w:rsidR="00797E1F" w:rsidRDefault="004D0A57">
      <w:pPr>
        <w:pStyle w:val="ProductList-Body"/>
      </w:pPr>
      <w:r>
        <w:t xml:space="preserve">Os Clientes com Software Assurance para o Windows Embedded Industry Enterprise têm os mesmos direitos e restrições que o Software Assurance do Windows. </w:t>
      </w:r>
    </w:p>
    <w:p w14:paraId="6505F11E"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F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11F"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121" w14:textId="77777777" w:rsidR="00797E1F" w:rsidRDefault="00797E1F">
      <w:pPr>
        <w:pStyle w:val="ProductList-Body"/>
      </w:pPr>
    </w:p>
    <w:p w14:paraId="6505F122" w14:textId="77777777" w:rsidR="00797E1F" w:rsidRDefault="004D0A57">
      <w:pPr>
        <w:pStyle w:val="ProductList-OfferingGroupHeading"/>
        <w:outlineLvl w:val="1"/>
      </w:pPr>
      <w:bookmarkStart w:id="196" w:name="_Sec619"/>
      <w:r>
        <w:t>Windows Server</w:t>
      </w:r>
      <w:bookmarkEnd w:id="196"/>
      <w:r>
        <w:fldChar w:fldCharType="begin"/>
      </w:r>
      <w:r>
        <w:instrText xml:space="preserve"> TC "</w:instrText>
      </w:r>
      <w:bookmarkStart w:id="197" w:name="_Toc454824794"/>
      <w:r>
        <w:instrText>Windows Server</w:instrText>
      </w:r>
      <w:bookmarkEnd w:id="197"/>
      <w:r>
        <w:instrText>" \l 2</w:instrText>
      </w:r>
      <w:r>
        <w:fldChar w:fldCharType="end"/>
      </w:r>
    </w:p>
    <w:p w14:paraId="6505F123" w14:textId="77777777" w:rsidR="00797E1F" w:rsidRDefault="004D0A5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4795"/>
      <w:r>
        <w:instrText>Windows MultiPoint Server</w:instrText>
      </w:r>
      <w:bookmarkEnd w:id="199"/>
      <w:r>
        <w:instrText>" \l 3</w:instrText>
      </w:r>
      <w:r>
        <w:fldChar w:fldCharType="end"/>
      </w:r>
    </w:p>
    <w:p w14:paraId="6505F124" w14:textId="77777777" w:rsidR="00797E1F" w:rsidRDefault="004D0A57">
      <w:pPr>
        <w:pStyle w:val="ProductList-Offering1SubSection"/>
        <w:outlineLvl w:val="3"/>
      </w:pPr>
      <w:bookmarkStart w:id="200" w:name="_Sec702"/>
      <w:r>
        <w:t>1. Disponibilidade do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797E1F" w14:paraId="6505F1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05F125" w14:textId="77777777" w:rsidR="00797E1F" w:rsidRDefault="004D0A5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6"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7"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8"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9"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A"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B"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C"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D"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E"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2F"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30"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13E" w14:textId="77777777">
        <w:tc>
          <w:tcPr>
            <w:tcW w:w="4160" w:type="dxa"/>
            <w:tcBorders>
              <w:top w:val="single" w:sz="9" w:space="0" w:color="FFFFFF"/>
              <w:left w:val="single" w:sz="9" w:space="0" w:color="FFFFFF"/>
              <w:bottom w:val="dashed" w:sz="4" w:space="0" w:color="BFBFBF"/>
              <w:right w:val="single" w:sz="9" w:space="0" w:color="FFFFFF"/>
            </w:tcBorders>
          </w:tcPr>
          <w:p w14:paraId="6505F132" w14:textId="77777777" w:rsidR="00797E1F" w:rsidRDefault="004D0A5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505F133" w14:textId="77777777" w:rsidR="00797E1F" w:rsidRDefault="004D0A5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6505F134" w14:textId="77777777" w:rsidR="00797E1F" w:rsidRDefault="004D0A5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6505F135" w14:textId="77777777" w:rsidR="00797E1F" w:rsidRDefault="004D0A5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6505F136" w14:textId="77777777" w:rsidR="00797E1F" w:rsidRDefault="004D0A5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37"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38"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139"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3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13B"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3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3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14B" w14:textId="77777777">
        <w:tc>
          <w:tcPr>
            <w:tcW w:w="4160" w:type="dxa"/>
            <w:tcBorders>
              <w:top w:val="dashed" w:sz="4" w:space="0" w:color="BFBFBF"/>
              <w:left w:val="single" w:sz="9" w:space="0" w:color="FFFFFF"/>
              <w:bottom w:val="dashed" w:sz="4" w:space="0" w:color="BFBFBF"/>
              <w:right w:val="single" w:sz="9" w:space="0" w:color="FFFFFF"/>
            </w:tcBorders>
          </w:tcPr>
          <w:p w14:paraId="6505F13F" w14:textId="77777777" w:rsidR="00797E1F" w:rsidRDefault="004D0A5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F140" w14:textId="77777777" w:rsidR="00797E1F" w:rsidRDefault="004D0A5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505F141" w14:textId="77777777" w:rsidR="00797E1F" w:rsidRDefault="004D0A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05F142" w14:textId="77777777" w:rsidR="00797E1F" w:rsidRDefault="004D0A5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505F143" w14:textId="77777777" w:rsidR="00797E1F" w:rsidRDefault="004D0A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44"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45"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46"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4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148"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4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4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158" w14:textId="77777777">
        <w:tc>
          <w:tcPr>
            <w:tcW w:w="4160" w:type="dxa"/>
            <w:tcBorders>
              <w:top w:val="dashed" w:sz="4" w:space="0" w:color="BFBFBF"/>
              <w:left w:val="single" w:sz="9" w:space="0" w:color="FFFFFF"/>
              <w:bottom w:val="dashed" w:sz="4" w:space="0" w:color="BFBFBF"/>
              <w:right w:val="single" w:sz="9" w:space="0" w:color="FFFFFF"/>
            </w:tcBorders>
          </w:tcPr>
          <w:p w14:paraId="6505F14C" w14:textId="77777777" w:rsidR="00797E1F" w:rsidRDefault="004D0A57">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6505F14D" w14:textId="77777777" w:rsidR="00797E1F" w:rsidRDefault="004D0A5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505F14E" w14:textId="77777777" w:rsidR="00797E1F" w:rsidRDefault="004D0A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05F14F" w14:textId="77777777" w:rsidR="00797E1F" w:rsidRDefault="004D0A5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505F150" w14:textId="77777777" w:rsidR="00797E1F" w:rsidRDefault="004D0A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51"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52"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153"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5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155"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5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5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165" w14:textId="77777777">
        <w:tc>
          <w:tcPr>
            <w:tcW w:w="4160" w:type="dxa"/>
            <w:tcBorders>
              <w:top w:val="dashed" w:sz="4" w:space="0" w:color="BFBFBF"/>
              <w:left w:val="single" w:sz="9" w:space="0" w:color="FFFFFF"/>
              <w:bottom w:val="dashed" w:sz="4" w:space="0" w:color="BFBFBF"/>
              <w:right w:val="single" w:sz="9" w:space="0" w:color="FFFFFF"/>
            </w:tcBorders>
          </w:tcPr>
          <w:p w14:paraId="6505F159" w14:textId="77777777" w:rsidR="00797E1F" w:rsidRDefault="004D0A57">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6505F15A" w14:textId="77777777" w:rsidR="00797E1F" w:rsidRDefault="004D0A5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505F15B" w14:textId="77777777" w:rsidR="00797E1F" w:rsidRDefault="004D0A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05F15C" w14:textId="77777777" w:rsidR="00797E1F" w:rsidRDefault="004D0A5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505F15D" w14:textId="77777777" w:rsidR="00797E1F" w:rsidRDefault="004D0A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5E"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5F"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160"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6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162"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6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6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172" w14:textId="77777777">
        <w:tc>
          <w:tcPr>
            <w:tcW w:w="4160" w:type="dxa"/>
            <w:tcBorders>
              <w:top w:val="dashed" w:sz="4" w:space="0" w:color="BFBFBF"/>
              <w:left w:val="single" w:sz="9" w:space="0" w:color="FFFFFF"/>
              <w:bottom w:val="dashed" w:sz="4" w:space="0" w:color="BFBFBF"/>
              <w:right w:val="single" w:sz="9" w:space="0" w:color="FFFFFF"/>
            </w:tcBorders>
          </w:tcPr>
          <w:p w14:paraId="6505F166" w14:textId="77777777" w:rsidR="00797E1F" w:rsidRDefault="004D0A57">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6505F167" w14:textId="77777777" w:rsidR="00797E1F" w:rsidRDefault="004D0A5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505F168" w14:textId="77777777" w:rsidR="00797E1F" w:rsidRDefault="004D0A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05F169"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F16A" w14:textId="77777777" w:rsidR="00797E1F" w:rsidRDefault="004D0A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6B"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6C"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6D"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6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16F"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7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7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797E1F" w14:paraId="6505F17F" w14:textId="77777777">
        <w:tc>
          <w:tcPr>
            <w:tcW w:w="4160" w:type="dxa"/>
            <w:tcBorders>
              <w:top w:val="dashed" w:sz="4" w:space="0" w:color="BFBFBF"/>
              <w:left w:val="single" w:sz="9" w:space="0" w:color="FFFFFF"/>
              <w:bottom w:val="none" w:sz="4" w:space="0" w:color="000000"/>
              <w:right w:val="single" w:sz="9" w:space="0" w:color="FFFFFF"/>
            </w:tcBorders>
          </w:tcPr>
          <w:p w14:paraId="6505F173" w14:textId="77777777" w:rsidR="00797E1F" w:rsidRDefault="004D0A57">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14:paraId="6505F174" w14:textId="77777777" w:rsidR="00797E1F" w:rsidRDefault="004D0A5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6505F175" w14:textId="77777777" w:rsidR="00797E1F" w:rsidRDefault="004D0A5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6505F176"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6505F177" w14:textId="77777777" w:rsidR="00797E1F" w:rsidRDefault="004D0A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78"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79"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7A"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7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17C"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7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7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180" w14:textId="77777777" w:rsidR="00797E1F" w:rsidRDefault="004D0A57">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604"/>
        <w:gridCol w:w="3597"/>
        <w:gridCol w:w="3589"/>
      </w:tblGrid>
      <w:tr w:rsidR="00797E1F" w14:paraId="6505F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181"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6505F182"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183" w14:textId="77777777" w:rsidR="00797E1F" w:rsidRDefault="004D0A57">
            <w:pPr>
              <w:pStyle w:val="ProductList-TableBody"/>
            </w:pPr>
            <w:r>
              <w:rPr>
                <w:color w:val="404040"/>
              </w:rPr>
              <w:t>Edições Anteriores: N/A</w:t>
            </w:r>
          </w:p>
        </w:tc>
      </w:tr>
      <w:tr w:rsidR="00797E1F" w14:paraId="6505F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85"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86"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87" w14:textId="77777777" w:rsidR="00797E1F" w:rsidRDefault="004D0A57">
            <w:pPr>
              <w:pStyle w:val="ProductList-TableBody"/>
            </w:pPr>
            <w:r>
              <w:rPr>
                <w:color w:val="404040"/>
              </w:rPr>
              <w:t>Pré-requisito (SA): N/A</w:t>
            </w:r>
          </w:p>
        </w:tc>
      </w:tr>
      <w:tr w:rsidR="00797E1F" w14:paraId="6505F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89"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8A"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8B" w14:textId="77777777" w:rsidR="00797E1F" w:rsidRDefault="004D0A57">
            <w:pPr>
              <w:pStyle w:val="ProductList-TableBody"/>
            </w:pPr>
            <w:r>
              <w:rPr>
                <w:color w:val="404040"/>
              </w:rPr>
              <w:t>Redução Elegível: N/A</w:t>
            </w:r>
          </w:p>
        </w:tc>
      </w:tr>
      <w:tr w:rsidR="00797E1F" w14:paraId="6505F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8D"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8E"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8F" w14:textId="77777777" w:rsidR="00797E1F" w:rsidRDefault="004D0A57">
            <w:pPr>
              <w:pStyle w:val="ProductList-TableBody"/>
            </w:pPr>
            <w:r>
              <w:rPr>
                <w:color w:val="404040"/>
              </w:rPr>
              <w:t>True Up Elegível: N/A</w:t>
            </w:r>
          </w:p>
        </w:tc>
      </w:tr>
      <w:tr w:rsidR="00797E1F" w14:paraId="6505F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91" w14:textId="77777777" w:rsidR="00797E1F" w:rsidRDefault="004D0A5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92"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93" w14:textId="77777777" w:rsidR="00797E1F" w:rsidRDefault="00797E1F">
            <w:pPr>
              <w:pStyle w:val="ProductList-TableBody"/>
            </w:pPr>
          </w:p>
        </w:tc>
      </w:tr>
    </w:tbl>
    <w:p w14:paraId="6505F195" w14:textId="77777777" w:rsidR="00797E1F" w:rsidRDefault="004D0A57">
      <w:pPr>
        <w:pStyle w:val="ProductList-Offering1SubSection"/>
        <w:outlineLvl w:val="3"/>
      </w:pPr>
      <w:bookmarkStart w:id="202" w:name="_Sec800"/>
      <w:r>
        <w:t>3. Direitos de Utilização</w:t>
      </w:r>
      <w:bookmarkEnd w:id="202"/>
    </w:p>
    <w:tbl>
      <w:tblPr>
        <w:tblStyle w:val="PURTable"/>
        <w:tblW w:w="0" w:type="dxa"/>
        <w:tblLook w:val="04A0" w:firstRow="1" w:lastRow="0" w:firstColumn="1" w:lastColumn="0" w:noHBand="0" w:noVBand="1"/>
      </w:tblPr>
      <w:tblGrid>
        <w:gridCol w:w="3616"/>
        <w:gridCol w:w="3600"/>
        <w:gridCol w:w="3574"/>
      </w:tblGrid>
      <w:tr w:rsidR="00797E1F" w14:paraId="6505F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196"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505F197"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505F198"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97E1F" w14:paraId="6505F19D" w14:textId="77777777">
        <w:tc>
          <w:tcPr>
            <w:tcW w:w="4040" w:type="dxa"/>
            <w:tcBorders>
              <w:top w:val="single" w:sz="4" w:space="0" w:color="000000"/>
              <w:left w:val="single" w:sz="4" w:space="0" w:color="000000"/>
              <w:bottom w:val="single" w:sz="4" w:space="0" w:color="000000"/>
              <w:right w:val="single" w:sz="4" w:space="0" w:color="000000"/>
            </w:tcBorders>
          </w:tcPr>
          <w:p w14:paraId="6505F19A"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505F19B"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9C" w14:textId="77777777" w:rsidR="00797E1F" w:rsidRDefault="004D0A57">
            <w:pPr>
              <w:pStyle w:val="ProductList-TableBody"/>
            </w:pPr>
            <w:r>
              <w:rPr>
                <w:color w:val="404040"/>
              </w:rPr>
              <w:t>Tecnologias Incluídas: N/A</w:t>
            </w:r>
          </w:p>
        </w:tc>
      </w:tr>
      <w:tr w:rsidR="00797E1F" w14:paraId="6505F1A1" w14:textId="77777777">
        <w:tc>
          <w:tcPr>
            <w:tcW w:w="4040" w:type="dxa"/>
            <w:tcBorders>
              <w:top w:val="single" w:sz="4" w:space="0" w:color="000000"/>
              <w:left w:val="single" w:sz="4" w:space="0" w:color="000000"/>
              <w:bottom w:val="single" w:sz="4" w:space="0" w:color="000000"/>
              <w:right w:val="single" w:sz="4" w:space="0" w:color="000000"/>
            </w:tcBorders>
          </w:tcPr>
          <w:p w14:paraId="6505F19E"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9F"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A0" w14:textId="77777777" w:rsidR="00797E1F" w:rsidRDefault="00797E1F">
            <w:pPr>
              <w:pStyle w:val="ProductList-TableBody"/>
            </w:pPr>
          </w:p>
        </w:tc>
      </w:tr>
    </w:tbl>
    <w:p w14:paraId="6505F1A2" w14:textId="77777777" w:rsidR="00797E1F" w:rsidRDefault="00797E1F">
      <w:pPr>
        <w:pStyle w:val="ProductList-Body"/>
      </w:pPr>
    </w:p>
    <w:p w14:paraId="6505F1A3" w14:textId="77777777" w:rsidR="00797E1F" w:rsidRDefault="004D0A57">
      <w:pPr>
        <w:pStyle w:val="ProductList-ClauseHeading"/>
        <w:outlineLvl w:val="4"/>
      </w:pPr>
      <w:r>
        <w:lastRenderedPageBreak/>
        <w:t>3.1 Acesso a Software de Servidor</w:t>
      </w:r>
    </w:p>
    <w:tbl>
      <w:tblPr>
        <w:tblStyle w:val="PURTable"/>
        <w:tblW w:w="0" w:type="dxa"/>
        <w:tblLook w:val="04A0" w:firstRow="1" w:lastRow="0" w:firstColumn="1" w:lastColumn="0" w:noHBand="0" w:noVBand="1"/>
      </w:tblPr>
      <w:tblGrid>
        <w:gridCol w:w="3575"/>
        <w:gridCol w:w="3602"/>
        <w:gridCol w:w="3613"/>
      </w:tblGrid>
      <w:tr w:rsidR="00797E1F" w14:paraId="6505F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F1A4"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505F1A5" w14:textId="77777777" w:rsidR="00797E1F" w:rsidRDefault="004D0A57">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05F1A6" w14:textId="77777777" w:rsidR="00797E1F" w:rsidRDefault="004D0A57">
            <w:pPr>
              <w:pStyle w:val="ProductList-TableBody"/>
            </w:pPr>
            <w:r>
              <w:t xml:space="preserve">Windows MultiPoint Server 2012 CAL e </w:t>
            </w:r>
          </w:p>
          <w:p w14:paraId="6505F1A7"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r>
    </w:tbl>
    <w:p w14:paraId="6505F1A9" w14:textId="77777777" w:rsidR="00797E1F" w:rsidRDefault="00797E1F">
      <w:pPr>
        <w:pStyle w:val="ProductList-Body"/>
      </w:pPr>
    </w:p>
    <w:p w14:paraId="6505F1AA" w14:textId="77777777" w:rsidR="00797E1F" w:rsidRDefault="004D0A57">
      <w:pPr>
        <w:pStyle w:val="ProductList-SubClauseHeading"/>
        <w:outlineLvl w:val="5"/>
      </w:pPr>
      <w:r>
        <w:t>3.1.1 Funcionalidade Adicional Associada a CAL para Serviços de Gestão de Direitos do Active Directory do Windows Server 2012</w:t>
      </w:r>
    </w:p>
    <w:p w14:paraId="6505F1AB" w14:textId="77777777" w:rsidR="00797E1F" w:rsidRDefault="004D0A57">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797E1F" w14:paraId="6505F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F1AC"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05F1AD" w14:textId="77777777" w:rsidR="00797E1F" w:rsidRDefault="004D0A57">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05F1AE"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r>
    </w:tbl>
    <w:p w14:paraId="6505F1B0" w14:textId="77777777" w:rsidR="00797E1F" w:rsidRDefault="00797E1F">
      <w:pPr>
        <w:pStyle w:val="ProductList-BodyIndented"/>
      </w:pPr>
    </w:p>
    <w:p w14:paraId="6505F1B1" w14:textId="77777777" w:rsidR="00797E1F" w:rsidRDefault="004D0A57">
      <w:pPr>
        <w:pStyle w:val="ProductList-ClauseHeading"/>
        <w:outlineLvl w:val="4"/>
      </w:pPr>
      <w:r>
        <w:t>3.2 Executar Instâncias do Software</w:t>
      </w:r>
    </w:p>
    <w:p w14:paraId="6505F1B2" w14:textId="77777777" w:rsidR="00797E1F" w:rsidRDefault="004D0A57">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505F1B3" w14:textId="77777777" w:rsidR="00797E1F" w:rsidRDefault="00797E1F">
      <w:pPr>
        <w:pStyle w:val="ProductList-Body"/>
      </w:pPr>
    </w:p>
    <w:p w14:paraId="6505F1B4" w14:textId="77777777" w:rsidR="00797E1F" w:rsidRDefault="004D0A57">
      <w:pPr>
        <w:pStyle w:val="ProductList-ClauseHeading"/>
        <w:outlineLvl w:val="4"/>
      </w:pPr>
      <w:r>
        <w:t>3.3 Licenças de Acesso</w:t>
      </w:r>
    </w:p>
    <w:p w14:paraId="6505F1B5" w14:textId="77777777" w:rsidR="00797E1F" w:rsidRDefault="004D0A5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505F1B6" w14:textId="77777777" w:rsidR="00797E1F" w:rsidRDefault="00797E1F">
      <w:pPr>
        <w:pStyle w:val="ProductList-Body"/>
      </w:pPr>
    </w:p>
    <w:p w14:paraId="6505F1B7" w14:textId="77777777" w:rsidR="00797E1F" w:rsidRDefault="004D0A57">
      <w:pPr>
        <w:pStyle w:val="ProductList-ClauseHeading"/>
        <w:outlineLvl w:val="4"/>
      </w:pPr>
      <w:r>
        <w:t>3.4 Windows MultiPoint Server 2012 Connector</w:t>
      </w:r>
    </w:p>
    <w:p w14:paraId="6505F1B8" w14:textId="77777777" w:rsidR="00797E1F" w:rsidRDefault="004D0A57">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14:paraId="6505F1B9" w14:textId="77777777" w:rsidR="00797E1F" w:rsidRDefault="00797E1F">
      <w:pPr>
        <w:pStyle w:val="ProductList-Body"/>
      </w:pPr>
    </w:p>
    <w:p w14:paraId="6505F1BA" w14:textId="77777777" w:rsidR="00797E1F" w:rsidRDefault="004D0A57">
      <w:pPr>
        <w:pStyle w:val="ProductList-ClauseHeading"/>
        <w:outlineLvl w:val="4"/>
      </w:pPr>
      <w:r>
        <w:t>3.5 Software Adicional</w:t>
      </w:r>
    </w:p>
    <w:p w14:paraId="6505F1BB" w14:textId="77777777" w:rsidR="00797E1F" w:rsidRDefault="004D0A57">
      <w:pPr>
        <w:pStyle w:val="ProductList-Body"/>
      </w:pPr>
      <w:r>
        <w:t xml:space="preserve">Para obter uma lista de Software Adicional, consulte </w:t>
      </w:r>
      <w:hyperlink r:id="rId76">
        <w:r>
          <w:rPr>
            <w:color w:val="00467F"/>
            <w:u w:val="single"/>
          </w:rPr>
          <w:t>http://go.microsoft.com/fwlink/?LinkId=245856</w:t>
        </w:r>
      </w:hyperlink>
      <w:r>
        <w:t>.</w:t>
      </w:r>
    </w:p>
    <w:p w14:paraId="6505F1BC" w14:textId="77777777" w:rsidR="00797E1F" w:rsidRDefault="004D0A57">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611"/>
        <w:gridCol w:w="3580"/>
      </w:tblGrid>
      <w:tr w:rsidR="00797E1F" w14:paraId="6505F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1BD"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1BE"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1BF" w14:textId="77777777" w:rsidR="00797E1F" w:rsidRDefault="004D0A57">
            <w:pPr>
              <w:pStyle w:val="ProductList-TableBody"/>
            </w:pPr>
            <w:r>
              <w:rPr>
                <w:color w:val="404040"/>
              </w:rPr>
              <w:t>Direitos de Ativação Pós-falha: N/A</w:t>
            </w:r>
          </w:p>
        </w:tc>
      </w:tr>
      <w:tr w:rsidR="00797E1F" w14:paraId="6505F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C1" w14:textId="77777777" w:rsidR="00797E1F" w:rsidRDefault="004D0A5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C2"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C3" w14:textId="77777777" w:rsidR="00797E1F" w:rsidRDefault="004D0A57">
            <w:pPr>
              <w:pStyle w:val="ProductList-TableBody"/>
            </w:pPr>
            <w:r>
              <w:rPr>
                <w:color w:val="404040"/>
              </w:rPr>
              <w:t>Direitos de Roaming: N/A</w:t>
            </w:r>
          </w:p>
        </w:tc>
      </w:tr>
      <w:tr w:rsidR="00797E1F" w14:paraId="6505F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C5" w14:textId="77777777" w:rsidR="00797E1F" w:rsidRDefault="004D0A5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C6"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1C7" w14:textId="77777777" w:rsidR="00797E1F" w:rsidRDefault="00797E1F">
            <w:pPr>
              <w:pStyle w:val="ProductList-TableBody"/>
            </w:pPr>
          </w:p>
        </w:tc>
      </w:tr>
    </w:tbl>
    <w:p w14:paraId="6505F1C9"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1C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1CC" w14:textId="77777777" w:rsidR="00797E1F" w:rsidRDefault="00797E1F">
      <w:pPr>
        <w:pStyle w:val="ProductList-Body"/>
      </w:pPr>
    </w:p>
    <w:p w14:paraId="6505F1CD" w14:textId="77777777" w:rsidR="00797E1F" w:rsidRDefault="004D0A57">
      <w:pPr>
        <w:pStyle w:val="ProductList-Offering2HeadingNoBorder"/>
        <w:outlineLvl w:val="2"/>
      </w:pPr>
      <w:bookmarkStart w:id="204" w:name="_Sec655"/>
      <w:r>
        <w:t>Windows Server</w:t>
      </w:r>
      <w:bookmarkEnd w:id="204"/>
      <w:r>
        <w:fldChar w:fldCharType="begin"/>
      </w:r>
      <w:r>
        <w:instrText xml:space="preserve"> TC "</w:instrText>
      </w:r>
      <w:bookmarkStart w:id="205" w:name="_Toc454824796"/>
      <w:r>
        <w:instrText>Windows Server</w:instrText>
      </w:r>
      <w:bookmarkEnd w:id="205"/>
      <w:r>
        <w:instrText>" \l 3</w:instrText>
      </w:r>
      <w:r>
        <w:fldChar w:fldCharType="end"/>
      </w:r>
    </w:p>
    <w:p w14:paraId="6505F1CE" w14:textId="77777777" w:rsidR="00797E1F" w:rsidRDefault="004D0A57">
      <w:pPr>
        <w:pStyle w:val="ProductList-Offering1SubSection"/>
        <w:outlineLvl w:val="3"/>
      </w:pPr>
      <w:bookmarkStart w:id="206" w:name="_Sec703"/>
      <w:r>
        <w:t>1. Disponibilidade do Programa</w:t>
      </w:r>
      <w:bookmarkEnd w:id="206"/>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797E1F" w14:paraId="6505F1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05F1CF" w14:textId="77777777" w:rsidR="00797E1F" w:rsidRDefault="004D0A5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0" w14:textId="77777777" w:rsidR="00797E1F" w:rsidRDefault="004D0A5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1" w14:textId="77777777" w:rsidR="00797E1F" w:rsidRDefault="004D0A5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2" w14:textId="77777777" w:rsidR="00797E1F" w:rsidRDefault="004D0A5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3" w14:textId="77777777" w:rsidR="00797E1F" w:rsidRDefault="004D0A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4"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5"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6"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7"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8"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9"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5F1DA"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1E8" w14:textId="77777777">
        <w:tc>
          <w:tcPr>
            <w:tcW w:w="4160" w:type="dxa"/>
            <w:tcBorders>
              <w:top w:val="single" w:sz="9" w:space="0" w:color="FFFFFF"/>
              <w:left w:val="single" w:sz="9" w:space="0" w:color="FFFFFF"/>
              <w:bottom w:val="dashed" w:sz="4" w:space="0" w:color="BFBFBF"/>
              <w:right w:val="single" w:sz="9" w:space="0" w:color="FFFFFF"/>
            </w:tcBorders>
          </w:tcPr>
          <w:p w14:paraId="6505F1DC" w14:textId="77777777" w:rsidR="00797E1F" w:rsidRDefault="004D0A57">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505F1DD" w14:textId="77777777" w:rsidR="00797E1F" w:rsidRDefault="004D0A5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6505F1DE" w14:textId="77777777" w:rsidR="00797E1F" w:rsidRDefault="004D0A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505F1DF" w14:textId="77777777" w:rsidR="00797E1F" w:rsidRDefault="004D0A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05F1E0" w14:textId="77777777" w:rsidR="00797E1F" w:rsidRDefault="004D0A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E1"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E2"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E3"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E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E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E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E7"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1F5" w14:textId="77777777">
        <w:tc>
          <w:tcPr>
            <w:tcW w:w="4160" w:type="dxa"/>
            <w:tcBorders>
              <w:top w:val="dashed" w:sz="4" w:space="0" w:color="BFBFBF"/>
              <w:left w:val="single" w:sz="9" w:space="0" w:color="FFFFFF"/>
              <w:bottom w:val="dashed" w:sz="4" w:space="0" w:color="BFBFBF"/>
              <w:right w:val="single" w:sz="9" w:space="0" w:color="FFFFFF"/>
            </w:tcBorders>
          </w:tcPr>
          <w:p w14:paraId="6505F1E9" w14:textId="77777777" w:rsidR="00797E1F" w:rsidRDefault="004D0A5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F1EA" w14:textId="77777777" w:rsidR="00797E1F" w:rsidRDefault="004D0A5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505F1EB" w14:textId="77777777" w:rsidR="00797E1F" w:rsidRDefault="004D0A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05F1EC"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F1ED" w14:textId="77777777" w:rsidR="00797E1F" w:rsidRDefault="004D0A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EE"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EF"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0"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2" w14:textId="77777777" w:rsidR="00797E1F" w:rsidRDefault="004D0A57">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4"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203" w14:textId="77777777">
        <w:tc>
          <w:tcPr>
            <w:tcW w:w="4160" w:type="dxa"/>
            <w:tcBorders>
              <w:top w:val="dashed" w:sz="4" w:space="0" w:color="BFBFBF"/>
              <w:left w:val="single" w:sz="9" w:space="0" w:color="FFFFFF"/>
              <w:bottom w:val="dashed" w:sz="4" w:space="0" w:color="BFBFBF"/>
              <w:right w:val="single" w:sz="9" w:space="0" w:color="FFFFFF"/>
            </w:tcBorders>
          </w:tcPr>
          <w:p w14:paraId="6505F1F6" w14:textId="77777777" w:rsidR="00797E1F" w:rsidRDefault="004D0A57">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6505F1F7" w14:textId="77777777" w:rsidR="00797E1F" w:rsidRDefault="004D0A5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505F1F8" w14:textId="77777777" w:rsidR="00797E1F" w:rsidRDefault="004D0A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05F1F9" w14:textId="77777777" w:rsidR="00797E1F" w:rsidRDefault="004D0A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F1FA" w14:textId="77777777" w:rsidR="00797E1F" w:rsidRDefault="004D0A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B"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C"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D"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1F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0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0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505F202"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210" w14:textId="77777777">
        <w:tc>
          <w:tcPr>
            <w:tcW w:w="4160" w:type="dxa"/>
            <w:tcBorders>
              <w:top w:val="dashed" w:sz="4" w:space="0" w:color="BFBFBF"/>
              <w:left w:val="single" w:sz="9" w:space="0" w:color="FFFFFF"/>
              <w:bottom w:val="dashed" w:sz="4" w:space="0" w:color="BFBFBF"/>
              <w:right w:val="single" w:sz="9" w:space="0" w:color="FFFFFF"/>
            </w:tcBorders>
          </w:tcPr>
          <w:p w14:paraId="6505F204" w14:textId="77777777" w:rsidR="00797E1F" w:rsidRDefault="004D0A57">
            <w:pPr>
              <w:pStyle w:val="ProductList-TableBody"/>
            </w:pPr>
            <w:r>
              <w:rPr>
                <w:color w:val="000000"/>
              </w:rP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F205" w14:textId="77777777" w:rsidR="00797E1F" w:rsidRDefault="004D0A5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505F206" w14:textId="77777777" w:rsidR="00797E1F" w:rsidRDefault="004D0A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05F207" w14:textId="77777777" w:rsidR="00797E1F" w:rsidRDefault="004D0A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05F208" w14:textId="77777777" w:rsidR="00797E1F" w:rsidRDefault="004D0A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09"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0A"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0B"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0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0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0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0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21D" w14:textId="77777777">
        <w:tc>
          <w:tcPr>
            <w:tcW w:w="4160" w:type="dxa"/>
            <w:tcBorders>
              <w:top w:val="dashed" w:sz="4" w:space="0" w:color="BFBFBF"/>
              <w:left w:val="single" w:sz="9" w:space="0" w:color="FFFFFF"/>
              <w:bottom w:val="dashed" w:sz="4" w:space="0" w:color="BFBFBF"/>
              <w:right w:val="single" w:sz="9" w:space="0" w:color="FFFFFF"/>
            </w:tcBorders>
          </w:tcPr>
          <w:p w14:paraId="6505F211" w14:textId="77777777" w:rsidR="00797E1F" w:rsidRDefault="004D0A5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F212" w14:textId="77777777" w:rsidR="00797E1F" w:rsidRDefault="004D0A5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505F213" w14:textId="77777777" w:rsidR="00797E1F" w:rsidRDefault="004D0A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05F214" w14:textId="77777777" w:rsidR="00797E1F" w:rsidRDefault="004D0A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05F215" w14:textId="77777777" w:rsidR="00797E1F" w:rsidRDefault="004D0A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16"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17"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18"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1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1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1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1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22A" w14:textId="77777777">
        <w:tc>
          <w:tcPr>
            <w:tcW w:w="4160" w:type="dxa"/>
            <w:tcBorders>
              <w:top w:val="dashed" w:sz="4" w:space="0" w:color="BFBFBF"/>
              <w:left w:val="single" w:sz="9" w:space="0" w:color="FFFFFF"/>
              <w:bottom w:val="dashed" w:sz="4" w:space="0" w:color="BFBFBF"/>
              <w:right w:val="single" w:sz="9" w:space="0" w:color="FFFFFF"/>
            </w:tcBorders>
          </w:tcPr>
          <w:p w14:paraId="6505F21E" w14:textId="77777777" w:rsidR="00797E1F" w:rsidRDefault="004D0A5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F21F" w14:textId="77777777" w:rsidR="00797E1F" w:rsidRDefault="004D0A5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505F220" w14:textId="77777777" w:rsidR="00797E1F" w:rsidRDefault="004D0A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505F221" w14:textId="77777777" w:rsidR="00797E1F" w:rsidRDefault="004D0A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05F222" w14:textId="77777777" w:rsidR="00797E1F" w:rsidRDefault="004D0A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23"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224"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225"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2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227"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2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2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237" w14:textId="77777777">
        <w:tc>
          <w:tcPr>
            <w:tcW w:w="4160" w:type="dxa"/>
            <w:tcBorders>
              <w:top w:val="dashed" w:sz="4" w:space="0" w:color="BFBFBF"/>
              <w:left w:val="single" w:sz="9" w:space="0" w:color="FFFFFF"/>
              <w:bottom w:val="dashed" w:sz="4" w:space="0" w:color="BFBFBF"/>
              <w:right w:val="single" w:sz="9" w:space="0" w:color="FFFFFF"/>
            </w:tcBorders>
          </w:tcPr>
          <w:p w14:paraId="6505F22B" w14:textId="77777777" w:rsidR="00797E1F" w:rsidRDefault="004D0A5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F22C" w14:textId="77777777" w:rsidR="00797E1F" w:rsidRDefault="004D0A5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505F22D" w14:textId="77777777" w:rsidR="00797E1F" w:rsidRDefault="004D0A5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505F22E" w14:textId="77777777" w:rsidR="00797E1F" w:rsidRDefault="004D0A5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6505F22F" w14:textId="77777777" w:rsidR="00797E1F" w:rsidRDefault="004D0A5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0"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1"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2"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3"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244" w14:textId="77777777">
        <w:tc>
          <w:tcPr>
            <w:tcW w:w="4160" w:type="dxa"/>
            <w:tcBorders>
              <w:top w:val="dashed" w:sz="4" w:space="0" w:color="BFBFBF"/>
              <w:left w:val="single" w:sz="9" w:space="0" w:color="FFFFFF"/>
              <w:bottom w:val="dashed" w:sz="4" w:space="0" w:color="BFBFBF"/>
              <w:right w:val="single" w:sz="9" w:space="0" w:color="FFFFFF"/>
            </w:tcBorders>
          </w:tcPr>
          <w:p w14:paraId="6505F238" w14:textId="77777777" w:rsidR="00797E1F" w:rsidRDefault="004D0A57">
            <w:pPr>
              <w:pStyle w:val="ProductList-TableBody"/>
            </w:pPr>
            <w:r>
              <w:rPr>
                <w:color w:val="000000"/>
              </w:rP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5F239" w14:textId="77777777" w:rsidR="00797E1F" w:rsidRDefault="004D0A5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505F23A" w14:textId="77777777" w:rsidR="00797E1F" w:rsidRDefault="004D0A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505F23B" w14:textId="77777777" w:rsidR="00797E1F" w:rsidRDefault="004D0A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05F23C" w14:textId="77777777" w:rsidR="00797E1F" w:rsidRDefault="004D0A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D"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E"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3F"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0"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251" w14:textId="77777777">
        <w:tc>
          <w:tcPr>
            <w:tcW w:w="4160" w:type="dxa"/>
            <w:tcBorders>
              <w:top w:val="dashed" w:sz="4" w:space="0" w:color="BFBFBF"/>
              <w:left w:val="single" w:sz="9" w:space="0" w:color="FFFFFF"/>
              <w:bottom w:val="none" w:sz="4" w:space="0" w:color="000000"/>
              <w:right w:val="single" w:sz="9" w:space="0" w:color="FFFFFF"/>
            </w:tcBorders>
          </w:tcPr>
          <w:p w14:paraId="6505F245" w14:textId="77777777" w:rsidR="00797E1F" w:rsidRDefault="004D0A57">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505F246" w14:textId="77777777" w:rsidR="00797E1F" w:rsidRDefault="004D0A5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6505F247" w14:textId="77777777" w:rsidR="00797E1F" w:rsidRDefault="004D0A5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6505F248" w14:textId="77777777" w:rsidR="00797E1F" w:rsidRDefault="004D0A5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6505F249" w14:textId="77777777" w:rsidR="00797E1F" w:rsidRDefault="004D0A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A"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B"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C" w14:textId="77777777" w:rsidR="00797E1F" w:rsidRDefault="00797E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D"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4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F25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F252" w14:textId="77777777" w:rsidR="00797E1F" w:rsidRDefault="004D0A57">
      <w:pPr>
        <w:pStyle w:val="ProductList-Offering1SubSection"/>
        <w:outlineLvl w:val="3"/>
      </w:pPr>
      <w:bookmarkStart w:id="207" w:name="_Sec758"/>
      <w:r>
        <w:t>2. Condições do Produto</w:t>
      </w:r>
      <w:bookmarkEnd w:id="207"/>
    </w:p>
    <w:tbl>
      <w:tblPr>
        <w:tblStyle w:val="PURTable"/>
        <w:tblW w:w="0" w:type="dxa"/>
        <w:tblLook w:val="04A0" w:firstRow="1" w:lastRow="0" w:firstColumn="1" w:lastColumn="0" w:noHBand="0" w:noVBand="1"/>
      </w:tblPr>
      <w:tblGrid>
        <w:gridCol w:w="3604"/>
        <w:gridCol w:w="3597"/>
        <w:gridCol w:w="3589"/>
      </w:tblGrid>
      <w:tr w:rsidR="00797E1F" w14:paraId="6505F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253" w14:textId="77777777" w:rsidR="00797E1F" w:rsidRDefault="004D0A5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6505F254"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255" w14:textId="77777777" w:rsidR="00797E1F" w:rsidRDefault="004D0A5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797E1F" w14:paraId="6505F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57" w14:textId="77777777" w:rsidR="00797E1F" w:rsidRDefault="004D0A5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58"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59" w14:textId="77777777" w:rsidR="00797E1F" w:rsidRDefault="004D0A57">
            <w:pPr>
              <w:pStyle w:val="ProductList-TableBody"/>
            </w:pPr>
            <w:r>
              <w:rPr>
                <w:color w:val="404040"/>
              </w:rPr>
              <w:t>Pré-requisito (SA): N/A</w:t>
            </w:r>
          </w:p>
        </w:tc>
      </w:tr>
      <w:tr w:rsidR="00797E1F" w14:paraId="6505F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5B" w14:textId="77777777" w:rsidR="00797E1F" w:rsidRDefault="004D0A5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505F25C"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5D" w14:textId="77777777" w:rsidR="00797E1F" w:rsidRDefault="004D0A57">
            <w:pPr>
              <w:pStyle w:val="ProductList-TableBody"/>
            </w:pPr>
            <w:r>
              <w:rPr>
                <w:color w:val="404040"/>
              </w:rPr>
              <w:t>Redução Elegível: N/A</w:t>
            </w:r>
          </w:p>
        </w:tc>
      </w:tr>
      <w:tr w:rsidR="00797E1F" w14:paraId="6505F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5F" w14:textId="77777777" w:rsidR="00797E1F" w:rsidRDefault="004D0A5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60"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61" w14:textId="77777777" w:rsidR="00797E1F" w:rsidRDefault="004D0A57">
            <w:pPr>
              <w:pStyle w:val="ProductList-TableBody"/>
            </w:pPr>
            <w:r>
              <w:rPr>
                <w:color w:val="404040"/>
              </w:rPr>
              <w:t>True Up Elegível: N/A</w:t>
            </w:r>
          </w:p>
        </w:tc>
      </w:tr>
      <w:tr w:rsidR="00797E1F" w14:paraId="6505F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63" w14:textId="77777777" w:rsidR="00797E1F" w:rsidRDefault="004D0A57">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64"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65" w14:textId="77777777" w:rsidR="00797E1F" w:rsidRDefault="00797E1F">
            <w:pPr>
              <w:pStyle w:val="ProductList-TableBody"/>
            </w:pPr>
          </w:p>
        </w:tc>
      </w:tr>
    </w:tbl>
    <w:p w14:paraId="6505F267" w14:textId="77777777" w:rsidR="00797E1F" w:rsidRDefault="004D0A57">
      <w:pPr>
        <w:pStyle w:val="ProductList-Offering1SubSection"/>
        <w:outlineLvl w:val="3"/>
      </w:pPr>
      <w:bookmarkStart w:id="208" w:name="_Sec807"/>
      <w:r>
        <w:t>3. Direitos de Utilização</w:t>
      </w:r>
      <w:bookmarkEnd w:id="208"/>
    </w:p>
    <w:tbl>
      <w:tblPr>
        <w:tblStyle w:val="PURTable"/>
        <w:tblW w:w="0" w:type="dxa"/>
        <w:tblLook w:val="04A0" w:firstRow="1" w:lastRow="0" w:firstColumn="1" w:lastColumn="0" w:noHBand="0" w:noVBand="1"/>
      </w:tblPr>
      <w:tblGrid>
        <w:gridCol w:w="3620"/>
        <w:gridCol w:w="3598"/>
        <w:gridCol w:w="3572"/>
      </w:tblGrid>
      <w:tr w:rsidR="00797E1F" w14:paraId="6505F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268" w14:textId="77777777" w:rsidR="00797E1F" w:rsidRDefault="004D0A5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505F269" w14:textId="77777777" w:rsidR="00797E1F" w:rsidRDefault="004D0A5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505F26A" w14:textId="77777777" w:rsidR="00797E1F" w:rsidRDefault="004D0A5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97E1F" w14:paraId="6505F26F" w14:textId="77777777">
        <w:tc>
          <w:tcPr>
            <w:tcW w:w="4040" w:type="dxa"/>
            <w:tcBorders>
              <w:top w:val="single" w:sz="4" w:space="0" w:color="000000"/>
              <w:left w:val="single" w:sz="4" w:space="0" w:color="000000"/>
              <w:bottom w:val="single" w:sz="4" w:space="0" w:color="000000"/>
              <w:right w:val="single" w:sz="4" w:space="0" w:color="000000"/>
            </w:tcBorders>
          </w:tcPr>
          <w:p w14:paraId="6505F26C" w14:textId="77777777" w:rsidR="00797E1F" w:rsidRDefault="004D0A5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6505F26D" w14:textId="77777777" w:rsidR="00797E1F" w:rsidRDefault="004D0A5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6E" w14:textId="77777777" w:rsidR="00797E1F" w:rsidRDefault="004D0A57">
            <w:pPr>
              <w:pStyle w:val="ProductList-TableBody"/>
            </w:pPr>
            <w:r>
              <w:rPr>
                <w:color w:val="404040"/>
              </w:rPr>
              <w:t>Tecnologias Incluídas: N/A</w:t>
            </w:r>
          </w:p>
        </w:tc>
      </w:tr>
      <w:tr w:rsidR="00797E1F" w14:paraId="6505F273" w14:textId="77777777">
        <w:tc>
          <w:tcPr>
            <w:tcW w:w="4040" w:type="dxa"/>
            <w:tcBorders>
              <w:top w:val="single" w:sz="4" w:space="0" w:color="000000"/>
              <w:left w:val="single" w:sz="4" w:space="0" w:color="000000"/>
              <w:bottom w:val="single" w:sz="4" w:space="0" w:color="000000"/>
              <w:right w:val="single" w:sz="4" w:space="0" w:color="000000"/>
            </w:tcBorders>
          </w:tcPr>
          <w:p w14:paraId="6505F270" w14:textId="77777777" w:rsidR="00797E1F" w:rsidRDefault="004D0A5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71"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272" w14:textId="77777777" w:rsidR="00797E1F" w:rsidRDefault="00797E1F">
            <w:pPr>
              <w:pStyle w:val="ProductList-TableBody"/>
            </w:pPr>
          </w:p>
        </w:tc>
      </w:tr>
    </w:tbl>
    <w:p w14:paraId="6505F274" w14:textId="77777777" w:rsidR="00797E1F" w:rsidRDefault="00797E1F">
      <w:pPr>
        <w:pStyle w:val="ProductList-Body"/>
      </w:pPr>
    </w:p>
    <w:p w14:paraId="6505F275" w14:textId="77777777" w:rsidR="00797E1F" w:rsidRDefault="004D0A5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797E1F" w14:paraId="6505F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F276"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505F277" w14:textId="77777777" w:rsidR="00797E1F" w:rsidRDefault="004D0A5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505F278"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r>
    </w:tbl>
    <w:p w14:paraId="6505F27A" w14:textId="77777777" w:rsidR="00797E1F" w:rsidRDefault="00797E1F">
      <w:pPr>
        <w:pStyle w:val="ProductList-Body"/>
      </w:pPr>
    </w:p>
    <w:p w14:paraId="6505F27B" w14:textId="77777777" w:rsidR="00797E1F" w:rsidRDefault="004D0A57">
      <w:pPr>
        <w:pStyle w:val="ProductList-SubClauseHeading"/>
        <w:outlineLvl w:val="5"/>
      </w:pPr>
      <w:r>
        <w:t>3.1.1 Funcionalidade Adicional Associada a CAL de Serviços de Ambiente de Trabalho Remoto do Windows Server 2012</w:t>
      </w:r>
    </w:p>
    <w:p w14:paraId="6505F27C" w14:textId="77777777" w:rsidR="00797E1F" w:rsidRDefault="004D0A57">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797E1F" w14:paraId="6505F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F27D"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05F27E" w14:textId="77777777" w:rsidR="00797E1F" w:rsidRDefault="004D0A57">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6505F27F" w14:textId="77777777" w:rsidR="00797E1F" w:rsidRDefault="004D0A57">
            <w:pPr>
              <w:pStyle w:val="ProductList-TableBody"/>
            </w:pPr>
            <w:r>
              <w:t>SL de Utilizador dos Serviços de Ambiente de Trabalho Remoto do Windows Server 2012</w:t>
            </w:r>
          </w:p>
        </w:tc>
      </w:tr>
    </w:tbl>
    <w:p w14:paraId="6505F281" w14:textId="77777777" w:rsidR="00797E1F" w:rsidRDefault="004D0A57">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14:paraId="6505F282" w14:textId="77777777" w:rsidR="00797E1F" w:rsidRDefault="00797E1F">
      <w:pPr>
        <w:pStyle w:val="ProductList-BodyIndented"/>
      </w:pPr>
    </w:p>
    <w:p w14:paraId="6505F283" w14:textId="77777777" w:rsidR="00797E1F" w:rsidRDefault="004D0A57">
      <w:pPr>
        <w:pStyle w:val="ProductList-SubClauseHeading"/>
        <w:outlineLvl w:val="5"/>
      </w:pPr>
      <w:r>
        <w:t>3.1.2 Funcionalidade Adicional Associada a CAL para Serviços de Gestão de Direitos do Windows Server 2012</w:t>
      </w:r>
    </w:p>
    <w:p w14:paraId="6505F284" w14:textId="77777777" w:rsidR="00797E1F" w:rsidRDefault="004D0A57">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44"/>
        <w:gridCol w:w="3493"/>
        <w:gridCol w:w="3493"/>
      </w:tblGrid>
      <w:tr w:rsidR="00797E1F" w14:paraId="6505F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F285"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05F286" w14:textId="77777777" w:rsidR="00797E1F" w:rsidRDefault="004D0A57">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14:paraId="6505F287" w14:textId="77777777" w:rsidR="00797E1F" w:rsidRDefault="004D0A57">
            <w:pPr>
              <w:pStyle w:val="ProductList-TableBody"/>
            </w:pPr>
            <w:r>
              <w:t>SL de Utilizador do Azure Rights Management Premium</w:t>
            </w:r>
          </w:p>
        </w:tc>
      </w:tr>
      <w:tr w:rsidR="00797E1F" w14:paraId="6505F2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F289"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F28A" w14:textId="77777777" w:rsidR="00797E1F" w:rsidRDefault="004D0A57">
            <w:pPr>
              <w:pStyle w:val="ProductList-TableBody"/>
            </w:pPr>
            <w:r>
              <w:t>SL de Utilizador do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14:paraId="6505F28B"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r>
    </w:tbl>
    <w:p w14:paraId="6505F28D" w14:textId="77777777" w:rsidR="00797E1F" w:rsidRDefault="00797E1F">
      <w:pPr>
        <w:pStyle w:val="ProductList-BodyIndented"/>
      </w:pPr>
    </w:p>
    <w:p w14:paraId="6505F28E" w14:textId="77777777" w:rsidR="00797E1F" w:rsidRDefault="004D0A57">
      <w:pPr>
        <w:pStyle w:val="ProductList-SubClauseHeading"/>
        <w:outlineLvl w:val="5"/>
      </w:pPr>
      <w:r>
        <w:t>3.1.3 Funcionalidade Adicional Associada a CAL de Utilizador do Microsoft Identity Manager</w:t>
      </w:r>
    </w:p>
    <w:p w14:paraId="6505F28F" w14:textId="77777777" w:rsidR="00797E1F" w:rsidRDefault="004D0A5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797E1F" w14:paraId="6505F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5F290"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05F291" w14:textId="77777777" w:rsidR="00797E1F" w:rsidRDefault="004D0A57">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505F292" w14:textId="77777777" w:rsidR="00797E1F" w:rsidRDefault="004D0A57">
            <w:pPr>
              <w:pStyle w:val="ProductList-TableBody"/>
            </w:pPr>
            <w:r>
              <w:t>Azure Active Directory Premium User SL</w:t>
            </w:r>
          </w:p>
        </w:tc>
      </w:tr>
      <w:tr w:rsidR="00797E1F" w14:paraId="6505F2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F294" w14:textId="77777777" w:rsidR="00797E1F" w:rsidRDefault="00797E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5F295" w14:textId="77777777" w:rsidR="00797E1F" w:rsidRDefault="004D0A5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5F296" w14:textId="77777777" w:rsidR="00797E1F" w:rsidRDefault="00797E1F">
            <w:pPr>
              <w:pStyle w:val="ProductList-TableBody"/>
            </w:pPr>
          </w:p>
        </w:tc>
      </w:tr>
    </w:tbl>
    <w:p w14:paraId="6505F298" w14:textId="77777777" w:rsidR="00797E1F" w:rsidRDefault="004D0A57">
      <w:pPr>
        <w:pStyle w:val="ProductList-BodyIndented"/>
      </w:pPr>
      <w:r>
        <w:t xml:space="preserve">*Também necessária para qualquer pessoa para quem o software emita ou efetue a gestão de informações de identidade. </w:t>
      </w:r>
    </w:p>
    <w:p w14:paraId="6505F299" w14:textId="77777777" w:rsidR="00797E1F" w:rsidRDefault="00797E1F">
      <w:pPr>
        <w:pStyle w:val="ProductList-BodyIndented"/>
      </w:pPr>
    </w:p>
    <w:p w14:paraId="6505F29A" w14:textId="77777777" w:rsidR="00797E1F" w:rsidRDefault="004D0A57">
      <w:pPr>
        <w:pStyle w:val="ProductList-SubClauseHeading"/>
        <w:outlineLvl w:val="5"/>
      </w:pPr>
      <w:r>
        <w:t>3.1.4 Serviço de Sincronização</w:t>
      </w:r>
    </w:p>
    <w:p w14:paraId="6505F29B" w14:textId="77777777" w:rsidR="00797E1F" w:rsidRDefault="004D0A57">
      <w:pPr>
        <w:pStyle w:val="ProductList-BodyIndented"/>
      </w:pPr>
      <w:r>
        <w:t>As CALs do Microsoft Identity Manager 2016 não são necessárias para utilizadores que só utilizem o serviço de sincronização Microsoft Identity Manager.</w:t>
      </w:r>
    </w:p>
    <w:p w14:paraId="6505F29C" w14:textId="77777777" w:rsidR="00797E1F" w:rsidRDefault="00797E1F">
      <w:pPr>
        <w:pStyle w:val="ProductList-BodyIndented"/>
      </w:pPr>
    </w:p>
    <w:p w14:paraId="6505F29D" w14:textId="77777777" w:rsidR="00797E1F" w:rsidRDefault="004D0A57">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797E1F" w14:paraId="6505F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F29E" w14:textId="77777777" w:rsidR="00797E1F" w:rsidRDefault="004D0A5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505F29F" w14:textId="77777777" w:rsidR="00797E1F" w:rsidRDefault="004D0A57">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14:paraId="6505F2A0" w14:textId="77777777" w:rsidR="00797E1F" w:rsidRDefault="00797E1F">
            <w:pPr>
              <w:pStyle w:val="ProductList-TableBody"/>
            </w:pPr>
          </w:p>
        </w:tc>
      </w:tr>
    </w:tbl>
    <w:p w14:paraId="6505F2A2" w14:textId="77777777" w:rsidR="00797E1F" w:rsidRDefault="00797E1F">
      <w:pPr>
        <w:pStyle w:val="ProductList-Body"/>
      </w:pPr>
    </w:p>
    <w:p w14:paraId="6505F2A3" w14:textId="77777777" w:rsidR="00797E1F" w:rsidRDefault="004D0A57">
      <w:pPr>
        <w:pStyle w:val="ProductList-SubClauseHeading"/>
        <w:outlineLvl w:val="5"/>
      </w:pPr>
      <w:r>
        <w:t>3.2.1 Funcionalidade Adicional Associada a Licença External Connector de Serviços de Ambiente de Trabalho Remoto do Windows Server 2012</w:t>
      </w:r>
    </w:p>
    <w:p w14:paraId="6505F2A4" w14:textId="77777777" w:rsidR="00797E1F" w:rsidRDefault="004D0A57">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797E1F" w14:paraId="6505F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F2A5"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05F2A6" w14:textId="77777777" w:rsidR="00797E1F" w:rsidRDefault="004D0A57">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6505F2A7" w14:textId="77777777" w:rsidR="00797E1F" w:rsidRDefault="00797E1F">
            <w:pPr>
              <w:pStyle w:val="ProductList-TableBody"/>
            </w:pPr>
          </w:p>
        </w:tc>
      </w:tr>
    </w:tbl>
    <w:p w14:paraId="6505F2A9" w14:textId="77777777" w:rsidR="00797E1F" w:rsidRDefault="004D0A57">
      <w:pPr>
        <w:pStyle w:val="ProductList-BodyIndented"/>
      </w:pPr>
      <w:r>
        <w:rPr>
          <w:i/>
        </w:rPr>
        <w:t>*Também necessária para a utilização do Windows Server para fins de alojamento de uma interface gráfica de utilizador (utilizando a funcionalidade Serviços de Ambiente de Trabalho Remoto do Windows Server 2012 R2 ou outra tecnologia).</w:t>
      </w:r>
    </w:p>
    <w:p w14:paraId="6505F2AA" w14:textId="77777777" w:rsidR="00797E1F" w:rsidRDefault="00797E1F">
      <w:pPr>
        <w:pStyle w:val="ProductList-BodyIndented"/>
      </w:pPr>
    </w:p>
    <w:p w14:paraId="6505F2AB" w14:textId="77777777" w:rsidR="00797E1F" w:rsidRDefault="004D0A57">
      <w:pPr>
        <w:pStyle w:val="ProductList-SubClauseHeading"/>
        <w:outlineLvl w:val="5"/>
      </w:pPr>
      <w:r>
        <w:t>3.2.2 Funcionalidade Adicional Associada a Licença External Connector de Serviços de Gestão de Direitos do Windows Server 2012</w:t>
      </w:r>
    </w:p>
    <w:p w14:paraId="6505F2AC" w14:textId="77777777" w:rsidR="00797E1F" w:rsidRDefault="004D0A57">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797E1F" w14:paraId="6505F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F2AD" w14:textId="77777777" w:rsidR="00797E1F" w:rsidRDefault="004D0A5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05F2AE" w14:textId="77777777" w:rsidR="00797E1F" w:rsidRDefault="004D0A57">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6505F2AF" w14:textId="77777777" w:rsidR="00797E1F" w:rsidRDefault="00797E1F">
            <w:pPr>
              <w:pStyle w:val="ProductList-TableBody"/>
            </w:pPr>
          </w:p>
        </w:tc>
      </w:tr>
    </w:tbl>
    <w:p w14:paraId="6505F2B1" w14:textId="77777777" w:rsidR="00797E1F" w:rsidRDefault="00797E1F">
      <w:pPr>
        <w:pStyle w:val="ProductList-BodyIndented"/>
      </w:pPr>
    </w:p>
    <w:p w14:paraId="6505F2B2" w14:textId="77777777" w:rsidR="00797E1F" w:rsidRDefault="004D0A57">
      <w:pPr>
        <w:pStyle w:val="ProductList-SubClauseHeading"/>
        <w:outlineLvl w:val="5"/>
      </w:pPr>
      <w:r>
        <w:t>3.2.3 Funcionalidade Adicional Associada a Licença External Connector do Microsoft Identity Manager</w:t>
      </w:r>
    </w:p>
    <w:p w14:paraId="6505F2B3" w14:textId="77777777" w:rsidR="00797E1F" w:rsidRDefault="004D0A5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797E1F" w14:paraId="6505F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F2B4" w14:textId="77777777" w:rsidR="00797E1F" w:rsidRDefault="004D0A57">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05F2B5" w14:textId="77777777" w:rsidR="00797E1F" w:rsidRDefault="004D0A57">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505F2B6" w14:textId="77777777" w:rsidR="00797E1F" w:rsidRDefault="00797E1F">
            <w:pPr>
              <w:pStyle w:val="ProductList-TableBody"/>
            </w:pPr>
          </w:p>
        </w:tc>
      </w:tr>
    </w:tbl>
    <w:p w14:paraId="6505F2B8" w14:textId="77777777" w:rsidR="00797E1F" w:rsidRDefault="004D0A57">
      <w:pPr>
        <w:pStyle w:val="ProductList-BodyIndented"/>
      </w:pPr>
      <w:r>
        <w:rPr>
          <w:i/>
        </w:rPr>
        <w:t>*Também necessária para qualquer Utilizador Externo para quem o software emita ou efetue a gestão de informações de identidade (na ausência de CALs do Microsoft Identity Manager 2016).</w:t>
      </w:r>
    </w:p>
    <w:p w14:paraId="6505F2B9" w14:textId="77777777" w:rsidR="00797E1F" w:rsidRDefault="00797E1F">
      <w:pPr>
        <w:pStyle w:val="ProductList-BodyIndented"/>
      </w:pPr>
    </w:p>
    <w:p w14:paraId="6505F2BA" w14:textId="77777777" w:rsidR="00797E1F" w:rsidRDefault="004D0A57">
      <w:pPr>
        <w:pStyle w:val="ProductList-ClauseHeading"/>
        <w:outlineLvl w:val="4"/>
      </w:pPr>
      <w:r>
        <w:t>3.3 Termos Adicionais para Windows Server 2012 R2 Essentials</w:t>
      </w:r>
    </w:p>
    <w:p w14:paraId="6505F2BB" w14:textId="77777777" w:rsidR="00797E1F" w:rsidRDefault="004D0A57">
      <w:pPr>
        <w:pStyle w:val="ProductList-SubClauseHeading"/>
        <w:outlineLvl w:val="5"/>
      </w:pPr>
      <w:r>
        <w:t>3.3.1 Limitações na Utilização</w:t>
      </w:r>
    </w:p>
    <w:p w14:paraId="6505F2BC" w14:textId="77777777" w:rsidR="00797E1F" w:rsidRDefault="004D0A57" w:rsidP="004D0A57">
      <w:pPr>
        <w:pStyle w:val="ProductList-Bullet"/>
        <w:numPr>
          <w:ilvl w:val="1"/>
          <w:numId w:val="30"/>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505F2BD" w14:textId="77777777" w:rsidR="00797E1F" w:rsidRDefault="004D0A57" w:rsidP="004D0A57">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14:paraId="6505F2BE" w14:textId="77777777" w:rsidR="00797E1F" w:rsidRDefault="00797E1F">
      <w:pPr>
        <w:pStyle w:val="ProductList-BodyIndented"/>
      </w:pPr>
    </w:p>
    <w:p w14:paraId="6505F2BF" w14:textId="77777777" w:rsidR="00797E1F" w:rsidRDefault="004D0A57">
      <w:pPr>
        <w:pStyle w:val="ProductList-SubClauseHeading"/>
        <w:outlineLvl w:val="5"/>
      </w:pPr>
      <w:r>
        <w:t>3.3.2 Utilizar o Software de Servidor</w:t>
      </w:r>
    </w:p>
    <w:p w14:paraId="6505F2C0" w14:textId="77777777" w:rsidR="00797E1F" w:rsidRDefault="004D0A57">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6505F2C1" w14:textId="77777777" w:rsidR="00797E1F" w:rsidRDefault="00797E1F">
      <w:pPr>
        <w:pStyle w:val="ProductList-BodyIndented"/>
      </w:pPr>
    </w:p>
    <w:p w14:paraId="6505F2C2" w14:textId="77777777" w:rsidR="00797E1F" w:rsidRDefault="004D0A57">
      <w:pPr>
        <w:pStyle w:val="ProductList-SubClauseHeading"/>
        <w:outlineLvl w:val="5"/>
      </w:pPr>
      <w:r>
        <w:t>3.3.3 Windows Server 2012 R2 Essentials Connector</w:t>
      </w:r>
    </w:p>
    <w:p w14:paraId="6505F2C3" w14:textId="77777777" w:rsidR="00797E1F" w:rsidRDefault="004D0A57">
      <w:pPr>
        <w:pStyle w:val="ProductList-BodyIndented"/>
      </w:pPr>
      <w:r>
        <w:t>O Cliente pode instalar e utilizar o software Windows Server 2012 R2 Essentials Connector num máximo de 50 dispositivos num determinado momento. Poderá utilizar este software apenas com o software de servidor.</w:t>
      </w:r>
    </w:p>
    <w:p w14:paraId="6505F2C4" w14:textId="77777777" w:rsidR="00797E1F" w:rsidRDefault="00797E1F">
      <w:pPr>
        <w:pStyle w:val="ProductList-BodyIndented"/>
      </w:pPr>
    </w:p>
    <w:p w14:paraId="6505F2C5" w14:textId="77777777" w:rsidR="00797E1F" w:rsidRDefault="004D0A57">
      <w:pPr>
        <w:pStyle w:val="ProductList-SubClauseHeading"/>
        <w:outlineLvl w:val="5"/>
      </w:pPr>
      <w:r>
        <w:t>3.3.4 Acesso aos Serviços de Gestão de Direitos do Active Directory do Windows Server 2012 R2</w:t>
      </w:r>
    </w:p>
    <w:p w14:paraId="6505F2C6" w14:textId="77777777" w:rsidR="00797E1F" w:rsidRDefault="004D0A57">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14:paraId="6505F2C7" w14:textId="77777777" w:rsidR="00797E1F" w:rsidRDefault="00797E1F">
      <w:pPr>
        <w:pStyle w:val="ProductList-BodyIndented"/>
      </w:pPr>
    </w:p>
    <w:p w14:paraId="6505F2C8" w14:textId="77777777" w:rsidR="00797E1F" w:rsidRDefault="004D0A57">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20"/>
        <w:gridCol w:w="3649"/>
        <w:gridCol w:w="3521"/>
      </w:tblGrid>
      <w:tr w:rsidR="00797E1F" w14:paraId="6505F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5F2C9" w14:textId="77777777" w:rsidR="00797E1F" w:rsidRDefault="004D0A57">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6505F2CA" w14:textId="77777777" w:rsidR="00797E1F" w:rsidRDefault="004D0A57">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6505F2CB" w14:textId="77777777" w:rsidR="00797E1F" w:rsidRDefault="00797E1F">
            <w:pPr>
              <w:pStyle w:val="ProductList-TableBody"/>
            </w:pPr>
          </w:p>
        </w:tc>
      </w:tr>
    </w:tbl>
    <w:p w14:paraId="6505F2CD" w14:textId="77777777" w:rsidR="00797E1F" w:rsidRDefault="00797E1F">
      <w:pPr>
        <w:pStyle w:val="ProductList-Body"/>
      </w:pPr>
    </w:p>
    <w:p w14:paraId="6505F2CE" w14:textId="77777777" w:rsidR="00797E1F" w:rsidRDefault="004D0A57">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611"/>
        <w:gridCol w:w="3580"/>
      </w:tblGrid>
      <w:tr w:rsidR="00797E1F" w14:paraId="6505F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505F2CF" w14:textId="77777777" w:rsidR="00797E1F" w:rsidRDefault="004D0A5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505F2D0" w14:textId="77777777" w:rsidR="00797E1F" w:rsidRDefault="004D0A5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05F2D1" w14:textId="77777777" w:rsidR="00797E1F" w:rsidRDefault="004D0A57">
            <w:pPr>
              <w:pStyle w:val="ProductList-TableBody"/>
            </w:pPr>
            <w:r>
              <w:rPr>
                <w:color w:val="404040"/>
              </w:rPr>
              <w:t>Direitos de Ativação Pós-falha: N/A</w:t>
            </w:r>
          </w:p>
        </w:tc>
      </w:tr>
      <w:tr w:rsidR="00797E1F" w14:paraId="6505F2D6" w14:textId="77777777">
        <w:tc>
          <w:tcPr>
            <w:tcW w:w="4040" w:type="dxa"/>
            <w:tcBorders>
              <w:top w:val="single" w:sz="4" w:space="0" w:color="000000"/>
              <w:left w:val="single" w:sz="4" w:space="0" w:color="000000"/>
              <w:bottom w:val="single" w:sz="4" w:space="0" w:color="000000"/>
              <w:right w:val="single" w:sz="4" w:space="0" w:color="000000"/>
            </w:tcBorders>
          </w:tcPr>
          <w:p w14:paraId="6505F2D3" w14:textId="77777777" w:rsidR="00797E1F" w:rsidRDefault="004D0A5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6505F2D4"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77">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05F2D5" w14:textId="77777777" w:rsidR="00797E1F" w:rsidRDefault="004D0A57">
            <w:pPr>
              <w:pStyle w:val="ProductList-TableBody"/>
            </w:pPr>
            <w:r>
              <w:rPr>
                <w:color w:val="404040"/>
              </w:rPr>
              <w:t>Direitos de Roaming: N/A</w:t>
            </w:r>
          </w:p>
        </w:tc>
      </w:tr>
      <w:tr w:rsidR="00797E1F" w14:paraId="6505F2DA" w14:textId="77777777">
        <w:tc>
          <w:tcPr>
            <w:tcW w:w="4040" w:type="dxa"/>
            <w:tcBorders>
              <w:top w:val="single" w:sz="4" w:space="0" w:color="000000"/>
              <w:left w:val="single" w:sz="4" w:space="0" w:color="000000"/>
              <w:bottom w:val="single" w:sz="4" w:space="0" w:color="000000"/>
              <w:right w:val="single" w:sz="4" w:space="0" w:color="000000"/>
            </w:tcBorders>
          </w:tcPr>
          <w:p w14:paraId="6505F2D7" w14:textId="77777777" w:rsidR="00797E1F" w:rsidRDefault="004D0A5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05F2D8" w14:textId="77777777" w:rsidR="00797E1F" w:rsidRDefault="00797E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05F2D9" w14:textId="77777777" w:rsidR="00797E1F" w:rsidRDefault="00797E1F">
            <w:pPr>
              <w:pStyle w:val="ProductList-TableBody"/>
            </w:pPr>
          </w:p>
        </w:tc>
      </w:tr>
    </w:tbl>
    <w:p w14:paraId="6505F2DB" w14:textId="77777777" w:rsidR="00797E1F" w:rsidRDefault="004D0A57">
      <w:pPr>
        <w:pStyle w:val="ProductList-ClauseHeading"/>
        <w:outlineLvl w:val="4"/>
      </w:pPr>
      <w:r>
        <w:t>4.1 SL de Utilizador e CAL de Utilizador dos Serviços de Ambiente de Trabalho Remoto (“RDS”) – Direitos Expandidos</w:t>
      </w:r>
    </w:p>
    <w:p w14:paraId="6505F2DC" w14:textId="77777777" w:rsidR="00797E1F" w:rsidRDefault="004D0A57">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6505F2DD" w14:textId="77777777" w:rsidR="00797E1F" w:rsidRDefault="00797E1F">
      <w:pPr>
        <w:pStyle w:val="ProductList-Body"/>
      </w:pPr>
    </w:p>
    <w:p w14:paraId="6505F2DE" w14:textId="77777777" w:rsidR="00797E1F" w:rsidRDefault="004D0A57">
      <w:pPr>
        <w:pStyle w:val="ProductList-ClauseHeading"/>
        <w:outlineLvl w:val="4"/>
      </w:pPr>
      <w:r>
        <w:t>4.2 Microsoft Azure Hybrid Use Benefit</w:t>
      </w:r>
    </w:p>
    <w:p w14:paraId="6505F2DF" w14:textId="77777777" w:rsidR="00797E1F" w:rsidRDefault="004D0A57">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14:paraId="6505F2E0" w14:textId="77777777" w:rsidR="00797E1F" w:rsidRDefault="00797E1F">
      <w:pPr>
        <w:pStyle w:val="PURBreadcrumb"/>
      </w:pPr>
    </w:p>
    <w:tbl>
      <w:tblPr>
        <w:tblStyle w:val="PURTable"/>
        <w:tblW w:w="0" w:type="dxa"/>
        <w:tblLook w:val="04A0" w:firstRow="1" w:lastRow="0" w:firstColumn="1" w:lastColumn="0" w:noHBand="0" w:noVBand="1"/>
      </w:tblPr>
      <w:tblGrid>
        <w:gridCol w:w="10800"/>
      </w:tblGrid>
      <w:tr w:rsidR="00797E1F" w14:paraId="6505F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2E1"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2E3" w14:textId="77777777" w:rsidR="00797E1F" w:rsidRDefault="00797E1F">
      <w:pPr>
        <w:pStyle w:val="ProductList-Body"/>
      </w:pPr>
    </w:p>
    <w:p w14:paraId="6505F2E4" w14:textId="77777777" w:rsidR="00797E1F" w:rsidRDefault="00797E1F">
      <w:pPr>
        <w:sectPr w:rsidR="00797E1F">
          <w:headerReference w:type="default" r:id="rId79"/>
          <w:footerReference w:type="default" r:id="rId80"/>
          <w:type w:val="continuous"/>
          <w:pgSz w:w="12240" w:h="15840" w:code="1"/>
          <w:pgMar w:top="1170" w:right="720" w:bottom="720" w:left="720" w:header="432" w:footer="288" w:gutter="0"/>
          <w:cols w:space="360"/>
        </w:sectPr>
      </w:pPr>
    </w:p>
    <w:p w14:paraId="6505F2E5" w14:textId="77777777" w:rsidR="00797E1F" w:rsidRDefault="004D0A57">
      <w:pPr>
        <w:pStyle w:val="ProductList-SectionHeading"/>
        <w:pageBreakBefore/>
        <w:outlineLvl w:val="0"/>
      </w:pPr>
      <w:bookmarkStart w:id="210" w:name="_Sec548"/>
      <w:bookmarkEnd w:id="34"/>
      <w:r>
        <w:lastRenderedPageBreak/>
        <w:t>Serviços Online</w:t>
      </w:r>
      <w:r>
        <w:fldChar w:fldCharType="begin"/>
      </w:r>
      <w:r>
        <w:instrText xml:space="preserve"> TC "</w:instrText>
      </w:r>
      <w:bookmarkStart w:id="211" w:name="_Toc454824797"/>
      <w:r>
        <w:instrText>Serviços Online</w:instrText>
      </w:r>
      <w:bookmarkEnd w:id="211"/>
      <w:r>
        <w:instrText>" \l 1</w:instrText>
      </w:r>
      <w:r>
        <w:fldChar w:fldCharType="end"/>
      </w:r>
    </w:p>
    <w:p w14:paraId="6505F2E6" w14:textId="77777777" w:rsidR="00797E1F" w:rsidRDefault="004D0A57">
      <w:pPr>
        <w:pStyle w:val="ProductList-Body"/>
      </w:pPr>
      <w:r>
        <w:t xml:space="preserve">A aquisição e utilização por parte do Cliente dos Serviços Online da Microsoft são regidas pelos Termos de Produto e pelos Termos de Serviços Online (OST) da Microsoft localizados em </w:t>
      </w:r>
      <w:hyperlink r:id="rId81">
        <w:r>
          <w:rPr>
            <w:color w:val="00467F"/>
            <w:u w:val="single"/>
          </w:rPr>
          <w:t>http://go.microsoft.com/?linkid=9840733</w:t>
        </w:r>
      </w:hyperlink>
      <w:r>
        <w:t xml:space="preserve"> e incorporados no presente documento por referência.</w:t>
      </w:r>
    </w:p>
    <w:p w14:paraId="6505F2E7" w14:textId="77777777" w:rsidR="00797E1F" w:rsidRDefault="004D0A57">
      <w:pPr>
        <w:pStyle w:val="ProductList-Offering1Heading"/>
        <w:outlineLvl w:val="1"/>
      </w:pPr>
      <w:bookmarkStart w:id="212" w:name="_Sec620"/>
      <w:r>
        <w:t>Disponibilidade Regional dos Serviços Online</w:t>
      </w:r>
      <w:bookmarkEnd w:id="212"/>
      <w:r>
        <w:fldChar w:fldCharType="begin"/>
      </w:r>
      <w:r>
        <w:instrText xml:space="preserve"> TC "</w:instrText>
      </w:r>
      <w:bookmarkStart w:id="213" w:name="_Toc454824798"/>
      <w:r>
        <w:instrText>Disponibilidade Regional dos Serviços Online</w:instrText>
      </w:r>
      <w:bookmarkEnd w:id="213"/>
      <w:r>
        <w:instrText>" \l 2</w:instrText>
      </w:r>
      <w:r>
        <w:fldChar w:fldCharType="end"/>
      </w:r>
    </w:p>
    <w:p w14:paraId="6505F2E8" w14:textId="77777777" w:rsidR="00797E1F" w:rsidRDefault="004D0A57">
      <w:pPr>
        <w:pStyle w:val="ProductList-Body"/>
      </w:pPr>
      <w:r>
        <w:t xml:space="preserve">Visite </w:t>
      </w:r>
      <w:hyperlink r:id="rId82" w:anchor="international">
        <w:r>
          <w:rPr>
            <w:color w:val="00467F"/>
            <w:u w:val="single"/>
          </w:rPr>
          <w:t>http://www.microsoft.com/online/faq.aspx#international</w:t>
        </w:r>
      </w:hyperlink>
      <w:r>
        <w:t xml:space="preserve"> para obter uma lista de países e regiões onde os Serviços Online estão disponíveis.</w:t>
      </w:r>
    </w:p>
    <w:p w14:paraId="6505F2E9" w14:textId="77777777" w:rsidR="00797E1F" w:rsidRDefault="004D0A57">
      <w:pPr>
        <w:pStyle w:val="ProductList-Offering1Heading"/>
        <w:outlineLvl w:val="1"/>
      </w:pPr>
      <w:bookmarkStart w:id="214" w:name="_Sec621"/>
      <w:r>
        <w:t>Regras de Aquisição de Serviços Online</w:t>
      </w:r>
      <w:bookmarkEnd w:id="214"/>
      <w:r>
        <w:fldChar w:fldCharType="begin"/>
      </w:r>
      <w:r>
        <w:instrText xml:space="preserve"> TC "</w:instrText>
      </w:r>
      <w:bookmarkStart w:id="215" w:name="_Toc454824799"/>
      <w:r>
        <w:instrText>Regras de Aquisição de Serviços Online</w:instrText>
      </w:r>
      <w:bookmarkEnd w:id="215"/>
      <w:r>
        <w:instrText>" \l 2</w:instrText>
      </w:r>
      <w:r>
        <w:fldChar w:fldCharType="end"/>
      </w:r>
    </w:p>
    <w:p w14:paraId="6505F2EA" w14:textId="77777777" w:rsidR="00797E1F" w:rsidRDefault="004D0A57">
      <w:pPr>
        <w:pStyle w:val="ProductList-Body"/>
      </w:pPr>
      <w:r>
        <w:t>As regras de aquisição seguintes aplicam-se à aquisição de Serviços Online:</w:t>
      </w:r>
    </w:p>
    <w:p w14:paraId="6505F2EB" w14:textId="77777777" w:rsidR="00797E1F" w:rsidRDefault="004D0A57" w:rsidP="004D0A57">
      <w:pPr>
        <w:pStyle w:val="ProductList-Bullet"/>
        <w:numPr>
          <w:ilvl w:val="0"/>
          <w:numId w:val="31"/>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14:paraId="6505F2EC" w14:textId="77777777" w:rsidR="00797E1F" w:rsidRDefault="004D0A57" w:rsidP="004D0A57">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w:t>
      </w:r>
    </w:p>
    <w:p w14:paraId="6505F2ED" w14:textId="77777777" w:rsidR="00797E1F" w:rsidRDefault="004D0A57" w:rsidP="004D0A57">
      <w:pPr>
        <w:pStyle w:val="ProductList-Bullet"/>
        <w:numPr>
          <w:ilvl w:val="0"/>
          <w:numId w:val="31"/>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14:paraId="6505F2EE" w14:textId="77777777" w:rsidR="00797E1F" w:rsidRDefault="004D0A57" w:rsidP="004D0A57">
      <w:pPr>
        <w:pStyle w:val="ProductList-Bullet"/>
        <w:numPr>
          <w:ilvl w:val="0"/>
          <w:numId w:val="31"/>
        </w:numPr>
      </w:pPr>
      <w:r>
        <w:t xml:space="preserve">Os termos do Microsoft Azure são fornecidos na Entrada de Produto do Microsoft Azure. </w:t>
      </w:r>
    </w:p>
    <w:p w14:paraId="6505F2EF" w14:textId="77777777" w:rsidR="00797E1F" w:rsidRDefault="004D0A57" w:rsidP="004D0A57">
      <w:pPr>
        <w:pStyle w:val="ProductList-Bullet"/>
        <w:numPr>
          <w:ilvl w:val="0"/>
          <w:numId w:val="31"/>
        </w:numPr>
      </w:pPr>
      <w:r>
        <w:t xml:space="preserve">  As SLs de Utilizador de Suplementos e Atualização “Step-up” devem ser adquiridas ao abrigo do mesmo contrato de licenciamento em volume e inscrição (se existir) que a respetiva Licença Qualificável ou SL de Utilizador base. Os Suplementos expiram no que ocorrer primeiro: a expiração da cobertura SA para a Licença Qualificável ou da SL de Utilizador de Suplementos. As Atualizações “Step-up” expiram no que ocorrer primeiro: a expiração da SL de Utilizador da Atualização “Step-up” ou da SL de Utilizador base.</w:t>
      </w:r>
    </w:p>
    <w:p w14:paraId="6505F2F0" w14:textId="77777777" w:rsidR="00797E1F" w:rsidRDefault="004D0A57">
      <w:pPr>
        <w:pStyle w:val="ProductList-Offering1Heading"/>
        <w:outlineLvl w:val="1"/>
      </w:pPr>
      <w:bookmarkStart w:id="216" w:name="_Sec623"/>
      <w:r>
        <w:t>Renovação dos Serviços Online</w:t>
      </w:r>
      <w:bookmarkEnd w:id="216"/>
      <w:r>
        <w:fldChar w:fldCharType="begin"/>
      </w:r>
      <w:r>
        <w:instrText xml:space="preserve"> TC "</w:instrText>
      </w:r>
      <w:bookmarkStart w:id="217" w:name="_Toc454824800"/>
      <w:r>
        <w:instrText>Renovação dos Serviços Online</w:instrText>
      </w:r>
      <w:bookmarkEnd w:id="217"/>
      <w:r>
        <w:instrText>" \l 2</w:instrText>
      </w:r>
      <w:r>
        <w:fldChar w:fldCharType="end"/>
      </w:r>
    </w:p>
    <w:p w14:paraId="6505F2F1" w14:textId="77777777" w:rsidR="00797E1F" w:rsidRDefault="004D0A57">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83">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6505F2F2"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2F3"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2F5" w14:textId="77777777" w:rsidR="00797E1F" w:rsidRDefault="00797E1F">
      <w:pPr>
        <w:pStyle w:val="ProductList-Body"/>
      </w:pPr>
    </w:p>
    <w:p w14:paraId="6505F2F6" w14:textId="77777777" w:rsidR="00797E1F" w:rsidRDefault="004D0A57">
      <w:pPr>
        <w:pStyle w:val="ProductList-OfferingGroupHeading"/>
        <w:outlineLvl w:val="1"/>
      </w:pPr>
      <w:bookmarkStart w:id="218" w:name="_Sec624"/>
      <w:r>
        <w:t>Serviços do Microsoft Azure</w:t>
      </w:r>
      <w:bookmarkEnd w:id="218"/>
      <w:r>
        <w:fldChar w:fldCharType="begin"/>
      </w:r>
      <w:r>
        <w:instrText xml:space="preserve"> TC "</w:instrText>
      </w:r>
      <w:bookmarkStart w:id="219" w:name="_Toc454824801"/>
      <w:r>
        <w:instrText>Serviços do Microsoft Azure</w:instrText>
      </w:r>
      <w:bookmarkEnd w:id="219"/>
      <w:r>
        <w:instrText>" \l 2</w:instrText>
      </w:r>
      <w:r>
        <w:fldChar w:fldCharType="end"/>
      </w:r>
    </w:p>
    <w:p w14:paraId="6505F2F7" w14:textId="77777777" w:rsidR="00797E1F" w:rsidRDefault="004D0A57">
      <w:pPr>
        <w:pStyle w:val="ProductList-ClauseHeading"/>
        <w:outlineLvl w:val="2"/>
      </w:pPr>
      <w:r>
        <w:t>1. Definições</w:t>
      </w:r>
    </w:p>
    <w:p w14:paraId="6505F2F8" w14:textId="77777777" w:rsidR="00797E1F" w:rsidRDefault="004D0A57">
      <w:pPr>
        <w:pStyle w:val="ProductList-Body"/>
      </w:pPr>
      <w:r>
        <w:rPr>
          <w:b/>
          <w:color w:val="00188F"/>
        </w:rPr>
        <w:t>Compromisso Anual Atribuído</w:t>
      </w:r>
      <w:r>
        <w:t xml:space="preserve"> significa a parte do Compromisso Monetário atribuído anualmente através do período da Inscrição.</w:t>
      </w:r>
    </w:p>
    <w:p w14:paraId="6505F2F9" w14:textId="77777777" w:rsidR="00797E1F" w:rsidRDefault="004D0A57">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14:paraId="6505F2FA" w14:textId="77777777" w:rsidR="00797E1F" w:rsidRDefault="004D0A57">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6505F2FB" w14:textId="77777777" w:rsidR="00797E1F" w:rsidRDefault="004D0A57">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14:paraId="6505F2FC" w14:textId="77777777" w:rsidR="00797E1F" w:rsidRDefault="004D0A57">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14:paraId="6505F2FD" w14:textId="77777777" w:rsidR="00797E1F" w:rsidRDefault="00797E1F">
      <w:pPr>
        <w:pStyle w:val="ProductList-Body"/>
      </w:pPr>
    </w:p>
    <w:p w14:paraId="6505F2FE" w14:textId="77777777" w:rsidR="00797E1F" w:rsidRDefault="004D0A57">
      <w:pPr>
        <w:pStyle w:val="ProductList-ClauseHeading"/>
        <w:outlineLvl w:val="2"/>
      </w:pPr>
      <w:r>
        <w:t>2. Vigência da Subscrição</w:t>
      </w:r>
    </w:p>
    <w:p w14:paraId="6505F2FF" w14:textId="77777777" w:rsidR="00797E1F" w:rsidRDefault="004D0A57">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14:paraId="6505F300" w14:textId="77777777" w:rsidR="00797E1F" w:rsidRDefault="00797E1F">
      <w:pPr>
        <w:pStyle w:val="ProductList-Body"/>
      </w:pPr>
    </w:p>
    <w:p w14:paraId="6505F301" w14:textId="77777777" w:rsidR="00797E1F" w:rsidRDefault="004D0A57">
      <w:pPr>
        <w:pStyle w:val="ProductList-ClauseHeading"/>
        <w:outlineLvl w:val="2"/>
      </w:pPr>
      <w:r>
        <w:t>3. Aquisição de Serviços</w:t>
      </w:r>
    </w:p>
    <w:p w14:paraId="6505F302" w14:textId="77777777" w:rsidR="00797E1F" w:rsidRDefault="004D0A57">
      <w:pPr>
        <w:pStyle w:val="ProductList-Body"/>
      </w:pPr>
      <w:r>
        <w:t>Os Serviços do Microsoft Azure poderão ser adquiridos através de uma forma ou de uma combinação das formas que se seguem:</w:t>
      </w:r>
    </w:p>
    <w:p w14:paraId="6505F303" w14:textId="77777777" w:rsidR="00797E1F" w:rsidRDefault="004D0A57" w:rsidP="004D0A57">
      <w:pPr>
        <w:pStyle w:val="ProductList-Bullet"/>
        <w:numPr>
          <w:ilvl w:val="0"/>
          <w:numId w:val="32"/>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multiplicado por doze, dividido pelo número de meses completos entre o momento em que a encomenda adicional foi efetuada e a data de aniversário a seguir à encomenda adicional.</w:t>
      </w:r>
    </w:p>
    <w:p w14:paraId="6505F304" w14:textId="77777777" w:rsidR="00797E1F" w:rsidRDefault="004D0A57" w:rsidP="004D0A57">
      <w:pPr>
        <w:pStyle w:val="ProductList-Bullet"/>
        <w:numPr>
          <w:ilvl w:val="1"/>
          <w:numId w:val="32"/>
        </w:numPr>
      </w:pPr>
      <w:r>
        <w:t xml:space="preserve">Os clientes poderão reduzir o respetivo Compromisso Monetário para qualquer aniversário de Inscrição futura notificando o respetivo revendedor, que tem de processar a redução com a Microsoft antes da data de aniversário da Inscrição. </w:t>
      </w:r>
    </w:p>
    <w:p w14:paraId="6505F305" w14:textId="77777777" w:rsidR="00797E1F" w:rsidRDefault="004D0A57" w:rsidP="004D0A57">
      <w:pPr>
        <w:pStyle w:val="ProductList-Bullet"/>
        <w:numPr>
          <w:ilvl w:val="1"/>
          <w:numId w:val="32"/>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14:paraId="6505F306" w14:textId="77777777" w:rsidR="00797E1F" w:rsidRDefault="004D0A57" w:rsidP="004D0A57">
      <w:pPr>
        <w:pStyle w:val="ProductList-Bullet"/>
        <w:numPr>
          <w:ilvl w:val="0"/>
          <w:numId w:val="32"/>
        </w:numPr>
      </w:pPr>
      <w:r>
        <w:rPr>
          <w:b/>
          <w:color w:val="00188F"/>
        </w:rPr>
        <w:t>Consumo</w:t>
      </w:r>
      <w:r>
        <w:t xml:space="preserve">: Os clientes pagam com base no montante dos Serviços do Microsoft Azure consumidos durante um período de faturação. Algumas funcionalidades dos Serviços do Microsoft Azure só poderão estar disponíveis para aquisição para consumo. </w:t>
      </w:r>
    </w:p>
    <w:p w14:paraId="6505F307" w14:textId="77777777" w:rsidR="00797E1F" w:rsidRDefault="004D0A57" w:rsidP="004D0A57">
      <w:pPr>
        <w:pStyle w:val="ProductList-Bullet"/>
        <w:numPr>
          <w:ilvl w:val="0"/>
          <w:numId w:val="32"/>
        </w:numPr>
      </w:pPr>
      <w:r>
        <w:rPr>
          <w:b/>
          <w:color w:val="00188F"/>
        </w:rPr>
        <w:t>Planos dos Serviços do Microsoft Azure</w:t>
      </w:r>
      <w:r>
        <w:t>: Os clientes poderão subscrever um Serviço do Microsoft Azure como um Plano dos Serviços do Microsoft Azure.</w:t>
      </w:r>
    </w:p>
    <w:p w14:paraId="6505F308" w14:textId="77777777" w:rsidR="00797E1F" w:rsidRDefault="004D0A57" w:rsidP="004D0A57">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6505F309" w14:textId="77777777" w:rsidR="00797E1F" w:rsidRDefault="00797E1F">
      <w:pPr>
        <w:pStyle w:val="ProductList-Body"/>
      </w:pPr>
    </w:p>
    <w:p w14:paraId="6505F30A" w14:textId="77777777" w:rsidR="00797E1F" w:rsidRDefault="004D0A57">
      <w:pPr>
        <w:pStyle w:val="ProductList-ClauseHeading"/>
        <w:outlineLvl w:val="2"/>
      </w:pPr>
      <w:r>
        <w:t>4. Preços</w:t>
      </w:r>
    </w:p>
    <w:p w14:paraId="6505F30B" w14:textId="77777777" w:rsidR="00797E1F" w:rsidRDefault="004D0A57">
      <w:pPr>
        <w:pStyle w:val="ProductList-Body"/>
      </w:pPr>
      <w:r>
        <w:t>No caso de o Cliente não ter uma Inscrição Enterprise, Inscrição Enterprise Subscription, Contrato Select, Contrato Select Plus ou Inscrição Servidor e Nuvem, aplica-se o nível de preços A.</w:t>
      </w:r>
    </w:p>
    <w:p w14:paraId="6505F30C" w14:textId="77777777" w:rsidR="00797E1F" w:rsidRDefault="00797E1F">
      <w:pPr>
        <w:pStyle w:val="ProductList-Body"/>
      </w:pPr>
    </w:p>
    <w:p w14:paraId="6505F30D" w14:textId="77777777" w:rsidR="00797E1F" w:rsidRDefault="004D0A57">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14:paraId="6505F30E" w14:textId="77777777" w:rsidR="00797E1F" w:rsidRDefault="00797E1F">
      <w:pPr>
        <w:pStyle w:val="ProductList-Body"/>
      </w:pPr>
    </w:p>
    <w:p w14:paraId="6505F30F" w14:textId="77777777" w:rsidR="00797E1F" w:rsidRDefault="004D0A57">
      <w:pPr>
        <w:pStyle w:val="ProductList-ClauseHeading"/>
        <w:outlineLvl w:val="2"/>
      </w:pPr>
      <w:r>
        <w:t>5. Pagamento e Honorários</w:t>
      </w:r>
    </w:p>
    <w:p w14:paraId="6505F310" w14:textId="77777777" w:rsidR="00797E1F" w:rsidRDefault="004D0A57">
      <w:pPr>
        <w:pStyle w:val="ProductList-Body"/>
      </w:pPr>
      <w:r>
        <w:t>Os clientes que tenham adquirido os Serviços do Microsoft Azure sem um Compromisso Monetário serão faturados todos os trimestres com base nas Taxas de Consumo.</w:t>
      </w:r>
    </w:p>
    <w:p w14:paraId="6505F311" w14:textId="77777777" w:rsidR="00797E1F" w:rsidRDefault="00797E1F">
      <w:pPr>
        <w:pStyle w:val="ProductList-Body"/>
      </w:pPr>
    </w:p>
    <w:p w14:paraId="6505F312" w14:textId="77777777" w:rsidR="00797E1F" w:rsidRDefault="004D0A57">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14:paraId="6505F313" w14:textId="77777777" w:rsidR="00797E1F" w:rsidRDefault="00797E1F">
      <w:pPr>
        <w:pStyle w:val="ProductList-Body"/>
      </w:pPr>
    </w:p>
    <w:p w14:paraId="6505F314" w14:textId="77777777" w:rsidR="00797E1F" w:rsidRDefault="004D0A57">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14:paraId="6505F315" w14:textId="77777777" w:rsidR="00797E1F" w:rsidRDefault="00797E1F">
      <w:pPr>
        <w:pStyle w:val="ProductList-Body"/>
      </w:pPr>
    </w:p>
    <w:p w14:paraId="6505F316" w14:textId="77777777" w:rsidR="00797E1F" w:rsidRDefault="004D0A57">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14:paraId="6505F317" w14:textId="77777777" w:rsidR="00797E1F" w:rsidRDefault="00797E1F">
      <w:pPr>
        <w:pStyle w:val="ProductList-Body"/>
      </w:pPr>
    </w:p>
    <w:p w14:paraId="6505F318" w14:textId="77777777" w:rsidR="00797E1F" w:rsidRDefault="004D0A57">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14:paraId="6505F319" w14:textId="77777777" w:rsidR="00797E1F" w:rsidRDefault="00797E1F">
      <w:pPr>
        <w:pStyle w:val="ProductList-Body"/>
      </w:pPr>
    </w:p>
    <w:p w14:paraId="6505F31A" w14:textId="77777777" w:rsidR="00797E1F" w:rsidRDefault="004D0A57">
      <w:pPr>
        <w:pStyle w:val="ProductList-Body"/>
      </w:pPr>
      <w:r>
        <w:t>Para os Clientes do Contrato Enterprise indiretos, toda a utilização que exceda o Compromisso Anual Atribuído será faturada com base nas Taxas de Consumo ao revendedor do Cliente no fim de cada trimestre da Inscrição.</w:t>
      </w:r>
    </w:p>
    <w:p w14:paraId="6505F31B" w14:textId="77777777" w:rsidR="00797E1F" w:rsidRDefault="00797E1F">
      <w:pPr>
        <w:pStyle w:val="ProductList-Body"/>
      </w:pPr>
    </w:p>
    <w:p w14:paraId="6505F31C" w14:textId="77777777" w:rsidR="00797E1F" w:rsidRDefault="004D0A57">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14:paraId="6505F31D" w14:textId="77777777" w:rsidR="00797E1F" w:rsidRDefault="00797E1F">
      <w:pPr>
        <w:pStyle w:val="ProductList-Body"/>
      </w:pPr>
    </w:p>
    <w:p w14:paraId="6505F31E" w14:textId="77777777" w:rsidR="00797E1F" w:rsidRDefault="004D0A57">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14:paraId="6505F31F" w14:textId="77777777" w:rsidR="00797E1F" w:rsidRDefault="00797E1F">
      <w:pPr>
        <w:pStyle w:val="ProductList-Body"/>
      </w:pPr>
    </w:p>
    <w:p w14:paraId="6505F320" w14:textId="77777777" w:rsidR="00797E1F" w:rsidRDefault="004D0A57">
      <w:pPr>
        <w:pStyle w:val="ProductList-ClauseHeading"/>
        <w:outlineLvl w:val="2"/>
      </w:pPr>
      <w:r>
        <w:t>6. Programas Open License, Open Value e Open Value Subscription</w:t>
      </w:r>
    </w:p>
    <w:p w14:paraId="6505F321" w14:textId="77777777" w:rsidR="00797E1F" w:rsidRDefault="004D0A57">
      <w:pPr>
        <w:pStyle w:val="ProductList-SubClauseHeading"/>
        <w:outlineLvl w:val="3"/>
      </w:pPr>
      <w:r>
        <w:t>6.1 Definições</w:t>
      </w:r>
    </w:p>
    <w:p w14:paraId="6505F322" w14:textId="77777777" w:rsidR="00797E1F" w:rsidRDefault="004D0A57">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6505F323" w14:textId="77777777" w:rsidR="00797E1F" w:rsidRDefault="004D0A57">
      <w:pPr>
        <w:pStyle w:val="ProductList-BodyIndented"/>
      </w:pPr>
      <w:r>
        <w:rPr>
          <w:b/>
          <w:color w:val="00188F"/>
        </w:rPr>
        <w:t>Portal</w:t>
      </w:r>
      <w:r>
        <w:t xml:space="preserve"> significa o portal online através do qual o Cliente administra a respetiva Subscrição.</w:t>
      </w:r>
    </w:p>
    <w:p w14:paraId="6505F324" w14:textId="77777777" w:rsidR="00797E1F" w:rsidRDefault="004D0A57">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14:paraId="6505F325" w14:textId="77777777" w:rsidR="00797E1F" w:rsidRDefault="00797E1F">
      <w:pPr>
        <w:pStyle w:val="ProductList-BodyIndented"/>
      </w:pPr>
    </w:p>
    <w:p w14:paraId="6505F326" w14:textId="77777777" w:rsidR="00797E1F" w:rsidRDefault="004D0A57">
      <w:pPr>
        <w:pStyle w:val="ProductList-SubClauseHeading"/>
        <w:outlineLvl w:val="3"/>
      </w:pPr>
      <w:r>
        <w:lastRenderedPageBreak/>
        <w:t>6.2 Vigência da Subscrição</w:t>
      </w:r>
    </w:p>
    <w:p w14:paraId="6505F327" w14:textId="77777777" w:rsidR="00797E1F" w:rsidRDefault="004D0A57">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6505F328" w14:textId="77777777" w:rsidR="00797E1F" w:rsidRDefault="00797E1F">
      <w:pPr>
        <w:pStyle w:val="ProductList-BodyIndented"/>
      </w:pPr>
    </w:p>
    <w:p w14:paraId="6505F329" w14:textId="77777777" w:rsidR="00797E1F" w:rsidRDefault="004D0A57">
      <w:pPr>
        <w:pStyle w:val="ProductList-ClauseHeading"/>
        <w:outlineLvl w:val="2"/>
      </w:pPr>
      <w:r>
        <w:t>7. Microsoft Azure Hybrid Use Benefit</w:t>
      </w:r>
    </w:p>
    <w:p w14:paraId="6505F32A" w14:textId="77777777" w:rsidR="00797E1F" w:rsidRDefault="004D0A57">
      <w:pPr>
        <w:pStyle w:val="ProductList-Body"/>
      </w:pPr>
      <w:r>
        <w:t>Ao abrigo do Microsoft Azure Hybrid Use Benefit (“HUB”), um cliente com Licenças do Windows Server com cobertura Software Assurance (SA) pode carregar e utilizar a sua própria imagem do Windows Server no Microsoft Azure.</w:t>
      </w:r>
    </w:p>
    <w:p w14:paraId="6505F32B" w14:textId="77777777" w:rsidR="00797E1F" w:rsidRDefault="00797E1F">
      <w:pPr>
        <w:pStyle w:val="ProductList-Body"/>
      </w:pPr>
    </w:p>
    <w:p w14:paraId="6505F32C" w14:textId="77777777" w:rsidR="00797E1F" w:rsidRDefault="004D0A57">
      <w:pPr>
        <w:pStyle w:val="ProductList-Body"/>
      </w:pPr>
      <w:r>
        <w:t xml:space="preserve">A utilização do software Windows Server ao abrigo do HUB está ativada através de Máquinas Virtuais do Azure que não incluem o Windows Server (“Instâncias Base”). Uma licença baseada em processador do Windows Server com SA confere a um cliente a capacidade para utilizar o Windows Server no Microsoft Azure num máximo de 16 Núcleos Virtuais atribuídos em duas ou menos Instâncias Base do Azure. O custo da Instância Base do Azure não está incluído no HUB. </w:t>
      </w:r>
    </w:p>
    <w:p w14:paraId="6505F32D" w14:textId="77777777" w:rsidR="00797E1F" w:rsidRDefault="00797E1F">
      <w:pPr>
        <w:pStyle w:val="ProductList-Body"/>
      </w:pPr>
    </w:p>
    <w:p w14:paraId="6505F32E" w14:textId="77777777" w:rsidR="00797E1F" w:rsidRDefault="004D0A57">
      <w:pPr>
        <w:pStyle w:val="ProductList-Body"/>
      </w:pPr>
      <w:r>
        <w:t>O Cliente tem de indicar que está a utilizar o Windows Server ao abrigo do HUB quando configura as imagens carregadas no Azure. O Cliente pode utilizar as respetivas imagens carregadas, sujeito aos Termos dos Serviços Online.</w:t>
      </w:r>
    </w:p>
    <w:p w14:paraId="6505F32F" w14:textId="77777777" w:rsidR="00797E1F" w:rsidRDefault="00797E1F">
      <w:pPr>
        <w:pStyle w:val="ProductList-Body"/>
      </w:pPr>
    </w:p>
    <w:p w14:paraId="6505F330" w14:textId="77777777" w:rsidR="00797E1F" w:rsidRDefault="004D0A57">
      <w:pPr>
        <w:pStyle w:val="ProductList-Body"/>
      </w:pPr>
      <w:r>
        <w:t>O HUB confere direitos adicionais para implementar e utilizar o software quando exercidos no âmbito das Licenças de Centro de Dados e direitos alternativos quando exercidos no âmbito das Licenças Padrão. As Licenças Padrão são consideradas como “atribuídas ao Azure” quando o Cliente utiliza o Windows Server ao abrigo HUB e estão sujeitas às limitações de reatribuição da Licença nos Termos de Licenciamento Universal.</w:t>
      </w:r>
    </w:p>
    <w:p w14:paraId="6505F331" w14:textId="77777777" w:rsidR="00797E1F" w:rsidRDefault="004D0A57">
      <w:pPr>
        <w:pStyle w:val="ProductList-Offering2HeadingNoBorder"/>
        <w:outlineLvl w:val="2"/>
      </w:pPr>
      <w:bookmarkStart w:id="220" w:name="_Sec625"/>
      <w:r>
        <w:t>Serviços do Microsoft Azure</w:t>
      </w:r>
      <w:bookmarkEnd w:id="220"/>
      <w:r>
        <w:fldChar w:fldCharType="begin"/>
      </w:r>
      <w:r>
        <w:instrText xml:space="preserve"> TC "</w:instrText>
      </w:r>
      <w:bookmarkStart w:id="221" w:name="_Toc454824802"/>
      <w:r>
        <w:instrText>Serviços do Microsoft Azure</w:instrText>
      </w:r>
      <w:bookmarkEnd w:id="221"/>
      <w:r>
        <w:instrText>" \l 3</w:instrText>
      </w:r>
      <w:r>
        <w:fldChar w:fldCharType="end"/>
      </w:r>
    </w:p>
    <w:p w14:paraId="6505F332" w14:textId="77777777" w:rsidR="00797E1F" w:rsidRDefault="004D0A57">
      <w:pPr>
        <w:pStyle w:val="ProductList-Offering1SubSection"/>
        <w:outlineLvl w:val="3"/>
      </w:pPr>
      <w:bookmarkStart w:id="222" w:name="_Sec705"/>
      <w:r>
        <w:t>1. Disponibilidade do Programa</w:t>
      </w:r>
      <w:bookmarkEnd w:id="222"/>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797E1F" w14:paraId="6505F3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333"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334"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35"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36"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37"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38"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39"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3A"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3B"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346" w14:textId="77777777">
        <w:tc>
          <w:tcPr>
            <w:tcW w:w="5020" w:type="dxa"/>
            <w:tcBorders>
              <w:top w:val="single" w:sz="6" w:space="0" w:color="FFFFFF"/>
              <w:left w:val="none" w:sz="4" w:space="0" w:color="6E6E6E"/>
              <w:bottom w:val="none" w:sz="4" w:space="0" w:color="BFBFBF"/>
              <w:right w:val="none" w:sz="4" w:space="0" w:color="6E6E6E"/>
            </w:tcBorders>
          </w:tcPr>
          <w:p w14:paraId="6505F33D" w14:textId="77777777" w:rsidR="00797E1F" w:rsidRDefault="004D0A57">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05F33E"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3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4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4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4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4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4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4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F347" w14:textId="77777777" w:rsidR="00797E1F" w:rsidRDefault="004D0A57">
      <w:pPr>
        <w:pStyle w:val="ProductList-Offering1SubSection"/>
        <w:outlineLvl w:val="3"/>
      </w:pPr>
      <w:bookmarkStart w:id="223" w:name="_Sec760"/>
      <w:r>
        <w:t>2. Condições do Produto</w:t>
      </w:r>
      <w:bookmarkEnd w:id="223"/>
    </w:p>
    <w:tbl>
      <w:tblPr>
        <w:tblStyle w:val="PURTable"/>
        <w:tblW w:w="0" w:type="dxa"/>
        <w:tblLook w:val="04A0" w:firstRow="1" w:lastRow="0" w:firstColumn="1" w:lastColumn="0" w:noHBand="0" w:noVBand="1"/>
      </w:tblPr>
      <w:tblGrid>
        <w:gridCol w:w="3585"/>
        <w:gridCol w:w="3601"/>
        <w:gridCol w:w="3604"/>
      </w:tblGrid>
      <w:tr w:rsidR="00797E1F" w14:paraId="6505F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348"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349"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34A"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w:t>
            </w:r>
          </w:p>
        </w:tc>
      </w:tr>
      <w:tr w:rsidR="00797E1F" w14:paraId="6505F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4C"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4D"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4E" w14:textId="77777777" w:rsidR="00797E1F" w:rsidRDefault="004D0A57">
            <w:pPr>
              <w:pStyle w:val="ProductList-TableBody"/>
            </w:pPr>
            <w:r>
              <w:rPr>
                <w:color w:val="404040"/>
              </w:rPr>
              <w:t>Promoções: N/A</w:t>
            </w:r>
          </w:p>
        </w:tc>
      </w:tr>
      <w:tr w:rsidR="00797E1F" w14:paraId="6505F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50"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351"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14:paraId="6505F352"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797E1F" w14:paraId="6505F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54"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55" w14:textId="77777777" w:rsidR="00797E1F" w:rsidRDefault="004D0A57">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56" w14:textId="77777777" w:rsidR="00797E1F" w:rsidRDefault="00797E1F">
            <w:pPr>
              <w:pStyle w:val="ProductList-TableBody"/>
            </w:pPr>
          </w:p>
        </w:tc>
      </w:tr>
    </w:tbl>
    <w:p w14:paraId="6505F358" w14:textId="77777777" w:rsidR="00797E1F" w:rsidRDefault="00797E1F">
      <w:pPr>
        <w:pStyle w:val="ProductList-Body"/>
      </w:pPr>
    </w:p>
    <w:p w14:paraId="6505F359" w14:textId="77777777" w:rsidR="00797E1F" w:rsidRDefault="004D0A57">
      <w:pPr>
        <w:pStyle w:val="ProductList-ClauseHeading"/>
        <w:outlineLvl w:val="4"/>
      </w:pPr>
      <w:r>
        <w:t>2.1 Planos dos Serviços do Microsoft Azure</w:t>
      </w:r>
    </w:p>
    <w:p w14:paraId="6505F35A" w14:textId="77777777" w:rsidR="00797E1F" w:rsidRDefault="004D0A57">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797E1F" w14:paraId="6505F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05F35B" w14:textId="77777777" w:rsidR="00797E1F" w:rsidRDefault="00797E1F">
            <w:pPr>
              <w:pStyle w:val="PURBreadcrumb"/>
            </w:pPr>
          </w:p>
          <w:tbl>
            <w:tblPr>
              <w:tblW w:w="0" w:type="dxa"/>
              <w:tblLook w:val="04A0" w:firstRow="1" w:lastRow="0" w:firstColumn="1" w:lastColumn="0" w:noHBand="0" w:noVBand="1"/>
            </w:tblPr>
            <w:tblGrid>
              <w:gridCol w:w="10684"/>
            </w:tblGrid>
            <w:tr w:rsidR="00797E1F" w14:paraId="6505F35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35C"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35E" w14:textId="77777777" w:rsidR="00797E1F" w:rsidRDefault="00797E1F">
            <w:pPr>
              <w:pStyle w:val="ProductList-TableBody"/>
            </w:pPr>
          </w:p>
        </w:tc>
      </w:tr>
    </w:tbl>
    <w:p w14:paraId="6505F360" w14:textId="77777777" w:rsidR="00797E1F" w:rsidRDefault="004D0A57">
      <w:pPr>
        <w:pStyle w:val="ProductList-Offering2HeadingNoBorder"/>
        <w:outlineLvl w:val="2"/>
      </w:pPr>
      <w:bookmarkStart w:id="224" w:name="_Sec626"/>
      <w:r>
        <w:t>Suporte do Microsoft Azure (Plano)</w:t>
      </w:r>
      <w:bookmarkEnd w:id="224"/>
      <w:r>
        <w:fldChar w:fldCharType="begin"/>
      </w:r>
      <w:r>
        <w:instrText xml:space="preserve"> TC "</w:instrText>
      </w:r>
      <w:bookmarkStart w:id="225" w:name="_Toc454824803"/>
      <w:r>
        <w:instrText>Suporte do Microsoft Azure (Plano)</w:instrText>
      </w:r>
      <w:bookmarkEnd w:id="225"/>
      <w:r>
        <w:instrText>" \l 3</w:instrText>
      </w:r>
      <w:r>
        <w:fldChar w:fldCharType="end"/>
      </w:r>
    </w:p>
    <w:p w14:paraId="6505F361" w14:textId="77777777" w:rsidR="00797E1F" w:rsidRDefault="004D0A57">
      <w:pPr>
        <w:pStyle w:val="ProductList-Offering1SubSection"/>
        <w:outlineLvl w:val="3"/>
      </w:pPr>
      <w:bookmarkStart w:id="226" w:name="_Sec706"/>
      <w:r>
        <w:t>1. Disponibilidade do Programa</w:t>
      </w:r>
      <w:bookmarkEnd w:id="226"/>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797E1F" w14:paraId="6505F3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362"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363"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64"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65"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66"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67"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68"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69"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6A"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375" w14:textId="77777777">
        <w:tc>
          <w:tcPr>
            <w:tcW w:w="5020" w:type="dxa"/>
            <w:tcBorders>
              <w:top w:val="single" w:sz="6" w:space="0" w:color="FFFFFF"/>
              <w:left w:val="none" w:sz="4" w:space="0" w:color="6E6E6E"/>
              <w:bottom w:val="dashed" w:sz="4" w:space="0" w:color="BFBFBF"/>
              <w:right w:val="none" w:sz="4" w:space="0" w:color="6E6E6E"/>
            </w:tcBorders>
          </w:tcPr>
          <w:p w14:paraId="6505F36C" w14:textId="77777777" w:rsidR="00797E1F" w:rsidRDefault="004D0A57">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05F36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6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6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7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7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7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7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7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37F" w14:textId="77777777">
        <w:tc>
          <w:tcPr>
            <w:tcW w:w="5020" w:type="dxa"/>
            <w:tcBorders>
              <w:top w:val="dashed" w:sz="4" w:space="0" w:color="BFBFBF"/>
              <w:left w:val="none" w:sz="4" w:space="0" w:color="6E6E6E"/>
              <w:bottom w:val="none" w:sz="4" w:space="0" w:color="BFBFBF"/>
              <w:right w:val="none" w:sz="4" w:space="0" w:color="6E6E6E"/>
            </w:tcBorders>
          </w:tcPr>
          <w:p w14:paraId="6505F376" w14:textId="77777777" w:rsidR="00797E1F" w:rsidRDefault="004D0A57">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37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7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7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7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7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7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7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7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F380" w14:textId="77777777" w:rsidR="00797E1F" w:rsidRDefault="004D0A57">
      <w:pPr>
        <w:pStyle w:val="ProductList-Offering1SubSection"/>
        <w:outlineLvl w:val="3"/>
      </w:pPr>
      <w:bookmarkStart w:id="227" w:name="_Sec761"/>
      <w:r>
        <w:t>2. Condições do Produto</w:t>
      </w:r>
      <w:bookmarkEnd w:id="227"/>
    </w:p>
    <w:tbl>
      <w:tblPr>
        <w:tblStyle w:val="PURTable"/>
        <w:tblW w:w="0" w:type="dxa"/>
        <w:tblLook w:val="04A0" w:firstRow="1" w:lastRow="0" w:firstColumn="1" w:lastColumn="0" w:noHBand="0" w:noVBand="1"/>
      </w:tblPr>
      <w:tblGrid>
        <w:gridCol w:w="3601"/>
        <w:gridCol w:w="3581"/>
        <w:gridCol w:w="3608"/>
      </w:tblGrid>
      <w:tr w:rsidR="00797E1F" w14:paraId="6505F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381"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382"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383"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85"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86"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87" w14:textId="77777777" w:rsidR="00797E1F" w:rsidRDefault="004D0A57">
            <w:pPr>
              <w:pStyle w:val="ProductList-TableBody"/>
            </w:pPr>
            <w:r>
              <w:rPr>
                <w:color w:val="404040"/>
              </w:rPr>
              <w:t>Promoções: N/A</w:t>
            </w:r>
          </w:p>
        </w:tc>
      </w:tr>
      <w:tr w:rsidR="00797E1F" w14:paraId="6505F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89"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8A" w14:textId="77777777" w:rsidR="00797E1F" w:rsidRDefault="004D0A57">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8B" w14:textId="77777777" w:rsidR="00797E1F" w:rsidRDefault="004D0A57">
            <w:pPr>
              <w:pStyle w:val="ProductList-TableBody"/>
            </w:pPr>
            <w:r>
              <w:rPr>
                <w:color w:val="404040"/>
              </w:rPr>
              <w:t>Redução Elegível (SCE): N/A</w:t>
            </w:r>
          </w:p>
        </w:tc>
      </w:tr>
      <w:tr w:rsidR="00797E1F" w14:paraId="6505F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8D"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8E"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8F" w14:textId="77777777" w:rsidR="00797E1F" w:rsidRDefault="00797E1F">
            <w:pPr>
              <w:pStyle w:val="ProductList-TableBody"/>
            </w:pPr>
          </w:p>
        </w:tc>
      </w:tr>
    </w:tbl>
    <w:p w14:paraId="6505F391" w14:textId="77777777" w:rsidR="00797E1F" w:rsidRDefault="00797E1F">
      <w:pPr>
        <w:pStyle w:val="ProductList-Body"/>
      </w:pPr>
    </w:p>
    <w:p w14:paraId="6505F392" w14:textId="77777777" w:rsidR="00797E1F" w:rsidRDefault="004D0A57">
      <w:pPr>
        <w:pStyle w:val="ProductList-ClauseHeading"/>
        <w:outlineLvl w:val="4"/>
      </w:pPr>
      <w:r>
        <w:t>2.1 Ofertas de Suporte do Microsoft Azure</w:t>
      </w:r>
    </w:p>
    <w:p w14:paraId="6505F393" w14:textId="77777777" w:rsidR="00797E1F" w:rsidRDefault="004D0A57">
      <w:pPr>
        <w:pStyle w:val="ProductList-Body"/>
      </w:pPr>
      <w:r>
        <w:t xml:space="preserve">Os detalhes sobre ofertas de suporte para o Microsoft Azure estão disponíveis em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97E1F" w14:paraId="6505F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05F394" w14:textId="77777777" w:rsidR="00797E1F" w:rsidRDefault="00797E1F">
            <w:pPr>
              <w:pStyle w:val="PURBreadcrumb"/>
            </w:pPr>
          </w:p>
          <w:tbl>
            <w:tblPr>
              <w:tblW w:w="0" w:type="dxa"/>
              <w:tblLook w:val="04A0" w:firstRow="1" w:lastRow="0" w:firstColumn="1" w:lastColumn="0" w:noHBand="0" w:noVBand="1"/>
            </w:tblPr>
            <w:tblGrid>
              <w:gridCol w:w="10684"/>
            </w:tblGrid>
            <w:tr w:rsidR="00797E1F" w14:paraId="6505F39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395"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397" w14:textId="77777777" w:rsidR="00797E1F" w:rsidRDefault="00797E1F">
            <w:pPr>
              <w:pStyle w:val="ProductList-TableBody"/>
            </w:pPr>
          </w:p>
        </w:tc>
      </w:tr>
    </w:tbl>
    <w:p w14:paraId="6505F399" w14:textId="77777777" w:rsidR="00797E1F" w:rsidRDefault="004D0A57">
      <w:pPr>
        <w:pStyle w:val="ProductList-Offering2HeadingNoBorder"/>
        <w:outlineLvl w:val="2"/>
      </w:pPr>
      <w:bookmarkStart w:id="228" w:name="_Sec628"/>
      <w:r>
        <w:t>Microsoft Azure Site Recovery (Plano)</w:t>
      </w:r>
      <w:bookmarkEnd w:id="228"/>
      <w:r>
        <w:fldChar w:fldCharType="begin"/>
      </w:r>
      <w:r>
        <w:instrText xml:space="preserve"> TC "</w:instrText>
      </w:r>
      <w:bookmarkStart w:id="229" w:name="_Toc454824804"/>
      <w:r>
        <w:instrText>Microsoft Azure Site Recovery (Plano)</w:instrText>
      </w:r>
      <w:bookmarkEnd w:id="229"/>
      <w:r>
        <w:instrText>" \l 3</w:instrText>
      </w:r>
      <w:r>
        <w:fldChar w:fldCharType="end"/>
      </w:r>
    </w:p>
    <w:p w14:paraId="6505F39A" w14:textId="77777777" w:rsidR="00797E1F" w:rsidRDefault="004D0A57">
      <w:pPr>
        <w:pStyle w:val="ProductList-Offering1SubSection"/>
        <w:outlineLvl w:val="3"/>
      </w:pPr>
      <w:bookmarkStart w:id="230" w:name="_Sec708"/>
      <w:r>
        <w:t>1. Disponibilidade do Programa</w:t>
      </w:r>
      <w:bookmarkEnd w:id="230"/>
    </w:p>
    <w:p w14:paraId="6505F39B" w14:textId="77777777" w:rsidR="00797E1F" w:rsidRDefault="00797E1F">
      <w:pPr>
        <w:pStyle w:val="ProductList-Body"/>
      </w:pPr>
    </w:p>
    <w:tbl>
      <w:tblPr>
        <w:tblStyle w:val="PURTable"/>
        <w:tblW w:w="0" w:type="dxa"/>
        <w:tblLook w:val="04A0" w:firstRow="1" w:lastRow="0" w:firstColumn="1" w:lastColumn="0" w:noHBand="0" w:noVBand="1"/>
      </w:tblPr>
      <w:tblGrid>
        <w:gridCol w:w="4392"/>
        <w:gridCol w:w="805"/>
        <w:gridCol w:w="773"/>
        <w:gridCol w:w="790"/>
        <w:gridCol w:w="804"/>
        <w:gridCol w:w="826"/>
        <w:gridCol w:w="818"/>
        <w:gridCol w:w="795"/>
        <w:gridCol w:w="781"/>
      </w:tblGrid>
      <w:tr w:rsidR="00797E1F" w14:paraId="6505F3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39C"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39D"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9E"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9F"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A0"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A1"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A2"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A3"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A4"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3AF" w14:textId="77777777">
        <w:tc>
          <w:tcPr>
            <w:tcW w:w="5020" w:type="dxa"/>
            <w:tcBorders>
              <w:top w:val="single" w:sz="6" w:space="0" w:color="FFFFFF"/>
              <w:left w:val="none" w:sz="4" w:space="0" w:color="6E6E6E"/>
              <w:bottom w:val="none" w:sz="4" w:space="0" w:color="BFBFBF"/>
              <w:right w:val="none" w:sz="4" w:space="0" w:color="6E6E6E"/>
            </w:tcBorders>
          </w:tcPr>
          <w:p w14:paraId="6505F3A6" w14:textId="77777777" w:rsidR="00797E1F" w:rsidRDefault="004D0A57">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14:paraId="6505F3A7"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A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A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A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A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A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A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A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F3B0" w14:textId="77777777" w:rsidR="00797E1F" w:rsidRDefault="004D0A57">
      <w:pPr>
        <w:pStyle w:val="ProductList-Offering1SubSection"/>
        <w:outlineLvl w:val="3"/>
      </w:pPr>
      <w:bookmarkStart w:id="231" w:name="_Sec763"/>
      <w:r>
        <w:t>2. Condições do Produto</w:t>
      </w:r>
      <w:bookmarkEnd w:id="231"/>
    </w:p>
    <w:tbl>
      <w:tblPr>
        <w:tblStyle w:val="PURTable"/>
        <w:tblW w:w="0" w:type="dxa"/>
        <w:tblLook w:val="04A0" w:firstRow="1" w:lastRow="0" w:firstColumn="1" w:lastColumn="0" w:noHBand="0" w:noVBand="1"/>
      </w:tblPr>
      <w:tblGrid>
        <w:gridCol w:w="3601"/>
        <w:gridCol w:w="3581"/>
        <w:gridCol w:w="3608"/>
      </w:tblGrid>
      <w:tr w:rsidR="00797E1F" w14:paraId="6505F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3B1"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3B2"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3B3"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B5"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B6" w14:textId="77777777" w:rsidR="00797E1F" w:rsidRDefault="004D0A57">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B7" w14:textId="77777777" w:rsidR="00797E1F" w:rsidRDefault="004D0A57">
            <w:pPr>
              <w:pStyle w:val="ProductList-TableBody"/>
            </w:pPr>
            <w:r>
              <w:rPr>
                <w:color w:val="404040"/>
              </w:rPr>
              <w:t>Promoções: N/A</w:t>
            </w:r>
          </w:p>
        </w:tc>
      </w:tr>
      <w:tr w:rsidR="00797E1F" w14:paraId="6505F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B9" w14:textId="77777777" w:rsidR="00797E1F" w:rsidRDefault="004D0A57">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14:paraId="6505F3BA"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3BB"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BD"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BE"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BF" w14:textId="77777777" w:rsidR="00797E1F" w:rsidRDefault="00797E1F">
            <w:pPr>
              <w:pStyle w:val="ProductList-TableBody"/>
            </w:pPr>
          </w:p>
        </w:tc>
      </w:tr>
    </w:tbl>
    <w:p w14:paraId="6505F3C1" w14:textId="77777777" w:rsidR="00797E1F" w:rsidRDefault="00797E1F">
      <w:pPr>
        <w:pStyle w:val="ProductList-Body"/>
      </w:pPr>
    </w:p>
    <w:p w14:paraId="6505F3C2" w14:textId="77777777" w:rsidR="00797E1F" w:rsidRDefault="004D0A57">
      <w:pPr>
        <w:pStyle w:val="ProductList-ClauseHeading"/>
        <w:outlineLvl w:val="4"/>
      </w:pPr>
      <w:r>
        <w:t>2.1 Quantidade Inicial</w:t>
      </w:r>
    </w:p>
    <w:p w14:paraId="6505F3C3" w14:textId="77777777" w:rsidR="00797E1F" w:rsidRDefault="004D0A57">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14:paraId="6505F3C4"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3C5"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3C7" w14:textId="77777777" w:rsidR="00797E1F" w:rsidRDefault="00797E1F">
      <w:pPr>
        <w:pStyle w:val="ProductList-Body"/>
      </w:pPr>
    </w:p>
    <w:p w14:paraId="6505F3C8" w14:textId="77777777" w:rsidR="00797E1F" w:rsidRDefault="004D0A57">
      <w:pPr>
        <w:pStyle w:val="ProductList-Offering2HeadingNoBorder"/>
        <w:outlineLvl w:val="2"/>
      </w:pPr>
      <w:bookmarkStart w:id="232" w:name="_Sec657"/>
      <w:r>
        <w:t>Enterprise Mobility Suite (Plano)</w:t>
      </w:r>
      <w:bookmarkEnd w:id="232"/>
      <w:r>
        <w:fldChar w:fldCharType="begin"/>
      </w:r>
      <w:r>
        <w:instrText xml:space="preserve"> TC "</w:instrText>
      </w:r>
      <w:bookmarkStart w:id="233" w:name="_Toc454824805"/>
      <w:r>
        <w:instrText>Enterprise Mobility Suite (Plano)</w:instrText>
      </w:r>
      <w:bookmarkEnd w:id="233"/>
      <w:r>
        <w:instrText>" \l 3</w:instrText>
      </w:r>
      <w:r>
        <w:fldChar w:fldCharType="end"/>
      </w:r>
    </w:p>
    <w:p w14:paraId="6505F3C9" w14:textId="77777777" w:rsidR="00797E1F" w:rsidRDefault="004D0A57">
      <w:pPr>
        <w:pStyle w:val="ProductList-Offering1SubSection"/>
        <w:outlineLvl w:val="3"/>
      </w:pPr>
      <w:bookmarkStart w:id="234" w:name="_Sec709"/>
      <w:r>
        <w:t>1. Disponibilidade do Programa</w:t>
      </w:r>
      <w:bookmarkEnd w:id="234"/>
    </w:p>
    <w:tbl>
      <w:tblPr>
        <w:tblStyle w:val="PURTable"/>
        <w:tblW w:w="0" w:type="dxa"/>
        <w:tblLook w:val="04A0" w:firstRow="1" w:lastRow="0" w:firstColumn="1" w:lastColumn="0" w:noHBand="0" w:noVBand="1"/>
      </w:tblPr>
      <w:tblGrid>
        <w:gridCol w:w="4387"/>
        <w:gridCol w:w="805"/>
        <w:gridCol w:w="773"/>
        <w:gridCol w:w="789"/>
        <w:gridCol w:w="804"/>
        <w:gridCol w:w="825"/>
        <w:gridCol w:w="818"/>
        <w:gridCol w:w="794"/>
        <w:gridCol w:w="789"/>
      </w:tblGrid>
      <w:tr w:rsidR="00797E1F" w14:paraId="6505F3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3CA"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3CB"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CC"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CD"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CE"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CF"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D0"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D1"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3D2"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3DD" w14:textId="77777777">
        <w:tc>
          <w:tcPr>
            <w:tcW w:w="5020" w:type="dxa"/>
            <w:tcBorders>
              <w:top w:val="single" w:sz="6" w:space="0" w:color="FFFFFF"/>
              <w:left w:val="none" w:sz="4" w:space="0" w:color="6E6E6E"/>
              <w:bottom w:val="dashed" w:sz="4" w:space="0" w:color="BFBFBF"/>
              <w:right w:val="none" w:sz="4" w:space="0" w:color="6E6E6E"/>
            </w:tcBorders>
          </w:tcPr>
          <w:p w14:paraId="6505F3D4" w14:textId="77777777" w:rsidR="00797E1F" w:rsidRDefault="004D0A57">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505F3D5"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D6"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D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D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D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DA"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D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D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3E7" w14:textId="77777777">
        <w:tc>
          <w:tcPr>
            <w:tcW w:w="5020" w:type="dxa"/>
            <w:tcBorders>
              <w:top w:val="dashed" w:sz="4" w:space="0" w:color="BFBFBF"/>
              <w:left w:val="none" w:sz="4" w:space="0" w:color="6E6E6E"/>
              <w:bottom w:val="dashed" w:sz="4" w:space="0" w:color="BFBFBF"/>
              <w:right w:val="none" w:sz="4" w:space="0" w:color="6E6E6E"/>
            </w:tcBorders>
          </w:tcPr>
          <w:p w14:paraId="6505F3DE" w14:textId="77777777" w:rsidR="00797E1F" w:rsidRDefault="004D0A57">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3DF"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E0"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E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E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E3"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E4"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E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E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3F1" w14:textId="77777777">
        <w:tc>
          <w:tcPr>
            <w:tcW w:w="5020" w:type="dxa"/>
            <w:tcBorders>
              <w:top w:val="dashed" w:sz="4" w:space="0" w:color="BFBFBF"/>
              <w:left w:val="none" w:sz="4" w:space="0" w:color="6E6E6E"/>
              <w:bottom w:val="none" w:sz="4" w:space="0" w:color="BFBFBF"/>
              <w:right w:val="none" w:sz="4" w:space="0" w:color="6E6E6E"/>
            </w:tcBorders>
          </w:tcPr>
          <w:p w14:paraId="6505F3E8" w14:textId="77777777" w:rsidR="00797E1F" w:rsidRDefault="004D0A57">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6505F3E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E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E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E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E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3EE"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E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3F0" w14:textId="77777777" w:rsidR="00797E1F" w:rsidRDefault="00797E1F">
            <w:pPr>
              <w:pStyle w:val="ProductList-TableBody"/>
              <w:jc w:val="center"/>
            </w:pPr>
          </w:p>
        </w:tc>
      </w:tr>
    </w:tbl>
    <w:p w14:paraId="6505F3F2" w14:textId="77777777" w:rsidR="00797E1F" w:rsidRDefault="004D0A57">
      <w:pPr>
        <w:pStyle w:val="ProductList-Offering1SubSection"/>
        <w:outlineLvl w:val="3"/>
      </w:pPr>
      <w:bookmarkStart w:id="235" w:name="_Sec764"/>
      <w:r>
        <w:t>2. Condições do Produto</w:t>
      </w:r>
      <w:bookmarkEnd w:id="235"/>
    </w:p>
    <w:tbl>
      <w:tblPr>
        <w:tblStyle w:val="PURTable"/>
        <w:tblW w:w="0" w:type="dxa"/>
        <w:tblLook w:val="04A0" w:firstRow="1" w:lastRow="0" w:firstColumn="1" w:lastColumn="0" w:noHBand="0" w:noVBand="1"/>
      </w:tblPr>
      <w:tblGrid>
        <w:gridCol w:w="3601"/>
        <w:gridCol w:w="3581"/>
        <w:gridCol w:w="3608"/>
      </w:tblGrid>
      <w:tr w:rsidR="00797E1F" w14:paraId="6505F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3F3"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3F4"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3F5"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F7"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F8"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5F3F9" w14:textId="77777777" w:rsidR="00797E1F" w:rsidRDefault="004D0A57">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797E1F" w14:paraId="6505F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FB"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3FC"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3FD" w14:textId="77777777" w:rsidR="00797E1F" w:rsidRDefault="004D0A57">
            <w:pPr>
              <w:pStyle w:val="ProductList-TableBody"/>
            </w:pPr>
            <w:r>
              <w:rPr>
                <w:color w:val="404040"/>
              </w:rPr>
              <w:t>Redução Elegível (SCE): N/A</w:t>
            </w:r>
          </w:p>
        </w:tc>
      </w:tr>
      <w:tr w:rsidR="00797E1F" w14:paraId="6505F402" w14:textId="77777777">
        <w:tc>
          <w:tcPr>
            <w:tcW w:w="4040" w:type="dxa"/>
            <w:tcBorders>
              <w:top w:val="single" w:sz="4" w:space="0" w:color="000000"/>
              <w:left w:val="single" w:sz="4" w:space="0" w:color="000000"/>
              <w:bottom w:val="single" w:sz="4" w:space="0" w:color="000000"/>
              <w:right w:val="single" w:sz="4" w:space="0" w:color="000000"/>
            </w:tcBorders>
          </w:tcPr>
          <w:p w14:paraId="6505F3FF" w14:textId="77777777" w:rsidR="00797E1F" w:rsidRDefault="004D0A5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14:paraId="6505F400"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01" w14:textId="77777777" w:rsidR="00797E1F" w:rsidRDefault="00797E1F">
            <w:pPr>
              <w:pStyle w:val="ProductList-TableBody"/>
            </w:pPr>
          </w:p>
        </w:tc>
      </w:tr>
    </w:tbl>
    <w:p w14:paraId="6505F403" w14:textId="77777777" w:rsidR="00797E1F" w:rsidRDefault="00797E1F">
      <w:pPr>
        <w:pStyle w:val="ProductList-Body"/>
      </w:pPr>
    </w:p>
    <w:p w14:paraId="6505F404" w14:textId="77777777" w:rsidR="00797E1F" w:rsidRDefault="004D0A57">
      <w:pPr>
        <w:pStyle w:val="ProductList-ClauseHeading"/>
        <w:outlineLvl w:val="4"/>
      </w:pPr>
      <w:r>
        <w:t>2.1 Elegibilidade de Aquisição de SL de Utilizador de Suplementos</w:t>
      </w:r>
    </w:p>
    <w:p w14:paraId="6505F405" w14:textId="77777777" w:rsidR="00797E1F" w:rsidRDefault="004D0A57">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14:paraId="6505F406" w14:textId="77777777" w:rsidR="00797E1F" w:rsidRDefault="00797E1F">
      <w:pPr>
        <w:pStyle w:val="ProductList-Body"/>
      </w:pPr>
    </w:p>
    <w:p w14:paraId="6505F407" w14:textId="77777777" w:rsidR="00797E1F" w:rsidRDefault="004D0A57">
      <w:pPr>
        <w:pStyle w:val="ProductList-ClauseHeading"/>
        <w:outlineLvl w:val="4"/>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797E1F" w14:paraId="6505F4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408" w14:textId="77777777" w:rsidR="00797E1F" w:rsidRDefault="004D0A57">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409" w14:textId="77777777" w:rsidR="00797E1F" w:rsidRDefault="004D0A57">
            <w:pPr>
              <w:pStyle w:val="ProductList-TableBody"/>
            </w:pPr>
            <w:r>
              <w:rPr>
                <w:color w:val="FFFFFF"/>
              </w:rPr>
              <w:t>SL de Utilizador de Suplementos</w:t>
            </w:r>
          </w:p>
        </w:tc>
      </w:tr>
      <w:tr w:rsidR="00797E1F" w14:paraId="6505F40D" w14:textId="77777777">
        <w:tc>
          <w:tcPr>
            <w:tcW w:w="6120" w:type="dxa"/>
            <w:tcBorders>
              <w:top w:val="single" w:sz="4" w:space="0" w:color="000000"/>
              <w:left w:val="single" w:sz="4" w:space="0" w:color="000000"/>
              <w:bottom w:val="single" w:sz="4" w:space="0" w:color="000000"/>
              <w:right w:val="single" w:sz="4" w:space="0" w:color="000000"/>
            </w:tcBorders>
          </w:tcPr>
          <w:p w14:paraId="6505F40B" w14:textId="77777777" w:rsidR="00797E1F" w:rsidRDefault="004D0A5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505F40C" w14:textId="77777777" w:rsidR="00797E1F" w:rsidRDefault="00797E1F">
            <w:pPr>
              <w:pStyle w:val="ProductList-TableBody"/>
            </w:pPr>
          </w:p>
        </w:tc>
      </w:tr>
      <w:tr w:rsidR="00797E1F" w14:paraId="6505F410" w14:textId="77777777">
        <w:tc>
          <w:tcPr>
            <w:tcW w:w="6120" w:type="dxa"/>
            <w:tcBorders>
              <w:top w:val="single" w:sz="4" w:space="0" w:color="000000"/>
              <w:left w:val="single" w:sz="4" w:space="0" w:color="000000"/>
              <w:bottom w:val="single" w:sz="4" w:space="0" w:color="000000"/>
              <w:right w:val="single" w:sz="4" w:space="0" w:color="000000"/>
            </w:tcBorders>
          </w:tcPr>
          <w:p w14:paraId="6505F40E" w14:textId="77777777" w:rsidR="00797E1F" w:rsidRDefault="004D0A5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505F40F" w14:textId="77777777" w:rsidR="00797E1F" w:rsidRDefault="00797E1F">
            <w:pPr>
              <w:pStyle w:val="ProductList-TableBody"/>
            </w:pPr>
          </w:p>
        </w:tc>
      </w:tr>
      <w:tr w:rsidR="00797E1F" w14:paraId="6505F413" w14:textId="77777777">
        <w:tc>
          <w:tcPr>
            <w:tcW w:w="6120" w:type="dxa"/>
            <w:tcBorders>
              <w:top w:val="single" w:sz="4" w:space="0" w:color="000000"/>
              <w:left w:val="single" w:sz="4" w:space="0" w:color="000000"/>
              <w:bottom w:val="single" w:sz="4" w:space="0" w:color="000000"/>
              <w:right w:val="single" w:sz="4" w:space="0" w:color="000000"/>
            </w:tcBorders>
          </w:tcPr>
          <w:p w14:paraId="6505F411" w14:textId="77777777" w:rsidR="00797E1F" w:rsidRDefault="004D0A57">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505F412" w14:textId="77777777" w:rsidR="00797E1F" w:rsidRDefault="00797E1F">
            <w:pPr>
              <w:pStyle w:val="ProductList-TableBody"/>
            </w:pPr>
          </w:p>
        </w:tc>
      </w:tr>
      <w:tr w:rsidR="00797E1F" w14:paraId="6505F416" w14:textId="77777777">
        <w:tc>
          <w:tcPr>
            <w:tcW w:w="6120" w:type="dxa"/>
            <w:tcBorders>
              <w:top w:val="single" w:sz="4" w:space="0" w:color="000000"/>
              <w:left w:val="single" w:sz="4" w:space="0" w:color="000000"/>
              <w:bottom w:val="single" w:sz="4" w:space="0" w:color="000000"/>
              <w:right w:val="single" w:sz="4" w:space="0" w:color="000000"/>
            </w:tcBorders>
          </w:tcPr>
          <w:p w14:paraId="6505F414" w14:textId="77777777" w:rsidR="00797E1F" w:rsidRDefault="004D0A57">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505F415" w14:textId="77777777" w:rsidR="00797E1F" w:rsidRDefault="004D0A57">
            <w:pPr>
              <w:pStyle w:val="ProductList-TableBody"/>
            </w:pPr>
            <w:r>
              <w:t>Enterprise Mobility Suite</w:t>
            </w:r>
          </w:p>
        </w:tc>
      </w:tr>
      <w:tr w:rsidR="00797E1F" w14:paraId="6505F419" w14:textId="77777777">
        <w:tc>
          <w:tcPr>
            <w:tcW w:w="6120" w:type="dxa"/>
            <w:tcBorders>
              <w:top w:val="single" w:sz="4" w:space="0" w:color="000000"/>
              <w:left w:val="single" w:sz="4" w:space="0" w:color="000000"/>
              <w:bottom w:val="single" w:sz="4" w:space="0" w:color="000000"/>
              <w:right w:val="single" w:sz="4" w:space="0" w:color="000000"/>
            </w:tcBorders>
          </w:tcPr>
          <w:p w14:paraId="6505F417" w14:textId="77777777" w:rsidR="00797E1F" w:rsidRDefault="004D0A57">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505F418" w14:textId="77777777" w:rsidR="00797E1F" w:rsidRDefault="00797E1F">
            <w:pPr>
              <w:pStyle w:val="ProductList-TableBody"/>
            </w:pPr>
          </w:p>
        </w:tc>
      </w:tr>
      <w:tr w:rsidR="00797E1F" w14:paraId="6505F41C" w14:textId="77777777">
        <w:tc>
          <w:tcPr>
            <w:tcW w:w="6120" w:type="dxa"/>
            <w:tcBorders>
              <w:top w:val="single" w:sz="4" w:space="0" w:color="000000"/>
              <w:left w:val="single" w:sz="4" w:space="0" w:color="000000"/>
              <w:bottom w:val="single" w:sz="4" w:space="0" w:color="000000"/>
              <w:right w:val="single" w:sz="4" w:space="0" w:color="000000"/>
            </w:tcBorders>
          </w:tcPr>
          <w:p w14:paraId="6505F41A" w14:textId="77777777" w:rsidR="00797E1F" w:rsidRDefault="004D0A57">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505F41B" w14:textId="77777777" w:rsidR="00797E1F" w:rsidRDefault="00797E1F">
            <w:pPr>
              <w:pStyle w:val="ProductList-TableBody"/>
            </w:pPr>
          </w:p>
        </w:tc>
      </w:tr>
    </w:tbl>
    <w:p w14:paraId="6505F41D" w14:textId="77777777" w:rsidR="00797E1F" w:rsidRDefault="00797E1F">
      <w:pPr>
        <w:pStyle w:val="ProductList-Body"/>
      </w:pPr>
    </w:p>
    <w:p w14:paraId="6505F41E" w14:textId="77777777" w:rsidR="00797E1F" w:rsidRDefault="004D0A57">
      <w:pPr>
        <w:pStyle w:val="ProductList-ClauseHeading"/>
        <w:outlineLvl w:val="4"/>
      </w:pPr>
      <w:r>
        <w:t>2.3 Restrições de Aquisição de SL de Utilizador de Suplementos</w:t>
      </w:r>
    </w:p>
    <w:p w14:paraId="6505F41F" w14:textId="77777777" w:rsidR="00797E1F" w:rsidRDefault="004D0A57">
      <w:pPr>
        <w:pStyle w:val="ProductList-Body"/>
      </w:pPr>
      <w:r>
        <w:t>Só uma SL de Utilizador de Suplementos pode ser adquirida para cada Licença Qualificável (ou conjunto de Licenças Qualificáveis).</w:t>
      </w:r>
    </w:p>
    <w:p w14:paraId="6505F420" w14:textId="77777777" w:rsidR="00797E1F" w:rsidRDefault="00797E1F">
      <w:pPr>
        <w:pStyle w:val="ProductList-Body"/>
      </w:pPr>
    </w:p>
    <w:p w14:paraId="6505F421" w14:textId="77777777" w:rsidR="00797E1F" w:rsidRDefault="004D0A57">
      <w:pPr>
        <w:pStyle w:val="ProductList-Body"/>
      </w:pPr>
      <w:r>
        <w:lastRenderedPageBreak/>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14:paraId="6505F422" w14:textId="77777777" w:rsidR="00797E1F" w:rsidRDefault="00797E1F">
      <w:pPr>
        <w:pStyle w:val="ProductList-Body"/>
      </w:pPr>
    </w:p>
    <w:p w14:paraId="6505F423" w14:textId="77777777" w:rsidR="00797E1F" w:rsidRDefault="004D0A57">
      <w:pPr>
        <w:pStyle w:val="ProductList-Body"/>
      </w:pPr>
      <w:r>
        <w:t>Os clientes do Contrato Campus e School poderão adquirir a Licença de Subscrição de Utilizador correspondente para SLs de Utilizador do Enterprise Mobility Suite para os respetivos Utilizadores até à mesma quantidade que o respetivo número de PCs Elegíveis desde que tenham cobertura para as Licenças Qualificáveis.</w:t>
      </w:r>
    </w:p>
    <w:p w14:paraId="6505F424" w14:textId="77777777" w:rsidR="00797E1F" w:rsidRDefault="00797E1F">
      <w:pPr>
        <w:pStyle w:val="ProductList-Body"/>
      </w:pPr>
    </w:p>
    <w:p w14:paraId="6505F425" w14:textId="77777777" w:rsidR="00797E1F" w:rsidRDefault="004D0A57">
      <w:pPr>
        <w:pStyle w:val="ProductList-ClauseHeading"/>
        <w:outlineLvl w:val="4"/>
      </w:pPr>
      <w:r>
        <w:t>2.4 Elegibilidade de aquisição para SLs de Utilizador do Enterprise Mobility Suite de SA Existente</w:t>
      </w:r>
    </w:p>
    <w:p w14:paraId="6505F426" w14:textId="77777777" w:rsidR="00797E1F" w:rsidRDefault="004D0A57">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797E1F" w14:paraId="6505F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5F427" w14:textId="77777777" w:rsidR="00797E1F" w:rsidRDefault="004D0A57">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5F428" w14:textId="77777777" w:rsidR="00797E1F" w:rsidRDefault="004D0A57">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5F429" w14:textId="77777777" w:rsidR="00797E1F" w:rsidRDefault="004D0A57">
            <w:pPr>
              <w:pStyle w:val="ProductList-TableBody"/>
            </w:pPr>
            <w:r>
              <w:rPr>
                <w:color w:val="FFFFFF"/>
              </w:rPr>
              <w:t>CAL Suite Bridge Necessária</w:t>
            </w:r>
          </w:p>
        </w:tc>
      </w:tr>
      <w:tr w:rsidR="00797E1F" w14:paraId="6505F42E" w14:textId="77777777">
        <w:tc>
          <w:tcPr>
            <w:tcW w:w="4040" w:type="dxa"/>
            <w:tcBorders>
              <w:top w:val="single" w:sz="4" w:space="0" w:color="000000"/>
              <w:left w:val="single" w:sz="4" w:space="0" w:color="000000"/>
              <w:bottom w:val="single" w:sz="4" w:space="0" w:color="000000"/>
              <w:right w:val="single" w:sz="4" w:space="0" w:color="000000"/>
            </w:tcBorders>
          </w:tcPr>
          <w:p w14:paraId="6505F42B" w14:textId="77777777" w:rsidR="00797E1F" w:rsidRDefault="004D0A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05F42C" w14:textId="77777777" w:rsidR="00797E1F" w:rsidRDefault="004D0A57">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05F42D" w14:textId="77777777" w:rsidR="00797E1F" w:rsidRDefault="004D0A57">
            <w:pPr>
              <w:pStyle w:val="ProductList-TableBody"/>
            </w:pPr>
            <w:r>
              <w:t>Core CAL Bridge para Enterprise Mobility Suite</w:t>
            </w:r>
            <w:r>
              <w:rPr>
                <w:vertAlign w:val="superscript"/>
              </w:rPr>
              <w:t>2,3</w:t>
            </w:r>
          </w:p>
        </w:tc>
      </w:tr>
      <w:tr w:rsidR="00797E1F" w14:paraId="6505F432" w14:textId="77777777">
        <w:tc>
          <w:tcPr>
            <w:tcW w:w="4040" w:type="dxa"/>
            <w:tcBorders>
              <w:top w:val="single" w:sz="4" w:space="0" w:color="000000"/>
              <w:left w:val="single" w:sz="4" w:space="0" w:color="000000"/>
              <w:bottom w:val="single" w:sz="4" w:space="0" w:color="000000"/>
              <w:right w:val="single" w:sz="4" w:space="0" w:color="000000"/>
            </w:tcBorders>
          </w:tcPr>
          <w:p w14:paraId="6505F42F" w14:textId="77777777" w:rsidR="00797E1F" w:rsidRDefault="004D0A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05F430" w14:textId="77777777" w:rsidR="00797E1F" w:rsidRDefault="004D0A57">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05F431" w14:textId="77777777" w:rsidR="00797E1F" w:rsidRDefault="004D0A57">
            <w:pPr>
              <w:pStyle w:val="ProductList-TableBody"/>
            </w:pPr>
            <w:r>
              <w:t>Enterprise CAL Bridge para Enterprise Mobility Suite</w:t>
            </w:r>
            <w:r>
              <w:rPr>
                <w:vertAlign w:val="superscript"/>
              </w:rPr>
              <w:t>2,4</w:t>
            </w:r>
          </w:p>
        </w:tc>
      </w:tr>
    </w:tbl>
    <w:p w14:paraId="6505F433" w14:textId="77777777" w:rsidR="00797E1F" w:rsidRDefault="004D0A57">
      <w:pPr>
        <w:pStyle w:val="ProductList-Body"/>
      </w:pPr>
      <w:r>
        <w:rPr>
          <w:i/>
          <w:vertAlign w:val="superscript"/>
        </w:rPr>
        <w:t>1</w:t>
      </w:r>
      <w:r>
        <w:rPr>
          <w:i/>
        </w:rPr>
        <w:t>Disponível para aquisição no aniversário da inscrição ou no início de um novo período de inscrição apenas.</w:t>
      </w:r>
    </w:p>
    <w:p w14:paraId="6505F434" w14:textId="77777777" w:rsidR="00797E1F" w:rsidRDefault="004D0A57">
      <w:pPr>
        <w:pStyle w:val="ProductList-Body"/>
      </w:pPr>
      <w:r>
        <w:rPr>
          <w:i/>
          <w:vertAlign w:val="superscript"/>
        </w:rPr>
        <w:t>2</w:t>
      </w:r>
      <w:r>
        <w:rPr>
          <w:i/>
        </w:rPr>
        <w:t>Necessário para Aquisição no aniversário da inscrição apenas.</w:t>
      </w:r>
    </w:p>
    <w:p w14:paraId="6505F435" w14:textId="77777777" w:rsidR="00797E1F" w:rsidRDefault="004D0A57">
      <w:pPr>
        <w:pStyle w:val="ProductList-Body"/>
      </w:pPr>
      <w:r>
        <w:rPr>
          <w:i/>
          <w:vertAlign w:val="superscript"/>
        </w:rPr>
        <w:t>3</w:t>
      </w:r>
      <w:r>
        <w:rPr>
          <w:i/>
        </w:rPr>
        <w:t xml:space="preserve">Aquisição não necessária para utilizadores também licenciados com o Office 365 (Enterprise e Administração Pública E1, E3, E5) </w:t>
      </w:r>
    </w:p>
    <w:p w14:paraId="6505F436" w14:textId="77777777" w:rsidR="00797E1F" w:rsidRDefault="004D0A57">
      <w:pPr>
        <w:pStyle w:val="ProductList-Body"/>
      </w:pPr>
      <w:r>
        <w:rPr>
          <w:i/>
          <w:vertAlign w:val="superscript"/>
        </w:rPr>
        <w:t>4</w:t>
      </w:r>
      <w:r>
        <w:rPr>
          <w:i/>
        </w:rPr>
        <w:t>Aquisição não necessária para utilizadores também licenciados com o Office 365 (Enterprise e Administração Pública E3, E5)</w:t>
      </w:r>
    </w:p>
    <w:p w14:paraId="6505F437" w14:textId="77777777" w:rsidR="00797E1F" w:rsidRDefault="00797E1F">
      <w:pPr>
        <w:pStyle w:val="ProductList-Body"/>
      </w:pPr>
    </w:p>
    <w:p w14:paraId="6505F438" w14:textId="77777777" w:rsidR="00797E1F" w:rsidRDefault="004D0A57">
      <w:pPr>
        <w:pStyle w:val="ProductList-ClauseHeading"/>
        <w:outlineLvl w:val="4"/>
      </w:pPr>
      <w:r>
        <w:t>2.5 Aquisições de SLs de Utilizador de SA Existente</w:t>
      </w:r>
    </w:p>
    <w:p w14:paraId="6505F439" w14:textId="77777777" w:rsidR="00797E1F" w:rsidRDefault="004D0A57">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14:paraId="6505F43A" w14:textId="77777777" w:rsidR="00797E1F" w:rsidRDefault="00797E1F">
      <w:pPr>
        <w:pStyle w:val="ProductList-Body"/>
      </w:pPr>
    </w:p>
    <w:p w14:paraId="6505F43B" w14:textId="77777777" w:rsidR="00797E1F" w:rsidRDefault="004D0A57">
      <w:pPr>
        <w:pStyle w:val="ProductList-ClauseHeading"/>
        <w:outlineLvl w:val="4"/>
      </w:pPr>
      <w:r>
        <w:t>2.6 Benefícios de SA para SLs de Utilizador do Enterprise Mobility Suite de SA Existente</w:t>
      </w:r>
    </w:p>
    <w:p w14:paraId="6505F43C" w14:textId="77777777" w:rsidR="00797E1F" w:rsidRDefault="004D0A57">
      <w:pPr>
        <w:pStyle w:val="ProductList-Body"/>
      </w:pPr>
      <w:r>
        <w:t>As SLs de Utilizador do Enterprise Mobility Suite de SA Existente qualificam o Cliente para os Benefícios de SA com base nas Licenças Qualificáveis ma secção 2.4.</w:t>
      </w:r>
    </w:p>
    <w:p w14:paraId="6505F43D"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43E"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440" w14:textId="77777777" w:rsidR="00797E1F" w:rsidRDefault="00797E1F">
      <w:pPr>
        <w:pStyle w:val="ProductList-Body"/>
      </w:pPr>
    </w:p>
    <w:p w14:paraId="6505F441" w14:textId="77777777" w:rsidR="00797E1F" w:rsidRDefault="004D0A57">
      <w:pPr>
        <w:pStyle w:val="ProductList-Offering2HeadingNoBorder"/>
        <w:outlineLvl w:val="2"/>
      </w:pPr>
      <w:bookmarkStart w:id="236" w:name="_Sec658"/>
      <w:r>
        <w:t>Azure Active Directory (Plano)</w:t>
      </w:r>
      <w:bookmarkEnd w:id="236"/>
      <w:r>
        <w:fldChar w:fldCharType="begin"/>
      </w:r>
      <w:r>
        <w:instrText xml:space="preserve"> TC "</w:instrText>
      </w:r>
      <w:bookmarkStart w:id="237" w:name="_Toc454824806"/>
      <w:r>
        <w:instrText>Azure Active Directory (Plano)</w:instrText>
      </w:r>
      <w:bookmarkEnd w:id="237"/>
      <w:r>
        <w:instrText>" \l 3</w:instrText>
      </w:r>
      <w:r>
        <w:fldChar w:fldCharType="end"/>
      </w:r>
    </w:p>
    <w:p w14:paraId="6505F442" w14:textId="77777777" w:rsidR="00797E1F" w:rsidRDefault="004D0A57">
      <w:pPr>
        <w:pStyle w:val="ProductList-Offering1SubSection"/>
        <w:outlineLvl w:val="3"/>
      </w:pPr>
      <w:bookmarkStart w:id="238" w:name="_Sec710"/>
      <w:r>
        <w:t>1. Disponibilidade do Programa</w:t>
      </w:r>
      <w:bookmarkEnd w:id="238"/>
    </w:p>
    <w:tbl>
      <w:tblPr>
        <w:tblStyle w:val="PURTable"/>
        <w:tblW w:w="0" w:type="dxa"/>
        <w:tblLook w:val="04A0" w:firstRow="1" w:lastRow="0" w:firstColumn="1" w:lastColumn="0" w:noHBand="0" w:noVBand="1"/>
      </w:tblPr>
      <w:tblGrid>
        <w:gridCol w:w="4380"/>
        <w:gridCol w:w="806"/>
        <w:gridCol w:w="774"/>
        <w:gridCol w:w="790"/>
        <w:gridCol w:w="805"/>
        <w:gridCol w:w="826"/>
        <w:gridCol w:w="818"/>
        <w:gridCol w:w="795"/>
        <w:gridCol w:w="790"/>
      </w:tblGrid>
      <w:tr w:rsidR="00797E1F" w14:paraId="6505F4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443"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444"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45"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46"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47"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48"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49"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4A"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4B"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456" w14:textId="77777777">
        <w:tc>
          <w:tcPr>
            <w:tcW w:w="5020" w:type="dxa"/>
            <w:tcBorders>
              <w:top w:val="single" w:sz="6" w:space="0" w:color="FFFFFF"/>
              <w:left w:val="none" w:sz="4" w:space="0" w:color="6E6E6E"/>
              <w:bottom w:val="dashed" w:sz="4" w:space="0" w:color="BFBFBF"/>
              <w:right w:val="none" w:sz="4" w:space="0" w:color="6E6E6E"/>
            </w:tcBorders>
          </w:tcPr>
          <w:p w14:paraId="6505F44D" w14:textId="77777777" w:rsidR="00797E1F" w:rsidRDefault="004D0A57">
            <w:pPr>
              <w:pStyle w:val="ProductList-TableBody"/>
            </w:pPr>
            <w:r>
              <w:rPr>
                <w:color w:val="000000"/>
              </w:rPr>
              <w:t>Azure Active Directory Basic (SL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05F44E"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4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5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5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5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5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5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5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460" w14:textId="77777777">
        <w:tc>
          <w:tcPr>
            <w:tcW w:w="5020" w:type="dxa"/>
            <w:tcBorders>
              <w:top w:val="dashed" w:sz="4" w:space="0" w:color="BFBFBF"/>
              <w:left w:val="none" w:sz="4" w:space="0" w:color="6E6E6E"/>
              <w:bottom w:val="none" w:sz="4" w:space="0" w:color="BFBFBF"/>
              <w:right w:val="none" w:sz="4" w:space="0" w:color="6E6E6E"/>
            </w:tcBorders>
          </w:tcPr>
          <w:p w14:paraId="6505F457" w14:textId="77777777" w:rsidR="00797E1F" w:rsidRDefault="004D0A57">
            <w:pPr>
              <w:pStyle w:val="ProductList-TableBody"/>
            </w:pPr>
            <w:r>
              <w:rPr>
                <w:color w:val="000000"/>
              </w:rPr>
              <w:t>Azure Active Directory Premium (SL de Utilizador)</w:t>
            </w:r>
            <w:r>
              <w:fldChar w:fldCharType="begin"/>
            </w:r>
            <w:r>
              <w:instrText xml:space="preserve"> XE "Azure Active Directory Premium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458"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5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5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5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5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5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5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5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461" w14:textId="77777777" w:rsidR="00797E1F" w:rsidRDefault="004D0A57">
      <w:pPr>
        <w:pStyle w:val="ProductList-Offering1SubSection"/>
        <w:outlineLvl w:val="3"/>
      </w:pPr>
      <w:bookmarkStart w:id="239" w:name="_Sec765"/>
      <w:r>
        <w:t>2. Condições do Produto</w:t>
      </w:r>
      <w:bookmarkEnd w:id="239"/>
    </w:p>
    <w:tbl>
      <w:tblPr>
        <w:tblStyle w:val="PURTable"/>
        <w:tblW w:w="0" w:type="dxa"/>
        <w:tblLook w:val="04A0" w:firstRow="1" w:lastRow="0" w:firstColumn="1" w:lastColumn="0" w:noHBand="0" w:noVBand="1"/>
      </w:tblPr>
      <w:tblGrid>
        <w:gridCol w:w="3601"/>
        <w:gridCol w:w="3581"/>
        <w:gridCol w:w="3608"/>
      </w:tblGrid>
      <w:tr w:rsidR="00797E1F" w14:paraId="6505F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462"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463"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464"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66"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67"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68" w14:textId="77777777" w:rsidR="00797E1F" w:rsidRDefault="004D0A57">
            <w:pPr>
              <w:pStyle w:val="ProductList-TableBody"/>
            </w:pPr>
            <w:r>
              <w:rPr>
                <w:color w:val="404040"/>
              </w:rPr>
              <w:t>Promoções: N/A</w:t>
            </w:r>
          </w:p>
        </w:tc>
      </w:tr>
      <w:tr w:rsidR="00797E1F" w14:paraId="6505F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6A"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46B"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505F46C"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6E"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F46F"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70" w14:textId="77777777" w:rsidR="00797E1F" w:rsidRDefault="00797E1F">
            <w:pPr>
              <w:pStyle w:val="ProductList-TableBody"/>
            </w:pPr>
          </w:p>
        </w:tc>
      </w:tr>
    </w:tbl>
    <w:p w14:paraId="6505F472" w14:textId="77777777" w:rsidR="00797E1F" w:rsidRDefault="00797E1F">
      <w:pPr>
        <w:pStyle w:val="ProductList-Body"/>
      </w:pPr>
    </w:p>
    <w:p w14:paraId="6505F473" w14:textId="77777777" w:rsidR="00797E1F" w:rsidRDefault="004D0A57">
      <w:pPr>
        <w:pStyle w:val="ProductList-ClauseHeading"/>
        <w:outlineLvl w:val="4"/>
      </w:pPr>
      <w:r>
        <w:t>2.1 Início de Sessão Único (SSO)</w:t>
      </w:r>
    </w:p>
    <w:p w14:paraId="6505F474" w14:textId="77777777" w:rsidR="00797E1F" w:rsidRDefault="004D0A57">
      <w:pPr>
        <w:pStyle w:val="ProductList-Body"/>
      </w:pPr>
      <w:r>
        <w:t>Os clientes do Microsoft Azure Active Directory Basic poderão utilizar o SSO para pré-integrar até 10 Aplicações SAAS/Aplicações Personalizadas por utilizador.</w:t>
      </w:r>
    </w:p>
    <w:p w14:paraId="6505F475"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476"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478" w14:textId="77777777" w:rsidR="00797E1F" w:rsidRDefault="00797E1F">
      <w:pPr>
        <w:pStyle w:val="ProductList-Body"/>
      </w:pPr>
    </w:p>
    <w:p w14:paraId="6505F479" w14:textId="77777777" w:rsidR="00797E1F" w:rsidRDefault="004D0A57">
      <w:pPr>
        <w:pStyle w:val="ProductList-Offering2HeadingNoBorder"/>
        <w:outlineLvl w:val="2"/>
      </w:pPr>
      <w:bookmarkStart w:id="240" w:name="_Sec659"/>
      <w:r>
        <w:t>Gestão de Direitos Premium do Azure (Plano)</w:t>
      </w:r>
      <w:bookmarkEnd w:id="240"/>
      <w:r>
        <w:fldChar w:fldCharType="begin"/>
      </w:r>
      <w:r>
        <w:instrText xml:space="preserve"> TC "</w:instrText>
      </w:r>
      <w:bookmarkStart w:id="241" w:name="_Toc454824807"/>
      <w:r>
        <w:instrText>Gestão de Direitos Premium do Azure (Plano)</w:instrText>
      </w:r>
      <w:bookmarkEnd w:id="241"/>
      <w:r>
        <w:instrText>" \l 3</w:instrText>
      </w:r>
      <w:r>
        <w:fldChar w:fldCharType="end"/>
      </w:r>
    </w:p>
    <w:p w14:paraId="6505F47A" w14:textId="77777777" w:rsidR="00797E1F" w:rsidRDefault="004D0A57">
      <w:pPr>
        <w:pStyle w:val="ProductList-Offering1SubSection"/>
        <w:outlineLvl w:val="3"/>
      </w:pPr>
      <w:bookmarkStart w:id="242" w:name="_Sec711"/>
      <w:r>
        <w:t>1. Disponibilidade do Programa</w:t>
      </w:r>
      <w:bookmarkEnd w:id="242"/>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797E1F" w14:paraId="6505F4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47B"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47C"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7D"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7E"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7F"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80"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81"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82"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83"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48E" w14:textId="77777777">
        <w:tc>
          <w:tcPr>
            <w:tcW w:w="5020" w:type="dxa"/>
            <w:tcBorders>
              <w:top w:val="single" w:sz="6" w:space="0" w:color="FFFFFF"/>
              <w:left w:val="none" w:sz="4" w:space="0" w:color="6E6E6E"/>
              <w:bottom w:val="dashed" w:sz="4" w:space="0" w:color="BFBFBF"/>
              <w:right w:val="none" w:sz="4" w:space="0" w:color="6E6E6E"/>
            </w:tcBorders>
          </w:tcPr>
          <w:p w14:paraId="6505F485" w14:textId="77777777" w:rsidR="00797E1F" w:rsidRDefault="004D0A57">
            <w:pPr>
              <w:pStyle w:val="ProductList-TableBody"/>
            </w:pPr>
            <w:r>
              <w:rPr>
                <w:color w:val="000000"/>
              </w:rPr>
              <w:lastRenderedPageBreak/>
              <w:t>Azure Rights Management Premium (SL de Utilizador)</w:t>
            </w:r>
          </w:p>
        </w:tc>
        <w:tc>
          <w:tcPr>
            <w:tcW w:w="860" w:type="dxa"/>
            <w:tcBorders>
              <w:top w:val="single" w:sz="6" w:space="0" w:color="FFFFFF"/>
              <w:left w:val="none" w:sz="4" w:space="0" w:color="6E6E6E"/>
              <w:bottom w:val="dashed" w:sz="4" w:space="0" w:color="BFBFBF"/>
              <w:right w:val="single" w:sz="6" w:space="0" w:color="FFFFFF"/>
            </w:tcBorders>
          </w:tcPr>
          <w:p w14:paraId="6505F486"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87"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8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8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8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8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8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8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498" w14:textId="77777777">
        <w:tc>
          <w:tcPr>
            <w:tcW w:w="5020" w:type="dxa"/>
            <w:tcBorders>
              <w:top w:val="dashed" w:sz="4" w:space="0" w:color="BFBFBF"/>
              <w:left w:val="none" w:sz="4" w:space="0" w:color="6E6E6E"/>
              <w:bottom w:val="none" w:sz="4" w:space="0" w:color="BFBFBF"/>
              <w:right w:val="none" w:sz="4" w:space="0" w:color="6E6E6E"/>
            </w:tcBorders>
          </w:tcPr>
          <w:p w14:paraId="6505F48F" w14:textId="77777777" w:rsidR="00797E1F" w:rsidRDefault="004D0A57">
            <w:pPr>
              <w:pStyle w:val="ProductList-TableBody"/>
            </w:pPr>
            <w:r>
              <w:rPr>
                <w:color w:val="000000"/>
              </w:rPr>
              <w:t>Suplemento de Azure Rights Management Premium (SL de Utilizador)</w:t>
            </w:r>
          </w:p>
        </w:tc>
        <w:tc>
          <w:tcPr>
            <w:tcW w:w="860" w:type="dxa"/>
            <w:tcBorders>
              <w:top w:val="dashed" w:sz="4" w:space="0" w:color="BFBFBF"/>
              <w:left w:val="none" w:sz="4" w:space="0" w:color="6E6E6E"/>
              <w:bottom w:val="none" w:sz="4" w:space="0" w:color="BFBFBF"/>
              <w:right w:val="single" w:sz="6" w:space="0" w:color="FFFFFF"/>
            </w:tcBorders>
          </w:tcPr>
          <w:p w14:paraId="6505F49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9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9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9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9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9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9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97" w14:textId="77777777" w:rsidR="00797E1F" w:rsidRDefault="00797E1F">
            <w:pPr>
              <w:pStyle w:val="ProductList-TableBody"/>
              <w:jc w:val="center"/>
            </w:pPr>
          </w:p>
        </w:tc>
      </w:tr>
    </w:tbl>
    <w:p w14:paraId="6505F499" w14:textId="77777777" w:rsidR="00797E1F" w:rsidRDefault="004D0A57">
      <w:pPr>
        <w:pStyle w:val="ProductList-Offering1SubSection"/>
        <w:outlineLvl w:val="3"/>
      </w:pPr>
      <w:bookmarkStart w:id="243" w:name="_Sec766"/>
      <w:r>
        <w:t>2. Condições do Produto</w:t>
      </w:r>
      <w:bookmarkEnd w:id="243"/>
    </w:p>
    <w:tbl>
      <w:tblPr>
        <w:tblStyle w:val="PURTable"/>
        <w:tblW w:w="0" w:type="dxa"/>
        <w:tblLook w:val="04A0" w:firstRow="1" w:lastRow="0" w:firstColumn="1" w:lastColumn="0" w:noHBand="0" w:noVBand="1"/>
      </w:tblPr>
      <w:tblGrid>
        <w:gridCol w:w="3588"/>
        <w:gridCol w:w="3601"/>
        <w:gridCol w:w="3601"/>
      </w:tblGrid>
      <w:tr w:rsidR="00797E1F" w14:paraId="6505F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49A"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49B"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49C"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Azure Rights Management Premium (SL de Utilizador)</w:t>
            </w:r>
          </w:p>
        </w:tc>
      </w:tr>
      <w:tr w:rsidR="00797E1F" w14:paraId="6505F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9E"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9F"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A0" w14:textId="77777777" w:rsidR="00797E1F" w:rsidRDefault="004D0A57">
            <w:pPr>
              <w:pStyle w:val="ProductList-TableBody"/>
            </w:pPr>
            <w:r>
              <w:rPr>
                <w:color w:val="404040"/>
              </w:rPr>
              <w:t>Promoções: N/A</w:t>
            </w:r>
          </w:p>
        </w:tc>
      </w:tr>
      <w:tr w:rsidR="00797E1F" w14:paraId="6505F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A2"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4A3"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Azure Rights Management Premium (SL de Utilizador)</w:t>
            </w:r>
          </w:p>
        </w:tc>
        <w:tc>
          <w:tcPr>
            <w:tcW w:w="4040" w:type="dxa"/>
            <w:tcBorders>
              <w:top w:val="single" w:sz="4" w:space="0" w:color="000000"/>
              <w:left w:val="single" w:sz="4" w:space="0" w:color="000000"/>
              <w:bottom w:val="single" w:sz="4" w:space="0" w:color="000000"/>
              <w:right w:val="single" w:sz="4" w:space="0" w:color="000000"/>
            </w:tcBorders>
          </w:tcPr>
          <w:p w14:paraId="6505F4A4"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A6"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4A7"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Rights Management Premium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A8" w14:textId="77777777" w:rsidR="00797E1F" w:rsidRDefault="00797E1F">
            <w:pPr>
              <w:pStyle w:val="ProductList-TableBody"/>
            </w:pPr>
          </w:p>
        </w:tc>
      </w:tr>
    </w:tbl>
    <w:p w14:paraId="6505F4AA"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4AB"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4AD" w14:textId="77777777" w:rsidR="00797E1F" w:rsidRDefault="00797E1F">
      <w:pPr>
        <w:pStyle w:val="ProductList-Body"/>
      </w:pPr>
    </w:p>
    <w:p w14:paraId="6505F4AE" w14:textId="77777777" w:rsidR="00797E1F" w:rsidRDefault="004D0A57">
      <w:pPr>
        <w:pStyle w:val="ProductList-Offering2HeadingNoBorder"/>
        <w:outlineLvl w:val="2"/>
      </w:pPr>
      <w:bookmarkStart w:id="244" w:name="_Sec660"/>
      <w:r>
        <w:t>Azure RemoteApp (Plano)</w:t>
      </w:r>
      <w:bookmarkEnd w:id="244"/>
      <w:r>
        <w:fldChar w:fldCharType="begin"/>
      </w:r>
      <w:r>
        <w:instrText xml:space="preserve"> TC "</w:instrText>
      </w:r>
      <w:bookmarkStart w:id="245" w:name="_Toc454824808"/>
      <w:r>
        <w:instrText>Azure RemoteApp (Plano)</w:instrText>
      </w:r>
      <w:bookmarkEnd w:id="245"/>
      <w:r>
        <w:instrText>" \l 3</w:instrText>
      </w:r>
      <w:r>
        <w:fldChar w:fldCharType="end"/>
      </w:r>
    </w:p>
    <w:p w14:paraId="6505F4AF" w14:textId="77777777" w:rsidR="00797E1F" w:rsidRDefault="004D0A57">
      <w:pPr>
        <w:pStyle w:val="ProductList-Offering1SubSection"/>
        <w:outlineLvl w:val="3"/>
      </w:pPr>
      <w:bookmarkStart w:id="246" w:name="_Sec712"/>
      <w:r>
        <w:t>1. Disponibilidade do Programa</w:t>
      </w:r>
      <w:bookmarkEnd w:id="246"/>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797E1F" w14:paraId="6505F4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4B0"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4B1"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B2"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B3"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4B4"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B5"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B6"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B7"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B8"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4C3" w14:textId="77777777">
        <w:tc>
          <w:tcPr>
            <w:tcW w:w="5020" w:type="dxa"/>
            <w:tcBorders>
              <w:top w:val="single" w:sz="6" w:space="0" w:color="FFFFFF"/>
              <w:left w:val="none" w:sz="4" w:space="0" w:color="6E6E6E"/>
              <w:bottom w:val="none" w:sz="4" w:space="0" w:color="BFBFBF"/>
              <w:right w:val="none" w:sz="4" w:space="0" w:color="6E6E6E"/>
            </w:tcBorders>
          </w:tcPr>
          <w:p w14:paraId="6505F4BA" w14:textId="77777777" w:rsidR="00797E1F" w:rsidRDefault="004D0A57">
            <w:pPr>
              <w:pStyle w:val="ProductList-TableBody"/>
            </w:pPr>
            <w:r>
              <w:t>Azure RemoteApp</w:t>
            </w:r>
            <w:r>
              <w:fldChar w:fldCharType="begin"/>
            </w:r>
            <w:r>
              <w:instrText xml:space="preserve"> XE "Azure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14:paraId="6505F4BB"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B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B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4B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B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C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C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C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F4C4" w14:textId="77777777" w:rsidR="00797E1F" w:rsidRDefault="004D0A57">
      <w:pPr>
        <w:pStyle w:val="ProductList-Offering1SubSection"/>
        <w:outlineLvl w:val="3"/>
      </w:pPr>
      <w:bookmarkStart w:id="247" w:name="_Sec767"/>
      <w:r>
        <w:t>2. Condições do Produto</w:t>
      </w:r>
      <w:bookmarkEnd w:id="247"/>
    </w:p>
    <w:tbl>
      <w:tblPr>
        <w:tblStyle w:val="PURTable"/>
        <w:tblW w:w="0" w:type="dxa"/>
        <w:tblLook w:val="04A0" w:firstRow="1" w:lastRow="0" w:firstColumn="1" w:lastColumn="0" w:noHBand="0" w:noVBand="1"/>
      </w:tblPr>
      <w:tblGrid>
        <w:gridCol w:w="3601"/>
        <w:gridCol w:w="3581"/>
        <w:gridCol w:w="3608"/>
      </w:tblGrid>
      <w:tr w:rsidR="00797E1F" w14:paraId="6505F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4C5"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4C6"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4C7"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C9"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CA"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CB" w14:textId="77777777" w:rsidR="00797E1F" w:rsidRDefault="004D0A57">
            <w:pPr>
              <w:pStyle w:val="ProductList-TableBody"/>
            </w:pPr>
            <w:r>
              <w:rPr>
                <w:color w:val="404040"/>
              </w:rPr>
              <w:t>Promoções: N/A</w:t>
            </w:r>
          </w:p>
        </w:tc>
      </w:tr>
      <w:tr w:rsidR="00797E1F" w14:paraId="6505F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CD"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4CE"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505F4CF"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D1"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F4D2"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4D3" w14:textId="77777777" w:rsidR="00797E1F" w:rsidRDefault="00797E1F">
            <w:pPr>
              <w:pStyle w:val="ProductList-TableBody"/>
            </w:pPr>
          </w:p>
        </w:tc>
      </w:tr>
    </w:tbl>
    <w:p w14:paraId="6505F4D5"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4D6"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4D8" w14:textId="77777777" w:rsidR="00797E1F" w:rsidRDefault="00797E1F">
      <w:pPr>
        <w:pStyle w:val="ProductList-Body"/>
      </w:pPr>
    </w:p>
    <w:p w14:paraId="6505F4D9" w14:textId="77777777" w:rsidR="00797E1F" w:rsidRDefault="004D0A57">
      <w:pPr>
        <w:pStyle w:val="ProductList-Offering2HeadingNoBorder"/>
        <w:outlineLvl w:val="2"/>
      </w:pPr>
      <w:bookmarkStart w:id="248" w:name="_Sec928"/>
      <w:r>
        <w:t>Internet-of-Things (IoT) Suite (Plano)</w:t>
      </w:r>
      <w:bookmarkEnd w:id="248"/>
      <w:r>
        <w:fldChar w:fldCharType="begin"/>
      </w:r>
      <w:r>
        <w:instrText xml:space="preserve"> TC "</w:instrText>
      </w:r>
      <w:bookmarkStart w:id="249" w:name="_Toc454824809"/>
      <w:r>
        <w:instrText>Internet-of-Things (IoT) Suite (Plano)</w:instrText>
      </w:r>
      <w:bookmarkEnd w:id="249"/>
      <w:r>
        <w:instrText>" \l 3</w:instrText>
      </w:r>
      <w:r>
        <w:fldChar w:fldCharType="end"/>
      </w:r>
    </w:p>
    <w:p w14:paraId="6505F4DA" w14:textId="77777777" w:rsidR="00797E1F" w:rsidRDefault="004D0A57">
      <w:pPr>
        <w:pStyle w:val="ProductList-Offering1SubSection"/>
        <w:outlineLvl w:val="3"/>
      </w:pPr>
      <w:bookmarkStart w:id="250" w:name="_Sec929"/>
      <w:r>
        <w:t>1. Disponibilidade do Programa</w:t>
      </w:r>
      <w:bookmarkEnd w:id="250"/>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797E1F" w14:paraId="6505F4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4DB"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4DC"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DD"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DE"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4DF"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E0"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E1"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E2"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4E3"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4EE" w14:textId="77777777">
        <w:tc>
          <w:tcPr>
            <w:tcW w:w="5020" w:type="dxa"/>
            <w:tcBorders>
              <w:top w:val="single" w:sz="6" w:space="0" w:color="FFFFFF"/>
              <w:left w:val="none" w:sz="4" w:space="0" w:color="6E6E6E"/>
              <w:bottom w:val="dashed" w:sz="4" w:space="0" w:color="BFBFBF"/>
              <w:right w:val="none" w:sz="4" w:space="0" w:color="6E6E6E"/>
            </w:tcBorders>
          </w:tcPr>
          <w:p w14:paraId="6505F4E5" w14:textId="77777777" w:rsidR="00797E1F" w:rsidRDefault="004D0A57">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05F4E6"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E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E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4E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E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E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E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E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4F8" w14:textId="77777777">
        <w:tc>
          <w:tcPr>
            <w:tcW w:w="5020" w:type="dxa"/>
            <w:tcBorders>
              <w:top w:val="dashed" w:sz="4" w:space="0" w:color="BFBFBF"/>
              <w:left w:val="none" w:sz="4" w:space="0" w:color="6E6E6E"/>
              <w:bottom w:val="dashed" w:sz="4" w:space="0" w:color="BFBFBF"/>
              <w:right w:val="none" w:sz="4" w:space="0" w:color="6E6E6E"/>
            </w:tcBorders>
          </w:tcPr>
          <w:p w14:paraId="6505F4EF" w14:textId="77777777" w:rsidR="00797E1F" w:rsidRDefault="004D0A57">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4F0"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F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F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4F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F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F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F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F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502" w14:textId="77777777">
        <w:tc>
          <w:tcPr>
            <w:tcW w:w="5020" w:type="dxa"/>
            <w:tcBorders>
              <w:top w:val="dashed" w:sz="4" w:space="0" w:color="BFBFBF"/>
              <w:left w:val="none" w:sz="4" w:space="0" w:color="6E6E6E"/>
              <w:bottom w:val="dashed" w:sz="4" w:space="0" w:color="BFBFBF"/>
              <w:right w:val="none" w:sz="4" w:space="0" w:color="BFBFBF"/>
            </w:tcBorders>
          </w:tcPr>
          <w:p w14:paraId="6505F4F9" w14:textId="77777777" w:rsidR="00797E1F" w:rsidRDefault="004D0A57">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6505F4F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F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F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4F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4F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4F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0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0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50C" w14:textId="77777777">
        <w:tc>
          <w:tcPr>
            <w:tcW w:w="5020" w:type="dxa"/>
            <w:tcBorders>
              <w:top w:val="dashed" w:sz="4" w:space="0" w:color="BFBFBF"/>
              <w:left w:val="none" w:sz="4" w:space="0" w:color="6E6E6E"/>
              <w:bottom w:val="none" w:sz="4" w:space="0" w:color="BFBFBF"/>
              <w:right w:val="none" w:sz="4" w:space="0" w:color="6E6E6E"/>
            </w:tcBorders>
          </w:tcPr>
          <w:p w14:paraId="6505F503" w14:textId="77777777" w:rsidR="00797E1F" w:rsidRDefault="004D0A57">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50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0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0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50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0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0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0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0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F50D" w14:textId="77777777" w:rsidR="00797E1F" w:rsidRDefault="004D0A57">
      <w:pPr>
        <w:pStyle w:val="ProductList-Offering1SubSection"/>
        <w:outlineLvl w:val="3"/>
      </w:pPr>
      <w:bookmarkStart w:id="251" w:name="_Sec930"/>
      <w:r>
        <w:t>2. Condições do Produto</w:t>
      </w:r>
      <w:bookmarkEnd w:id="251"/>
    </w:p>
    <w:tbl>
      <w:tblPr>
        <w:tblStyle w:val="PURTable"/>
        <w:tblW w:w="0" w:type="dxa"/>
        <w:tblLook w:val="04A0" w:firstRow="1" w:lastRow="0" w:firstColumn="1" w:lastColumn="0" w:noHBand="0" w:noVBand="1"/>
      </w:tblPr>
      <w:tblGrid>
        <w:gridCol w:w="3601"/>
        <w:gridCol w:w="3581"/>
        <w:gridCol w:w="3608"/>
      </w:tblGrid>
      <w:tr w:rsidR="00797E1F" w14:paraId="6505F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50E"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50F"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510"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12"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13"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14" w14:textId="77777777" w:rsidR="00797E1F" w:rsidRDefault="004D0A57">
            <w:pPr>
              <w:pStyle w:val="ProductList-TableBody"/>
            </w:pPr>
            <w:r>
              <w:rPr>
                <w:color w:val="404040"/>
              </w:rPr>
              <w:t>Promoções: N/A</w:t>
            </w:r>
          </w:p>
        </w:tc>
      </w:tr>
      <w:tr w:rsidR="00797E1F" w14:paraId="6505F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16"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517"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505F518"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1A"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1B"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1C" w14:textId="77777777" w:rsidR="00797E1F" w:rsidRDefault="00797E1F">
            <w:pPr>
              <w:pStyle w:val="ProductList-TableBody"/>
            </w:pPr>
          </w:p>
        </w:tc>
      </w:tr>
    </w:tbl>
    <w:p w14:paraId="6505F51E"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51F"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521" w14:textId="77777777" w:rsidR="00797E1F" w:rsidRDefault="00797E1F">
      <w:pPr>
        <w:pStyle w:val="ProductList-Body"/>
      </w:pPr>
    </w:p>
    <w:p w14:paraId="6505F522" w14:textId="77777777" w:rsidR="00797E1F" w:rsidRDefault="004D0A57">
      <w:pPr>
        <w:pStyle w:val="ProductList-Offering2HeadingNoBorder"/>
        <w:outlineLvl w:val="2"/>
      </w:pPr>
      <w:bookmarkStart w:id="252" w:name="_Sec854"/>
      <w:r>
        <w:t>Operations Management Suite (Plano)</w:t>
      </w:r>
      <w:bookmarkEnd w:id="252"/>
      <w:r>
        <w:fldChar w:fldCharType="begin"/>
      </w:r>
      <w:r>
        <w:instrText xml:space="preserve"> TC "</w:instrText>
      </w:r>
      <w:bookmarkStart w:id="253" w:name="_Toc454824810"/>
      <w:r>
        <w:instrText>Operations Management Suite (Plano)</w:instrText>
      </w:r>
      <w:bookmarkEnd w:id="253"/>
      <w:r>
        <w:instrText>" \l 3</w:instrText>
      </w:r>
      <w:r>
        <w:fldChar w:fldCharType="end"/>
      </w:r>
    </w:p>
    <w:p w14:paraId="6505F523" w14:textId="77777777" w:rsidR="00797E1F" w:rsidRDefault="004D0A57">
      <w:pPr>
        <w:pStyle w:val="ProductList-Offering1SubSection"/>
        <w:outlineLvl w:val="3"/>
      </w:pPr>
      <w:bookmarkStart w:id="254" w:name="_Sec855"/>
      <w:r>
        <w:t>1. Disponibilidade do Programa</w:t>
      </w:r>
      <w:bookmarkEnd w:id="254"/>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797E1F" w14:paraId="6505F5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524"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525"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26"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27"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528"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29"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2A"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2B"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2C"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537" w14:textId="77777777">
        <w:tc>
          <w:tcPr>
            <w:tcW w:w="5020" w:type="dxa"/>
            <w:tcBorders>
              <w:top w:val="single" w:sz="6" w:space="0" w:color="FFFFFF"/>
              <w:left w:val="none" w:sz="4" w:space="0" w:color="6E6E6E"/>
              <w:bottom w:val="dashed" w:sz="4" w:space="0" w:color="BFBFBF"/>
              <w:right w:val="none" w:sz="4" w:space="0" w:color="6E6E6E"/>
            </w:tcBorders>
          </w:tcPr>
          <w:p w14:paraId="6505F52E" w14:textId="77777777" w:rsidR="00797E1F" w:rsidRDefault="004D0A57">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05F52F"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3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3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53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3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3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3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3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541" w14:textId="77777777">
        <w:tc>
          <w:tcPr>
            <w:tcW w:w="5020" w:type="dxa"/>
            <w:tcBorders>
              <w:top w:val="dashed" w:sz="4" w:space="0" w:color="BFBFBF"/>
              <w:left w:val="none" w:sz="4" w:space="0" w:color="6E6E6E"/>
              <w:bottom w:val="dashed" w:sz="4" w:space="0" w:color="BFBFBF"/>
              <w:right w:val="none" w:sz="4" w:space="0" w:color="6E6E6E"/>
            </w:tcBorders>
          </w:tcPr>
          <w:p w14:paraId="6505F538" w14:textId="77777777" w:rsidR="00797E1F" w:rsidRDefault="004D0A57">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539"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3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3B"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53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3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3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3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4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54B" w14:textId="77777777">
        <w:tc>
          <w:tcPr>
            <w:tcW w:w="5020" w:type="dxa"/>
            <w:tcBorders>
              <w:top w:val="dashed" w:sz="4" w:space="0" w:color="BFBFBF"/>
              <w:left w:val="none" w:sz="4" w:space="0" w:color="6E6E6E"/>
              <w:bottom w:val="none" w:sz="4" w:space="0" w:color="BFBFBF"/>
              <w:right w:val="none" w:sz="4" w:space="0" w:color="6E6E6E"/>
            </w:tcBorders>
          </w:tcPr>
          <w:p w14:paraId="6505F542" w14:textId="77777777" w:rsidR="00797E1F" w:rsidRDefault="004D0A57">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54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4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4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54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4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4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4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4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F54C" w14:textId="77777777" w:rsidR="00797E1F" w:rsidRDefault="004D0A57">
      <w:pPr>
        <w:pStyle w:val="ProductList-Offering1SubSection"/>
        <w:outlineLvl w:val="3"/>
      </w:pPr>
      <w:bookmarkStart w:id="255" w:name="_Sec856"/>
      <w:r>
        <w:lastRenderedPageBreak/>
        <w:t>2. Condições do Produto</w:t>
      </w:r>
      <w:bookmarkEnd w:id="255"/>
    </w:p>
    <w:tbl>
      <w:tblPr>
        <w:tblStyle w:val="PURTable"/>
        <w:tblW w:w="0" w:type="dxa"/>
        <w:tblLook w:val="04A0" w:firstRow="1" w:lastRow="0" w:firstColumn="1" w:lastColumn="0" w:noHBand="0" w:noVBand="1"/>
      </w:tblPr>
      <w:tblGrid>
        <w:gridCol w:w="3601"/>
        <w:gridCol w:w="3581"/>
        <w:gridCol w:w="3608"/>
      </w:tblGrid>
      <w:tr w:rsidR="00797E1F" w14:paraId="6505F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54D"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54E"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54F"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51"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52"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53" w14:textId="77777777" w:rsidR="00797E1F" w:rsidRDefault="004D0A57">
            <w:pPr>
              <w:pStyle w:val="ProductList-TableBody"/>
            </w:pPr>
            <w:r>
              <w:rPr>
                <w:color w:val="404040"/>
              </w:rPr>
              <w:t>Promoções: N/A</w:t>
            </w:r>
          </w:p>
        </w:tc>
      </w:tr>
      <w:tr w:rsidR="00797E1F" w14:paraId="6505F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55"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556"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F557"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59"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5A"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5B" w14:textId="77777777" w:rsidR="00797E1F" w:rsidRDefault="00797E1F">
            <w:pPr>
              <w:pStyle w:val="ProductList-TableBody"/>
            </w:pPr>
          </w:p>
        </w:tc>
      </w:tr>
    </w:tbl>
    <w:p w14:paraId="6505F55D" w14:textId="77777777" w:rsidR="00797E1F" w:rsidRDefault="00797E1F">
      <w:pPr>
        <w:pStyle w:val="ProductList-Body"/>
      </w:pPr>
    </w:p>
    <w:p w14:paraId="6505F55E" w14:textId="77777777" w:rsidR="00797E1F" w:rsidRDefault="004D0A57">
      <w:pPr>
        <w:pStyle w:val="ProductList-ClauseHeading"/>
        <w:outlineLvl w:val="4"/>
      </w:pPr>
      <w:r>
        <w:t>2.1 SLs de Suplementos</w:t>
      </w:r>
    </w:p>
    <w:tbl>
      <w:tblPr>
        <w:tblStyle w:val="PURTable"/>
        <w:tblW w:w="0" w:type="dxa"/>
        <w:tblLook w:val="04A0" w:firstRow="1" w:lastRow="0" w:firstColumn="1" w:lastColumn="0" w:noHBand="0" w:noVBand="1"/>
      </w:tblPr>
      <w:tblGrid>
        <w:gridCol w:w="5397"/>
        <w:gridCol w:w="5393"/>
      </w:tblGrid>
      <w:tr w:rsidR="00797E1F" w14:paraId="6505F5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55F" w14:textId="77777777" w:rsidR="00797E1F" w:rsidRDefault="004D0A57">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560" w14:textId="77777777" w:rsidR="00797E1F" w:rsidRDefault="004D0A57">
            <w:pPr>
              <w:pStyle w:val="ProductList-TableBody"/>
            </w:pPr>
            <w:r>
              <w:rPr>
                <w:color w:val="FFFFFF"/>
              </w:rPr>
              <w:t>SL de Suplementos</w:t>
            </w:r>
          </w:p>
        </w:tc>
      </w:tr>
      <w:tr w:rsidR="00797E1F" w14:paraId="6505F565" w14:textId="77777777">
        <w:tc>
          <w:tcPr>
            <w:tcW w:w="6120" w:type="dxa"/>
            <w:tcBorders>
              <w:top w:val="single" w:sz="4" w:space="0" w:color="000000"/>
              <w:left w:val="single" w:sz="4" w:space="0" w:color="000000"/>
              <w:bottom w:val="single" w:sz="4" w:space="0" w:color="000000"/>
              <w:right w:val="single" w:sz="4" w:space="0" w:color="000000"/>
            </w:tcBorders>
          </w:tcPr>
          <w:p w14:paraId="6505F562" w14:textId="77777777" w:rsidR="00797E1F" w:rsidRDefault="004D0A57">
            <w:pPr>
              <w:pStyle w:val="ProductList-TableBody"/>
            </w:pPr>
            <w:r>
              <w:t>Core Infrastructure Server Standard</w:t>
            </w:r>
            <w:r>
              <w:rPr>
                <w:vertAlign w:val="superscript"/>
              </w:rPr>
              <w:t>1</w:t>
            </w:r>
          </w:p>
          <w:p w14:paraId="6505F563" w14:textId="77777777" w:rsidR="00797E1F" w:rsidRDefault="004D0A5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564" w14:textId="77777777" w:rsidR="00797E1F" w:rsidRDefault="004D0A57">
            <w:pPr>
              <w:pStyle w:val="ProductList-TableBody"/>
            </w:pPr>
            <w:r>
              <w:t>Suplemento do Operations Management Suite Standard Edition</w:t>
            </w:r>
          </w:p>
        </w:tc>
      </w:tr>
      <w:tr w:rsidR="00797E1F" w14:paraId="6505F569" w14:textId="77777777">
        <w:tc>
          <w:tcPr>
            <w:tcW w:w="6120" w:type="dxa"/>
            <w:tcBorders>
              <w:top w:val="single" w:sz="4" w:space="0" w:color="000000"/>
              <w:left w:val="single" w:sz="4" w:space="0" w:color="000000"/>
              <w:bottom w:val="single" w:sz="4" w:space="0" w:color="000000"/>
              <w:right w:val="single" w:sz="4" w:space="0" w:color="000000"/>
            </w:tcBorders>
          </w:tcPr>
          <w:p w14:paraId="6505F566" w14:textId="77777777" w:rsidR="00797E1F" w:rsidRDefault="004D0A57">
            <w:pPr>
              <w:pStyle w:val="ProductList-TableBody"/>
            </w:pPr>
            <w:r>
              <w:t>Core Infrastructure Server Suite Datacenter</w:t>
            </w:r>
            <w:r>
              <w:rPr>
                <w:vertAlign w:val="superscript"/>
              </w:rPr>
              <w:t>1</w:t>
            </w:r>
          </w:p>
          <w:p w14:paraId="6505F567" w14:textId="77777777" w:rsidR="00797E1F" w:rsidRDefault="004D0A5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568" w14:textId="77777777" w:rsidR="00797E1F" w:rsidRDefault="004D0A57">
            <w:pPr>
              <w:pStyle w:val="ProductList-TableBody"/>
            </w:pPr>
            <w:r>
              <w:t>Suplemento do Operations Management Suite Datacenter Edition</w:t>
            </w:r>
          </w:p>
        </w:tc>
      </w:tr>
    </w:tbl>
    <w:p w14:paraId="6505F56A" w14:textId="77777777" w:rsidR="00797E1F" w:rsidRDefault="004D0A57">
      <w:pPr>
        <w:pStyle w:val="ProductList-Body"/>
      </w:pPr>
      <w:r>
        <w:rPr>
          <w:i/>
          <w:vertAlign w:val="superscript"/>
        </w:rPr>
        <w:t>1</w:t>
      </w:r>
      <w:r>
        <w:rPr>
          <w:i/>
        </w:rPr>
        <w:t>Com SA ativa</w:t>
      </w:r>
    </w:p>
    <w:p w14:paraId="6505F56B" w14:textId="77777777" w:rsidR="00797E1F" w:rsidRDefault="00797E1F">
      <w:pPr>
        <w:pStyle w:val="ProductList-Body"/>
      </w:pPr>
    </w:p>
    <w:p w14:paraId="6505F56C" w14:textId="77777777" w:rsidR="00797E1F" w:rsidRDefault="004D0A57">
      <w:pPr>
        <w:pStyle w:val="ProductList-ClauseHeading"/>
        <w:outlineLvl w:val="4"/>
      </w:pPr>
      <w:r>
        <w:t>2.2 Software Incluído com o Operations Management Suite L2</w:t>
      </w:r>
    </w:p>
    <w:p w14:paraId="6505F56D" w14:textId="77777777" w:rsidR="00797E1F" w:rsidRDefault="004D0A57">
      <w:pPr>
        <w:pStyle w:val="ProductList-Body"/>
      </w:pPr>
      <w:r>
        <w:t xml:space="preserve">Durante a vigência da subscrição Operations Management Suite L2, o Cliente pode instalar e executar o System Center Server Standard com Operations Management Suite L2 para </w:t>
      </w:r>
      <w:r>
        <w:fldChar w:fldCharType="begin"/>
      </w:r>
      <w:r>
        <w:instrText xml:space="preserve"> AutoTextList   \s NoStyle \t "Gerir um OSE, significa solicitar ou receber dados, configurar ou dar instruções ao hardware ou software associado direta ou indiretamente ao OSE. Não inclui a deteção da presença de um dispositivo ou OSE." </w:instrText>
      </w:r>
      <w:r>
        <w:fldChar w:fldCharType="separate"/>
      </w:r>
      <w:r>
        <w:rPr>
          <w:color w:val="0563C1"/>
        </w:rPr>
        <w:t>Gerir um OSE</w:t>
      </w:r>
      <w:r>
        <w:fldChar w:fldCharType="end"/>
      </w:r>
      <w:r>
        <w:t xml:space="preserve"> nas instalações do Cliente ou no Microsoft Azure.</w:t>
      </w:r>
    </w:p>
    <w:p w14:paraId="6505F56E"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56F"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571" w14:textId="77777777" w:rsidR="00797E1F" w:rsidRDefault="00797E1F">
      <w:pPr>
        <w:pStyle w:val="ProductList-Body"/>
      </w:pPr>
    </w:p>
    <w:p w14:paraId="6505F572" w14:textId="77777777" w:rsidR="00797E1F" w:rsidRDefault="004D0A57">
      <w:pPr>
        <w:pStyle w:val="ProductList-Offering2HeadingNoBorder"/>
        <w:outlineLvl w:val="2"/>
      </w:pPr>
      <w:bookmarkStart w:id="256" w:name="_Sec888"/>
      <w:r>
        <w:t>Microsoft MultiFactor Authentication (Plano)</w:t>
      </w:r>
      <w:bookmarkEnd w:id="256"/>
      <w:r>
        <w:fldChar w:fldCharType="begin"/>
      </w:r>
      <w:r>
        <w:instrText xml:space="preserve"> TC "</w:instrText>
      </w:r>
      <w:bookmarkStart w:id="257" w:name="_Toc454824811"/>
      <w:r>
        <w:instrText>Microsoft MultiFactor Authentication (Plano)</w:instrText>
      </w:r>
      <w:bookmarkEnd w:id="257"/>
      <w:r>
        <w:instrText>" \l 3</w:instrText>
      </w:r>
      <w:r>
        <w:fldChar w:fldCharType="end"/>
      </w:r>
    </w:p>
    <w:p w14:paraId="6505F573" w14:textId="77777777" w:rsidR="00797E1F" w:rsidRDefault="004D0A57">
      <w:pPr>
        <w:pStyle w:val="ProductList-Offering1SubSection"/>
        <w:outlineLvl w:val="3"/>
      </w:pPr>
      <w:bookmarkStart w:id="258" w:name="_Sec889"/>
      <w:r>
        <w:t>1. Disponibilidade do Programa</w:t>
      </w:r>
      <w:bookmarkEnd w:id="258"/>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797E1F" w14:paraId="6505F57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574"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575"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76"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77"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578"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79"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7A"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7B"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7C"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587" w14:textId="77777777">
        <w:tc>
          <w:tcPr>
            <w:tcW w:w="5020" w:type="dxa"/>
            <w:tcBorders>
              <w:top w:val="single" w:sz="6" w:space="0" w:color="FFFFFF"/>
              <w:left w:val="none" w:sz="4" w:space="0" w:color="6E6E6E"/>
              <w:bottom w:val="none" w:sz="4" w:space="0" w:color="BFBFBF"/>
              <w:right w:val="none" w:sz="4" w:space="0" w:color="6E6E6E"/>
            </w:tcBorders>
          </w:tcPr>
          <w:p w14:paraId="6505F57E" w14:textId="77777777" w:rsidR="00797E1F" w:rsidRDefault="004D0A57">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05F57F"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8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8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58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83"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8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8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8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588" w14:textId="77777777" w:rsidR="00797E1F" w:rsidRDefault="004D0A57">
      <w:pPr>
        <w:pStyle w:val="ProductList-Offering1SubSection"/>
        <w:outlineLvl w:val="3"/>
      </w:pPr>
      <w:bookmarkStart w:id="259" w:name="_Sec890"/>
      <w:r>
        <w:t>2. Condições do Produto</w:t>
      </w:r>
      <w:bookmarkEnd w:id="259"/>
    </w:p>
    <w:tbl>
      <w:tblPr>
        <w:tblStyle w:val="PURTable"/>
        <w:tblW w:w="0" w:type="dxa"/>
        <w:tblLook w:val="04A0" w:firstRow="1" w:lastRow="0" w:firstColumn="1" w:lastColumn="0" w:noHBand="0" w:noVBand="1"/>
      </w:tblPr>
      <w:tblGrid>
        <w:gridCol w:w="3601"/>
        <w:gridCol w:w="3581"/>
        <w:gridCol w:w="3608"/>
      </w:tblGrid>
      <w:tr w:rsidR="00797E1F" w14:paraId="6505F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589"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58A"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58B"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8D"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8E"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8F" w14:textId="77777777" w:rsidR="00797E1F" w:rsidRDefault="004D0A57">
            <w:pPr>
              <w:pStyle w:val="ProductList-TableBody"/>
            </w:pPr>
            <w:r>
              <w:rPr>
                <w:color w:val="404040"/>
              </w:rPr>
              <w:t>Promoções: N/A</w:t>
            </w:r>
          </w:p>
        </w:tc>
      </w:tr>
      <w:tr w:rsidR="00797E1F" w14:paraId="6505F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91"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592"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593"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95"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596"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97" w14:textId="77777777" w:rsidR="00797E1F" w:rsidRDefault="00797E1F">
            <w:pPr>
              <w:pStyle w:val="ProductList-TableBody"/>
            </w:pPr>
          </w:p>
        </w:tc>
      </w:tr>
    </w:tbl>
    <w:p w14:paraId="6505F599"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59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59C" w14:textId="77777777" w:rsidR="00797E1F" w:rsidRDefault="00797E1F">
      <w:pPr>
        <w:pStyle w:val="ProductList-Body"/>
      </w:pPr>
    </w:p>
    <w:p w14:paraId="6505F59D" w14:textId="77777777" w:rsidR="00797E1F" w:rsidRDefault="004D0A57">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4812"/>
      <w:r>
        <w:instrText>Microsoft Cloud App Security</w:instrText>
      </w:r>
      <w:bookmarkEnd w:id="261"/>
      <w:r>
        <w:instrText>" \l 3</w:instrText>
      </w:r>
      <w:r>
        <w:fldChar w:fldCharType="end"/>
      </w:r>
    </w:p>
    <w:p w14:paraId="6505F59E" w14:textId="77777777" w:rsidR="00797E1F" w:rsidRDefault="004D0A57">
      <w:pPr>
        <w:pStyle w:val="ProductList-Offering1SubSection"/>
        <w:outlineLvl w:val="3"/>
      </w:pPr>
      <w:bookmarkStart w:id="262" w:name="_Sec914"/>
      <w:r>
        <w:t>1. Disponibilidade do Programa</w:t>
      </w:r>
      <w:bookmarkEnd w:id="262"/>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797E1F" w14:paraId="6505F5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59F"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5A0"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A1"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A2"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5A3"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A4"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A5"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A6"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A7"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5B2" w14:textId="77777777">
        <w:tc>
          <w:tcPr>
            <w:tcW w:w="5020" w:type="dxa"/>
            <w:tcBorders>
              <w:top w:val="single" w:sz="6" w:space="0" w:color="FFFFFF"/>
              <w:left w:val="none" w:sz="4" w:space="0" w:color="6E6E6E"/>
              <w:bottom w:val="dashed" w:sz="4" w:space="0" w:color="BFBFBF"/>
              <w:right w:val="none" w:sz="4" w:space="0" w:color="6E6E6E"/>
            </w:tcBorders>
          </w:tcPr>
          <w:p w14:paraId="6505F5A9" w14:textId="77777777" w:rsidR="00797E1F" w:rsidRDefault="004D0A57">
            <w:pPr>
              <w:pStyle w:val="ProductList-TableBody"/>
            </w:pPr>
            <w:r>
              <w:t>Cloud App Security (SL de Utilizador)</w:t>
            </w:r>
          </w:p>
        </w:tc>
        <w:tc>
          <w:tcPr>
            <w:tcW w:w="860" w:type="dxa"/>
            <w:tcBorders>
              <w:top w:val="single" w:sz="6" w:space="0" w:color="FFFFFF"/>
              <w:left w:val="none" w:sz="4" w:space="0" w:color="6E6E6E"/>
              <w:bottom w:val="dashed" w:sz="4" w:space="0" w:color="BFBFBF"/>
              <w:right w:val="single" w:sz="6" w:space="0" w:color="FFFFFF"/>
            </w:tcBorders>
          </w:tcPr>
          <w:p w14:paraId="6505F5AA" w14:textId="77777777" w:rsidR="00797E1F" w:rsidRDefault="004D0A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AB"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A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5A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A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A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B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B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5BC" w14:textId="77777777">
        <w:tc>
          <w:tcPr>
            <w:tcW w:w="5020" w:type="dxa"/>
            <w:tcBorders>
              <w:top w:val="dashed" w:sz="4" w:space="0" w:color="BFBFBF"/>
              <w:left w:val="none" w:sz="4" w:space="0" w:color="6E6E6E"/>
              <w:bottom w:val="none" w:sz="4" w:space="0" w:color="BFBFBF"/>
              <w:right w:val="none" w:sz="4" w:space="0" w:color="6E6E6E"/>
            </w:tcBorders>
          </w:tcPr>
          <w:p w14:paraId="6505F5B3" w14:textId="77777777" w:rsidR="00797E1F" w:rsidRDefault="004D0A57">
            <w:pPr>
              <w:pStyle w:val="ProductList-TableBody"/>
            </w:pPr>
            <w:r>
              <w:t>Cloud App Security K (SL de Utilizador)</w:t>
            </w:r>
          </w:p>
        </w:tc>
        <w:tc>
          <w:tcPr>
            <w:tcW w:w="860" w:type="dxa"/>
            <w:tcBorders>
              <w:top w:val="dashed" w:sz="4" w:space="0" w:color="BFBFBF"/>
              <w:left w:val="none" w:sz="4" w:space="0" w:color="6E6E6E"/>
              <w:bottom w:val="none" w:sz="4" w:space="0" w:color="FFFFFF"/>
              <w:right w:val="single" w:sz="6" w:space="0" w:color="FFFFFF"/>
            </w:tcBorders>
          </w:tcPr>
          <w:p w14:paraId="6505F5B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B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B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5B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B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B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B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BB" w14:textId="77777777" w:rsidR="00797E1F" w:rsidRDefault="00797E1F">
            <w:pPr>
              <w:pStyle w:val="ProductList-TableBody"/>
              <w:jc w:val="center"/>
            </w:pPr>
          </w:p>
        </w:tc>
      </w:tr>
    </w:tbl>
    <w:p w14:paraId="6505F5BD" w14:textId="77777777" w:rsidR="00797E1F" w:rsidRDefault="00797E1F">
      <w:pPr>
        <w:pStyle w:val="ProductList-Body"/>
      </w:pPr>
    </w:p>
    <w:p w14:paraId="6505F5BE" w14:textId="77777777" w:rsidR="00797E1F" w:rsidRDefault="00797E1F">
      <w:pPr>
        <w:pStyle w:val="ProductList-Body"/>
      </w:pPr>
    </w:p>
    <w:p w14:paraId="6505F5BF" w14:textId="77777777" w:rsidR="00797E1F" w:rsidRDefault="004D0A57">
      <w:pPr>
        <w:pStyle w:val="ProductList-Offering1SubSection"/>
        <w:outlineLvl w:val="3"/>
      </w:pPr>
      <w:bookmarkStart w:id="263" w:name="_Sec916"/>
      <w:r>
        <w:t>2. Condições do Produto</w:t>
      </w:r>
      <w:bookmarkEnd w:id="263"/>
    </w:p>
    <w:tbl>
      <w:tblPr>
        <w:tblStyle w:val="PURTable"/>
        <w:tblW w:w="0" w:type="dxa"/>
        <w:tblLook w:val="04A0" w:firstRow="1" w:lastRow="0" w:firstColumn="1" w:lastColumn="0" w:noHBand="0" w:noVBand="1"/>
      </w:tblPr>
      <w:tblGrid>
        <w:gridCol w:w="3601"/>
        <w:gridCol w:w="3581"/>
        <w:gridCol w:w="3608"/>
      </w:tblGrid>
      <w:tr w:rsidR="00797E1F" w14:paraId="6505F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5C0"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5C1"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5C2"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C4"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C5"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C6" w14:textId="77777777" w:rsidR="00797E1F" w:rsidRDefault="004D0A57">
            <w:pPr>
              <w:pStyle w:val="ProductList-TableBody"/>
            </w:pPr>
            <w:r>
              <w:rPr>
                <w:color w:val="404040"/>
              </w:rPr>
              <w:t>Promoções: N/A</w:t>
            </w:r>
          </w:p>
        </w:tc>
      </w:tr>
      <w:tr w:rsidR="00797E1F" w14:paraId="6505F5CB" w14:textId="77777777">
        <w:tc>
          <w:tcPr>
            <w:tcW w:w="4040" w:type="dxa"/>
            <w:tcBorders>
              <w:top w:val="single" w:sz="4" w:space="0" w:color="000000"/>
              <w:left w:val="single" w:sz="4" w:space="0" w:color="000000"/>
              <w:bottom w:val="single" w:sz="4" w:space="0" w:color="000000"/>
              <w:right w:val="single" w:sz="4" w:space="0" w:color="000000"/>
            </w:tcBorders>
          </w:tcPr>
          <w:p w14:paraId="6505F5C8"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5C9"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5CA"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5CF" w14:textId="77777777">
        <w:tc>
          <w:tcPr>
            <w:tcW w:w="4040" w:type="dxa"/>
            <w:tcBorders>
              <w:top w:val="single" w:sz="4" w:space="0" w:color="000000"/>
              <w:left w:val="single" w:sz="4" w:space="0" w:color="000000"/>
              <w:bottom w:val="single" w:sz="4" w:space="0" w:color="000000"/>
              <w:right w:val="single" w:sz="4" w:space="0" w:color="000000"/>
            </w:tcBorders>
          </w:tcPr>
          <w:p w14:paraId="6505F5CC" w14:textId="77777777" w:rsidR="00797E1F" w:rsidRDefault="004D0A5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5CD"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5CE" w14:textId="77777777" w:rsidR="00797E1F" w:rsidRDefault="00797E1F">
            <w:pPr>
              <w:pStyle w:val="ProductList-TableBody"/>
            </w:pPr>
          </w:p>
        </w:tc>
      </w:tr>
    </w:tbl>
    <w:p w14:paraId="6505F5D0" w14:textId="77777777" w:rsidR="00797E1F" w:rsidRDefault="00797E1F">
      <w:pPr>
        <w:pStyle w:val="ProductList-Body"/>
        <w:jc w:val="right"/>
      </w:pPr>
    </w:p>
    <w:p w14:paraId="6505F5D1"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5D2"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5D4" w14:textId="77777777" w:rsidR="00797E1F" w:rsidRDefault="00797E1F">
      <w:pPr>
        <w:pStyle w:val="ProductList-Body"/>
      </w:pPr>
    </w:p>
    <w:p w14:paraId="6505F5D5" w14:textId="77777777" w:rsidR="00797E1F" w:rsidRDefault="004D0A57">
      <w:pPr>
        <w:pStyle w:val="ProductList-Offering2HeadingNoBorder"/>
        <w:outlineLvl w:val="2"/>
      </w:pPr>
      <w:bookmarkStart w:id="264" w:name="_Sec909"/>
      <w:r>
        <w:lastRenderedPageBreak/>
        <w:t>Microsoft Azure StorSimple</w:t>
      </w:r>
      <w:bookmarkEnd w:id="264"/>
      <w:r>
        <w:fldChar w:fldCharType="begin"/>
      </w:r>
      <w:r>
        <w:instrText xml:space="preserve"> TC "</w:instrText>
      </w:r>
      <w:bookmarkStart w:id="265" w:name="_Toc454824813"/>
      <w:r>
        <w:instrText>Microsoft Azure StorSimple</w:instrText>
      </w:r>
      <w:bookmarkEnd w:id="265"/>
      <w:r>
        <w:instrText>" \l 3</w:instrText>
      </w:r>
      <w:r>
        <w:fldChar w:fldCharType="end"/>
      </w:r>
    </w:p>
    <w:p w14:paraId="6505F5D6" w14:textId="77777777" w:rsidR="00797E1F" w:rsidRDefault="004D0A57">
      <w:pPr>
        <w:pStyle w:val="ProductList-Offering1SubSection"/>
        <w:outlineLvl w:val="3"/>
      </w:pPr>
      <w:bookmarkStart w:id="266" w:name="_Sec910"/>
      <w:r>
        <w:t>1. Disponibilidade do Programa</w:t>
      </w:r>
      <w:bookmarkEnd w:id="266"/>
    </w:p>
    <w:tbl>
      <w:tblPr>
        <w:tblStyle w:val="PURTable"/>
        <w:tblW w:w="0" w:type="dxa"/>
        <w:tblLook w:val="04A0" w:firstRow="1" w:lastRow="0" w:firstColumn="1" w:lastColumn="0" w:noHBand="0" w:noVBand="1"/>
      </w:tblPr>
      <w:tblGrid>
        <w:gridCol w:w="4456"/>
        <w:gridCol w:w="810"/>
        <w:gridCol w:w="780"/>
        <w:gridCol w:w="795"/>
        <w:gridCol w:w="706"/>
        <w:gridCol w:w="828"/>
        <w:gridCol w:w="821"/>
        <w:gridCol w:w="800"/>
        <w:gridCol w:w="788"/>
      </w:tblGrid>
      <w:tr w:rsidR="00797E1F" w14:paraId="6505F5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5D7"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5D8"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D9"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DA"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5DB"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DC"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DD"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DE"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5DF"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5EA" w14:textId="77777777">
        <w:tc>
          <w:tcPr>
            <w:tcW w:w="5020" w:type="dxa"/>
            <w:tcBorders>
              <w:top w:val="single" w:sz="6" w:space="0" w:color="FFFFFF"/>
              <w:left w:val="none" w:sz="4" w:space="0" w:color="6E6E6E"/>
              <w:bottom w:val="dashed" w:sz="4" w:space="0" w:color="BFBFBF"/>
              <w:right w:val="none" w:sz="4" w:space="0" w:color="6E6E6E"/>
            </w:tcBorders>
          </w:tcPr>
          <w:p w14:paraId="6505F5E1" w14:textId="77777777" w:rsidR="00797E1F" w:rsidRDefault="004D0A57">
            <w:pPr>
              <w:pStyle w:val="ProductList-TableBody"/>
            </w:pPr>
            <w:r>
              <w:t>Compromisso Monetário StorSimple</w:t>
            </w:r>
            <w:r>
              <w:fldChar w:fldCharType="begin"/>
            </w:r>
            <w:r>
              <w:instrText xml:space="preserve"> XE "Compromisso Monetário StorSimple" </w:instrText>
            </w:r>
            <w:r>
              <w:fldChar w:fldCharType="end"/>
            </w:r>
            <w:r>
              <w:t>-1 (dispositivo 8100)</w:t>
            </w:r>
          </w:p>
        </w:tc>
        <w:tc>
          <w:tcPr>
            <w:tcW w:w="860" w:type="dxa"/>
            <w:tcBorders>
              <w:top w:val="single" w:sz="6" w:space="0" w:color="FFFFFF"/>
              <w:left w:val="none" w:sz="4" w:space="0" w:color="6E6E6E"/>
              <w:bottom w:val="dashed" w:sz="4" w:space="0" w:color="BFBFBF"/>
              <w:right w:val="single" w:sz="6" w:space="0" w:color="FFFFFF"/>
            </w:tcBorders>
          </w:tcPr>
          <w:p w14:paraId="6505F5E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E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E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5E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E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E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E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E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5F4" w14:textId="77777777">
        <w:tc>
          <w:tcPr>
            <w:tcW w:w="5020" w:type="dxa"/>
            <w:tcBorders>
              <w:top w:val="dashed" w:sz="4" w:space="0" w:color="BFBFBF"/>
              <w:left w:val="none" w:sz="4" w:space="0" w:color="6E6E6E"/>
              <w:bottom w:val="dashed" w:sz="4" w:space="0" w:color="BFBFBF"/>
              <w:right w:val="none" w:sz="4" w:space="0" w:color="6E6E6E"/>
            </w:tcBorders>
          </w:tcPr>
          <w:p w14:paraId="6505F5EB" w14:textId="77777777" w:rsidR="00797E1F" w:rsidRDefault="004D0A57">
            <w:pPr>
              <w:pStyle w:val="ProductList-TableBody"/>
            </w:pPr>
            <w:r>
              <w:t>Compromisso Monetário StorSimple</w:t>
            </w:r>
            <w:r>
              <w:fldChar w:fldCharType="begin"/>
            </w:r>
            <w:r>
              <w:instrText xml:space="preserve"> XE "Compromisso Monetário StorSimple" </w:instrText>
            </w:r>
            <w:r>
              <w:fldChar w:fldCharType="end"/>
            </w:r>
            <w:r>
              <w:t>-2 (dispositivo 8600)</w:t>
            </w:r>
          </w:p>
        </w:tc>
        <w:tc>
          <w:tcPr>
            <w:tcW w:w="860" w:type="dxa"/>
            <w:tcBorders>
              <w:top w:val="dashed" w:sz="4" w:space="0" w:color="BFBFBF"/>
              <w:left w:val="none" w:sz="4" w:space="0" w:color="6E6E6E"/>
              <w:bottom w:val="dashed" w:sz="4" w:space="0" w:color="BFBFBF"/>
              <w:right w:val="single" w:sz="6" w:space="0" w:color="FFFFFF"/>
            </w:tcBorders>
          </w:tcPr>
          <w:p w14:paraId="6505F5E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E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E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5E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F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F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F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F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5FE" w14:textId="77777777">
        <w:tc>
          <w:tcPr>
            <w:tcW w:w="5020" w:type="dxa"/>
            <w:tcBorders>
              <w:top w:val="dashed" w:sz="4" w:space="0" w:color="BFBFBF"/>
              <w:left w:val="none" w:sz="4" w:space="0" w:color="6E6E6E"/>
              <w:bottom w:val="dashed" w:sz="4" w:space="0" w:color="BFBFBF"/>
              <w:right w:val="none" w:sz="4" w:space="0" w:color="6E6E6E"/>
            </w:tcBorders>
          </w:tcPr>
          <w:p w14:paraId="6505F5F5" w14:textId="77777777" w:rsidR="00797E1F" w:rsidRDefault="004D0A57">
            <w:pPr>
              <w:pStyle w:val="ProductList-TableBody"/>
            </w:pPr>
            <w:r>
              <w:t>Suporte Padrão StorSimple</w:t>
            </w:r>
            <w:r>
              <w:fldChar w:fldCharType="begin"/>
            </w:r>
            <w:r>
              <w:instrText xml:space="preserve"> XE "Suporte Padrão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5F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F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F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5F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F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F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5F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5F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608" w14:textId="77777777">
        <w:tc>
          <w:tcPr>
            <w:tcW w:w="5020" w:type="dxa"/>
            <w:tcBorders>
              <w:top w:val="dashed" w:sz="4" w:space="0" w:color="BFBFBF"/>
              <w:left w:val="none" w:sz="4" w:space="0" w:color="6E6E6E"/>
              <w:bottom w:val="dashed" w:sz="4" w:space="0" w:color="BFBFBF"/>
              <w:right w:val="none" w:sz="4" w:space="0" w:color="6E6E6E"/>
            </w:tcBorders>
          </w:tcPr>
          <w:p w14:paraId="6505F5FF" w14:textId="77777777" w:rsidR="00797E1F" w:rsidRDefault="004D0A57">
            <w:pPr>
              <w:pStyle w:val="ProductList-TableBody"/>
            </w:pPr>
            <w:r>
              <w:t>Suporte Padrão StorSimple para Suporte Premium</w:t>
            </w:r>
            <w:r>
              <w:fldChar w:fldCharType="begin"/>
            </w:r>
            <w:r>
              <w:instrText xml:space="preserve"> XE "Suporte Padrão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60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0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0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0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0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0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0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0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612" w14:textId="77777777">
        <w:tc>
          <w:tcPr>
            <w:tcW w:w="5020" w:type="dxa"/>
            <w:tcBorders>
              <w:top w:val="dashed" w:sz="4" w:space="0" w:color="BFBFBF"/>
              <w:left w:val="none" w:sz="4" w:space="0" w:color="6E6E6E"/>
              <w:bottom w:val="none" w:sz="4" w:space="0" w:color="FFFFFF"/>
              <w:right w:val="none" w:sz="4" w:space="0" w:color="6E6E6E"/>
            </w:tcBorders>
          </w:tcPr>
          <w:p w14:paraId="6505F609" w14:textId="77777777" w:rsidR="00797E1F" w:rsidRDefault="004D0A57">
            <w:pPr>
              <w:pStyle w:val="ProductList-TableBody"/>
            </w:pPr>
            <w:r>
              <w:t>Suporte StorSimple Premium</w:t>
            </w:r>
            <w:r>
              <w:fldChar w:fldCharType="begin"/>
            </w:r>
            <w:r>
              <w:instrText xml:space="preserve"> XE "Suporte StorSimple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505F60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0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0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0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0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0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1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1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F613" w14:textId="77777777" w:rsidR="00797E1F" w:rsidRDefault="004D0A57">
      <w:pPr>
        <w:pStyle w:val="ProductList-Offering1SubSection"/>
        <w:outlineLvl w:val="3"/>
      </w:pPr>
      <w:bookmarkStart w:id="267" w:name="_Sec911"/>
      <w:r>
        <w:t>2. Condições do Produto</w:t>
      </w:r>
      <w:bookmarkEnd w:id="267"/>
    </w:p>
    <w:tbl>
      <w:tblPr>
        <w:tblStyle w:val="PURTable"/>
        <w:tblW w:w="0" w:type="dxa"/>
        <w:tblLook w:val="04A0" w:firstRow="1" w:lastRow="0" w:firstColumn="1" w:lastColumn="0" w:noHBand="0" w:noVBand="1"/>
      </w:tblPr>
      <w:tblGrid>
        <w:gridCol w:w="3601"/>
        <w:gridCol w:w="3581"/>
        <w:gridCol w:w="3608"/>
      </w:tblGrid>
      <w:tr w:rsidR="00797E1F" w14:paraId="6505F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614"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615"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616"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18"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19"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1A" w14:textId="77777777" w:rsidR="00797E1F" w:rsidRDefault="004D0A57">
            <w:pPr>
              <w:pStyle w:val="ProductList-TableBody"/>
            </w:pPr>
            <w:r>
              <w:rPr>
                <w:color w:val="404040"/>
              </w:rPr>
              <w:t>Promoções: N/A</w:t>
            </w:r>
          </w:p>
        </w:tc>
      </w:tr>
      <w:tr w:rsidR="00797E1F" w14:paraId="6505F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1C"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61D"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505F61E"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20"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21"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22" w14:textId="77777777" w:rsidR="00797E1F" w:rsidRDefault="00797E1F">
            <w:pPr>
              <w:pStyle w:val="ProductList-TableBody"/>
            </w:pPr>
          </w:p>
        </w:tc>
      </w:tr>
    </w:tbl>
    <w:p w14:paraId="6505F624" w14:textId="77777777" w:rsidR="00797E1F" w:rsidRDefault="00797E1F">
      <w:pPr>
        <w:pStyle w:val="ProductList-Body"/>
      </w:pPr>
    </w:p>
    <w:p w14:paraId="6505F625" w14:textId="77777777" w:rsidR="00797E1F" w:rsidRDefault="004D0A57">
      <w:pPr>
        <w:pStyle w:val="ProductList-ClauseHeading"/>
        <w:outlineLvl w:val="4"/>
      </w:pPr>
      <w:r>
        <w:t>2.1 Ofertas de Compromisso Monetário StorSimple</w:t>
      </w:r>
    </w:p>
    <w:p w14:paraId="6505F626" w14:textId="77777777" w:rsidR="00797E1F" w:rsidRDefault="004D0A57">
      <w:pPr>
        <w:pStyle w:val="ProductList-Body"/>
      </w:pPr>
      <w:r>
        <w:t xml:space="preserve">Por cada Oferta de Compromisso Monetário StorSimple adquirida,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Armazenamento</w:t>
        </w:r>
      </w:hyperlink>
      <w:r>
        <w:t>.</w:t>
      </w:r>
    </w:p>
    <w:p w14:paraId="6505F627" w14:textId="77777777" w:rsidR="00797E1F" w:rsidRDefault="00797E1F">
      <w:pPr>
        <w:pStyle w:val="ProductList-Body"/>
      </w:pPr>
    </w:p>
    <w:p w14:paraId="6505F628" w14:textId="77777777" w:rsidR="00797E1F" w:rsidRDefault="004D0A57">
      <w:pPr>
        <w:pStyle w:val="ProductList-ClauseHeading"/>
        <w:outlineLvl w:val="4"/>
      </w:pPr>
      <w:r>
        <w:t>2.2 Ofertas de Suporte Microsoft StorSimple</w:t>
      </w:r>
    </w:p>
    <w:p w14:paraId="6505F629" w14:textId="77777777" w:rsidR="00797E1F" w:rsidRDefault="004D0A57">
      <w:pPr>
        <w:pStyle w:val="ProductList-Body"/>
      </w:pPr>
      <w:r>
        <w:t>Os detalhes sobre ofertas de suporte para o StorSimple estão disponíveis em https://msdn.microsoft.com/en-US/library/mt433077(TechNet.10).aspx.</w:t>
      </w:r>
    </w:p>
    <w:p w14:paraId="6505F62A"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62B"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62D" w14:textId="77777777" w:rsidR="00797E1F" w:rsidRDefault="00797E1F">
      <w:pPr>
        <w:pStyle w:val="ProductList-Body"/>
      </w:pPr>
    </w:p>
    <w:p w14:paraId="6505F62E" w14:textId="77777777" w:rsidR="00797E1F" w:rsidRDefault="004D0A57">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4814"/>
      <w:r>
        <w:instrText>Enterprise Cloud Suite</w:instrText>
      </w:r>
      <w:bookmarkEnd w:id="269"/>
      <w:r>
        <w:instrText>" \l 2</w:instrText>
      </w:r>
      <w:r>
        <w:fldChar w:fldCharType="end"/>
      </w:r>
    </w:p>
    <w:p w14:paraId="6505F62F" w14:textId="77777777" w:rsidR="00797E1F" w:rsidRDefault="004D0A57">
      <w:pPr>
        <w:pStyle w:val="ProductList-Offering1SubSection"/>
        <w:outlineLvl w:val="2"/>
      </w:pPr>
      <w:bookmarkStart w:id="270" w:name="_Sec713"/>
      <w:r>
        <w:t>1. Disponibilidade do Programa</w:t>
      </w:r>
      <w:bookmarkEnd w:id="270"/>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797E1F" w14:paraId="6505F6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630"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631"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32"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33"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634"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35"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36"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37"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38"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643" w14:textId="77777777">
        <w:tc>
          <w:tcPr>
            <w:tcW w:w="5020" w:type="dxa"/>
            <w:tcBorders>
              <w:top w:val="single" w:sz="6" w:space="0" w:color="FFFFFF"/>
              <w:left w:val="none" w:sz="4" w:space="0" w:color="6E6E6E"/>
              <w:bottom w:val="dashed" w:sz="4" w:space="0" w:color="BFBFBF"/>
              <w:right w:val="none" w:sz="4" w:space="0" w:color="6E6E6E"/>
            </w:tcBorders>
          </w:tcPr>
          <w:p w14:paraId="6505F63A" w14:textId="77777777" w:rsidR="00797E1F" w:rsidRDefault="004D0A57">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505F63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3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3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63E"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3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40"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4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42" w14:textId="77777777" w:rsidR="00797E1F" w:rsidRDefault="00797E1F">
            <w:pPr>
              <w:pStyle w:val="ProductList-TableBody"/>
              <w:jc w:val="center"/>
            </w:pPr>
          </w:p>
        </w:tc>
      </w:tr>
      <w:tr w:rsidR="00797E1F" w14:paraId="6505F64D" w14:textId="77777777">
        <w:tc>
          <w:tcPr>
            <w:tcW w:w="5020" w:type="dxa"/>
            <w:tcBorders>
              <w:top w:val="dashed" w:sz="4" w:space="0" w:color="BFBFBF"/>
              <w:left w:val="none" w:sz="4" w:space="0" w:color="6E6E6E"/>
              <w:bottom w:val="dashed" w:sz="4" w:space="0" w:color="BFBFBF"/>
              <w:right w:val="none" w:sz="4" w:space="0" w:color="6E6E6E"/>
            </w:tcBorders>
          </w:tcPr>
          <w:p w14:paraId="6505F644" w14:textId="77777777" w:rsidR="00797E1F" w:rsidRDefault="004D0A57">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64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4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4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4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4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4A"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4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4C" w14:textId="77777777" w:rsidR="00797E1F" w:rsidRDefault="00797E1F">
            <w:pPr>
              <w:pStyle w:val="ProductList-TableBody"/>
              <w:jc w:val="center"/>
            </w:pPr>
          </w:p>
        </w:tc>
      </w:tr>
      <w:tr w:rsidR="00797E1F" w14:paraId="6505F657" w14:textId="77777777">
        <w:tc>
          <w:tcPr>
            <w:tcW w:w="5020" w:type="dxa"/>
            <w:tcBorders>
              <w:top w:val="dashed" w:sz="4" w:space="0" w:color="BFBFBF"/>
              <w:left w:val="none" w:sz="4" w:space="0" w:color="6E6E6E"/>
              <w:bottom w:val="dashed" w:sz="4" w:space="0" w:color="BFBFBF"/>
              <w:right w:val="none" w:sz="4" w:space="0" w:color="6E6E6E"/>
            </w:tcBorders>
          </w:tcPr>
          <w:p w14:paraId="6505F64E" w14:textId="77777777" w:rsidR="00797E1F" w:rsidRDefault="004D0A57">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64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5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5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5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5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54"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5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56" w14:textId="77777777" w:rsidR="00797E1F" w:rsidRDefault="00797E1F">
            <w:pPr>
              <w:pStyle w:val="ProductList-TableBody"/>
              <w:jc w:val="center"/>
            </w:pPr>
          </w:p>
        </w:tc>
      </w:tr>
      <w:tr w:rsidR="00797E1F" w14:paraId="6505F661" w14:textId="77777777">
        <w:tc>
          <w:tcPr>
            <w:tcW w:w="5020" w:type="dxa"/>
            <w:tcBorders>
              <w:top w:val="dashed" w:sz="4" w:space="0" w:color="BFBFBF"/>
              <w:left w:val="none" w:sz="4" w:space="0" w:color="6E6E6E"/>
              <w:bottom w:val="none" w:sz="4" w:space="0" w:color="BFBFBF"/>
              <w:right w:val="none" w:sz="4" w:space="0" w:color="6E6E6E"/>
            </w:tcBorders>
          </w:tcPr>
          <w:p w14:paraId="6505F658" w14:textId="77777777" w:rsidR="00797E1F" w:rsidRDefault="004D0A57">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6505F65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5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5B"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5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5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5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5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60" w14:textId="77777777" w:rsidR="00797E1F" w:rsidRDefault="00797E1F">
            <w:pPr>
              <w:pStyle w:val="ProductList-TableBody"/>
              <w:jc w:val="center"/>
            </w:pPr>
          </w:p>
        </w:tc>
      </w:tr>
    </w:tbl>
    <w:p w14:paraId="6505F662" w14:textId="77777777" w:rsidR="00797E1F" w:rsidRDefault="004D0A57">
      <w:pPr>
        <w:pStyle w:val="ProductList-Offering1SubSection"/>
        <w:outlineLvl w:val="2"/>
      </w:pPr>
      <w:bookmarkStart w:id="271" w:name="_Sec768"/>
      <w:r>
        <w:t>2. Condições do Produto</w:t>
      </w:r>
      <w:bookmarkEnd w:id="271"/>
    </w:p>
    <w:tbl>
      <w:tblPr>
        <w:tblStyle w:val="PURTable"/>
        <w:tblW w:w="0" w:type="dxa"/>
        <w:tblLook w:val="04A0" w:firstRow="1" w:lastRow="0" w:firstColumn="1" w:lastColumn="0" w:noHBand="0" w:noVBand="1"/>
      </w:tblPr>
      <w:tblGrid>
        <w:gridCol w:w="3599"/>
        <w:gridCol w:w="3584"/>
        <w:gridCol w:w="3607"/>
      </w:tblGrid>
      <w:tr w:rsidR="00797E1F" w14:paraId="6505F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663"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664"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665"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67"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68"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69" w14:textId="77777777" w:rsidR="00797E1F" w:rsidRDefault="004D0A57">
            <w:pPr>
              <w:pStyle w:val="ProductList-TableBody"/>
            </w:pPr>
            <w:r>
              <w:rPr>
                <w:color w:val="404040"/>
              </w:rPr>
              <w:t>Promoções: N/A</w:t>
            </w:r>
          </w:p>
        </w:tc>
      </w:tr>
      <w:tr w:rsidR="00797E1F" w14:paraId="6505F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6B"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66C"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6D" w14:textId="77777777" w:rsidR="00797E1F" w:rsidRDefault="004D0A57">
            <w:pPr>
              <w:pStyle w:val="ProductList-TableBody"/>
            </w:pPr>
            <w:r>
              <w:rPr>
                <w:color w:val="404040"/>
              </w:rPr>
              <w:t>Redução Elegível (SCE): N/A</w:t>
            </w:r>
          </w:p>
        </w:tc>
      </w:tr>
      <w:tr w:rsidR="00797E1F" w14:paraId="6505F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6F"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670"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Enterprise Cloud Suite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71" w14:textId="77777777" w:rsidR="00797E1F" w:rsidRDefault="00797E1F">
            <w:pPr>
              <w:pStyle w:val="ProductList-TableBody"/>
            </w:pPr>
          </w:p>
        </w:tc>
      </w:tr>
    </w:tbl>
    <w:p w14:paraId="6505F673" w14:textId="77777777" w:rsidR="00797E1F" w:rsidRDefault="00797E1F">
      <w:pPr>
        <w:pStyle w:val="ProductList-Body"/>
      </w:pPr>
    </w:p>
    <w:p w14:paraId="6505F674" w14:textId="77777777" w:rsidR="00797E1F" w:rsidRDefault="004D0A57">
      <w:pPr>
        <w:pStyle w:val="ProductList-ClauseHeading"/>
        <w:outlineLvl w:val="3"/>
      </w:pPr>
      <w:r>
        <w:t>2.1 SLs de Utilizador de Suplementos e SLs de Utilizador de SA Existente</w:t>
      </w:r>
    </w:p>
    <w:p w14:paraId="6505F675" w14:textId="77777777" w:rsidR="00797E1F" w:rsidRDefault="004D0A57">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14:paraId="6505F676" w14:textId="77777777" w:rsidR="00797E1F" w:rsidRDefault="00797E1F">
      <w:pPr>
        <w:pStyle w:val="ProductList-Body"/>
      </w:pPr>
    </w:p>
    <w:p w14:paraId="6505F677" w14:textId="77777777" w:rsidR="00797E1F" w:rsidRDefault="004D0A57">
      <w:pPr>
        <w:pStyle w:val="ProductList-ClauseHeading"/>
        <w:outlineLvl w:val="3"/>
      </w:pPr>
      <w:r>
        <w:t>2.2 Aquisições de SLs de Utilizador de SA Existente</w:t>
      </w:r>
    </w:p>
    <w:p w14:paraId="6505F678" w14:textId="77777777" w:rsidR="00797E1F" w:rsidRDefault="004D0A57">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14:paraId="6505F679" w14:textId="77777777" w:rsidR="00797E1F" w:rsidRDefault="00797E1F">
      <w:pPr>
        <w:pStyle w:val="ProductList-Body"/>
      </w:pPr>
    </w:p>
    <w:p w14:paraId="6505F67A" w14:textId="77777777" w:rsidR="00797E1F" w:rsidRDefault="004D0A57">
      <w:pPr>
        <w:pStyle w:val="ProductList-ClauseHeading"/>
        <w:outlineLvl w:val="3"/>
      </w:pPr>
      <w:r>
        <w:lastRenderedPageBreak/>
        <w:t>2.3 Benefícios de SA para SLs de Utilizador do Enterprise Cloud Suite de SA Existente</w:t>
      </w:r>
    </w:p>
    <w:p w14:paraId="6505F67B" w14:textId="77777777" w:rsidR="00797E1F" w:rsidRDefault="004D0A57">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14:paraId="6505F67C" w14:textId="77777777" w:rsidR="00797E1F" w:rsidRDefault="00797E1F">
      <w:pPr>
        <w:pStyle w:val="ProductList-Body"/>
      </w:pPr>
    </w:p>
    <w:p w14:paraId="6505F67D" w14:textId="77777777" w:rsidR="00797E1F" w:rsidRDefault="004D0A57">
      <w:pPr>
        <w:pStyle w:val="ProductList-ClauseHeading"/>
        <w:outlineLvl w:val="3"/>
      </w:pPr>
      <w:r>
        <w:t>2.4 Serviço em Nuvem da Comunidade Pública dos EUA</w:t>
      </w:r>
    </w:p>
    <w:p w14:paraId="6505F67E" w14:textId="77777777" w:rsidR="00797E1F" w:rsidRDefault="004D0A57">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14:paraId="6505F67F"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680"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682" w14:textId="77777777" w:rsidR="00797E1F" w:rsidRDefault="00797E1F">
      <w:pPr>
        <w:pStyle w:val="ProductList-Body"/>
      </w:pPr>
    </w:p>
    <w:p w14:paraId="6505F683" w14:textId="77777777" w:rsidR="00797E1F" w:rsidRDefault="004D0A57">
      <w:pPr>
        <w:pStyle w:val="ProductList-Offering1HeadingNoBorder"/>
        <w:outlineLvl w:val="1"/>
      </w:pPr>
      <w:bookmarkStart w:id="272" w:name="_Sec630"/>
      <w:r>
        <w:t>Microsoft Intune</w:t>
      </w:r>
      <w:bookmarkEnd w:id="272"/>
      <w:r>
        <w:fldChar w:fldCharType="begin"/>
      </w:r>
      <w:r>
        <w:instrText xml:space="preserve"> TC "</w:instrText>
      </w:r>
      <w:bookmarkStart w:id="273" w:name="_Toc454824815"/>
      <w:r>
        <w:instrText>Microsoft Intune</w:instrText>
      </w:r>
      <w:bookmarkEnd w:id="273"/>
      <w:r>
        <w:instrText>" \l 2</w:instrText>
      </w:r>
      <w:r>
        <w:fldChar w:fldCharType="end"/>
      </w:r>
    </w:p>
    <w:p w14:paraId="6505F684" w14:textId="77777777" w:rsidR="00797E1F" w:rsidRDefault="004D0A57">
      <w:pPr>
        <w:pStyle w:val="ProductList-Offering1SubSection"/>
        <w:outlineLvl w:val="2"/>
      </w:pPr>
      <w:bookmarkStart w:id="274" w:name="_Sec714"/>
      <w:r>
        <w:t>1. Disponibilidade do Programa</w:t>
      </w:r>
      <w:bookmarkEnd w:id="274"/>
    </w:p>
    <w:tbl>
      <w:tblPr>
        <w:tblStyle w:val="PURTable"/>
        <w:tblW w:w="0" w:type="dxa"/>
        <w:tblLook w:val="04A0" w:firstRow="1" w:lastRow="0" w:firstColumn="1" w:lastColumn="0" w:noHBand="0" w:noVBand="1"/>
      </w:tblPr>
      <w:tblGrid>
        <w:gridCol w:w="4342"/>
        <w:gridCol w:w="913"/>
        <w:gridCol w:w="781"/>
        <w:gridCol w:w="796"/>
        <w:gridCol w:w="706"/>
        <w:gridCol w:w="829"/>
        <w:gridCol w:w="822"/>
        <w:gridCol w:w="800"/>
        <w:gridCol w:w="795"/>
      </w:tblGrid>
      <w:tr w:rsidR="00797E1F" w14:paraId="6505F68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505F685" w14:textId="77777777" w:rsidR="00797E1F" w:rsidRDefault="004D0A57">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6505F686"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87"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88"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689"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8A"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8B"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8C"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8D"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698" w14:textId="77777777">
        <w:tc>
          <w:tcPr>
            <w:tcW w:w="4900" w:type="dxa"/>
            <w:tcBorders>
              <w:top w:val="none" w:sz="4" w:space="0" w:color="BFBFBF"/>
              <w:left w:val="none" w:sz="4" w:space="0" w:color="000000"/>
              <w:bottom w:val="dashed" w:sz="4" w:space="0" w:color="7F7F7F"/>
              <w:right w:val="none" w:sz="4" w:space="0" w:color="000000"/>
            </w:tcBorders>
          </w:tcPr>
          <w:p w14:paraId="6505F68F" w14:textId="77777777" w:rsidR="00797E1F" w:rsidRDefault="004D0A57">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14:paraId="6505F690"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91"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9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69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9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95"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9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9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6A2" w14:textId="77777777">
        <w:tc>
          <w:tcPr>
            <w:tcW w:w="4900" w:type="dxa"/>
            <w:tcBorders>
              <w:top w:val="dashed" w:sz="4" w:space="0" w:color="7F7F7F"/>
              <w:left w:val="none" w:sz="4" w:space="0" w:color="6E6E6E"/>
              <w:bottom w:val="dashed" w:sz="4" w:space="0" w:color="7F7F7F"/>
              <w:right w:val="none" w:sz="4" w:space="0" w:color="6E6E6E"/>
            </w:tcBorders>
          </w:tcPr>
          <w:p w14:paraId="6505F699" w14:textId="77777777" w:rsidR="00797E1F" w:rsidRDefault="004D0A57">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14:paraId="6505F69A"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9B"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9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69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9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9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A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A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6AC" w14:textId="77777777">
        <w:tc>
          <w:tcPr>
            <w:tcW w:w="4900" w:type="dxa"/>
            <w:tcBorders>
              <w:top w:val="dashed" w:sz="4" w:space="0" w:color="7F7F7F"/>
              <w:left w:val="none" w:sz="4" w:space="0" w:color="6E6E6E"/>
              <w:bottom w:val="none" w:sz="4" w:space="0" w:color="BFBFBF"/>
              <w:right w:val="none" w:sz="4" w:space="0" w:color="6E6E6E"/>
            </w:tcBorders>
          </w:tcPr>
          <w:p w14:paraId="6505F6A3" w14:textId="77777777" w:rsidR="00797E1F" w:rsidRDefault="004D0A5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6505F6A4"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A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A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6A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A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A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A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A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6AD" w14:textId="77777777" w:rsidR="00797E1F" w:rsidRDefault="004D0A57">
      <w:pPr>
        <w:pStyle w:val="ProductList-Offering1SubSection"/>
        <w:outlineLvl w:val="2"/>
      </w:pPr>
      <w:bookmarkStart w:id="275" w:name="_Sec769"/>
      <w:r>
        <w:t>2. Condições do Produto</w:t>
      </w:r>
      <w:bookmarkEnd w:id="275"/>
    </w:p>
    <w:tbl>
      <w:tblPr>
        <w:tblStyle w:val="PURTable"/>
        <w:tblW w:w="0" w:type="dxa"/>
        <w:tblLook w:val="04A0" w:firstRow="1" w:lastRow="0" w:firstColumn="1" w:lastColumn="0" w:noHBand="0" w:noVBand="1"/>
      </w:tblPr>
      <w:tblGrid>
        <w:gridCol w:w="3601"/>
        <w:gridCol w:w="3581"/>
        <w:gridCol w:w="3608"/>
      </w:tblGrid>
      <w:tr w:rsidR="00797E1F" w14:paraId="6505F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6AE"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6AF"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6B0"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B2"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B3"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B4" w14:textId="77777777" w:rsidR="00797E1F" w:rsidRDefault="004D0A57">
            <w:pPr>
              <w:pStyle w:val="ProductList-TableBody"/>
            </w:pPr>
            <w:r>
              <w:rPr>
                <w:color w:val="404040"/>
              </w:rPr>
              <w:t>Promoções: N/A</w:t>
            </w:r>
          </w:p>
        </w:tc>
      </w:tr>
      <w:tr w:rsidR="00797E1F" w14:paraId="6505F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B6"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6B7"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B8" w14:textId="77777777" w:rsidR="00797E1F" w:rsidRDefault="004D0A57">
            <w:pPr>
              <w:pStyle w:val="ProductList-TableBody"/>
            </w:pPr>
            <w:r>
              <w:rPr>
                <w:color w:val="404040"/>
              </w:rPr>
              <w:t>Redução Elegível (SCE): N/A</w:t>
            </w:r>
          </w:p>
        </w:tc>
      </w:tr>
      <w:tr w:rsidR="00797E1F" w14:paraId="6505F6BD" w14:textId="77777777">
        <w:tc>
          <w:tcPr>
            <w:tcW w:w="4040" w:type="dxa"/>
            <w:tcBorders>
              <w:top w:val="single" w:sz="4" w:space="0" w:color="000000"/>
              <w:left w:val="single" w:sz="4" w:space="0" w:color="000000"/>
              <w:bottom w:val="single" w:sz="4" w:space="0" w:color="000000"/>
              <w:right w:val="single" w:sz="4" w:space="0" w:color="000000"/>
            </w:tcBorders>
          </w:tcPr>
          <w:p w14:paraId="6505F6BA" w14:textId="77777777" w:rsidR="00797E1F" w:rsidRDefault="004D0A5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505F6BB"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6BC" w14:textId="77777777" w:rsidR="00797E1F" w:rsidRDefault="00797E1F">
            <w:pPr>
              <w:pStyle w:val="ProductList-TableBody"/>
            </w:pPr>
          </w:p>
        </w:tc>
      </w:tr>
    </w:tbl>
    <w:p w14:paraId="6505F6BE"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6BF"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6C1" w14:textId="77777777" w:rsidR="00797E1F" w:rsidRDefault="00797E1F">
      <w:pPr>
        <w:pStyle w:val="ProductList-Body"/>
      </w:pPr>
    </w:p>
    <w:p w14:paraId="6505F6C2" w14:textId="77777777" w:rsidR="00797E1F" w:rsidRDefault="004D0A57">
      <w:pPr>
        <w:pStyle w:val="ProductList-OfferingGroupHeading"/>
        <w:outlineLvl w:val="1"/>
      </w:pPr>
      <w:bookmarkStart w:id="276" w:name="_Sec631"/>
      <w:r>
        <w:t>Microsoft Dynamics Online Services</w:t>
      </w:r>
      <w:bookmarkEnd w:id="276"/>
      <w:r>
        <w:fldChar w:fldCharType="begin"/>
      </w:r>
      <w:r>
        <w:instrText xml:space="preserve"> TC "</w:instrText>
      </w:r>
      <w:bookmarkStart w:id="277" w:name="_Toc454824816"/>
      <w:r>
        <w:instrText>Microsoft Dynamics Online Services</w:instrText>
      </w:r>
      <w:bookmarkEnd w:id="277"/>
      <w:r>
        <w:instrText>" \l 2</w:instrText>
      </w:r>
      <w:r>
        <w:fldChar w:fldCharType="end"/>
      </w:r>
    </w:p>
    <w:p w14:paraId="6505F6C3" w14:textId="77777777" w:rsidR="00797E1F" w:rsidRDefault="004D0A57">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4817"/>
      <w:r>
        <w:instrText>Microsoft Dynamics AX</w:instrText>
      </w:r>
      <w:bookmarkEnd w:id="279"/>
      <w:r>
        <w:instrText>" \l 3</w:instrText>
      </w:r>
      <w:r>
        <w:fldChar w:fldCharType="end"/>
      </w:r>
    </w:p>
    <w:p w14:paraId="6505F6C4" w14:textId="77777777" w:rsidR="00797E1F" w:rsidRDefault="004D0A57">
      <w:pPr>
        <w:pStyle w:val="ProductList-Offering1SubSection"/>
        <w:outlineLvl w:val="3"/>
      </w:pPr>
      <w:bookmarkStart w:id="280" w:name="_Sec897"/>
      <w:r>
        <w:t>1. Disponibilidade do Programa</w:t>
      </w:r>
      <w:bookmarkEnd w:id="280"/>
    </w:p>
    <w:tbl>
      <w:tblPr>
        <w:tblStyle w:val="PURTable"/>
        <w:tblW w:w="0" w:type="dxa"/>
        <w:tblLook w:val="04A0" w:firstRow="1" w:lastRow="0" w:firstColumn="1" w:lastColumn="0" w:noHBand="0" w:noVBand="1"/>
      </w:tblPr>
      <w:tblGrid>
        <w:gridCol w:w="4513"/>
        <w:gridCol w:w="814"/>
        <w:gridCol w:w="683"/>
        <w:gridCol w:w="802"/>
        <w:gridCol w:w="709"/>
        <w:gridCol w:w="831"/>
        <w:gridCol w:w="825"/>
        <w:gridCol w:w="806"/>
        <w:gridCol w:w="801"/>
      </w:tblGrid>
      <w:tr w:rsidR="00797E1F" w14:paraId="6505F6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6C5"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6C6"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6C7"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C8"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6C9"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CA"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CB"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CC"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6CD"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6D8" w14:textId="77777777">
        <w:tc>
          <w:tcPr>
            <w:tcW w:w="5020" w:type="dxa"/>
            <w:tcBorders>
              <w:top w:val="single" w:sz="6" w:space="0" w:color="FFFFFF"/>
              <w:left w:val="none" w:sz="4" w:space="0" w:color="6E6E6E"/>
              <w:bottom w:val="dashed" w:sz="4" w:space="0" w:color="BFBFBF"/>
              <w:right w:val="none" w:sz="4" w:space="0" w:color="6E6E6E"/>
            </w:tcBorders>
          </w:tcPr>
          <w:p w14:paraId="6505F6CF" w14:textId="77777777" w:rsidR="00797E1F" w:rsidRDefault="004D0A57">
            <w:pPr>
              <w:pStyle w:val="ProductList-TableBody"/>
            </w:pPr>
            <w:r>
              <w:t>Microsoft Dynamics AX Enterprise</w:t>
            </w:r>
            <w:r>
              <w:fldChar w:fldCharType="begin"/>
            </w:r>
            <w:r>
              <w:instrText xml:space="preserve"> XE "Microsoft Dynamics AX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505F6D0"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D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D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D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D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D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D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D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6E2" w14:textId="77777777">
        <w:tc>
          <w:tcPr>
            <w:tcW w:w="5020" w:type="dxa"/>
            <w:tcBorders>
              <w:top w:val="dashed" w:sz="4" w:space="0" w:color="BFBFBF"/>
              <w:left w:val="none" w:sz="4" w:space="0" w:color="6E6E6E"/>
              <w:bottom w:val="dashed" w:sz="4" w:space="0" w:color="BFBFBF"/>
              <w:right w:val="none" w:sz="4" w:space="0" w:color="6E6E6E"/>
            </w:tcBorders>
          </w:tcPr>
          <w:p w14:paraId="6505F6D9" w14:textId="77777777" w:rsidR="00797E1F" w:rsidRDefault="004D0A57">
            <w:pPr>
              <w:pStyle w:val="ProductList-TableBody"/>
            </w:pPr>
            <w:r>
              <w:t>Microsoft Dynamics AX Enterprise para SA</w:t>
            </w:r>
            <w:r>
              <w:fldChar w:fldCharType="begin"/>
            </w:r>
            <w:r>
              <w:instrText xml:space="preserve"> XE "Microsoft Dynamics AX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6DA"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D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D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D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D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D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E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E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6EC" w14:textId="77777777">
        <w:tc>
          <w:tcPr>
            <w:tcW w:w="5020" w:type="dxa"/>
            <w:tcBorders>
              <w:top w:val="dashed" w:sz="4" w:space="0" w:color="BFBFBF"/>
              <w:left w:val="none" w:sz="4" w:space="0" w:color="6E6E6E"/>
              <w:bottom w:val="dashed" w:sz="4" w:space="0" w:color="BFBFBF"/>
              <w:right w:val="none" w:sz="4" w:space="0" w:color="6E6E6E"/>
            </w:tcBorders>
          </w:tcPr>
          <w:p w14:paraId="6505F6E3" w14:textId="77777777" w:rsidR="00797E1F" w:rsidRDefault="004D0A57">
            <w:pPr>
              <w:pStyle w:val="ProductList-TableBody"/>
            </w:pPr>
            <w:r>
              <w:t>Microsoft Dynamics AX Task</w:t>
            </w:r>
            <w:r>
              <w:fldChar w:fldCharType="begin"/>
            </w:r>
            <w:r>
              <w:instrText xml:space="preserve"> XE "Microsoft Dynamics AX Task"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6E4"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E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E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E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E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E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E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E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6F6" w14:textId="77777777">
        <w:tc>
          <w:tcPr>
            <w:tcW w:w="5020" w:type="dxa"/>
            <w:tcBorders>
              <w:top w:val="dashed" w:sz="4" w:space="0" w:color="BFBFBF"/>
              <w:left w:val="none" w:sz="4" w:space="0" w:color="6E6E6E"/>
              <w:bottom w:val="dashed" w:sz="4" w:space="0" w:color="BFBFBF"/>
              <w:right w:val="none" w:sz="4" w:space="0" w:color="6E6E6E"/>
            </w:tcBorders>
          </w:tcPr>
          <w:p w14:paraId="6505F6ED" w14:textId="77777777" w:rsidR="00797E1F" w:rsidRDefault="004D0A57">
            <w:pPr>
              <w:pStyle w:val="ProductList-TableBody"/>
            </w:pPr>
            <w:r>
              <w:t>Microsoft Dynamics AX Task para SA</w:t>
            </w:r>
            <w:r>
              <w:fldChar w:fldCharType="begin"/>
            </w:r>
            <w:r>
              <w:instrText xml:space="preserve"> XE "Microsoft Dynamics AX Task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6EE"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E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F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F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F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F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F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F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00" w14:textId="77777777">
        <w:tc>
          <w:tcPr>
            <w:tcW w:w="5020" w:type="dxa"/>
            <w:tcBorders>
              <w:top w:val="dashed" w:sz="4" w:space="0" w:color="BFBFBF"/>
              <w:left w:val="none" w:sz="4" w:space="0" w:color="6E6E6E"/>
              <w:bottom w:val="dashed" w:sz="4" w:space="0" w:color="BFBFBF"/>
              <w:right w:val="none" w:sz="4" w:space="0" w:color="6E6E6E"/>
            </w:tcBorders>
          </w:tcPr>
          <w:p w14:paraId="6505F6F7" w14:textId="77777777" w:rsidR="00797E1F" w:rsidRDefault="004D0A57">
            <w:pPr>
              <w:pStyle w:val="ProductList-TableBody"/>
            </w:pPr>
            <w:r>
              <w:t>Microsoft Dynamics AX Self Serve</w:t>
            </w:r>
            <w:r>
              <w:fldChar w:fldCharType="begin"/>
            </w:r>
            <w:r>
              <w:instrText xml:space="preserve"> XE "Microsoft Dynamics AX Self Serve"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6F8"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F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F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6F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F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F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6F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6F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0A" w14:textId="77777777">
        <w:tc>
          <w:tcPr>
            <w:tcW w:w="5020" w:type="dxa"/>
            <w:tcBorders>
              <w:top w:val="dashed" w:sz="4" w:space="0" w:color="BFBFBF"/>
              <w:left w:val="none" w:sz="4" w:space="0" w:color="6E6E6E"/>
              <w:bottom w:val="dashed" w:sz="4" w:space="0" w:color="BFBFBF"/>
              <w:right w:val="none" w:sz="4" w:space="0" w:color="6E6E6E"/>
            </w:tcBorders>
          </w:tcPr>
          <w:p w14:paraId="6505F701" w14:textId="77777777" w:rsidR="00797E1F" w:rsidRDefault="004D0A57">
            <w:pPr>
              <w:pStyle w:val="ProductList-TableBody"/>
            </w:pPr>
            <w:r>
              <w:t>Microsoft Dynamics AX Self Serve para SA</w:t>
            </w:r>
            <w:r>
              <w:fldChar w:fldCharType="begin"/>
            </w:r>
            <w:r>
              <w:instrText xml:space="preserve"> XE "Microsoft Dynamics AX Self Serve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702"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0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0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0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0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0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0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0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14" w14:textId="77777777">
        <w:tc>
          <w:tcPr>
            <w:tcW w:w="5020" w:type="dxa"/>
            <w:tcBorders>
              <w:top w:val="dashed" w:sz="4" w:space="0" w:color="BFBFBF"/>
              <w:left w:val="none" w:sz="4" w:space="0" w:color="6E6E6E"/>
              <w:bottom w:val="dashed" w:sz="4" w:space="0" w:color="BFBFBF"/>
              <w:right w:val="none" w:sz="4" w:space="0" w:color="6E6E6E"/>
            </w:tcBorders>
          </w:tcPr>
          <w:p w14:paraId="6505F70B" w14:textId="77777777" w:rsidR="00797E1F" w:rsidRDefault="004D0A57">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14:paraId="6505F70C"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0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0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0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1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1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1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1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1E" w14:textId="77777777">
        <w:tc>
          <w:tcPr>
            <w:tcW w:w="5020" w:type="dxa"/>
            <w:tcBorders>
              <w:top w:val="dashed" w:sz="4" w:space="0" w:color="BFBFBF"/>
              <w:left w:val="none" w:sz="4" w:space="0" w:color="6E6E6E"/>
              <w:bottom w:val="dashed" w:sz="4" w:space="0" w:color="BFBFBF"/>
              <w:right w:val="none" w:sz="4" w:space="0" w:color="6E6E6E"/>
            </w:tcBorders>
          </w:tcPr>
          <w:p w14:paraId="6505F715" w14:textId="77777777" w:rsidR="00797E1F" w:rsidRDefault="004D0A57">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14:paraId="6505F716"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1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1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1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1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1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1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1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28" w14:textId="77777777">
        <w:tc>
          <w:tcPr>
            <w:tcW w:w="5020" w:type="dxa"/>
            <w:tcBorders>
              <w:top w:val="dashed" w:sz="4" w:space="0" w:color="BFBFBF"/>
              <w:left w:val="none" w:sz="4" w:space="0" w:color="6E6E6E"/>
              <w:bottom w:val="dashed" w:sz="4" w:space="0" w:color="BFBFBF"/>
              <w:right w:val="none" w:sz="4" w:space="0" w:color="6E6E6E"/>
            </w:tcBorders>
          </w:tcPr>
          <w:p w14:paraId="6505F71F" w14:textId="77777777" w:rsidR="00797E1F" w:rsidRDefault="004D0A57">
            <w:pPr>
              <w:pStyle w:val="ProductList-TableBody"/>
            </w:pPr>
            <w:r>
              <w:t>Microsoft Dynamics AX Additional Storage</w:t>
            </w:r>
            <w:r>
              <w:fldChar w:fldCharType="begin"/>
            </w:r>
            <w:r>
              <w:instrText xml:space="preserve"> XE "Microsoft Dynamics AX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720"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2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2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2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2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2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2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2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32" w14:textId="77777777">
        <w:tc>
          <w:tcPr>
            <w:tcW w:w="5020" w:type="dxa"/>
            <w:tcBorders>
              <w:top w:val="dashed" w:sz="4" w:space="0" w:color="BFBFBF"/>
              <w:left w:val="none" w:sz="4" w:space="0" w:color="6E6E6E"/>
              <w:bottom w:val="dashed" w:sz="4" w:space="0" w:color="BFBFBF"/>
              <w:right w:val="none" w:sz="4" w:space="0" w:color="6E6E6E"/>
            </w:tcBorders>
          </w:tcPr>
          <w:p w14:paraId="6505F729" w14:textId="77777777" w:rsidR="00797E1F" w:rsidRDefault="004D0A57">
            <w:pPr>
              <w:pStyle w:val="ProductList-TableBody"/>
            </w:pPr>
            <w:r>
              <w:t>Microsoft Dynamics AX Retail Scale Unit</w:t>
            </w:r>
            <w:r>
              <w:fldChar w:fldCharType="begin"/>
            </w:r>
            <w:r>
              <w:instrText xml:space="preserve"> XE "Microsoft Dynamics AX Retail Scale Unit"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72A"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2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2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2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2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2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3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3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3C" w14:textId="77777777">
        <w:tc>
          <w:tcPr>
            <w:tcW w:w="5020" w:type="dxa"/>
            <w:tcBorders>
              <w:top w:val="dashed" w:sz="4" w:space="0" w:color="BFBFBF"/>
              <w:left w:val="none" w:sz="4" w:space="0" w:color="6E6E6E"/>
              <w:bottom w:val="dashed" w:sz="4" w:space="0" w:color="BFBFBF"/>
              <w:right w:val="none" w:sz="4" w:space="0" w:color="6E6E6E"/>
            </w:tcBorders>
          </w:tcPr>
          <w:p w14:paraId="6505F733" w14:textId="77777777" w:rsidR="00797E1F" w:rsidRDefault="004D0A57">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734"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3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3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3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3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3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3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3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46" w14:textId="77777777">
        <w:tc>
          <w:tcPr>
            <w:tcW w:w="5020" w:type="dxa"/>
            <w:tcBorders>
              <w:top w:val="dashed" w:sz="4" w:space="0" w:color="BFBFBF"/>
              <w:left w:val="none" w:sz="4" w:space="0" w:color="6E6E6E"/>
              <w:bottom w:val="dashed" w:sz="4" w:space="0" w:color="BFBFBF"/>
              <w:right w:val="none" w:sz="4" w:space="0" w:color="6E6E6E"/>
            </w:tcBorders>
          </w:tcPr>
          <w:p w14:paraId="6505F73D" w14:textId="77777777" w:rsidR="00797E1F" w:rsidRDefault="004D0A57">
            <w:pPr>
              <w:pStyle w:val="ProductList-TableBody"/>
            </w:pPr>
            <w:r>
              <w:t>Microsoft Dynamics AX Sandbox Tier 2: Testes Standard Acceptance</w:t>
            </w:r>
            <w:r>
              <w:fldChar w:fldCharType="begin"/>
            </w:r>
            <w:r>
              <w:instrText xml:space="preserve"> XE "Microsoft Dynamics AX Sandbox Tier 2: Testes Standard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73E"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3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4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4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4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4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4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4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50" w14:textId="77777777">
        <w:tc>
          <w:tcPr>
            <w:tcW w:w="5020" w:type="dxa"/>
            <w:tcBorders>
              <w:top w:val="dashed" w:sz="4" w:space="0" w:color="BFBFBF"/>
              <w:left w:val="none" w:sz="4" w:space="0" w:color="6E6E6E"/>
              <w:bottom w:val="dashed" w:sz="4" w:space="0" w:color="BFBFBF"/>
              <w:right w:val="none" w:sz="4" w:space="0" w:color="6E6E6E"/>
            </w:tcBorders>
          </w:tcPr>
          <w:p w14:paraId="6505F747" w14:textId="77777777" w:rsidR="00797E1F" w:rsidRDefault="004D0A57">
            <w:pPr>
              <w:pStyle w:val="ProductList-TableBody"/>
            </w:pPr>
            <w:r>
              <w:t>Microsoft Dynamics AX Sandbox Tier 3: Testes Premier Acceptance</w:t>
            </w:r>
            <w:r>
              <w:fldChar w:fldCharType="begin"/>
            </w:r>
            <w:r>
              <w:instrText xml:space="preserve"> XE "Microsoft Dynamics AX Sandbox Tier 3: Testes Premier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748"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4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4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4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4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4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4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4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5A" w14:textId="77777777">
        <w:tc>
          <w:tcPr>
            <w:tcW w:w="5020" w:type="dxa"/>
            <w:tcBorders>
              <w:top w:val="dashed" w:sz="4" w:space="0" w:color="BFBFBF"/>
              <w:left w:val="none" w:sz="4" w:space="0" w:color="6E6E6E"/>
              <w:bottom w:val="dashed" w:sz="4" w:space="0" w:color="BFBFBF"/>
              <w:right w:val="none" w:sz="4" w:space="0" w:color="6E6E6E"/>
            </w:tcBorders>
          </w:tcPr>
          <w:p w14:paraId="6505F751" w14:textId="77777777" w:rsidR="00797E1F" w:rsidRDefault="004D0A57">
            <w:pPr>
              <w:pStyle w:val="ProductList-TableBody"/>
            </w:pPr>
            <w:r>
              <w:rPr>
                <w:color w:val="000000"/>
              </w:rPr>
              <w:t>Microsoft Dynamics AX Sandbox Tier 4: Testes Standard Performance (SL de Suplementos)</w:t>
            </w:r>
            <w:r>
              <w:fldChar w:fldCharType="begin"/>
            </w:r>
            <w:r>
              <w:instrText xml:space="preserve"> XE "Microsoft Dynamics AX Sandbox Tier 4: Testes Standard Performance (SL de Suplementos)"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752"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5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5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5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5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5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5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5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64" w14:textId="77777777">
        <w:tc>
          <w:tcPr>
            <w:tcW w:w="5020" w:type="dxa"/>
            <w:tcBorders>
              <w:top w:val="dashed" w:sz="4" w:space="0" w:color="BFBFBF"/>
              <w:left w:val="none" w:sz="4" w:space="0" w:color="6E6E6E"/>
              <w:bottom w:val="dashed" w:sz="4" w:space="0" w:color="BFBFBF"/>
              <w:right w:val="none" w:sz="4" w:space="0" w:color="6E6E6E"/>
            </w:tcBorders>
          </w:tcPr>
          <w:p w14:paraId="6505F75B" w14:textId="77777777" w:rsidR="00797E1F" w:rsidRDefault="004D0A57">
            <w:pPr>
              <w:pStyle w:val="ProductList-TableBody"/>
            </w:pPr>
            <w:r>
              <w:t>Microsoft Dynamics AX Sandbox Tier 5: Testes Premier Performance</w:t>
            </w:r>
            <w:r>
              <w:fldChar w:fldCharType="begin"/>
            </w:r>
            <w:r>
              <w:instrText xml:space="preserve"> XE "Microsoft Dynamics AX Sandbox Tier 5: Testes Premier Performance"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75C"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5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5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5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6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6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6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6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6E" w14:textId="77777777">
        <w:tc>
          <w:tcPr>
            <w:tcW w:w="5020" w:type="dxa"/>
            <w:tcBorders>
              <w:top w:val="dashed" w:sz="4" w:space="0" w:color="BFBFBF"/>
              <w:left w:val="none" w:sz="4" w:space="0" w:color="6E6E6E"/>
              <w:bottom w:val="none" w:sz="4" w:space="0" w:color="FFFFFF"/>
              <w:right w:val="none" w:sz="4" w:space="0" w:color="6E6E6E"/>
            </w:tcBorders>
          </w:tcPr>
          <w:p w14:paraId="6505F765" w14:textId="77777777" w:rsidR="00797E1F" w:rsidRDefault="004D0A57">
            <w:pPr>
              <w:pStyle w:val="ProductList-TableBody"/>
            </w:pPr>
            <w:r>
              <w:t>Suporte Direto Profissional do Microsoft Dynamics AX</w:t>
            </w:r>
            <w:r>
              <w:fldChar w:fldCharType="begin"/>
            </w:r>
            <w:r>
              <w:instrText xml:space="preserve"> XE "Suporte Direto Profissional do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505F766" w14:textId="77777777" w:rsidR="00797E1F" w:rsidRDefault="004D0A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6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6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6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6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6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6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6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76F" w14:textId="77777777" w:rsidR="00797E1F" w:rsidRDefault="004D0A57">
      <w:pPr>
        <w:pStyle w:val="ProductList-Offering1SubSection"/>
        <w:outlineLvl w:val="3"/>
      </w:pPr>
      <w:bookmarkStart w:id="281" w:name="_Sec898"/>
      <w:r>
        <w:lastRenderedPageBreak/>
        <w:t>2. Condições do Produto</w:t>
      </w:r>
      <w:bookmarkEnd w:id="281"/>
    </w:p>
    <w:tbl>
      <w:tblPr>
        <w:tblStyle w:val="PURTable"/>
        <w:tblW w:w="0" w:type="dxa"/>
        <w:tblLook w:val="04A0" w:firstRow="1" w:lastRow="0" w:firstColumn="1" w:lastColumn="0" w:noHBand="0" w:noVBand="1"/>
      </w:tblPr>
      <w:tblGrid>
        <w:gridCol w:w="3601"/>
        <w:gridCol w:w="3581"/>
        <w:gridCol w:w="3608"/>
      </w:tblGrid>
      <w:tr w:rsidR="00797E1F" w14:paraId="6505F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770"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771"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772" w14:textId="77777777" w:rsidR="00797E1F" w:rsidRDefault="004D0A57">
            <w:pPr>
              <w:pStyle w:val="ProductList-TableBody"/>
            </w:pPr>
            <w:r>
              <w:rPr>
                <w:color w:val="404040"/>
              </w:rPr>
              <w:t>Período Suplementar Elegível: N/A</w:t>
            </w:r>
          </w:p>
        </w:tc>
      </w:tr>
      <w:tr w:rsidR="00797E1F" w14:paraId="6505F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774"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775" w14:textId="77777777" w:rsidR="00797E1F" w:rsidRDefault="004D0A5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776" w14:textId="77777777" w:rsidR="00797E1F" w:rsidRDefault="004D0A57">
            <w:pPr>
              <w:pStyle w:val="ProductList-TableBody"/>
            </w:pPr>
            <w:r>
              <w:rPr>
                <w:color w:val="404040"/>
              </w:rPr>
              <w:t>Promoções: N/A</w:t>
            </w:r>
          </w:p>
        </w:tc>
      </w:tr>
      <w:tr w:rsidR="00797E1F" w14:paraId="6505F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778"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779"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77A" w14:textId="77777777" w:rsidR="00797E1F" w:rsidRDefault="004D0A57">
            <w:pPr>
              <w:pStyle w:val="ProductList-TableBody"/>
            </w:pPr>
            <w:r>
              <w:rPr>
                <w:color w:val="404040"/>
              </w:rPr>
              <w:t>Redução Elegível (SCE): N/A</w:t>
            </w:r>
          </w:p>
        </w:tc>
      </w:tr>
      <w:tr w:rsidR="00797E1F" w14:paraId="6505F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77C"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77D"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77E" w14:textId="77777777" w:rsidR="00797E1F" w:rsidRDefault="00797E1F">
            <w:pPr>
              <w:pStyle w:val="ProductList-TableBody"/>
            </w:pPr>
          </w:p>
        </w:tc>
      </w:tr>
    </w:tbl>
    <w:p w14:paraId="6505F780" w14:textId="77777777" w:rsidR="00797E1F" w:rsidRDefault="00797E1F">
      <w:pPr>
        <w:pStyle w:val="ProductList-Body"/>
      </w:pPr>
    </w:p>
    <w:p w14:paraId="6505F781" w14:textId="77777777" w:rsidR="00797E1F" w:rsidRDefault="004D0A57">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797E1F" w14:paraId="6505F7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782" w14:textId="77777777" w:rsidR="00797E1F" w:rsidRDefault="004D0A57">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783" w14:textId="77777777" w:rsidR="00797E1F" w:rsidRDefault="004D0A57">
            <w:pPr>
              <w:pStyle w:val="ProductList-TableBody"/>
            </w:pPr>
            <w:r>
              <w:rPr>
                <w:color w:val="FFFFFF"/>
              </w:rPr>
              <w:t>SL de Utilizador de Suplementos</w:t>
            </w:r>
          </w:p>
        </w:tc>
      </w:tr>
      <w:tr w:rsidR="00797E1F" w14:paraId="6505F787" w14:textId="77777777">
        <w:tc>
          <w:tcPr>
            <w:tcW w:w="6120" w:type="dxa"/>
            <w:tcBorders>
              <w:top w:val="single" w:sz="4" w:space="0" w:color="000000"/>
              <w:left w:val="single" w:sz="4" w:space="0" w:color="000000"/>
              <w:bottom w:val="single" w:sz="4" w:space="0" w:color="000000"/>
              <w:right w:val="single" w:sz="4" w:space="0" w:color="000000"/>
            </w:tcBorders>
          </w:tcPr>
          <w:p w14:paraId="6505F785" w14:textId="77777777" w:rsidR="00797E1F" w:rsidRDefault="004D0A57">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786" w14:textId="77777777" w:rsidR="00797E1F" w:rsidRDefault="004D0A57">
            <w:pPr>
              <w:pStyle w:val="ProductList-TableBody"/>
            </w:pPr>
            <w:r>
              <w:t>SL de Utilizador do Microsoft Dynamics AX Self Serve para SA</w:t>
            </w:r>
          </w:p>
        </w:tc>
      </w:tr>
      <w:tr w:rsidR="00797E1F" w14:paraId="6505F78B" w14:textId="77777777">
        <w:tc>
          <w:tcPr>
            <w:tcW w:w="6120" w:type="dxa"/>
            <w:tcBorders>
              <w:top w:val="single" w:sz="4" w:space="0" w:color="000000"/>
              <w:left w:val="single" w:sz="4" w:space="0" w:color="000000"/>
              <w:bottom w:val="single" w:sz="4" w:space="0" w:color="000000"/>
              <w:right w:val="single" w:sz="4" w:space="0" w:color="000000"/>
            </w:tcBorders>
          </w:tcPr>
          <w:p w14:paraId="6505F788" w14:textId="77777777" w:rsidR="00797E1F" w:rsidRDefault="004D0A57">
            <w:pPr>
              <w:pStyle w:val="ProductList-TableBody"/>
            </w:pPr>
            <w:r>
              <w:t>CAL de Utilizador do Microsoft Dynamics AX Task</w:t>
            </w:r>
            <w:r>
              <w:fldChar w:fldCharType="begin"/>
            </w:r>
            <w:r>
              <w:instrText xml:space="preserve"> XE "CAL de Utilizador do Microsoft Dynamics AX Task" </w:instrText>
            </w:r>
            <w:r>
              <w:fldChar w:fldCharType="end"/>
            </w:r>
            <w:r>
              <w:rPr>
                <w:i/>
                <w:vertAlign w:val="superscript"/>
              </w:rPr>
              <w:t>1</w:t>
            </w:r>
            <w:r>
              <w:t xml:space="preserve"> ou</w:t>
            </w:r>
          </w:p>
          <w:p w14:paraId="6505F789" w14:textId="77777777" w:rsidR="00797E1F" w:rsidRDefault="004D0A57">
            <w:pPr>
              <w:pStyle w:val="ProductList-TableBody"/>
            </w:pPr>
            <w:r>
              <w:t>CAL de Utilizador do Microsoft Dynamics AX Task Additive</w:t>
            </w:r>
            <w:r>
              <w:fldChar w:fldCharType="begin"/>
            </w:r>
            <w:r>
              <w:instrText xml:space="preserve"> XE "CAL de Utilizador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78A" w14:textId="77777777" w:rsidR="00797E1F" w:rsidRDefault="004D0A57">
            <w:pPr>
              <w:pStyle w:val="ProductList-TableBody"/>
            </w:pPr>
            <w:r>
              <w:t>SL de Utilizador do Microsoft Dynamics AX Task para SA</w:t>
            </w:r>
          </w:p>
        </w:tc>
      </w:tr>
      <w:tr w:rsidR="00797E1F" w14:paraId="6505F790" w14:textId="77777777">
        <w:tc>
          <w:tcPr>
            <w:tcW w:w="6120" w:type="dxa"/>
            <w:tcBorders>
              <w:top w:val="single" w:sz="4" w:space="0" w:color="000000"/>
              <w:left w:val="single" w:sz="4" w:space="0" w:color="000000"/>
              <w:bottom w:val="single" w:sz="4" w:space="0" w:color="000000"/>
              <w:right w:val="single" w:sz="4" w:space="0" w:color="000000"/>
            </w:tcBorders>
          </w:tcPr>
          <w:p w14:paraId="6505F78C" w14:textId="77777777" w:rsidR="00797E1F" w:rsidRDefault="004D0A57">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14:paraId="6505F78D" w14:textId="77777777" w:rsidR="00797E1F" w:rsidRDefault="004D0A57">
            <w:pPr>
              <w:pStyle w:val="ProductList-TableBody"/>
            </w:pPr>
            <w:r>
              <w:t>CAL de Dispositivo do Microsoft Dynamics AX Task Additive</w:t>
            </w:r>
            <w:r>
              <w:fldChar w:fldCharType="begin"/>
            </w:r>
            <w:r>
              <w:instrText xml:space="preserve"> XE "CAL de Dispositivo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78E" w14:textId="77777777" w:rsidR="00797E1F" w:rsidRDefault="004D0A57">
            <w:pPr>
              <w:pStyle w:val="ProductList-TableBody"/>
            </w:pPr>
            <w:r>
              <w:t>SL de Dispositivo do Microsoft Dynamics AX Task para SA</w:t>
            </w:r>
          </w:p>
          <w:p w14:paraId="6505F78F" w14:textId="77777777" w:rsidR="00797E1F" w:rsidRDefault="00797E1F">
            <w:pPr>
              <w:pStyle w:val="ProductList-TableBody"/>
            </w:pPr>
          </w:p>
        </w:tc>
      </w:tr>
      <w:tr w:rsidR="00797E1F" w14:paraId="6505F796" w14:textId="77777777">
        <w:tc>
          <w:tcPr>
            <w:tcW w:w="6120" w:type="dxa"/>
            <w:tcBorders>
              <w:top w:val="single" w:sz="4" w:space="0" w:color="000000"/>
              <w:left w:val="single" w:sz="4" w:space="0" w:color="000000"/>
              <w:bottom w:val="single" w:sz="4" w:space="0" w:color="000000"/>
              <w:right w:val="single" w:sz="4" w:space="0" w:color="000000"/>
            </w:tcBorders>
          </w:tcPr>
          <w:p w14:paraId="6505F791" w14:textId="77777777" w:rsidR="00797E1F" w:rsidRDefault="004D0A57">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ou </w:t>
            </w:r>
          </w:p>
          <w:p w14:paraId="6505F792" w14:textId="77777777" w:rsidR="00797E1F" w:rsidRDefault="004D0A57">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ou</w:t>
            </w:r>
          </w:p>
          <w:p w14:paraId="6505F793" w14:textId="77777777" w:rsidR="00797E1F" w:rsidRDefault="004D0A57">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ou</w:t>
            </w:r>
          </w:p>
          <w:p w14:paraId="6505F794" w14:textId="77777777" w:rsidR="00797E1F" w:rsidRDefault="004D0A57">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795" w14:textId="77777777" w:rsidR="00797E1F" w:rsidRDefault="004D0A57">
            <w:pPr>
              <w:pStyle w:val="ProductList-TableBody"/>
            </w:pPr>
            <w:r>
              <w:t>SL de Utilizador do Dynamics AX Enterprise para SA</w:t>
            </w:r>
          </w:p>
        </w:tc>
      </w:tr>
    </w:tbl>
    <w:p w14:paraId="6505F797" w14:textId="77777777" w:rsidR="00797E1F" w:rsidRDefault="004D0A57">
      <w:pPr>
        <w:pStyle w:val="ProductList-Body"/>
      </w:pPr>
      <w:r>
        <w:rPr>
          <w:i/>
          <w:vertAlign w:val="superscript"/>
        </w:rPr>
        <w:t>1</w:t>
      </w:r>
      <w:r>
        <w:rPr>
          <w:i/>
        </w:rPr>
        <w:t>Com SA ativa</w:t>
      </w:r>
    </w:p>
    <w:p w14:paraId="6505F798" w14:textId="77777777" w:rsidR="00797E1F" w:rsidRDefault="00797E1F">
      <w:pPr>
        <w:pStyle w:val="ProductList-Body"/>
      </w:pPr>
    </w:p>
    <w:p w14:paraId="6505F799" w14:textId="77777777" w:rsidR="00797E1F" w:rsidRDefault="004D0A57">
      <w:pPr>
        <w:pStyle w:val="ProductList-ClauseHeading"/>
        <w:outlineLvl w:val="4"/>
      </w:pPr>
      <w:r>
        <w:t>2.2 Ofertas de Suporte do Microsoft Dynamics AX</w:t>
      </w:r>
    </w:p>
    <w:p w14:paraId="6505F79A" w14:textId="77777777" w:rsidR="00797E1F" w:rsidRDefault="004D0A57">
      <w:pPr>
        <w:pStyle w:val="ProductList-Body"/>
      </w:pPr>
      <w:r>
        <w:t xml:space="preserve">Os detalhes sobre ofertas de suporte para o Microsoft Dynamics AX estão disponíveis em </w:t>
      </w:r>
      <w:hyperlink r:id="rId100">
        <w:r>
          <w:rPr>
            <w:color w:val="00467F"/>
            <w:u w:val="single"/>
          </w:rPr>
          <w:t>http://www.microsoft.com/en-us/dynamics/dynamics-online-support.aspx</w:t>
        </w:r>
      </w:hyperlink>
      <w:r>
        <w:t xml:space="preserve">. </w:t>
      </w:r>
    </w:p>
    <w:p w14:paraId="6505F79B"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79C"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79E" w14:textId="77777777" w:rsidR="00797E1F" w:rsidRDefault="00797E1F">
      <w:pPr>
        <w:pStyle w:val="ProductList-Body"/>
      </w:pPr>
    </w:p>
    <w:p w14:paraId="6505F79F" w14:textId="77777777" w:rsidR="00797E1F" w:rsidRDefault="004D0A57">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4818"/>
      <w:r>
        <w:instrText>Microsoft Dynamics CRM Online</w:instrText>
      </w:r>
      <w:bookmarkEnd w:id="283"/>
      <w:r>
        <w:instrText>" \l 3</w:instrText>
      </w:r>
      <w:r>
        <w:fldChar w:fldCharType="end"/>
      </w:r>
    </w:p>
    <w:p w14:paraId="6505F7A0" w14:textId="77777777" w:rsidR="00797E1F" w:rsidRDefault="004D0A57">
      <w:pPr>
        <w:pStyle w:val="ProductList-Offering1SubSection"/>
        <w:outlineLvl w:val="3"/>
      </w:pPr>
      <w:bookmarkStart w:id="284" w:name="_Sec715"/>
      <w:r>
        <w:t>1. Disponibilidade do Programa</w:t>
      </w:r>
      <w:bookmarkEnd w:id="28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797E1F" w14:paraId="6505F7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7A1"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7A2"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7A3"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7A4"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7A5"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7A6"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7A7"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7A8"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7A9"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7B4" w14:textId="77777777">
        <w:tc>
          <w:tcPr>
            <w:tcW w:w="5020" w:type="dxa"/>
            <w:tcBorders>
              <w:top w:val="single" w:sz="6" w:space="0" w:color="FFFFFF"/>
              <w:left w:val="none" w:sz="4" w:space="0" w:color="6E6E6E"/>
              <w:bottom w:val="dashed" w:sz="4" w:space="0" w:color="BFBFBF"/>
              <w:right w:val="none" w:sz="4" w:space="0" w:color="6E6E6E"/>
            </w:tcBorders>
          </w:tcPr>
          <w:p w14:paraId="6505F7AB" w14:textId="77777777" w:rsidR="00797E1F" w:rsidRDefault="004D0A57">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505F7AC"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AD"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A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7AF"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B0"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B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B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B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BE" w14:textId="77777777">
        <w:tc>
          <w:tcPr>
            <w:tcW w:w="5020" w:type="dxa"/>
            <w:tcBorders>
              <w:top w:val="dashed" w:sz="4" w:space="0" w:color="BFBFBF"/>
              <w:left w:val="none" w:sz="4" w:space="0" w:color="6E6E6E"/>
              <w:bottom w:val="dashed" w:sz="4" w:space="0" w:color="BFBFBF"/>
              <w:right w:val="none" w:sz="4" w:space="0" w:color="6E6E6E"/>
            </w:tcBorders>
          </w:tcPr>
          <w:p w14:paraId="6505F7B5" w14:textId="77777777" w:rsidR="00797E1F" w:rsidRDefault="004D0A57">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7B6"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B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B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B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B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B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B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B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C8" w14:textId="77777777">
        <w:tc>
          <w:tcPr>
            <w:tcW w:w="5020" w:type="dxa"/>
            <w:tcBorders>
              <w:top w:val="dashed" w:sz="4" w:space="0" w:color="BFBFBF"/>
              <w:left w:val="none" w:sz="4" w:space="0" w:color="6E6E6E"/>
              <w:bottom w:val="dashed" w:sz="4" w:space="0" w:color="BFBFBF"/>
              <w:right w:val="none" w:sz="4" w:space="0" w:color="6E6E6E"/>
            </w:tcBorders>
          </w:tcPr>
          <w:p w14:paraId="6505F7BF" w14:textId="77777777" w:rsidR="00797E1F" w:rsidRDefault="004D0A57">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7C0"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C1"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C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7C3"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C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C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C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C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D2" w14:textId="77777777">
        <w:tc>
          <w:tcPr>
            <w:tcW w:w="5020" w:type="dxa"/>
            <w:tcBorders>
              <w:top w:val="dashed" w:sz="4" w:space="0" w:color="BFBFBF"/>
              <w:left w:val="none" w:sz="4" w:space="0" w:color="6E6E6E"/>
              <w:bottom w:val="dashed" w:sz="4" w:space="0" w:color="BFBFBF"/>
              <w:right w:val="none" w:sz="4" w:space="0" w:color="6E6E6E"/>
            </w:tcBorders>
          </w:tcPr>
          <w:p w14:paraId="6505F7C9" w14:textId="77777777" w:rsidR="00797E1F" w:rsidRDefault="004D0A57">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7CA"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C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C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C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C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C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D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D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DC" w14:textId="77777777">
        <w:tc>
          <w:tcPr>
            <w:tcW w:w="5020" w:type="dxa"/>
            <w:tcBorders>
              <w:top w:val="dashed" w:sz="4" w:space="0" w:color="BFBFBF"/>
              <w:left w:val="none" w:sz="4" w:space="0" w:color="6E6E6E"/>
              <w:bottom w:val="dashed" w:sz="4" w:space="0" w:color="BFBFBF"/>
              <w:right w:val="none" w:sz="4" w:space="0" w:color="6E6E6E"/>
            </w:tcBorders>
          </w:tcPr>
          <w:p w14:paraId="6505F7D3" w14:textId="77777777" w:rsidR="00797E1F" w:rsidRDefault="004D0A57">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7D4"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D5"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D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7D7"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D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D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D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D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7E6" w14:textId="77777777">
        <w:tc>
          <w:tcPr>
            <w:tcW w:w="5020" w:type="dxa"/>
            <w:tcBorders>
              <w:top w:val="dashed" w:sz="4" w:space="0" w:color="BFBFBF"/>
              <w:left w:val="none" w:sz="4" w:space="0" w:color="6E6E6E"/>
              <w:bottom w:val="dashed" w:sz="4" w:space="0" w:color="BFBFBF"/>
              <w:right w:val="none" w:sz="4" w:space="0" w:color="6E6E6E"/>
            </w:tcBorders>
          </w:tcPr>
          <w:p w14:paraId="6505F7DD" w14:textId="77777777" w:rsidR="00797E1F" w:rsidRDefault="004D0A57">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7D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D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E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7E1"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E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E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E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E5" w14:textId="77777777" w:rsidR="00797E1F" w:rsidRDefault="00797E1F">
            <w:pPr>
              <w:pStyle w:val="ProductList-TableBody"/>
              <w:jc w:val="center"/>
            </w:pPr>
          </w:p>
        </w:tc>
      </w:tr>
      <w:tr w:rsidR="00797E1F" w14:paraId="6505F7F0" w14:textId="77777777">
        <w:tc>
          <w:tcPr>
            <w:tcW w:w="5020" w:type="dxa"/>
            <w:tcBorders>
              <w:top w:val="dashed" w:sz="4" w:space="0" w:color="BFBFBF"/>
              <w:left w:val="none" w:sz="4" w:space="0" w:color="6E6E6E"/>
              <w:bottom w:val="dashed" w:sz="4" w:space="0" w:color="BFBFBF"/>
              <w:right w:val="none" w:sz="4" w:space="0" w:color="6E6E6E"/>
            </w:tcBorders>
          </w:tcPr>
          <w:p w14:paraId="6505F7E7" w14:textId="77777777" w:rsidR="00797E1F" w:rsidRDefault="004D0A57">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7E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E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E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E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E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E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E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EF" w14:textId="77777777" w:rsidR="00797E1F" w:rsidRDefault="00797E1F">
            <w:pPr>
              <w:pStyle w:val="ProductList-TableBody"/>
              <w:jc w:val="center"/>
            </w:pPr>
          </w:p>
        </w:tc>
      </w:tr>
      <w:tr w:rsidR="00797E1F" w14:paraId="6505F7FA" w14:textId="77777777">
        <w:tc>
          <w:tcPr>
            <w:tcW w:w="5020" w:type="dxa"/>
            <w:tcBorders>
              <w:top w:val="dashed" w:sz="4" w:space="0" w:color="BFBFBF"/>
              <w:left w:val="none" w:sz="4" w:space="0" w:color="6E6E6E"/>
              <w:bottom w:val="dashed" w:sz="4" w:space="0" w:color="BFBFBF"/>
              <w:right w:val="none" w:sz="4" w:space="0" w:color="6E6E6E"/>
            </w:tcBorders>
          </w:tcPr>
          <w:p w14:paraId="6505F7F1" w14:textId="77777777" w:rsidR="00797E1F" w:rsidRDefault="004D0A57">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7F2"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F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F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7F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F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F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F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F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04" w14:textId="77777777">
        <w:tc>
          <w:tcPr>
            <w:tcW w:w="5020" w:type="dxa"/>
            <w:tcBorders>
              <w:top w:val="dashed" w:sz="4" w:space="0" w:color="BFBFBF"/>
              <w:left w:val="none" w:sz="4" w:space="0" w:color="6E6E6E"/>
              <w:bottom w:val="dashed" w:sz="4" w:space="0" w:color="BFBFBF"/>
              <w:right w:val="none" w:sz="4" w:space="0" w:color="6E6E6E"/>
            </w:tcBorders>
          </w:tcPr>
          <w:p w14:paraId="6505F7FB" w14:textId="77777777" w:rsidR="00797E1F" w:rsidRDefault="004D0A57">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7FC"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7FD"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F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7F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00"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0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0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0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0E" w14:textId="77777777">
        <w:tc>
          <w:tcPr>
            <w:tcW w:w="5020" w:type="dxa"/>
            <w:tcBorders>
              <w:top w:val="dashed" w:sz="4" w:space="0" w:color="BFBFBF"/>
              <w:left w:val="none" w:sz="4" w:space="0" w:color="6E6E6E"/>
              <w:bottom w:val="dashed" w:sz="4" w:space="0" w:color="BFBFBF"/>
              <w:right w:val="none" w:sz="4" w:space="0" w:color="6E6E6E"/>
            </w:tcBorders>
          </w:tcPr>
          <w:p w14:paraId="6505F805" w14:textId="77777777" w:rsidR="00797E1F" w:rsidRDefault="004D0A57">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806"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0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0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0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0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0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0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0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18" w14:textId="77777777">
        <w:tc>
          <w:tcPr>
            <w:tcW w:w="5020" w:type="dxa"/>
            <w:tcBorders>
              <w:top w:val="dashed" w:sz="4" w:space="0" w:color="BFBFBF"/>
              <w:left w:val="none" w:sz="4" w:space="0" w:color="6E6E6E"/>
              <w:bottom w:val="dashed" w:sz="4" w:space="0" w:color="BFBFBF"/>
              <w:right w:val="none" w:sz="4" w:space="0" w:color="6E6E6E"/>
            </w:tcBorders>
          </w:tcPr>
          <w:p w14:paraId="6505F80F" w14:textId="77777777" w:rsidR="00797E1F" w:rsidRDefault="004D0A57">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81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1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1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81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1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1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1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1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22" w14:textId="77777777">
        <w:tc>
          <w:tcPr>
            <w:tcW w:w="5020" w:type="dxa"/>
            <w:tcBorders>
              <w:top w:val="dashed" w:sz="4" w:space="0" w:color="BFBFBF"/>
              <w:left w:val="none" w:sz="4" w:space="0" w:color="6E6E6E"/>
              <w:bottom w:val="dashed" w:sz="4" w:space="0" w:color="BFBFBF"/>
              <w:right w:val="none" w:sz="4" w:space="0" w:color="6E6E6E"/>
            </w:tcBorders>
          </w:tcPr>
          <w:p w14:paraId="6505F819" w14:textId="77777777" w:rsidR="00797E1F" w:rsidRDefault="004D0A57">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81A"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1B"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1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1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1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1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2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2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2C" w14:textId="77777777">
        <w:tc>
          <w:tcPr>
            <w:tcW w:w="5020" w:type="dxa"/>
            <w:tcBorders>
              <w:top w:val="dashed" w:sz="4" w:space="0" w:color="BFBFBF"/>
              <w:left w:val="none" w:sz="4" w:space="0" w:color="6E6E6E"/>
              <w:bottom w:val="dashed" w:sz="4" w:space="0" w:color="BFBFBF"/>
              <w:right w:val="none" w:sz="4" w:space="0" w:color="6E6E6E"/>
            </w:tcBorders>
          </w:tcPr>
          <w:p w14:paraId="6505F823" w14:textId="77777777" w:rsidR="00797E1F" w:rsidRDefault="004D0A57">
            <w:pPr>
              <w:pStyle w:val="ProductList-TableBody"/>
            </w:pPr>
            <w:r>
              <w:rPr>
                <w:color w:val="000000"/>
              </w:rPr>
              <w:t>Microsoft Dynamics CRM Online Additional Portal Page Views (SL de Suplemento)</w:t>
            </w:r>
            <w:r>
              <w:fldChar w:fldCharType="begin"/>
            </w:r>
            <w:r>
              <w:instrText xml:space="preserve"> XE "Microsoft Dynamics CRM Online Additional Portal Page Views (SL de Suplemento)"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82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2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2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2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2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2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2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2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836" w14:textId="77777777">
        <w:tc>
          <w:tcPr>
            <w:tcW w:w="5020" w:type="dxa"/>
            <w:tcBorders>
              <w:top w:val="dashed" w:sz="4" w:space="0" w:color="BFBFBF"/>
              <w:left w:val="none" w:sz="4" w:space="0" w:color="6E6E6E"/>
              <w:bottom w:val="dashed" w:sz="4" w:space="0" w:color="BFBFBF"/>
              <w:right w:val="none" w:sz="4" w:space="0" w:color="6E6E6E"/>
            </w:tcBorders>
          </w:tcPr>
          <w:p w14:paraId="6505F82D" w14:textId="77777777" w:rsidR="00797E1F" w:rsidRDefault="004D0A57">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82E"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2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3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31"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3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3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3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3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40" w14:textId="77777777">
        <w:tc>
          <w:tcPr>
            <w:tcW w:w="5020" w:type="dxa"/>
            <w:tcBorders>
              <w:top w:val="dashed" w:sz="4" w:space="0" w:color="BFBFBF"/>
              <w:left w:val="none" w:sz="4" w:space="0" w:color="6E6E6E"/>
              <w:bottom w:val="dashed" w:sz="4" w:space="0" w:color="BFBFBF"/>
              <w:right w:val="none" w:sz="4" w:space="0" w:color="6E6E6E"/>
            </w:tcBorders>
          </w:tcPr>
          <w:p w14:paraId="6505F837" w14:textId="77777777" w:rsidR="00797E1F" w:rsidRDefault="004D0A57">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838"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39"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3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3B"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3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3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3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3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4A" w14:textId="77777777">
        <w:tc>
          <w:tcPr>
            <w:tcW w:w="5020" w:type="dxa"/>
            <w:tcBorders>
              <w:top w:val="dashed" w:sz="4" w:space="0" w:color="BFBFBF"/>
              <w:left w:val="none" w:sz="4" w:space="0" w:color="6E6E6E"/>
              <w:bottom w:val="dashed" w:sz="4" w:space="0" w:color="BFBFBF"/>
              <w:right w:val="none" w:sz="4" w:space="0" w:color="6E6E6E"/>
            </w:tcBorders>
          </w:tcPr>
          <w:p w14:paraId="6505F841" w14:textId="77777777" w:rsidR="00797E1F" w:rsidRDefault="004D0A5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842"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43"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4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4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4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4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4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4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54" w14:textId="77777777">
        <w:tc>
          <w:tcPr>
            <w:tcW w:w="5020" w:type="dxa"/>
            <w:tcBorders>
              <w:top w:val="dashed" w:sz="4" w:space="0" w:color="BFBFBF"/>
              <w:left w:val="none" w:sz="4" w:space="0" w:color="6E6E6E"/>
              <w:bottom w:val="dashed" w:sz="4" w:space="0" w:color="BFBFBF"/>
              <w:right w:val="none" w:sz="4" w:space="0" w:color="6E6E6E"/>
            </w:tcBorders>
          </w:tcPr>
          <w:p w14:paraId="6505F84B" w14:textId="77777777" w:rsidR="00797E1F" w:rsidRDefault="004D0A57">
            <w:pPr>
              <w:pStyle w:val="ProductList-TableBody"/>
            </w:pPr>
            <w:r>
              <w:t>Prestação de Serviços do Microsoft Dynamics CRM Online (SL de Utilizador)</w:t>
            </w:r>
            <w:r>
              <w:fldChar w:fldCharType="begin"/>
            </w:r>
            <w:r>
              <w:instrText xml:space="preserve"> XE "Prestação de Serviços do Microsoft Dynamics CRM Online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84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4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4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4F"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5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5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5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5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5E" w14:textId="77777777">
        <w:tc>
          <w:tcPr>
            <w:tcW w:w="5020" w:type="dxa"/>
            <w:tcBorders>
              <w:top w:val="dashed" w:sz="4" w:space="0" w:color="BFBFBF"/>
              <w:left w:val="none" w:sz="4" w:space="0" w:color="6E6E6E"/>
              <w:bottom w:val="dashed" w:sz="4" w:space="0" w:color="BFBFBF"/>
              <w:right w:val="none" w:sz="4" w:space="0" w:color="6E6E6E"/>
            </w:tcBorders>
          </w:tcPr>
          <w:p w14:paraId="6505F855" w14:textId="77777777" w:rsidR="00797E1F" w:rsidRDefault="004D0A57">
            <w:pPr>
              <w:pStyle w:val="ProductList-TableBody"/>
            </w:pPr>
            <w:r>
              <w:t>Microsoft Dynamics CRM Online Portal</w:t>
            </w:r>
            <w:r>
              <w:fldChar w:fldCharType="begin"/>
            </w:r>
            <w:r>
              <w:instrText xml:space="preserve"> XE "Microsoft Dynamics CRM Online Portal"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85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5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5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5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5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5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5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5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868" w14:textId="77777777">
        <w:tc>
          <w:tcPr>
            <w:tcW w:w="5020" w:type="dxa"/>
            <w:tcBorders>
              <w:top w:val="dashed" w:sz="4" w:space="0" w:color="BFBFBF"/>
              <w:left w:val="none" w:sz="4" w:space="0" w:color="6E6E6E"/>
              <w:bottom w:val="none" w:sz="4" w:space="0" w:color="BFBFBF"/>
              <w:right w:val="none" w:sz="4" w:space="0" w:color="6E6E6E"/>
            </w:tcBorders>
          </w:tcPr>
          <w:p w14:paraId="6505F85F" w14:textId="77777777" w:rsidR="00797E1F" w:rsidRDefault="004D0A57">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860"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6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6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63"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6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6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6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67" w14:textId="77777777" w:rsidR="00797E1F" w:rsidRDefault="00797E1F">
            <w:pPr>
              <w:pStyle w:val="ProductList-TableBody"/>
              <w:jc w:val="center"/>
            </w:pPr>
          </w:p>
        </w:tc>
      </w:tr>
    </w:tbl>
    <w:p w14:paraId="6505F869" w14:textId="77777777" w:rsidR="00797E1F" w:rsidRDefault="004D0A57">
      <w:pPr>
        <w:pStyle w:val="ProductList-Offering1SubSection"/>
        <w:outlineLvl w:val="3"/>
      </w:pPr>
      <w:bookmarkStart w:id="285" w:name="_Sec770"/>
      <w:r>
        <w:lastRenderedPageBreak/>
        <w:t>2. Condições do Produto</w:t>
      </w:r>
      <w:bookmarkEnd w:id="285"/>
    </w:p>
    <w:tbl>
      <w:tblPr>
        <w:tblStyle w:val="PURTable"/>
        <w:tblW w:w="0" w:type="dxa"/>
        <w:tblLook w:val="04A0" w:firstRow="1" w:lastRow="0" w:firstColumn="1" w:lastColumn="0" w:noHBand="0" w:noVBand="1"/>
      </w:tblPr>
      <w:tblGrid>
        <w:gridCol w:w="3594"/>
        <w:gridCol w:w="3595"/>
        <w:gridCol w:w="3601"/>
      </w:tblGrid>
      <w:tr w:rsidR="00797E1F" w14:paraId="6505F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86A"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86B"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86C" w14:textId="77777777" w:rsidR="00797E1F" w:rsidRDefault="004D0A57">
            <w:pPr>
              <w:pStyle w:val="ProductList-TableBody"/>
            </w:pPr>
            <w:r>
              <w:rPr>
                <w:color w:val="404040"/>
              </w:rPr>
              <w:t>Período Suplementar Elegível: N/A</w:t>
            </w:r>
          </w:p>
        </w:tc>
      </w:tr>
      <w:tr w:rsidR="00797E1F" w14:paraId="6505F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6E"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505F86F" w14:textId="77777777" w:rsidR="00797E1F" w:rsidRDefault="004D0A5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70" w14:textId="77777777" w:rsidR="00797E1F" w:rsidRDefault="004D0A57">
            <w:pPr>
              <w:pStyle w:val="ProductList-TableBody"/>
            </w:pPr>
            <w:r>
              <w:rPr>
                <w:color w:val="404040"/>
              </w:rPr>
              <w:t>Promoções: N/A</w:t>
            </w:r>
          </w:p>
        </w:tc>
      </w:tr>
      <w:tr w:rsidR="00797E1F" w14:paraId="6505F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72"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873"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74" w14:textId="77777777" w:rsidR="00797E1F" w:rsidRDefault="004D0A57">
            <w:pPr>
              <w:pStyle w:val="ProductList-TableBody"/>
            </w:pPr>
            <w:r>
              <w:rPr>
                <w:color w:val="404040"/>
              </w:rPr>
              <w:t>Redução Elegível (SCE): N/A</w:t>
            </w:r>
          </w:p>
        </w:tc>
      </w:tr>
      <w:tr w:rsidR="00797E1F" w14:paraId="6505F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76"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877"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78" w14:textId="77777777" w:rsidR="00797E1F" w:rsidRDefault="00797E1F">
            <w:pPr>
              <w:pStyle w:val="ProductList-TableBody"/>
            </w:pPr>
          </w:p>
        </w:tc>
      </w:tr>
    </w:tbl>
    <w:p w14:paraId="6505F87A" w14:textId="77777777" w:rsidR="00797E1F" w:rsidRDefault="00797E1F">
      <w:pPr>
        <w:pStyle w:val="ProductList-Body"/>
      </w:pPr>
    </w:p>
    <w:p w14:paraId="6505F87B" w14:textId="77777777" w:rsidR="00797E1F" w:rsidRDefault="004D0A57">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797E1F" w14:paraId="6505F8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87C" w14:textId="77777777" w:rsidR="00797E1F" w:rsidRDefault="004D0A57">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87D" w14:textId="77777777" w:rsidR="00797E1F" w:rsidRDefault="004D0A57">
            <w:pPr>
              <w:pStyle w:val="ProductList-TableBody"/>
            </w:pPr>
            <w:r>
              <w:rPr>
                <w:color w:val="FFFFFF"/>
              </w:rPr>
              <w:t>SL de Utilizador de Suplementos</w:t>
            </w:r>
          </w:p>
        </w:tc>
      </w:tr>
      <w:tr w:rsidR="00797E1F" w14:paraId="6505F881" w14:textId="77777777">
        <w:tc>
          <w:tcPr>
            <w:tcW w:w="6120" w:type="dxa"/>
            <w:tcBorders>
              <w:top w:val="single" w:sz="4" w:space="0" w:color="000000"/>
              <w:left w:val="single" w:sz="4" w:space="0" w:color="000000"/>
              <w:bottom w:val="single" w:sz="4" w:space="0" w:color="000000"/>
              <w:right w:val="single" w:sz="4" w:space="0" w:color="000000"/>
            </w:tcBorders>
          </w:tcPr>
          <w:p w14:paraId="6505F87F" w14:textId="77777777" w:rsidR="00797E1F" w:rsidRDefault="004D0A57">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880" w14:textId="77777777" w:rsidR="00797E1F" w:rsidRDefault="004D0A57">
            <w:pPr>
              <w:pStyle w:val="ProductList-TableBody"/>
            </w:pPr>
            <w:r>
              <w:t>Dynamics CRM Online Essentials for SA User SL</w:t>
            </w:r>
          </w:p>
        </w:tc>
      </w:tr>
      <w:tr w:rsidR="00797E1F" w14:paraId="6505F885" w14:textId="77777777">
        <w:tc>
          <w:tcPr>
            <w:tcW w:w="6120" w:type="dxa"/>
            <w:tcBorders>
              <w:top w:val="single" w:sz="4" w:space="0" w:color="000000"/>
              <w:left w:val="single" w:sz="4" w:space="0" w:color="000000"/>
              <w:bottom w:val="single" w:sz="4" w:space="0" w:color="000000"/>
              <w:right w:val="single" w:sz="4" w:space="0" w:color="000000"/>
            </w:tcBorders>
          </w:tcPr>
          <w:p w14:paraId="6505F882" w14:textId="77777777" w:rsidR="00797E1F" w:rsidRDefault="004D0A57">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ou</w:t>
            </w:r>
          </w:p>
          <w:p w14:paraId="6505F883" w14:textId="77777777" w:rsidR="00797E1F" w:rsidRDefault="004D0A57">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884" w14:textId="77777777" w:rsidR="00797E1F" w:rsidRDefault="004D0A57">
            <w:pPr>
              <w:pStyle w:val="ProductList-TableBody"/>
            </w:pPr>
            <w:r>
              <w:t>Dynamics CRM Online Basic for SA User SL</w:t>
            </w:r>
          </w:p>
        </w:tc>
      </w:tr>
      <w:tr w:rsidR="00797E1F" w14:paraId="6505F88A" w14:textId="77777777">
        <w:tc>
          <w:tcPr>
            <w:tcW w:w="6120" w:type="dxa"/>
            <w:tcBorders>
              <w:top w:val="single" w:sz="4" w:space="0" w:color="000000"/>
              <w:left w:val="single" w:sz="4" w:space="0" w:color="000000"/>
              <w:bottom w:val="single" w:sz="4" w:space="0" w:color="000000"/>
              <w:right w:val="single" w:sz="4" w:space="0" w:color="000000"/>
            </w:tcBorders>
          </w:tcPr>
          <w:p w14:paraId="6505F886" w14:textId="77777777" w:rsidR="00797E1F" w:rsidRDefault="004D0A57">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ou</w:t>
            </w:r>
          </w:p>
          <w:p w14:paraId="6505F887" w14:textId="77777777" w:rsidR="00797E1F" w:rsidRDefault="004D0A57">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888" w14:textId="77777777" w:rsidR="00797E1F" w:rsidRDefault="004D0A57">
            <w:pPr>
              <w:pStyle w:val="ProductList-TableBody"/>
            </w:pPr>
            <w:r>
              <w:t>Dynamics CRM Online Professional for SA User SL</w:t>
            </w:r>
          </w:p>
          <w:p w14:paraId="6505F889" w14:textId="77777777" w:rsidR="00797E1F" w:rsidRDefault="004D0A57">
            <w:pPr>
              <w:pStyle w:val="ProductList-TableBody"/>
            </w:pPr>
            <w:r>
              <w:t>Dynamics CRM Online Enterprise for SA User SL</w:t>
            </w:r>
          </w:p>
        </w:tc>
      </w:tr>
    </w:tbl>
    <w:p w14:paraId="6505F88B" w14:textId="77777777" w:rsidR="00797E1F" w:rsidRDefault="004D0A57">
      <w:pPr>
        <w:pStyle w:val="ProductList-Body"/>
      </w:pPr>
      <w:r>
        <w:rPr>
          <w:i/>
          <w:vertAlign w:val="superscript"/>
        </w:rPr>
        <w:t>1</w:t>
      </w:r>
      <w:r>
        <w:rPr>
          <w:i/>
        </w:rPr>
        <w:t>Com SA ativa</w:t>
      </w:r>
    </w:p>
    <w:p w14:paraId="6505F88C" w14:textId="77777777" w:rsidR="00797E1F" w:rsidRDefault="00797E1F">
      <w:pPr>
        <w:pStyle w:val="ProductList-Body"/>
      </w:pPr>
    </w:p>
    <w:p w14:paraId="6505F88D" w14:textId="77777777" w:rsidR="00797E1F" w:rsidRDefault="004D0A57">
      <w:pPr>
        <w:pStyle w:val="ProductList-ClauseHeading"/>
        <w:outlineLvl w:val="4"/>
      </w:pPr>
      <w:r>
        <w:t>2.2 Microsoft Dynamics CRM Online Professional for Government</w:t>
      </w:r>
    </w:p>
    <w:p w14:paraId="6505F88E" w14:textId="77777777" w:rsidR="00797E1F" w:rsidRDefault="004D0A57">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14:paraId="6505F88F" w14:textId="77777777" w:rsidR="00797E1F" w:rsidRDefault="00797E1F">
      <w:pPr>
        <w:pStyle w:val="ProductList-Body"/>
      </w:pPr>
    </w:p>
    <w:p w14:paraId="6505F890" w14:textId="77777777" w:rsidR="00797E1F" w:rsidRDefault="004D0A57">
      <w:pPr>
        <w:pStyle w:val="ProductList-ClauseHeading"/>
        <w:outlineLvl w:val="4"/>
      </w:pPr>
      <w:r>
        <w:t>2.3 Ofertas de Suporte do Microsoft Dynamics CRM Online</w:t>
      </w:r>
    </w:p>
    <w:p w14:paraId="6505F891" w14:textId="77777777" w:rsidR="00797E1F" w:rsidRDefault="004D0A57">
      <w:pPr>
        <w:pStyle w:val="ProductList-Body"/>
      </w:pPr>
      <w:r>
        <w:t xml:space="preserve">Os detalhes sobre ofertas de suporte para o Microsoft Dynamics CRM Online estão disponíveis em </w:t>
      </w:r>
      <w:hyperlink r:id="rId102">
        <w:r>
          <w:rPr>
            <w:color w:val="00467F"/>
            <w:u w:val="single"/>
          </w:rPr>
          <w:t>http://www.microsoft.com/en-us/dynamics/dynamics-online-support.aspx</w:t>
        </w:r>
      </w:hyperlink>
      <w:r>
        <w:t xml:space="preserve">. </w:t>
      </w:r>
    </w:p>
    <w:p w14:paraId="6505F892"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893"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895" w14:textId="77777777" w:rsidR="00797E1F" w:rsidRDefault="00797E1F">
      <w:pPr>
        <w:pStyle w:val="ProductList-Body"/>
      </w:pPr>
    </w:p>
    <w:p w14:paraId="6505F896" w14:textId="77777777" w:rsidR="00797E1F" w:rsidRDefault="004D0A57">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4819"/>
      <w:r>
        <w:instrText>Microsoft Dynamics Marketing</w:instrText>
      </w:r>
      <w:bookmarkEnd w:id="287"/>
      <w:r>
        <w:instrText>" \l 3</w:instrText>
      </w:r>
      <w:r>
        <w:fldChar w:fldCharType="end"/>
      </w:r>
    </w:p>
    <w:p w14:paraId="6505F897" w14:textId="77777777" w:rsidR="00797E1F" w:rsidRDefault="004D0A57">
      <w:pPr>
        <w:pStyle w:val="ProductList-Offering1SubSection"/>
        <w:outlineLvl w:val="3"/>
      </w:pPr>
      <w:bookmarkStart w:id="288" w:name="_Sec716"/>
      <w:r>
        <w:t>1. Disponibilidade do Programa</w:t>
      </w:r>
      <w:bookmarkEnd w:id="28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797E1F" w14:paraId="6505F8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898"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899"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89A"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89B"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89C"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89D"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89E"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89F"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8A0"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8AB" w14:textId="77777777">
        <w:tc>
          <w:tcPr>
            <w:tcW w:w="5020" w:type="dxa"/>
            <w:tcBorders>
              <w:top w:val="single" w:sz="6" w:space="0" w:color="FFFFFF"/>
              <w:left w:val="none" w:sz="4" w:space="0" w:color="6E6E6E"/>
              <w:bottom w:val="dashed" w:sz="4" w:space="0" w:color="BFBFBF"/>
              <w:right w:val="none" w:sz="4" w:space="0" w:color="6E6E6E"/>
            </w:tcBorders>
          </w:tcPr>
          <w:p w14:paraId="6505F8A2" w14:textId="77777777" w:rsidR="00797E1F" w:rsidRDefault="004D0A57">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505F8A3"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A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A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A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A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A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A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A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B5" w14:textId="77777777">
        <w:tc>
          <w:tcPr>
            <w:tcW w:w="5020" w:type="dxa"/>
            <w:tcBorders>
              <w:top w:val="dashed" w:sz="4" w:space="0" w:color="BFBFBF"/>
              <w:left w:val="none" w:sz="4" w:space="0" w:color="6E6E6E"/>
              <w:bottom w:val="dashed" w:sz="4" w:space="0" w:color="BFBFBF"/>
              <w:right w:val="none" w:sz="4" w:space="0" w:color="6E6E6E"/>
            </w:tcBorders>
          </w:tcPr>
          <w:p w14:paraId="6505F8AC" w14:textId="77777777" w:rsidR="00797E1F" w:rsidRDefault="004D0A57">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8AD"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A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A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B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B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B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B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B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BF" w14:textId="77777777">
        <w:tc>
          <w:tcPr>
            <w:tcW w:w="5020" w:type="dxa"/>
            <w:tcBorders>
              <w:top w:val="dashed" w:sz="4" w:space="0" w:color="BFBFBF"/>
              <w:left w:val="none" w:sz="4" w:space="0" w:color="6E6E6E"/>
              <w:bottom w:val="dashed" w:sz="4" w:space="0" w:color="BFBFBF"/>
              <w:right w:val="none" w:sz="4" w:space="0" w:color="6E6E6E"/>
            </w:tcBorders>
          </w:tcPr>
          <w:p w14:paraId="6505F8B6" w14:textId="77777777" w:rsidR="00797E1F" w:rsidRDefault="004D0A5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8B7"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B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B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B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B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B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B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B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C9" w14:textId="77777777">
        <w:tc>
          <w:tcPr>
            <w:tcW w:w="5020" w:type="dxa"/>
            <w:tcBorders>
              <w:top w:val="dashed" w:sz="4" w:space="0" w:color="BFBFBF"/>
              <w:left w:val="none" w:sz="4" w:space="0" w:color="6E6E6E"/>
              <w:bottom w:val="dashed" w:sz="4" w:space="0" w:color="BFBFBF"/>
              <w:right w:val="none" w:sz="4" w:space="0" w:color="6E6E6E"/>
            </w:tcBorders>
          </w:tcPr>
          <w:p w14:paraId="6505F8C0" w14:textId="77777777" w:rsidR="00797E1F" w:rsidRDefault="004D0A57">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8C1"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C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C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C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C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C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C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C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D3" w14:textId="77777777">
        <w:tc>
          <w:tcPr>
            <w:tcW w:w="5020" w:type="dxa"/>
            <w:tcBorders>
              <w:top w:val="dashed" w:sz="4" w:space="0" w:color="BFBFBF"/>
              <w:left w:val="none" w:sz="4" w:space="0" w:color="6E6E6E"/>
              <w:bottom w:val="dashed" w:sz="4" w:space="0" w:color="BFBFBF"/>
              <w:right w:val="none" w:sz="4" w:space="0" w:color="6E6E6E"/>
            </w:tcBorders>
          </w:tcPr>
          <w:p w14:paraId="6505F8CA" w14:textId="77777777" w:rsidR="00797E1F" w:rsidRDefault="004D0A57">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8CB"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C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C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C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C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D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D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D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DD" w14:textId="77777777">
        <w:tc>
          <w:tcPr>
            <w:tcW w:w="5020" w:type="dxa"/>
            <w:tcBorders>
              <w:top w:val="dashed" w:sz="4" w:space="0" w:color="BFBFBF"/>
              <w:left w:val="none" w:sz="4" w:space="0" w:color="6E6E6E"/>
              <w:bottom w:val="dashed" w:sz="4" w:space="0" w:color="BFBFBF"/>
              <w:right w:val="none" w:sz="9" w:space="0" w:color="000000"/>
            </w:tcBorders>
          </w:tcPr>
          <w:p w14:paraId="6505F8D4" w14:textId="77777777" w:rsidR="00797E1F" w:rsidRDefault="004D0A5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6505F8D5"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D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D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8D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D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D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D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D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8E7" w14:textId="77777777">
        <w:tc>
          <w:tcPr>
            <w:tcW w:w="5020" w:type="dxa"/>
            <w:tcBorders>
              <w:top w:val="dashed" w:sz="4" w:space="0" w:color="BFBFBF"/>
              <w:left w:val="none" w:sz="4" w:space="0" w:color="6E6E6E"/>
              <w:bottom w:val="none" w:sz="4" w:space="0" w:color="FFFFFF"/>
              <w:right w:val="none" w:sz="9" w:space="0" w:color="000000"/>
            </w:tcBorders>
          </w:tcPr>
          <w:p w14:paraId="6505F8DE" w14:textId="77777777" w:rsidR="00797E1F" w:rsidRDefault="004D0A57">
            <w:pPr>
              <w:pStyle w:val="ProductList-TableBody"/>
            </w:pPr>
            <w:r>
              <w:rPr>
                <w:color w:val="000000"/>
              </w:rPr>
              <w:t>Microsoft Dynamics Marketing SMS Credit (SL de Suplementos)</w:t>
            </w:r>
            <w:r>
              <w:fldChar w:fldCharType="begin"/>
            </w:r>
            <w:r>
              <w:instrText xml:space="preserve"> XE "Microsoft Dynamics Marketing SMS Credit (SL de Suplementos)"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6505F8DF"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E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E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8E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E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8E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E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8E6" w14:textId="77777777" w:rsidR="00797E1F" w:rsidRDefault="00797E1F">
            <w:pPr>
              <w:pStyle w:val="ProductList-TableBody"/>
              <w:jc w:val="center"/>
            </w:pPr>
          </w:p>
        </w:tc>
      </w:tr>
    </w:tbl>
    <w:p w14:paraId="6505F8E8" w14:textId="77777777" w:rsidR="00797E1F" w:rsidRDefault="004D0A57">
      <w:pPr>
        <w:pStyle w:val="ProductList-Offering1SubSection"/>
        <w:outlineLvl w:val="3"/>
      </w:pPr>
      <w:bookmarkStart w:id="289" w:name="_Sec771"/>
      <w:r>
        <w:t>2. Condições do Produto</w:t>
      </w:r>
      <w:bookmarkEnd w:id="289"/>
    </w:p>
    <w:tbl>
      <w:tblPr>
        <w:tblStyle w:val="PURTable"/>
        <w:tblW w:w="0" w:type="dxa"/>
        <w:tblLook w:val="04A0" w:firstRow="1" w:lastRow="0" w:firstColumn="1" w:lastColumn="0" w:noHBand="0" w:noVBand="1"/>
      </w:tblPr>
      <w:tblGrid>
        <w:gridCol w:w="3601"/>
        <w:gridCol w:w="3581"/>
        <w:gridCol w:w="3608"/>
      </w:tblGrid>
      <w:tr w:rsidR="00797E1F" w14:paraId="6505F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8E9"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8EA"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8EB" w14:textId="77777777" w:rsidR="00797E1F" w:rsidRDefault="004D0A57">
            <w:pPr>
              <w:pStyle w:val="ProductList-TableBody"/>
            </w:pPr>
            <w:r>
              <w:rPr>
                <w:color w:val="404040"/>
              </w:rPr>
              <w:t>Período Suplementar Elegível: N/A</w:t>
            </w:r>
          </w:p>
        </w:tc>
      </w:tr>
      <w:tr w:rsidR="00797E1F" w14:paraId="6505F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ED"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EE"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EF" w14:textId="77777777" w:rsidR="00797E1F" w:rsidRDefault="004D0A57">
            <w:pPr>
              <w:pStyle w:val="ProductList-TableBody"/>
            </w:pPr>
            <w:r>
              <w:rPr>
                <w:color w:val="404040"/>
              </w:rPr>
              <w:t>Promoções: N/A</w:t>
            </w:r>
          </w:p>
        </w:tc>
      </w:tr>
      <w:tr w:rsidR="00797E1F" w14:paraId="6505F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F1"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8F2"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F3" w14:textId="77777777" w:rsidR="00797E1F" w:rsidRDefault="004D0A57">
            <w:pPr>
              <w:pStyle w:val="ProductList-TableBody"/>
            </w:pPr>
            <w:r>
              <w:rPr>
                <w:color w:val="404040"/>
              </w:rPr>
              <w:t>Redução Elegível (SCE): N/A</w:t>
            </w:r>
          </w:p>
        </w:tc>
      </w:tr>
      <w:tr w:rsidR="00797E1F" w14:paraId="6505F8F8" w14:textId="77777777">
        <w:tc>
          <w:tcPr>
            <w:tcW w:w="4040" w:type="dxa"/>
            <w:tcBorders>
              <w:top w:val="single" w:sz="4" w:space="0" w:color="000000"/>
              <w:left w:val="single" w:sz="4" w:space="0" w:color="000000"/>
              <w:bottom w:val="single" w:sz="4" w:space="0" w:color="000000"/>
              <w:right w:val="single" w:sz="4" w:space="0" w:color="000000"/>
            </w:tcBorders>
          </w:tcPr>
          <w:p w14:paraId="6505F8F5" w14:textId="77777777" w:rsidR="00797E1F" w:rsidRDefault="004D0A5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F6"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8F7" w14:textId="77777777" w:rsidR="00797E1F" w:rsidRDefault="00797E1F">
            <w:pPr>
              <w:pStyle w:val="ProductList-TableBody"/>
            </w:pPr>
          </w:p>
        </w:tc>
      </w:tr>
    </w:tbl>
    <w:p w14:paraId="6505F8F9" w14:textId="77777777" w:rsidR="00797E1F" w:rsidRDefault="00797E1F">
      <w:pPr>
        <w:pStyle w:val="ProductList-Body"/>
      </w:pPr>
    </w:p>
    <w:p w14:paraId="6505F8FA" w14:textId="77777777" w:rsidR="00797E1F" w:rsidRDefault="004D0A57">
      <w:pPr>
        <w:pStyle w:val="ProductList-ClauseHeading"/>
        <w:outlineLvl w:val="4"/>
      </w:pPr>
      <w:r>
        <w:t>2.1 Ofertas de Suporte do Microsoft Dynamics Marketing</w:t>
      </w:r>
    </w:p>
    <w:p w14:paraId="6505F8FB" w14:textId="77777777" w:rsidR="00797E1F" w:rsidRDefault="004D0A57">
      <w:pPr>
        <w:pStyle w:val="ProductList-Body"/>
      </w:pPr>
      <w:r>
        <w:t xml:space="preserve">Os detalhes sobre ofertas de suporte para o Microsoft Dynamics Marketing estão disponíveis em </w:t>
      </w:r>
      <w:hyperlink r:id="rId104">
        <w:r>
          <w:rPr>
            <w:color w:val="00467F"/>
            <w:u w:val="single"/>
          </w:rPr>
          <w:t>http://www.microsoft.com/en-us/dynamics/dynamics-online-support.aspx</w:t>
        </w:r>
      </w:hyperlink>
      <w:r>
        <w:t xml:space="preserve">. </w:t>
      </w:r>
    </w:p>
    <w:p w14:paraId="6505F8FC"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8FD"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8FF" w14:textId="77777777" w:rsidR="00797E1F" w:rsidRDefault="00797E1F">
      <w:pPr>
        <w:pStyle w:val="ProductList-Body"/>
      </w:pPr>
    </w:p>
    <w:p w14:paraId="6505F900" w14:textId="77777777" w:rsidR="00797E1F" w:rsidRDefault="004D0A57">
      <w:pPr>
        <w:pStyle w:val="ProductList-Offering2HeadingNoBorder"/>
        <w:outlineLvl w:val="2"/>
      </w:pPr>
      <w:bookmarkStart w:id="290" w:name="_Sec663"/>
      <w:r>
        <w:lastRenderedPageBreak/>
        <w:t>Microsoft Social Engagement</w:t>
      </w:r>
      <w:bookmarkEnd w:id="290"/>
      <w:r>
        <w:fldChar w:fldCharType="begin"/>
      </w:r>
      <w:r>
        <w:instrText xml:space="preserve"> TC "</w:instrText>
      </w:r>
      <w:bookmarkStart w:id="291" w:name="_Toc454824820"/>
      <w:r>
        <w:instrText>Microsoft Social Engagement</w:instrText>
      </w:r>
      <w:bookmarkEnd w:id="291"/>
      <w:r>
        <w:instrText>" \l 3</w:instrText>
      </w:r>
      <w:r>
        <w:fldChar w:fldCharType="end"/>
      </w:r>
    </w:p>
    <w:p w14:paraId="6505F901" w14:textId="77777777" w:rsidR="00797E1F" w:rsidRDefault="004D0A57">
      <w:pPr>
        <w:pStyle w:val="ProductList-Offering1SubSection"/>
        <w:outlineLvl w:val="3"/>
      </w:pPr>
      <w:bookmarkStart w:id="292" w:name="_Sec717"/>
      <w:r>
        <w:t>1. Disponibilidade do Programa</w:t>
      </w:r>
      <w:bookmarkEnd w:id="292"/>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797E1F" w14:paraId="6505F9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902"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903"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04"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05"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906"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07"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08"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09"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0A"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915" w14:textId="77777777">
        <w:tc>
          <w:tcPr>
            <w:tcW w:w="5020" w:type="dxa"/>
            <w:tcBorders>
              <w:top w:val="single" w:sz="6" w:space="0" w:color="FFFFFF"/>
              <w:left w:val="none" w:sz="4" w:space="0" w:color="6E6E6E"/>
              <w:bottom w:val="dashed" w:sz="4" w:space="0" w:color="BFBFBF"/>
              <w:right w:val="none" w:sz="4" w:space="0" w:color="6E6E6E"/>
            </w:tcBorders>
          </w:tcPr>
          <w:p w14:paraId="6505F90C" w14:textId="77777777" w:rsidR="00797E1F" w:rsidRDefault="004D0A57">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505F90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0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0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1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1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1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1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1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1F" w14:textId="77777777">
        <w:tc>
          <w:tcPr>
            <w:tcW w:w="5020" w:type="dxa"/>
            <w:tcBorders>
              <w:top w:val="dashed" w:sz="4" w:space="0" w:color="BFBFBF"/>
              <w:left w:val="none" w:sz="4" w:space="0" w:color="6E6E6E"/>
              <w:bottom w:val="dashed" w:sz="4" w:space="0" w:color="BFBFBF"/>
              <w:right w:val="none" w:sz="4" w:space="0" w:color="6E6E6E"/>
            </w:tcBorders>
          </w:tcPr>
          <w:p w14:paraId="6505F916" w14:textId="77777777" w:rsidR="00797E1F" w:rsidRDefault="004D0A5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91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1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1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91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1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1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1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1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29" w14:textId="77777777">
        <w:tc>
          <w:tcPr>
            <w:tcW w:w="5020" w:type="dxa"/>
            <w:tcBorders>
              <w:top w:val="dashed" w:sz="4" w:space="0" w:color="BFBFBF"/>
              <w:left w:val="none" w:sz="4" w:space="0" w:color="6E6E6E"/>
              <w:bottom w:val="dashed" w:sz="4" w:space="0" w:color="BFBFBF"/>
              <w:right w:val="none" w:sz="4" w:space="0" w:color="6E6E6E"/>
            </w:tcBorders>
          </w:tcPr>
          <w:p w14:paraId="6505F920" w14:textId="77777777" w:rsidR="00797E1F" w:rsidRDefault="004D0A57">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92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22"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2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2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25"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2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2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2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33" w14:textId="77777777">
        <w:tc>
          <w:tcPr>
            <w:tcW w:w="5020" w:type="dxa"/>
            <w:tcBorders>
              <w:top w:val="dashed" w:sz="4" w:space="0" w:color="BFBFBF"/>
              <w:left w:val="none" w:sz="4" w:space="0" w:color="6E6E6E"/>
              <w:bottom w:val="dashed" w:sz="4" w:space="0" w:color="BFBFBF"/>
              <w:right w:val="none" w:sz="4" w:space="0" w:color="6E6E6E"/>
            </w:tcBorders>
          </w:tcPr>
          <w:p w14:paraId="6505F92A" w14:textId="77777777" w:rsidR="00797E1F" w:rsidRDefault="004D0A57">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92B"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2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2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2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2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3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3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3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3D" w14:textId="77777777">
        <w:tc>
          <w:tcPr>
            <w:tcW w:w="5020" w:type="dxa"/>
            <w:tcBorders>
              <w:top w:val="dashed" w:sz="4" w:space="0" w:color="BFBFBF"/>
              <w:left w:val="none" w:sz="4" w:space="0" w:color="6E6E6E"/>
              <w:bottom w:val="dashed" w:sz="4" w:space="0" w:color="BFBFBF"/>
              <w:right w:val="none" w:sz="4" w:space="0" w:color="6E6E6E"/>
            </w:tcBorders>
          </w:tcPr>
          <w:p w14:paraId="6505F934" w14:textId="77777777" w:rsidR="00797E1F" w:rsidRDefault="004D0A57">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935"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3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3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3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3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3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3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3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47" w14:textId="77777777">
        <w:tc>
          <w:tcPr>
            <w:tcW w:w="5020" w:type="dxa"/>
            <w:tcBorders>
              <w:top w:val="dashed" w:sz="4" w:space="0" w:color="BFBFBF"/>
              <w:left w:val="none" w:sz="4" w:space="0" w:color="6E6E6E"/>
              <w:bottom w:val="none" w:sz="4" w:space="0" w:color="BFBFBF"/>
              <w:right w:val="none" w:sz="4" w:space="0" w:color="6E6E6E"/>
            </w:tcBorders>
          </w:tcPr>
          <w:p w14:paraId="6505F93E" w14:textId="77777777" w:rsidR="00797E1F" w:rsidRDefault="004D0A57">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6505F93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4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4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4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4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4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4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4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948" w14:textId="77777777" w:rsidR="00797E1F" w:rsidRDefault="004D0A57">
      <w:pPr>
        <w:pStyle w:val="ProductList-Offering1SubSection"/>
        <w:outlineLvl w:val="3"/>
      </w:pPr>
      <w:bookmarkStart w:id="293" w:name="_Sec772"/>
      <w:r>
        <w:t>2. Condições do Produto</w:t>
      </w:r>
      <w:bookmarkEnd w:id="293"/>
    </w:p>
    <w:tbl>
      <w:tblPr>
        <w:tblStyle w:val="PURTable"/>
        <w:tblW w:w="0" w:type="dxa"/>
        <w:tblLook w:val="04A0" w:firstRow="1" w:lastRow="0" w:firstColumn="1" w:lastColumn="0" w:noHBand="0" w:noVBand="1"/>
      </w:tblPr>
      <w:tblGrid>
        <w:gridCol w:w="3601"/>
        <w:gridCol w:w="3581"/>
        <w:gridCol w:w="3608"/>
      </w:tblGrid>
      <w:tr w:rsidR="00797E1F" w14:paraId="6505F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949"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94A"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94B" w14:textId="77777777" w:rsidR="00797E1F" w:rsidRDefault="004D0A57">
            <w:pPr>
              <w:pStyle w:val="ProductList-TableBody"/>
            </w:pPr>
            <w:r>
              <w:rPr>
                <w:color w:val="404040"/>
              </w:rPr>
              <w:t>Período Suplementar Elegível: N/A</w:t>
            </w:r>
          </w:p>
        </w:tc>
      </w:tr>
      <w:tr w:rsidR="00797E1F" w14:paraId="6505F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4D"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4E"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4F" w14:textId="77777777" w:rsidR="00797E1F" w:rsidRDefault="004D0A57">
            <w:pPr>
              <w:pStyle w:val="ProductList-TableBody"/>
            </w:pPr>
            <w:r>
              <w:rPr>
                <w:color w:val="404040"/>
              </w:rPr>
              <w:t>Promoções: N/A</w:t>
            </w:r>
          </w:p>
        </w:tc>
      </w:tr>
      <w:tr w:rsidR="00797E1F" w14:paraId="6505F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51"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952"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53" w14:textId="77777777" w:rsidR="00797E1F" w:rsidRDefault="004D0A57">
            <w:pPr>
              <w:pStyle w:val="ProductList-TableBody"/>
            </w:pPr>
            <w:r>
              <w:rPr>
                <w:color w:val="404040"/>
              </w:rPr>
              <w:t>Redução Elegível (SCE): N/A</w:t>
            </w:r>
          </w:p>
        </w:tc>
      </w:tr>
      <w:tr w:rsidR="00797E1F" w14:paraId="6505F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55"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56"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57" w14:textId="77777777" w:rsidR="00797E1F" w:rsidRDefault="00797E1F">
            <w:pPr>
              <w:pStyle w:val="ProductList-TableBody"/>
            </w:pPr>
          </w:p>
        </w:tc>
      </w:tr>
    </w:tbl>
    <w:p w14:paraId="6505F959" w14:textId="77777777" w:rsidR="00797E1F" w:rsidRDefault="00797E1F">
      <w:pPr>
        <w:pStyle w:val="ProductList-Body"/>
      </w:pPr>
    </w:p>
    <w:p w14:paraId="6505F95A" w14:textId="77777777" w:rsidR="00797E1F" w:rsidRDefault="004D0A57">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797E1F" w14:paraId="6505F9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95B" w14:textId="77777777" w:rsidR="00797E1F" w:rsidRDefault="004D0A57">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95C" w14:textId="77777777" w:rsidR="00797E1F" w:rsidRDefault="004D0A57">
            <w:pPr>
              <w:pStyle w:val="ProductList-TableBody"/>
            </w:pPr>
            <w:r>
              <w:rPr>
                <w:color w:val="FFFFFF"/>
              </w:rPr>
              <w:t>SL de Utilizador de Suplementos</w:t>
            </w:r>
          </w:p>
        </w:tc>
      </w:tr>
      <w:tr w:rsidR="00797E1F" w14:paraId="6505F962" w14:textId="77777777">
        <w:tc>
          <w:tcPr>
            <w:tcW w:w="6120" w:type="dxa"/>
            <w:tcBorders>
              <w:top w:val="single" w:sz="4" w:space="0" w:color="000000"/>
              <w:left w:val="single" w:sz="4" w:space="0" w:color="000000"/>
              <w:bottom w:val="single" w:sz="4" w:space="0" w:color="000000"/>
              <w:right w:val="single" w:sz="4" w:space="0" w:color="000000"/>
            </w:tcBorders>
          </w:tcPr>
          <w:p w14:paraId="6505F95E" w14:textId="77777777" w:rsidR="00797E1F" w:rsidRDefault="004D0A5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95F" w14:textId="77777777" w:rsidR="00797E1F" w:rsidRDefault="004D0A57">
            <w:pPr>
              <w:pStyle w:val="ProductList-TableBody"/>
            </w:pPr>
            <w:r>
              <w:t>Microsoft Social Engagement Professional Add-on</w:t>
            </w:r>
          </w:p>
          <w:p w14:paraId="6505F960" w14:textId="77777777" w:rsidR="00797E1F" w:rsidRDefault="004D0A57">
            <w:pPr>
              <w:pStyle w:val="ProductList-TableBody"/>
            </w:pPr>
            <w:r>
              <w:t>Microsoft Social Engagement Professional Additional Posts</w:t>
            </w:r>
          </w:p>
          <w:p w14:paraId="6505F961" w14:textId="77777777" w:rsidR="00797E1F" w:rsidRDefault="004D0A57">
            <w:pPr>
              <w:pStyle w:val="ProductList-TableBody"/>
            </w:pPr>
            <w:r>
              <w:t>Microsoft Social Engagement Professional Education Additional Posts</w:t>
            </w:r>
          </w:p>
        </w:tc>
      </w:tr>
    </w:tbl>
    <w:p w14:paraId="6505F963" w14:textId="77777777" w:rsidR="00797E1F" w:rsidRDefault="004D0A57">
      <w:pPr>
        <w:pStyle w:val="ProductList-Body"/>
      </w:pPr>
      <w:r>
        <w:rPr>
          <w:i/>
          <w:vertAlign w:val="superscript"/>
        </w:rPr>
        <w:t>1</w:t>
      </w:r>
      <w:r>
        <w:rPr>
          <w:i/>
        </w:rPr>
        <w:t>Cada Licença Qualificável tem de ter SA ativa</w:t>
      </w:r>
    </w:p>
    <w:p w14:paraId="6505F964" w14:textId="77777777" w:rsidR="00797E1F" w:rsidRDefault="00797E1F">
      <w:pPr>
        <w:pStyle w:val="ProductList-Body"/>
      </w:pPr>
    </w:p>
    <w:p w14:paraId="6505F965" w14:textId="77777777" w:rsidR="00797E1F" w:rsidRDefault="004D0A57">
      <w:pPr>
        <w:pStyle w:val="ProductList-ClauseHeading"/>
        <w:outlineLvl w:val="4"/>
      </w:pPr>
      <w:r>
        <w:t>2.2 Ofertas de Suporte do Microsoft Social Engagement</w:t>
      </w:r>
    </w:p>
    <w:p w14:paraId="6505F966" w14:textId="77777777" w:rsidR="00797E1F" w:rsidRDefault="004D0A57">
      <w:pPr>
        <w:pStyle w:val="ProductList-Body"/>
      </w:pPr>
      <w:r>
        <w:t xml:space="preserve">Os detalhes sobre ofertas de suporte para o Microsoft Social Engagement estão disponíveis em </w:t>
      </w:r>
      <w:hyperlink r:id="rId106">
        <w:r>
          <w:rPr>
            <w:color w:val="00467F"/>
            <w:u w:val="single"/>
          </w:rPr>
          <w:t>http://www.microsoft.com/en-us/dynamics/dynamics-online-support.aspx</w:t>
        </w:r>
      </w:hyperlink>
      <w:r>
        <w:t xml:space="preserve">. </w:t>
      </w:r>
    </w:p>
    <w:p w14:paraId="6505F967"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968"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96A" w14:textId="77777777" w:rsidR="00797E1F" w:rsidRDefault="00797E1F">
      <w:pPr>
        <w:pStyle w:val="ProductList-Body"/>
      </w:pPr>
    </w:p>
    <w:p w14:paraId="6505F96B" w14:textId="77777777" w:rsidR="00797E1F" w:rsidRDefault="004D0A57">
      <w:pPr>
        <w:pStyle w:val="ProductList-Offering2HeadingNoBorder"/>
        <w:outlineLvl w:val="2"/>
      </w:pPr>
      <w:bookmarkStart w:id="294" w:name="_Sec664"/>
      <w:r>
        <w:t>Parature, da Microsoft</w:t>
      </w:r>
      <w:bookmarkEnd w:id="294"/>
      <w:r>
        <w:fldChar w:fldCharType="begin"/>
      </w:r>
      <w:r>
        <w:instrText xml:space="preserve"> TC "</w:instrText>
      </w:r>
      <w:bookmarkStart w:id="295" w:name="_Toc454824821"/>
      <w:r>
        <w:instrText>Parature, da Microsoft</w:instrText>
      </w:r>
      <w:bookmarkEnd w:id="295"/>
      <w:r>
        <w:instrText>" \l 3</w:instrText>
      </w:r>
      <w:r>
        <w:fldChar w:fldCharType="end"/>
      </w:r>
    </w:p>
    <w:p w14:paraId="6505F96C" w14:textId="77777777" w:rsidR="00797E1F" w:rsidRDefault="004D0A57">
      <w:pPr>
        <w:pStyle w:val="ProductList-Offering1SubSection"/>
        <w:outlineLvl w:val="3"/>
      </w:pPr>
      <w:bookmarkStart w:id="296" w:name="_Sec718"/>
      <w:r>
        <w:t>1. Disponibilidade do Programa</w:t>
      </w:r>
      <w:bookmarkEnd w:id="296"/>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797E1F" w14:paraId="6505F9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96D"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96E"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6F"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70"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971"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72"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73"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74"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75"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980" w14:textId="77777777">
        <w:tc>
          <w:tcPr>
            <w:tcW w:w="5020" w:type="dxa"/>
            <w:tcBorders>
              <w:top w:val="single" w:sz="6" w:space="0" w:color="FFFFFF"/>
              <w:left w:val="none" w:sz="4" w:space="0" w:color="6E6E6E"/>
              <w:bottom w:val="dashed" w:sz="4" w:space="0" w:color="BFBFBF"/>
              <w:right w:val="none" w:sz="4" w:space="0" w:color="6E6E6E"/>
            </w:tcBorders>
          </w:tcPr>
          <w:p w14:paraId="6505F977" w14:textId="77777777" w:rsidR="00797E1F" w:rsidRDefault="004D0A57">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505F978"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7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7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7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7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7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7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7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8A" w14:textId="77777777">
        <w:tc>
          <w:tcPr>
            <w:tcW w:w="5020" w:type="dxa"/>
            <w:tcBorders>
              <w:top w:val="dashed" w:sz="4" w:space="0" w:color="BFBFBF"/>
              <w:left w:val="none" w:sz="4" w:space="0" w:color="6E6E6E"/>
              <w:bottom w:val="dashed" w:sz="4" w:space="0" w:color="BFBFBF"/>
              <w:right w:val="none" w:sz="4" w:space="0" w:color="6E6E6E"/>
            </w:tcBorders>
          </w:tcPr>
          <w:p w14:paraId="6505F981" w14:textId="77777777" w:rsidR="00797E1F" w:rsidRDefault="004D0A57">
            <w:pPr>
              <w:pStyle w:val="ProductList-TableBody"/>
            </w:pPr>
            <w:r>
              <w:t>Parature Additional Records</w:t>
            </w:r>
            <w:r>
              <w:fldChar w:fldCharType="begin"/>
            </w:r>
            <w:r>
              <w:instrText xml:space="preserve"> XE "Parature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982"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8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8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8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8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8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8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8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94" w14:textId="77777777">
        <w:tc>
          <w:tcPr>
            <w:tcW w:w="5020" w:type="dxa"/>
            <w:tcBorders>
              <w:top w:val="dashed" w:sz="4" w:space="0" w:color="BFBFBF"/>
              <w:left w:val="none" w:sz="4" w:space="0" w:color="6E6E6E"/>
              <w:bottom w:val="dashed" w:sz="4" w:space="0" w:color="BFBFBF"/>
              <w:right w:val="none" w:sz="4" w:space="0" w:color="6E6E6E"/>
            </w:tcBorders>
          </w:tcPr>
          <w:p w14:paraId="6505F98B" w14:textId="77777777" w:rsidR="00797E1F" w:rsidRDefault="004D0A57">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98C"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8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8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8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9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9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9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9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9E" w14:textId="77777777">
        <w:tc>
          <w:tcPr>
            <w:tcW w:w="5020" w:type="dxa"/>
            <w:tcBorders>
              <w:top w:val="dashed" w:sz="4" w:space="0" w:color="BFBFBF"/>
              <w:left w:val="none" w:sz="4" w:space="0" w:color="6E6E6E"/>
              <w:bottom w:val="dashed" w:sz="4" w:space="0" w:color="BFBFBF"/>
              <w:right w:val="none" w:sz="4" w:space="0" w:color="6E6E6E"/>
            </w:tcBorders>
          </w:tcPr>
          <w:p w14:paraId="6505F995" w14:textId="77777777" w:rsidR="00797E1F" w:rsidRDefault="004D0A57">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996"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9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9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9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9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9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9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9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A8" w14:textId="77777777">
        <w:tc>
          <w:tcPr>
            <w:tcW w:w="5020" w:type="dxa"/>
            <w:tcBorders>
              <w:top w:val="dashed" w:sz="4" w:space="0" w:color="BFBFBF"/>
              <w:left w:val="none" w:sz="4" w:space="0" w:color="6E6E6E"/>
              <w:bottom w:val="dashed" w:sz="4" w:space="0" w:color="BFBFBF"/>
              <w:right w:val="none" w:sz="4" w:space="0" w:color="6E6E6E"/>
            </w:tcBorders>
          </w:tcPr>
          <w:p w14:paraId="6505F99F" w14:textId="77777777" w:rsidR="00797E1F" w:rsidRDefault="004D0A57">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505F9A0"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A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A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A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A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A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A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A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B2" w14:textId="77777777">
        <w:tc>
          <w:tcPr>
            <w:tcW w:w="5020" w:type="dxa"/>
            <w:tcBorders>
              <w:top w:val="dashed" w:sz="4" w:space="0" w:color="BFBFBF"/>
              <w:left w:val="none" w:sz="4" w:space="0" w:color="6E6E6E"/>
              <w:bottom w:val="dashed" w:sz="4" w:space="0" w:color="BFBFBF"/>
              <w:right w:val="none" w:sz="4" w:space="0" w:color="6E6E6E"/>
            </w:tcBorders>
          </w:tcPr>
          <w:p w14:paraId="6505F9A9" w14:textId="77777777" w:rsidR="00797E1F" w:rsidRDefault="004D0A57">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9AA"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A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A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A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A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A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B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B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BC" w14:textId="77777777">
        <w:tc>
          <w:tcPr>
            <w:tcW w:w="5020" w:type="dxa"/>
            <w:tcBorders>
              <w:top w:val="dashed" w:sz="4" w:space="0" w:color="BFBFBF"/>
              <w:left w:val="none" w:sz="4" w:space="0" w:color="6E6E6E"/>
              <w:bottom w:val="none" w:sz="4" w:space="0" w:color="BFBFBF"/>
              <w:right w:val="none" w:sz="4" w:space="0" w:color="6E6E6E"/>
            </w:tcBorders>
          </w:tcPr>
          <w:p w14:paraId="6505F9B3" w14:textId="77777777" w:rsidR="00797E1F" w:rsidRDefault="004D0A57">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9B4"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B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B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B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B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B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B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B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9BD" w14:textId="77777777" w:rsidR="00797E1F" w:rsidRDefault="004D0A57">
      <w:pPr>
        <w:pStyle w:val="ProductList-Offering1SubSection"/>
        <w:outlineLvl w:val="3"/>
      </w:pPr>
      <w:bookmarkStart w:id="297" w:name="_Sec773"/>
      <w:r>
        <w:t>2. Condições do Produto</w:t>
      </w:r>
      <w:bookmarkEnd w:id="297"/>
    </w:p>
    <w:tbl>
      <w:tblPr>
        <w:tblStyle w:val="PURTable"/>
        <w:tblW w:w="0" w:type="dxa"/>
        <w:tblLook w:val="04A0" w:firstRow="1" w:lastRow="0" w:firstColumn="1" w:lastColumn="0" w:noHBand="0" w:noVBand="1"/>
      </w:tblPr>
      <w:tblGrid>
        <w:gridCol w:w="3601"/>
        <w:gridCol w:w="3581"/>
        <w:gridCol w:w="3608"/>
      </w:tblGrid>
      <w:tr w:rsidR="00797E1F" w14:paraId="6505F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9BE"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9BF"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9C0" w14:textId="77777777" w:rsidR="00797E1F" w:rsidRDefault="004D0A57">
            <w:pPr>
              <w:pStyle w:val="ProductList-TableBody"/>
            </w:pPr>
            <w:r>
              <w:rPr>
                <w:color w:val="404040"/>
              </w:rPr>
              <w:t>Período Suplementar Elegível: N/A</w:t>
            </w:r>
          </w:p>
        </w:tc>
      </w:tr>
      <w:tr w:rsidR="00797E1F" w14:paraId="6505F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C2"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C3"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C4" w14:textId="77777777" w:rsidR="00797E1F" w:rsidRDefault="004D0A57">
            <w:pPr>
              <w:pStyle w:val="ProductList-TableBody"/>
            </w:pPr>
            <w:r>
              <w:rPr>
                <w:color w:val="404040"/>
              </w:rPr>
              <w:t>Promoções: N/A</w:t>
            </w:r>
          </w:p>
        </w:tc>
      </w:tr>
      <w:tr w:rsidR="00797E1F" w14:paraId="6505F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C6"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9C7"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C8" w14:textId="77777777" w:rsidR="00797E1F" w:rsidRDefault="004D0A57">
            <w:pPr>
              <w:pStyle w:val="ProductList-TableBody"/>
            </w:pPr>
            <w:r>
              <w:rPr>
                <w:color w:val="404040"/>
              </w:rPr>
              <w:t>Redução Elegível (SCE): N/A</w:t>
            </w:r>
          </w:p>
        </w:tc>
      </w:tr>
      <w:tr w:rsidR="00797E1F" w14:paraId="6505F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CA"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CB"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9CC" w14:textId="77777777" w:rsidR="00797E1F" w:rsidRDefault="00797E1F">
            <w:pPr>
              <w:pStyle w:val="ProductList-TableBody"/>
            </w:pPr>
          </w:p>
        </w:tc>
      </w:tr>
    </w:tbl>
    <w:p w14:paraId="6505F9CE" w14:textId="77777777" w:rsidR="00797E1F" w:rsidRDefault="00797E1F">
      <w:pPr>
        <w:pStyle w:val="ProductList-Body"/>
      </w:pPr>
    </w:p>
    <w:p w14:paraId="6505F9CF" w14:textId="77777777" w:rsidR="00797E1F" w:rsidRDefault="004D0A57">
      <w:pPr>
        <w:pStyle w:val="ProductList-ClauseHeading"/>
        <w:outlineLvl w:val="4"/>
      </w:pPr>
      <w:r>
        <w:t>2.1 Ofertas de Suporte do Parature</w:t>
      </w:r>
    </w:p>
    <w:p w14:paraId="6505F9D0" w14:textId="77777777" w:rsidR="00797E1F" w:rsidRDefault="004D0A57">
      <w:pPr>
        <w:pStyle w:val="ProductList-Body"/>
      </w:pPr>
      <w:r>
        <w:t xml:space="preserve">Os detalhes sobre ofertas de suporte para o Parature estão disponíveis em </w:t>
      </w:r>
      <w:hyperlink r:id="rId108">
        <w:r>
          <w:rPr>
            <w:color w:val="00467F"/>
            <w:u w:val="single"/>
          </w:rPr>
          <w:t>http://www.microsoft.com/en-us/dynamics/dynamics-online-support.aspx</w:t>
        </w:r>
      </w:hyperlink>
      <w:r>
        <w:t xml:space="preserve">. </w:t>
      </w:r>
    </w:p>
    <w:p w14:paraId="6505F9D1"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9D2"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9D4" w14:textId="77777777" w:rsidR="00797E1F" w:rsidRDefault="00797E1F">
      <w:pPr>
        <w:pStyle w:val="ProductList-Body"/>
      </w:pPr>
    </w:p>
    <w:p w14:paraId="6505F9D5" w14:textId="77777777" w:rsidR="00797E1F" w:rsidRDefault="004D0A57">
      <w:pPr>
        <w:pStyle w:val="ProductList-OfferingGroupHeading"/>
        <w:outlineLvl w:val="1"/>
      </w:pPr>
      <w:bookmarkStart w:id="298" w:name="_Sec632"/>
      <w:r>
        <w:lastRenderedPageBreak/>
        <w:t>Serviços do Office 365</w:t>
      </w:r>
      <w:bookmarkEnd w:id="298"/>
      <w:r>
        <w:fldChar w:fldCharType="begin"/>
      </w:r>
      <w:r>
        <w:instrText xml:space="preserve"> TC "</w:instrText>
      </w:r>
      <w:bookmarkStart w:id="299" w:name="_Toc454824822"/>
      <w:r>
        <w:instrText>Serviços do Office 365</w:instrText>
      </w:r>
      <w:bookmarkEnd w:id="299"/>
      <w:r>
        <w:instrText>" \l 2</w:instrText>
      </w:r>
      <w:r>
        <w:fldChar w:fldCharType="end"/>
      </w:r>
    </w:p>
    <w:p w14:paraId="6505F9D6" w14:textId="77777777" w:rsidR="00797E1F" w:rsidRDefault="004D0A57">
      <w:pPr>
        <w:pStyle w:val="ProductList-Offering2HeadingNoBorder"/>
        <w:outlineLvl w:val="2"/>
      </w:pPr>
      <w:bookmarkStart w:id="300" w:name="_Sec633"/>
      <w:r>
        <w:t>Office 365 Applications</w:t>
      </w:r>
      <w:bookmarkEnd w:id="300"/>
      <w:r>
        <w:fldChar w:fldCharType="begin"/>
      </w:r>
      <w:r>
        <w:instrText xml:space="preserve"> TC "</w:instrText>
      </w:r>
      <w:bookmarkStart w:id="301" w:name="_Toc454824823"/>
      <w:r>
        <w:instrText>Office 365 Applications</w:instrText>
      </w:r>
      <w:bookmarkEnd w:id="301"/>
      <w:r>
        <w:instrText>" \l 3</w:instrText>
      </w:r>
      <w:r>
        <w:fldChar w:fldCharType="end"/>
      </w:r>
    </w:p>
    <w:p w14:paraId="6505F9D7" w14:textId="77777777" w:rsidR="00797E1F" w:rsidRDefault="004D0A57">
      <w:pPr>
        <w:pStyle w:val="ProductList-Offering1SubSection"/>
        <w:outlineLvl w:val="3"/>
      </w:pPr>
      <w:bookmarkStart w:id="302" w:name="_Sec719"/>
      <w:r>
        <w:t>1. Disponibilidade do Programa</w:t>
      </w:r>
      <w:bookmarkEnd w:id="302"/>
    </w:p>
    <w:tbl>
      <w:tblPr>
        <w:tblStyle w:val="PURTable"/>
        <w:tblW w:w="0" w:type="dxa"/>
        <w:tblLook w:val="04A0" w:firstRow="1" w:lastRow="0" w:firstColumn="1" w:lastColumn="0" w:noHBand="0" w:noVBand="1"/>
      </w:tblPr>
      <w:tblGrid>
        <w:gridCol w:w="4431"/>
        <w:gridCol w:w="810"/>
        <w:gridCol w:w="782"/>
        <w:gridCol w:w="796"/>
        <w:gridCol w:w="706"/>
        <w:gridCol w:w="829"/>
        <w:gridCol w:w="822"/>
        <w:gridCol w:w="800"/>
        <w:gridCol w:w="808"/>
      </w:tblGrid>
      <w:tr w:rsidR="00797E1F" w14:paraId="6505F9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9D8"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9D9"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DA"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DB"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9DC"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DD"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DE"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DF"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9E0"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9EB" w14:textId="77777777">
        <w:tc>
          <w:tcPr>
            <w:tcW w:w="5020" w:type="dxa"/>
            <w:tcBorders>
              <w:top w:val="single" w:sz="6" w:space="0" w:color="FFFFFF"/>
              <w:left w:val="none" w:sz="4" w:space="0" w:color="6E6E6E"/>
              <w:bottom w:val="dashed" w:sz="4" w:space="0" w:color="BFBFBF"/>
              <w:right w:val="none" w:sz="4" w:space="0" w:color="6E6E6E"/>
            </w:tcBorders>
          </w:tcPr>
          <w:p w14:paraId="6505F9E2" w14:textId="77777777" w:rsidR="00797E1F" w:rsidRDefault="004D0A57">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05F9E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E4"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E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9E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E7"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E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E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EA" w14:textId="77777777" w:rsidR="00797E1F" w:rsidRDefault="00797E1F">
            <w:pPr>
              <w:pStyle w:val="ProductList-TableBody"/>
              <w:jc w:val="center"/>
            </w:pPr>
          </w:p>
        </w:tc>
      </w:tr>
      <w:tr w:rsidR="00797E1F" w14:paraId="6505F9F5" w14:textId="77777777">
        <w:tc>
          <w:tcPr>
            <w:tcW w:w="5020" w:type="dxa"/>
            <w:tcBorders>
              <w:top w:val="dashed" w:sz="4" w:space="0" w:color="BFBFBF"/>
              <w:left w:val="none" w:sz="4" w:space="0" w:color="6E6E6E"/>
              <w:bottom w:val="dashed" w:sz="4" w:space="0" w:color="BFBFBF"/>
              <w:right w:val="none" w:sz="4" w:space="0" w:color="6E6E6E"/>
            </w:tcBorders>
          </w:tcPr>
          <w:p w14:paraId="6505F9EC" w14:textId="77777777" w:rsidR="00797E1F" w:rsidRDefault="004D0A57">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9ED" w14:textId="77777777" w:rsidR="00797E1F" w:rsidRDefault="004D0A5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EE"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E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9F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F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F2"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F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F4"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9FF" w14:textId="77777777">
        <w:tc>
          <w:tcPr>
            <w:tcW w:w="5020" w:type="dxa"/>
            <w:tcBorders>
              <w:top w:val="dashed" w:sz="4" w:space="0" w:color="BFBFBF"/>
              <w:left w:val="none" w:sz="4" w:space="0" w:color="6E6E6E"/>
              <w:bottom w:val="dashed" w:sz="4" w:space="0" w:color="BFBFBF"/>
              <w:right w:val="none" w:sz="4" w:space="0" w:color="6E6E6E"/>
            </w:tcBorders>
          </w:tcPr>
          <w:p w14:paraId="6505F9F6" w14:textId="77777777" w:rsidR="00797E1F" w:rsidRDefault="004D0A57">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9F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F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F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9F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F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9FC" w14:textId="77777777" w:rsidR="00797E1F" w:rsidRDefault="004D0A5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F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9FE" w14:textId="77777777" w:rsidR="00797E1F" w:rsidRDefault="00797E1F">
            <w:pPr>
              <w:pStyle w:val="ProductList-TableBody"/>
              <w:jc w:val="center"/>
            </w:pPr>
          </w:p>
        </w:tc>
      </w:tr>
      <w:tr w:rsidR="00797E1F" w14:paraId="6505FA09" w14:textId="77777777">
        <w:tc>
          <w:tcPr>
            <w:tcW w:w="5020" w:type="dxa"/>
            <w:tcBorders>
              <w:top w:val="dashed" w:sz="4" w:space="0" w:color="BFBFBF"/>
              <w:left w:val="none" w:sz="4" w:space="0" w:color="6E6E6E"/>
              <w:bottom w:val="dashed" w:sz="4" w:space="0" w:color="BFBFBF"/>
              <w:right w:val="none" w:sz="4" w:space="0" w:color="6E6E6E"/>
            </w:tcBorders>
          </w:tcPr>
          <w:p w14:paraId="6505FA00" w14:textId="77777777" w:rsidR="00797E1F" w:rsidRDefault="004D0A57">
            <w:pPr>
              <w:pStyle w:val="ProductList-TableBody"/>
            </w:pPr>
            <w:r>
              <w:t>Project Online with Project Pro para Office 365</w:t>
            </w:r>
            <w:r>
              <w:fldChar w:fldCharType="begin"/>
            </w:r>
            <w:r>
              <w:instrText xml:space="preserve"> XE "Project Online with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01"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0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0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A0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0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0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0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08" w14:textId="77777777" w:rsidR="00797E1F" w:rsidRDefault="00797E1F">
            <w:pPr>
              <w:pStyle w:val="ProductList-TableBody"/>
              <w:jc w:val="center"/>
            </w:pPr>
          </w:p>
        </w:tc>
      </w:tr>
      <w:tr w:rsidR="00797E1F" w14:paraId="6505FA13" w14:textId="77777777">
        <w:tc>
          <w:tcPr>
            <w:tcW w:w="5020" w:type="dxa"/>
            <w:tcBorders>
              <w:top w:val="dashed" w:sz="4" w:space="0" w:color="BFBFBF"/>
              <w:left w:val="none" w:sz="4" w:space="0" w:color="6E6E6E"/>
              <w:bottom w:val="dashed" w:sz="4" w:space="0" w:color="BFBFBF"/>
              <w:right w:val="none" w:sz="4" w:space="0" w:color="6E6E6E"/>
            </w:tcBorders>
          </w:tcPr>
          <w:p w14:paraId="6505FA0A" w14:textId="77777777" w:rsidR="00797E1F" w:rsidRDefault="004D0A57">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0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0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0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0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0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1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1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12" w14:textId="77777777" w:rsidR="00797E1F" w:rsidRDefault="00797E1F">
            <w:pPr>
              <w:pStyle w:val="ProductList-TableBody"/>
              <w:jc w:val="center"/>
            </w:pPr>
          </w:p>
        </w:tc>
      </w:tr>
      <w:tr w:rsidR="00797E1F" w14:paraId="6505FA1D" w14:textId="77777777">
        <w:tc>
          <w:tcPr>
            <w:tcW w:w="5020" w:type="dxa"/>
            <w:tcBorders>
              <w:top w:val="dashed" w:sz="4" w:space="0" w:color="BFBFBF"/>
              <w:left w:val="none" w:sz="4" w:space="0" w:color="6E6E6E"/>
              <w:bottom w:val="dashed" w:sz="4" w:space="0" w:color="BFBFBF"/>
              <w:right w:val="none" w:sz="4" w:space="0" w:color="6E6E6E"/>
            </w:tcBorders>
          </w:tcPr>
          <w:p w14:paraId="6505FA14" w14:textId="77777777" w:rsidR="00797E1F" w:rsidRDefault="004D0A57">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A15"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16"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1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A1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1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1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1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1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A27" w14:textId="77777777">
        <w:tc>
          <w:tcPr>
            <w:tcW w:w="5020" w:type="dxa"/>
            <w:tcBorders>
              <w:top w:val="dashed" w:sz="4" w:space="0" w:color="BFBFBF"/>
              <w:left w:val="none" w:sz="4" w:space="0" w:color="6E6E6E"/>
              <w:bottom w:val="dashed" w:sz="4" w:space="0" w:color="BFBFBF"/>
              <w:right w:val="none" w:sz="4" w:space="0" w:color="6E6E6E"/>
            </w:tcBorders>
          </w:tcPr>
          <w:p w14:paraId="6505FA1E" w14:textId="77777777" w:rsidR="00797E1F" w:rsidRDefault="004D0A57">
            <w:pPr>
              <w:pStyle w:val="ProductList-TableBody"/>
            </w:pPr>
            <w:r>
              <w:rPr>
                <w:color w:val="000000"/>
              </w:rPr>
              <w:t>Project Pro para Office 365 de SA Existente</w:t>
            </w:r>
            <w:r>
              <w:fldChar w:fldCharType="begin"/>
            </w:r>
            <w:r>
              <w:instrText xml:space="preserve"> XE "Project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A1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2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2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2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2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2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2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26" w14:textId="77777777" w:rsidR="00797E1F" w:rsidRDefault="00797E1F">
            <w:pPr>
              <w:pStyle w:val="ProductList-TableBody"/>
              <w:jc w:val="center"/>
            </w:pPr>
          </w:p>
        </w:tc>
      </w:tr>
      <w:tr w:rsidR="00797E1F" w14:paraId="6505FA31" w14:textId="77777777">
        <w:tc>
          <w:tcPr>
            <w:tcW w:w="5020" w:type="dxa"/>
            <w:tcBorders>
              <w:top w:val="dashed" w:sz="4" w:space="0" w:color="BFBFBF"/>
              <w:left w:val="none" w:sz="4" w:space="0" w:color="6E6E6E"/>
              <w:bottom w:val="dashed" w:sz="4" w:space="0" w:color="BFBFBF"/>
              <w:right w:val="none" w:sz="4" w:space="0" w:color="6E6E6E"/>
            </w:tcBorders>
          </w:tcPr>
          <w:p w14:paraId="6505FA28" w14:textId="77777777" w:rsidR="00797E1F" w:rsidRDefault="004D0A57">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A29"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2A"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2B"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A2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2D"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2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2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3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A3B" w14:textId="77777777">
        <w:tc>
          <w:tcPr>
            <w:tcW w:w="5020" w:type="dxa"/>
            <w:tcBorders>
              <w:top w:val="dashed" w:sz="4" w:space="0" w:color="BFBFBF"/>
              <w:left w:val="none" w:sz="4" w:space="0" w:color="6E6E6E"/>
              <w:bottom w:val="none" w:sz="4" w:space="0" w:color="BFBFBF"/>
              <w:right w:val="none" w:sz="4" w:space="0" w:color="6E6E6E"/>
            </w:tcBorders>
          </w:tcPr>
          <w:p w14:paraId="6505FA32" w14:textId="77777777" w:rsidR="00797E1F" w:rsidRDefault="004D0A57">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A3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3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3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3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3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3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3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3A" w14:textId="77777777" w:rsidR="00797E1F" w:rsidRDefault="00797E1F">
            <w:pPr>
              <w:pStyle w:val="ProductList-TableBody"/>
              <w:jc w:val="center"/>
            </w:pPr>
          </w:p>
        </w:tc>
      </w:tr>
    </w:tbl>
    <w:p w14:paraId="6505FA3C" w14:textId="77777777" w:rsidR="00797E1F" w:rsidRDefault="004D0A57">
      <w:pPr>
        <w:pStyle w:val="ProductList-Offering1SubSection"/>
        <w:outlineLvl w:val="3"/>
      </w:pPr>
      <w:bookmarkStart w:id="303" w:name="_Sec774"/>
      <w:r>
        <w:t>2. Condições do Produto</w:t>
      </w:r>
      <w:bookmarkEnd w:id="303"/>
    </w:p>
    <w:tbl>
      <w:tblPr>
        <w:tblStyle w:val="PURTable"/>
        <w:tblW w:w="0" w:type="dxa"/>
        <w:tblLook w:val="04A0" w:firstRow="1" w:lastRow="0" w:firstColumn="1" w:lastColumn="0" w:noHBand="0" w:noVBand="1"/>
      </w:tblPr>
      <w:tblGrid>
        <w:gridCol w:w="3598"/>
        <w:gridCol w:w="3586"/>
        <w:gridCol w:w="3606"/>
      </w:tblGrid>
      <w:tr w:rsidR="00797E1F" w14:paraId="6505F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A3D"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A3E"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5FA3F"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797E1F" w14:paraId="6505F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A41"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FA42" w14:textId="77777777" w:rsidR="00797E1F" w:rsidRDefault="004D0A5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A43" w14:textId="77777777" w:rsidR="00797E1F" w:rsidRDefault="004D0A57">
            <w:pPr>
              <w:pStyle w:val="ProductList-TableBody"/>
            </w:pPr>
            <w:r>
              <w:rPr>
                <w:color w:val="404040"/>
              </w:rPr>
              <w:t>Promoções: N/A</w:t>
            </w:r>
          </w:p>
        </w:tc>
      </w:tr>
      <w:tr w:rsidR="00797E1F" w14:paraId="6505F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A45"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A46"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A47" w14:textId="77777777" w:rsidR="00797E1F" w:rsidRDefault="004D0A57">
            <w:pPr>
              <w:pStyle w:val="ProductList-TableBody"/>
            </w:pPr>
            <w:r>
              <w:rPr>
                <w:color w:val="404040"/>
              </w:rPr>
              <w:t>Redução Elegível (SCE): N/A</w:t>
            </w:r>
          </w:p>
        </w:tc>
      </w:tr>
      <w:tr w:rsidR="00797E1F" w14:paraId="6505FA4C" w14:textId="77777777">
        <w:tc>
          <w:tcPr>
            <w:tcW w:w="4040" w:type="dxa"/>
            <w:tcBorders>
              <w:top w:val="single" w:sz="4" w:space="0" w:color="000000"/>
              <w:left w:val="single" w:sz="4" w:space="0" w:color="000000"/>
              <w:bottom w:val="single" w:sz="4" w:space="0" w:color="000000"/>
              <w:right w:val="single" w:sz="4" w:space="0" w:color="000000"/>
            </w:tcBorders>
          </w:tcPr>
          <w:p w14:paraId="6505FA49" w14:textId="77777777" w:rsidR="00797E1F" w:rsidRDefault="004D0A5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505FA4A"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A4B" w14:textId="77777777" w:rsidR="00797E1F" w:rsidRDefault="00797E1F">
            <w:pPr>
              <w:pStyle w:val="ProductList-TableBody"/>
            </w:pPr>
          </w:p>
        </w:tc>
      </w:tr>
    </w:tbl>
    <w:p w14:paraId="6505FA4D" w14:textId="77777777" w:rsidR="00797E1F" w:rsidRDefault="00797E1F">
      <w:pPr>
        <w:pStyle w:val="ProductList-Body"/>
      </w:pPr>
    </w:p>
    <w:p w14:paraId="6505FA4E" w14:textId="77777777" w:rsidR="00797E1F" w:rsidRDefault="004D0A57">
      <w:pPr>
        <w:pStyle w:val="ProductList-ClauseHeading"/>
        <w:outlineLvl w:val="4"/>
      </w:pPr>
      <w:r>
        <w:t>2.1 Elegibilidade de Aquisição para SLs de Utilizador das Office 365 Applications de SA Existente</w:t>
      </w:r>
    </w:p>
    <w:p w14:paraId="6505FA4F" w14:textId="77777777" w:rsidR="00797E1F" w:rsidRDefault="004D0A57">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79"/>
        <w:gridCol w:w="5411"/>
      </w:tblGrid>
      <w:tr w:rsidR="00797E1F" w14:paraId="6505FA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A50" w14:textId="77777777" w:rsidR="00797E1F" w:rsidRDefault="004D0A57">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A51" w14:textId="77777777" w:rsidR="00797E1F" w:rsidRDefault="004D0A57">
            <w:pPr>
              <w:pStyle w:val="ProductList-TableBody"/>
            </w:pPr>
            <w:r>
              <w:rPr>
                <w:color w:val="FFFFFF"/>
              </w:rPr>
              <w:t>SL de Utilizador de SA Existente correspondente</w:t>
            </w:r>
          </w:p>
        </w:tc>
      </w:tr>
      <w:tr w:rsidR="00797E1F" w14:paraId="6505FA55" w14:textId="77777777">
        <w:tc>
          <w:tcPr>
            <w:tcW w:w="6120" w:type="dxa"/>
            <w:tcBorders>
              <w:top w:val="single" w:sz="4" w:space="0" w:color="000000"/>
              <w:left w:val="single" w:sz="4" w:space="0" w:color="000000"/>
              <w:bottom w:val="single" w:sz="4" w:space="0" w:color="000000"/>
              <w:right w:val="single" w:sz="4" w:space="0" w:color="000000"/>
            </w:tcBorders>
          </w:tcPr>
          <w:p w14:paraId="6505FA53" w14:textId="77777777" w:rsidR="00797E1F" w:rsidRDefault="004D0A5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5FA54" w14:textId="77777777" w:rsidR="00797E1F" w:rsidRDefault="004D0A57">
            <w:pPr>
              <w:pStyle w:val="ProductList-TableBody"/>
            </w:pPr>
            <w:r>
              <w:t>Office 365 ProPlus de SA Existente</w:t>
            </w:r>
          </w:p>
        </w:tc>
      </w:tr>
      <w:tr w:rsidR="00797E1F" w14:paraId="6505FA58" w14:textId="77777777">
        <w:tc>
          <w:tcPr>
            <w:tcW w:w="6120" w:type="dxa"/>
            <w:tcBorders>
              <w:top w:val="single" w:sz="4" w:space="0" w:color="000000"/>
              <w:left w:val="single" w:sz="4" w:space="0" w:color="000000"/>
              <w:bottom w:val="single" w:sz="4" w:space="0" w:color="000000"/>
              <w:right w:val="single" w:sz="4" w:space="0" w:color="000000"/>
            </w:tcBorders>
          </w:tcPr>
          <w:p w14:paraId="6505FA56" w14:textId="77777777" w:rsidR="00797E1F" w:rsidRDefault="004D0A5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5FA57" w14:textId="77777777" w:rsidR="00797E1F" w:rsidRDefault="004D0A57">
            <w:pPr>
              <w:pStyle w:val="ProductList-TableBody"/>
            </w:pPr>
            <w:r>
              <w:t>Project Pro para Office 365</w:t>
            </w:r>
          </w:p>
        </w:tc>
      </w:tr>
      <w:tr w:rsidR="00797E1F" w14:paraId="6505FA5B" w14:textId="77777777">
        <w:tc>
          <w:tcPr>
            <w:tcW w:w="6120" w:type="dxa"/>
            <w:tcBorders>
              <w:top w:val="single" w:sz="4" w:space="0" w:color="000000"/>
              <w:left w:val="single" w:sz="4" w:space="0" w:color="000000"/>
              <w:bottom w:val="single" w:sz="4" w:space="0" w:color="000000"/>
              <w:right w:val="single" w:sz="4" w:space="0" w:color="000000"/>
            </w:tcBorders>
          </w:tcPr>
          <w:p w14:paraId="6505FA59" w14:textId="77777777" w:rsidR="00797E1F" w:rsidRDefault="004D0A5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5FA5A" w14:textId="77777777" w:rsidR="00797E1F" w:rsidRDefault="004D0A57">
            <w:pPr>
              <w:pStyle w:val="ProductList-TableBody"/>
            </w:pPr>
            <w:r>
              <w:t>Visio Pro para Office 365</w:t>
            </w:r>
          </w:p>
        </w:tc>
      </w:tr>
    </w:tbl>
    <w:p w14:paraId="6505FA5C" w14:textId="77777777" w:rsidR="00797E1F" w:rsidRDefault="00797E1F">
      <w:pPr>
        <w:pStyle w:val="ProductList-Body"/>
      </w:pPr>
    </w:p>
    <w:p w14:paraId="6505FA5D" w14:textId="77777777" w:rsidR="00797E1F" w:rsidRDefault="004D0A57">
      <w:pPr>
        <w:pStyle w:val="ProductList-ClauseHeading"/>
        <w:outlineLvl w:val="4"/>
      </w:pPr>
      <w:r>
        <w:t>2.2 Elegibilidade de Suportes de Dados para o Office 365 Pro Plus com Direitos do Windows To Go</w:t>
      </w:r>
    </w:p>
    <w:p w14:paraId="6505FA5E" w14:textId="77777777" w:rsidR="00797E1F" w:rsidRDefault="004D0A57">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6505FA5F" w14:textId="77777777" w:rsidR="00797E1F" w:rsidRDefault="00797E1F">
      <w:pPr>
        <w:pStyle w:val="ProductList-Body"/>
      </w:pPr>
    </w:p>
    <w:p w14:paraId="6505FA60" w14:textId="77777777" w:rsidR="00797E1F" w:rsidRDefault="004D0A57">
      <w:pPr>
        <w:pStyle w:val="ProductList-ClauseHeading"/>
        <w:outlineLvl w:val="4"/>
      </w:pPr>
      <w:r>
        <w:t>2.3 Contrato Campus e School, Enrollment for Education Solutions e Open Value Subscriptions – Education Solutions</w:t>
      </w:r>
    </w:p>
    <w:p w14:paraId="6505FA61" w14:textId="77777777" w:rsidR="00797E1F" w:rsidRDefault="004D0A57">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14:paraId="6505FA62" w14:textId="77777777" w:rsidR="00797E1F" w:rsidRDefault="00797E1F">
      <w:pPr>
        <w:pStyle w:val="ProductList-Body"/>
      </w:pPr>
    </w:p>
    <w:p w14:paraId="6505FA63" w14:textId="77777777" w:rsidR="00797E1F" w:rsidRDefault="004D0A57">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14:paraId="6505FA64" w14:textId="77777777" w:rsidR="00797E1F" w:rsidRDefault="00797E1F">
      <w:pPr>
        <w:pStyle w:val="ProductList-Body"/>
      </w:pPr>
    </w:p>
    <w:p w14:paraId="6505FA65" w14:textId="77777777" w:rsidR="00797E1F" w:rsidRDefault="004D0A57">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14:paraId="6505FA66" w14:textId="77777777" w:rsidR="00797E1F" w:rsidRDefault="00797E1F">
      <w:pPr>
        <w:pStyle w:val="ProductList-Body"/>
      </w:pPr>
    </w:p>
    <w:p w14:paraId="6505FA67" w14:textId="77777777" w:rsidR="00797E1F" w:rsidRDefault="004D0A57">
      <w:pPr>
        <w:pStyle w:val="ProductList-ClauseHeading"/>
        <w:outlineLvl w:val="4"/>
      </w:pPr>
      <w:r>
        <w:t>2.4 Office Multi Language Pack</w:t>
      </w:r>
    </w:p>
    <w:p w14:paraId="6505FA68" w14:textId="77777777" w:rsidR="00797E1F" w:rsidRDefault="004D0A57">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14:paraId="6505FA69" w14:textId="77777777" w:rsidR="00797E1F" w:rsidRDefault="00797E1F">
      <w:pPr>
        <w:pStyle w:val="ProductList-Body"/>
      </w:pPr>
    </w:p>
    <w:p w14:paraId="6505FA6A" w14:textId="77777777" w:rsidR="00797E1F" w:rsidRDefault="004D0A57">
      <w:pPr>
        <w:pStyle w:val="ProductList-ClauseHeading"/>
        <w:outlineLvl w:val="4"/>
      </w:pPr>
      <w:r>
        <w:t>2.5 E-Learning</w:t>
      </w:r>
    </w:p>
    <w:p w14:paraId="6505FA6B" w14:textId="77777777" w:rsidR="00797E1F" w:rsidRDefault="004D0A57">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14:paraId="6505FA6C" w14:textId="77777777" w:rsidR="00797E1F" w:rsidRDefault="00797E1F">
      <w:pPr>
        <w:pStyle w:val="ProductList-Body"/>
      </w:pPr>
    </w:p>
    <w:p w14:paraId="6505FA6D" w14:textId="77777777" w:rsidR="00797E1F" w:rsidRDefault="004D0A57">
      <w:pPr>
        <w:pStyle w:val="ProductList-ClauseHeading"/>
        <w:outlineLvl w:val="4"/>
      </w:pPr>
      <w:r>
        <w:t>2.6 Office Online</w:t>
      </w:r>
    </w:p>
    <w:p w14:paraId="6505FA6E" w14:textId="77777777" w:rsidR="00797E1F" w:rsidRDefault="004D0A57">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14:paraId="6505FA6F" w14:textId="77777777" w:rsidR="00797E1F" w:rsidRDefault="00797E1F">
      <w:pPr>
        <w:pStyle w:val="ProductList-Body"/>
      </w:pPr>
    </w:p>
    <w:p w14:paraId="6505FA70" w14:textId="77777777" w:rsidR="00797E1F" w:rsidRDefault="004D0A57">
      <w:pPr>
        <w:pStyle w:val="ProductList-ClauseHeading"/>
        <w:outlineLvl w:val="4"/>
      </w:pPr>
      <w:r>
        <w:t>2.7 Período de Migração da Open Value Subscription</w:t>
      </w:r>
    </w:p>
    <w:p w14:paraId="6505FA71" w14:textId="77777777" w:rsidR="00797E1F" w:rsidRDefault="004D0A57">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6505FA72" w14:textId="77777777" w:rsidR="00797E1F" w:rsidRDefault="00797E1F">
      <w:pPr>
        <w:pStyle w:val="ProductList-Body"/>
      </w:pPr>
    </w:p>
    <w:p w14:paraId="6505FA73" w14:textId="77777777" w:rsidR="00797E1F" w:rsidRDefault="004D0A57">
      <w:pPr>
        <w:pStyle w:val="ProductList-ClauseHeading"/>
        <w:outlineLvl w:val="4"/>
      </w:pPr>
      <w:r>
        <w:t>2.8 Direitos de Implementação para Project Professional 2016 e Visio Professional 2016</w:t>
      </w:r>
    </w:p>
    <w:p w14:paraId="6505FA74" w14:textId="77777777" w:rsidR="00797E1F" w:rsidRDefault="004D0A57">
      <w:pPr>
        <w:pStyle w:val="ProductList-Body"/>
      </w:pPr>
      <w:r>
        <w:t>Os utilizadores do Office 2016 com uma subscrição do Project Pro para Office 365 ou do Visio Pro para Office 365 poderão instalar e utilizar uma cópia individual do software Project Professional 2016 ou Visio Professional 2016 no dispositivo em que o Office 2016 está instalado.</w:t>
      </w:r>
    </w:p>
    <w:p w14:paraId="6505FA75"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A76"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A78" w14:textId="77777777" w:rsidR="00797E1F" w:rsidRDefault="00797E1F">
      <w:pPr>
        <w:pStyle w:val="ProductList-Body"/>
      </w:pPr>
    </w:p>
    <w:p w14:paraId="6505FA79" w14:textId="77777777" w:rsidR="00797E1F" w:rsidRDefault="004D0A57">
      <w:pPr>
        <w:pStyle w:val="ProductList-Offering2HeadingNoBorder"/>
        <w:outlineLvl w:val="2"/>
      </w:pPr>
      <w:bookmarkStart w:id="304" w:name="_Sec634"/>
      <w:r>
        <w:t>Conjuntos de Aplicações do Office 365</w:t>
      </w:r>
      <w:bookmarkEnd w:id="304"/>
      <w:r>
        <w:fldChar w:fldCharType="begin"/>
      </w:r>
      <w:r>
        <w:instrText xml:space="preserve"> TC "</w:instrText>
      </w:r>
      <w:bookmarkStart w:id="305" w:name="_Toc454824824"/>
      <w:r>
        <w:instrText>Conjuntos de Aplicações do Office 365</w:instrText>
      </w:r>
      <w:bookmarkEnd w:id="305"/>
      <w:r>
        <w:instrText>" \l 3</w:instrText>
      </w:r>
      <w:r>
        <w:fldChar w:fldCharType="end"/>
      </w:r>
    </w:p>
    <w:p w14:paraId="6505FA7A" w14:textId="77777777" w:rsidR="00797E1F" w:rsidRDefault="004D0A57">
      <w:pPr>
        <w:pStyle w:val="ProductList-Offering1SubSection"/>
        <w:outlineLvl w:val="3"/>
      </w:pPr>
      <w:bookmarkStart w:id="306" w:name="_Sec720"/>
      <w:r>
        <w:t>1. Disponibilidade do Programa</w:t>
      </w:r>
      <w:bookmarkEnd w:id="306"/>
    </w:p>
    <w:tbl>
      <w:tblPr>
        <w:tblStyle w:val="PURTable"/>
        <w:tblW w:w="0" w:type="dxa"/>
        <w:tblLook w:val="04A0" w:firstRow="1" w:lastRow="0" w:firstColumn="1" w:lastColumn="0" w:noHBand="0" w:noVBand="1"/>
      </w:tblPr>
      <w:tblGrid>
        <w:gridCol w:w="4438"/>
        <w:gridCol w:w="809"/>
        <w:gridCol w:w="780"/>
        <w:gridCol w:w="795"/>
        <w:gridCol w:w="705"/>
        <w:gridCol w:w="828"/>
        <w:gridCol w:w="821"/>
        <w:gridCol w:w="799"/>
        <w:gridCol w:w="809"/>
      </w:tblGrid>
      <w:tr w:rsidR="00797E1F" w14:paraId="6505FA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A7B"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A7C"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A7D"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A7E"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A7F"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A80"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A81"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A82"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A83"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A8E" w14:textId="77777777">
        <w:tc>
          <w:tcPr>
            <w:tcW w:w="5020" w:type="dxa"/>
            <w:tcBorders>
              <w:top w:val="single" w:sz="6" w:space="0" w:color="FFFFFF"/>
              <w:left w:val="none" w:sz="4" w:space="0" w:color="6E6E6E"/>
              <w:bottom w:val="dashed" w:sz="4" w:space="0" w:color="BFBFBF"/>
              <w:right w:val="none" w:sz="4" w:space="0" w:color="6E6E6E"/>
            </w:tcBorders>
          </w:tcPr>
          <w:p w14:paraId="6505FA85" w14:textId="77777777" w:rsidR="00797E1F" w:rsidRDefault="004D0A57">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05FA8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87"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8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8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8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8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8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8D" w14:textId="77777777" w:rsidR="00797E1F" w:rsidRDefault="00797E1F">
            <w:pPr>
              <w:pStyle w:val="ProductList-TableBody"/>
              <w:jc w:val="center"/>
            </w:pPr>
          </w:p>
        </w:tc>
      </w:tr>
      <w:tr w:rsidR="00797E1F" w14:paraId="6505FA98" w14:textId="77777777">
        <w:tc>
          <w:tcPr>
            <w:tcW w:w="5020" w:type="dxa"/>
            <w:tcBorders>
              <w:top w:val="dashed" w:sz="4" w:space="0" w:color="BFBFBF"/>
              <w:left w:val="none" w:sz="4" w:space="0" w:color="6E6E6E"/>
              <w:bottom w:val="dashed" w:sz="4" w:space="0" w:color="BFBFBF"/>
              <w:right w:val="none" w:sz="4" w:space="0" w:color="6E6E6E"/>
            </w:tcBorders>
          </w:tcPr>
          <w:p w14:paraId="6505FA8F" w14:textId="77777777" w:rsidR="00797E1F" w:rsidRDefault="004D0A57">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A9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91"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9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9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9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9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9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97" w14:textId="77777777" w:rsidR="00797E1F" w:rsidRDefault="00797E1F">
            <w:pPr>
              <w:pStyle w:val="ProductList-TableBody"/>
              <w:jc w:val="center"/>
            </w:pPr>
          </w:p>
        </w:tc>
      </w:tr>
      <w:tr w:rsidR="00797E1F" w14:paraId="6505FAA2" w14:textId="77777777">
        <w:tc>
          <w:tcPr>
            <w:tcW w:w="5020" w:type="dxa"/>
            <w:tcBorders>
              <w:top w:val="dashed" w:sz="4" w:space="0" w:color="BFBFBF"/>
              <w:left w:val="none" w:sz="4" w:space="0" w:color="6E6E6E"/>
              <w:bottom w:val="dashed" w:sz="4" w:space="0" w:color="BFBFBF"/>
              <w:right w:val="none" w:sz="4" w:space="0" w:color="6E6E6E"/>
            </w:tcBorders>
          </w:tcPr>
          <w:p w14:paraId="6505FA99" w14:textId="77777777" w:rsidR="00797E1F" w:rsidRDefault="004D0A57">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9A"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9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9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A9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9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9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A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A1" w14:textId="77777777" w:rsidR="00797E1F" w:rsidRDefault="004D0A5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AAC" w14:textId="77777777">
        <w:tc>
          <w:tcPr>
            <w:tcW w:w="5020" w:type="dxa"/>
            <w:tcBorders>
              <w:top w:val="dashed" w:sz="4" w:space="0" w:color="BFBFBF"/>
              <w:left w:val="none" w:sz="4" w:space="0" w:color="6E6E6E"/>
              <w:bottom w:val="dashed" w:sz="4" w:space="0" w:color="BFBFBF"/>
              <w:right w:val="none" w:sz="4" w:space="0" w:color="6E6E6E"/>
            </w:tcBorders>
          </w:tcPr>
          <w:p w14:paraId="6505FAA3" w14:textId="77777777" w:rsidR="00797E1F" w:rsidRDefault="004D0A57">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A4"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A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A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A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A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A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A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AB"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AB6" w14:textId="77777777">
        <w:tc>
          <w:tcPr>
            <w:tcW w:w="5020" w:type="dxa"/>
            <w:tcBorders>
              <w:top w:val="dashed" w:sz="4" w:space="0" w:color="BFBFBF"/>
              <w:left w:val="none" w:sz="4" w:space="0" w:color="6E6E6E"/>
              <w:bottom w:val="dashed" w:sz="4" w:space="0" w:color="BFBFBF"/>
              <w:right w:val="none" w:sz="4" w:space="0" w:color="6E6E6E"/>
            </w:tcBorders>
          </w:tcPr>
          <w:p w14:paraId="6505FAAD" w14:textId="77777777" w:rsidR="00797E1F" w:rsidRDefault="004D0A57">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AE"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A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B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B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B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B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B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B5"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AC0" w14:textId="77777777">
        <w:tc>
          <w:tcPr>
            <w:tcW w:w="5020" w:type="dxa"/>
            <w:tcBorders>
              <w:top w:val="dashed" w:sz="4" w:space="0" w:color="BFBFBF"/>
              <w:left w:val="none" w:sz="4" w:space="0" w:color="6E6E6E"/>
              <w:bottom w:val="dashed" w:sz="4" w:space="0" w:color="BFBFBF"/>
              <w:right w:val="none" w:sz="4" w:space="0" w:color="6E6E6E"/>
            </w:tcBorders>
          </w:tcPr>
          <w:p w14:paraId="6505FAB7" w14:textId="77777777" w:rsidR="00797E1F" w:rsidRDefault="004D0A57">
            <w:pPr>
              <w:pStyle w:val="ProductList-TableBody"/>
            </w:pPr>
            <w:r>
              <w:t>Suplemento do Office 365 Educação E5 sem RTPC</w:t>
            </w:r>
            <w:r>
              <w:fldChar w:fldCharType="begin"/>
            </w:r>
            <w:r>
              <w:instrText xml:space="preserve"> XE "Suplemento do Office 365 Educação E5 sem RTPC"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B8"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B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B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B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B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B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B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BF"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ACA" w14:textId="77777777">
        <w:tc>
          <w:tcPr>
            <w:tcW w:w="5020" w:type="dxa"/>
            <w:tcBorders>
              <w:top w:val="dashed" w:sz="4" w:space="0" w:color="BFBFBF"/>
              <w:left w:val="none" w:sz="4" w:space="0" w:color="6E6E6E"/>
              <w:bottom w:val="dashed" w:sz="4" w:space="0" w:color="BFBFBF"/>
              <w:right w:val="none" w:sz="4" w:space="0" w:color="6E6E6E"/>
            </w:tcBorders>
          </w:tcPr>
          <w:p w14:paraId="6505FAC1" w14:textId="77777777" w:rsidR="00797E1F" w:rsidRDefault="004D0A57">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C2"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C3"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C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AC5"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C6"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C7"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C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C9" w14:textId="77777777" w:rsidR="00797E1F" w:rsidRDefault="00797E1F">
            <w:pPr>
              <w:pStyle w:val="ProductList-TableBody"/>
              <w:jc w:val="center"/>
            </w:pPr>
          </w:p>
        </w:tc>
      </w:tr>
      <w:tr w:rsidR="00797E1F" w14:paraId="6505FAD4" w14:textId="77777777">
        <w:tc>
          <w:tcPr>
            <w:tcW w:w="5020" w:type="dxa"/>
            <w:tcBorders>
              <w:top w:val="dashed" w:sz="4" w:space="0" w:color="BFBFBF"/>
              <w:left w:val="none" w:sz="4" w:space="0" w:color="6E6E6E"/>
              <w:bottom w:val="dashed" w:sz="4" w:space="0" w:color="BFBFBF"/>
              <w:right w:val="none" w:sz="4" w:space="0" w:color="6E6E6E"/>
            </w:tcBorders>
          </w:tcPr>
          <w:p w14:paraId="6505FACB" w14:textId="77777777" w:rsidR="00797E1F" w:rsidRDefault="004D0A57">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C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C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C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C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D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D1"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D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D3" w14:textId="77777777" w:rsidR="00797E1F" w:rsidRDefault="00797E1F">
            <w:pPr>
              <w:pStyle w:val="ProductList-TableBody"/>
              <w:jc w:val="center"/>
            </w:pPr>
          </w:p>
        </w:tc>
      </w:tr>
      <w:tr w:rsidR="00797E1F" w14:paraId="6505FADE" w14:textId="77777777">
        <w:tc>
          <w:tcPr>
            <w:tcW w:w="5020" w:type="dxa"/>
            <w:tcBorders>
              <w:top w:val="dashed" w:sz="4" w:space="0" w:color="BFBFBF"/>
              <w:left w:val="none" w:sz="4" w:space="0" w:color="6E6E6E"/>
              <w:bottom w:val="dashed" w:sz="4" w:space="0" w:color="BFBFBF"/>
              <w:right w:val="none" w:sz="4" w:space="0" w:color="6E6E6E"/>
            </w:tcBorders>
          </w:tcPr>
          <w:p w14:paraId="6505FAD5" w14:textId="77777777" w:rsidR="00797E1F" w:rsidRDefault="004D0A57">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D6"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D7"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D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AD9"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DA"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DB"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D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DD" w14:textId="77777777" w:rsidR="00797E1F" w:rsidRDefault="00797E1F">
            <w:pPr>
              <w:pStyle w:val="ProductList-TableBody"/>
              <w:jc w:val="center"/>
            </w:pPr>
          </w:p>
        </w:tc>
      </w:tr>
      <w:tr w:rsidR="00797E1F" w14:paraId="6505FAE8" w14:textId="77777777">
        <w:tc>
          <w:tcPr>
            <w:tcW w:w="5020" w:type="dxa"/>
            <w:tcBorders>
              <w:top w:val="dashed" w:sz="4" w:space="0" w:color="BFBFBF"/>
              <w:left w:val="none" w:sz="4" w:space="0" w:color="6E6E6E"/>
              <w:bottom w:val="dashed" w:sz="4" w:space="0" w:color="BFBFBF"/>
              <w:right w:val="none" w:sz="4" w:space="0" w:color="6E6E6E"/>
            </w:tcBorders>
          </w:tcPr>
          <w:p w14:paraId="6505FADF" w14:textId="77777777" w:rsidR="00797E1F" w:rsidRDefault="004D0A57">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E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E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E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E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E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E5"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E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E7" w14:textId="77777777" w:rsidR="00797E1F" w:rsidRDefault="00797E1F">
            <w:pPr>
              <w:pStyle w:val="ProductList-TableBody"/>
              <w:jc w:val="center"/>
            </w:pPr>
          </w:p>
        </w:tc>
      </w:tr>
      <w:tr w:rsidR="00797E1F" w14:paraId="6505FAF2" w14:textId="77777777">
        <w:tc>
          <w:tcPr>
            <w:tcW w:w="5020" w:type="dxa"/>
            <w:tcBorders>
              <w:top w:val="dashed" w:sz="4" w:space="0" w:color="BFBFBF"/>
              <w:left w:val="none" w:sz="4" w:space="0" w:color="6E6E6E"/>
              <w:bottom w:val="dashed" w:sz="4" w:space="0" w:color="BFBFBF"/>
              <w:right w:val="none" w:sz="4" w:space="0" w:color="6E6E6E"/>
            </w:tcBorders>
          </w:tcPr>
          <w:p w14:paraId="6505FAE9" w14:textId="77777777" w:rsidR="00797E1F" w:rsidRDefault="004D0A57">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EA"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E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E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AED"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E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E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F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F1" w14:textId="77777777" w:rsidR="00797E1F" w:rsidRDefault="00797E1F">
            <w:pPr>
              <w:pStyle w:val="ProductList-TableBody"/>
              <w:jc w:val="center"/>
            </w:pPr>
          </w:p>
        </w:tc>
      </w:tr>
      <w:tr w:rsidR="00797E1F" w14:paraId="6505FAFC" w14:textId="77777777">
        <w:tc>
          <w:tcPr>
            <w:tcW w:w="5020" w:type="dxa"/>
            <w:tcBorders>
              <w:top w:val="dashed" w:sz="4" w:space="0" w:color="BFBFBF"/>
              <w:left w:val="none" w:sz="4" w:space="0" w:color="6E6E6E"/>
              <w:bottom w:val="dashed" w:sz="4" w:space="0" w:color="BFBFBF"/>
              <w:right w:val="none" w:sz="4" w:space="0" w:color="6E6E6E"/>
            </w:tcBorders>
          </w:tcPr>
          <w:p w14:paraId="6505FAF3" w14:textId="77777777" w:rsidR="00797E1F" w:rsidRDefault="004D0A57">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AF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F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F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AF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F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F9"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F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AFB" w14:textId="77777777" w:rsidR="00797E1F" w:rsidRDefault="00797E1F">
            <w:pPr>
              <w:pStyle w:val="ProductList-TableBody"/>
              <w:jc w:val="center"/>
            </w:pPr>
          </w:p>
        </w:tc>
      </w:tr>
      <w:tr w:rsidR="00797E1F" w14:paraId="6505FB06" w14:textId="77777777">
        <w:tc>
          <w:tcPr>
            <w:tcW w:w="5020" w:type="dxa"/>
            <w:tcBorders>
              <w:top w:val="dashed" w:sz="4" w:space="0" w:color="BFBFBF"/>
              <w:left w:val="none" w:sz="4" w:space="0" w:color="6E6E6E"/>
              <w:bottom w:val="dashed" w:sz="4" w:space="0" w:color="BFBFBF"/>
              <w:right w:val="none" w:sz="4" w:space="0" w:color="6E6E6E"/>
            </w:tcBorders>
          </w:tcPr>
          <w:p w14:paraId="6505FAFD" w14:textId="77777777" w:rsidR="00797E1F" w:rsidRDefault="004D0A57">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AFE" w14:textId="77777777" w:rsidR="00797E1F" w:rsidRDefault="004D0A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AF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0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B0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02"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03"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0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05" w14:textId="77777777" w:rsidR="00797E1F" w:rsidRDefault="00797E1F">
            <w:pPr>
              <w:pStyle w:val="ProductList-TableBody"/>
              <w:jc w:val="center"/>
            </w:pPr>
          </w:p>
        </w:tc>
      </w:tr>
      <w:tr w:rsidR="00797E1F" w14:paraId="6505FB10" w14:textId="77777777">
        <w:tc>
          <w:tcPr>
            <w:tcW w:w="5020" w:type="dxa"/>
            <w:tcBorders>
              <w:top w:val="dashed" w:sz="4" w:space="0" w:color="BFBFBF"/>
              <w:left w:val="none" w:sz="4" w:space="0" w:color="6E6E6E"/>
              <w:bottom w:val="dashed" w:sz="4" w:space="0" w:color="BFBFBF"/>
              <w:right w:val="none" w:sz="4" w:space="0" w:color="6E6E6E"/>
            </w:tcBorders>
          </w:tcPr>
          <w:p w14:paraId="6505FB07" w14:textId="77777777" w:rsidR="00797E1F" w:rsidRDefault="004D0A57">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B0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0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0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B0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0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0D"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0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0F" w14:textId="77777777" w:rsidR="00797E1F" w:rsidRDefault="00797E1F">
            <w:pPr>
              <w:pStyle w:val="ProductList-TableBody"/>
              <w:jc w:val="center"/>
            </w:pPr>
          </w:p>
        </w:tc>
      </w:tr>
      <w:tr w:rsidR="00797E1F" w14:paraId="6505FB1A" w14:textId="77777777">
        <w:tc>
          <w:tcPr>
            <w:tcW w:w="5020" w:type="dxa"/>
            <w:tcBorders>
              <w:top w:val="dashed" w:sz="4" w:space="0" w:color="BFBFBF"/>
              <w:left w:val="none" w:sz="4" w:space="0" w:color="6E6E6E"/>
              <w:bottom w:val="dashed" w:sz="4" w:space="0" w:color="BFBFBF"/>
              <w:right w:val="none" w:sz="4" w:space="0" w:color="6E6E6E"/>
            </w:tcBorders>
          </w:tcPr>
          <w:p w14:paraId="6505FB11" w14:textId="77777777" w:rsidR="00797E1F" w:rsidRDefault="004D0A57">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B12"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1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1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B15"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16" w14:textId="77777777" w:rsidR="00797E1F" w:rsidRDefault="004D0A57">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17"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1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19" w14:textId="77777777" w:rsidR="00797E1F" w:rsidRDefault="00797E1F">
            <w:pPr>
              <w:pStyle w:val="ProductList-TableBody"/>
              <w:jc w:val="center"/>
            </w:pPr>
          </w:p>
        </w:tc>
      </w:tr>
      <w:tr w:rsidR="00797E1F" w14:paraId="6505FB24" w14:textId="77777777">
        <w:tc>
          <w:tcPr>
            <w:tcW w:w="5020" w:type="dxa"/>
            <w:tcBorders>
              <w:top w:val="dashed" w:sz="4" w:space="0" w:color="BFBFBF"/>
              <w:left w:val="none" w:sz="4" w:space="0" w:color="6E6E6E"/>
              <w:bottom w:val="dashed" w:sz="4" w:space="0" w:color="BFBFBF"/>
              <w:right w:val="none" w:sz="4" w:space="0" w:color="6E6E6E"/>
            </w:tcBorders>
          </w:tcPr>
          <w:p w14:paraId="6505FB1B" w14:textId="77777777" w:rsidR="00797E1F" w:rsidRDefault="004D0A57">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B1C"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1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1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B1F"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2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21"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2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23" w14:textId="77777777" w:rsidR="00797E1F" w:rsidRDefault="00797E1F">
            <w:pPr>
              <w:pStyle w:val="ProductList-TableBody"/>
              <w:jc w:val="center"/>
            </w:pPr>
          </w:p>
        </w:tc>
      </w:tr>
      <w:tr w:rsidR="00797E1F" w14:paraId="6505FB2E" w14:textId="77777777">
        <w:tc>
          <w:tcPr>
            <w:tcW w:w="5020" w:type="dxa"/>
            <w:tcBorders>
              <w:top w:val="dashed" w:sz="4" w:space="0" w:color="BFBFBF"/>
              <w:left w:val="none" w:sz="4" w:space="0" w:color="6E6E6E"/>
              <w:bottom w:val="dashed" w:sz="4" w:space="0" w:color="BFBFBF"/>
              <w:right w:val="none" w:sz="4" w:space="0" w:color="6E6E6E"/>
            </w:tcBorders>
          </w:tcPr>
          <w:p w14:paraId="6505FB25" w14:textId="77777777" w:rsidR="00797E1F" w:rsidRDefault="004D0A57">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B2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2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2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B2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2A" w14:textId="77777777" w:rsidR="00797E1F" w:rsidRDefault="004D0A57">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2B"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2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2D" w14:textId="77777777" w:rsidR="00797E1F" w:rsidRDefault="00797E1F">
            <w:pPr>
              <w:pStyle w:val="ProductList-TableBody"/>
              <w:jc w:val="center"/>
            </w:pPr>
          </w:p>
        </w:tc>
      </w:tr>
      <w:tr w:rsidR="00797E1F" w14:paraId="6505FB38" w14:textId="77777777">
        <w:tc>
          <w:tcPr>
            <w:tcW w:w="5020" w:type="dxa"/>
            <w:tcBorders>
              <w:top w:val="dashed" w:sz="4" w:space="0" w:color="BFBFBF"/>
              <w:left w:val="none" w:sz="4" w:space="0" w:color="6E6E6E"/>
              <w:bottom w:val="dashed" w:sz="4" w:space="0" w:color="BFBFBF"/>
              <w:right w:val="none" w:sz="4" w:space="0" w:color="6E6E6E"/>
            </w:tcBorders>
          </w:tcPr>
          <w:p w14:paraId="6505FB2F" w14:textId="77777777" w:rsidR="00797E1F" w:rsidRDefault="004D0A57">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B3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3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3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B3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3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35" w14:textId="77777777" w:rsidR="00797E1F" w:rsidRDefault="004D0A5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3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37" w14:textId="77777777" w:rsidR="00797E1F" w:rsidRDefault="00797E1F">
            <w:pPr>
              <w:pStyle w:val="ProductList-TableBody"/>
              <w:jc w:val="center"/>
            </w:pPr>
          </w:p>
        </w:tc>
      </w:tr>
      <w:tr w:rsidR="00797E1F" w14:paraId="6505FB42" w14:textId="77777777">
        <w:tc>
          <w:tcPr>
            <w:tcW w:w="5020" w:type="dxa"/>
            <w:tcBorders>
              <w:top w:val="dashed" w:sz="4" w:space="0" w:color="BFBFBF"/>
              <w:left w:val="none" w:sz="4" w:space="0" w:color="6E6E6E"/>
              <w:bottom w:val="dashed" w:sz="4" w:space="0" w:color="BFBFBF"/>
              <w:right w:val="none" w:sz="4" w:space="0" w:color="6E6E6E"/>
            </w:tcBorders>
          </w:tcPr>
          <w:p w14:paraId="6505FB39" w14:textId="77777777" w:rsidR="00797E1F" w:rsidRDefault="004D0A57">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B3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3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3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B3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3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3F"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4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41" w14:textId="77777777" w:rsidR="00797E1F" w:rsidRDefault="00797E1F">
            <w:pPr>
              <w:pStyle w:val="ProductList-TableBody"/>
              <w:jc w:val="center"/>
            </w:pPr>
          </w:p>
        </w:tc>
      </w:tr>
      <w:tr w:rsidR="00797E1F" w14:paraId="6505FB4C" w14:textId="77777777">
        <w:tc>
          <w:tcPr>
            <w:tcW w:w="5020" w:type="dxa"/>
            <w:tcBorders>
              <w:top w:val="dashed" w:sz="4" w:space="0" w:color="BFBFBF"/>
              <w:left w:val="none" w:sz="4" w:space="0" w:color="6E6E6E"/>
              <w:bottom w:val="dashed" w:sz="4" w:space="0" w:color="BFBFBF"/>
              <w:right w:val="none" w:sz="4" w:space="0" w:color="6E6E6E"/>
            </w:tcBorders>
          </w:tcPr>
          <w:p w14:paraId="6505FB43" w14:textId="77777777" w:rsidR="00797E1F" w:rsidRDefault="004D0A57">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B44"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4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4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B47"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4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4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4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4B" w14:textId="77777777" w:rsidR="00797E1F" w:rsidRDefault="00797E1F">
            <w:pPr>
              <w:pStyle w:val="ProductList-TableBody"/>
              <w:jc w:val="center"/>
            </w:pPr>
          </w:p>
        </w:tc>
      </w:tr>
      <w:tr w:rsidR="00797E1F" w14:paraId="6505FB56" w14:textId="77777777">
        <w:tc>
          <w:tcPr>
            <w:tcW w:w="5020" w:type="dxa"/>
            <w:tcBorders>
              <w:top w:val="dashed" w:sz="4" w:space="0" w:color="BFBFBF"/>
              <w:left w:val="none" w:sz="4" w:space="0" w:color="6E6E6E"/>
              <w:bottom w:val="none" w:sz="4" w:space="0" w:color="BFBFBF"/>
              <w:right w:val="none" w:sz="4" w:space="0" w:color="6E6E6E"/>
            </w:tcBorders>
          </w:tcPr>
          <w:p w14:paraId="6505FB4D" w14:textId="77777777" w:rsidR="00797E1F" w:rsidRDefault="004D0A57">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6505FB4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4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5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B5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5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5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5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55" w14:textId="77777777" w:rsidR="00797E1F" w:rsidRDefault="00797E1F">
            <w:pPr>
              <w:pStyle w:val="ProductList-TableBody"/>
              <w:jc w:val="center"/>
            </w:pPr>
          </w:p>
        </w:tc>
      </w:tr>
    </w:tbl>
    <w:p w14:paraId="6505FB57" w14:textId="77777777" w:rsidR="00797E1F" w:rsidRDefault="004D0A57">
      <w:pPr>
        <w:pStyle w:val="ProductList-Offering1SubSection"/>
        <w:outlineLvl w:val="3"/>
      </w:pPr>
      <w:bookmarkStart w:id="307" w:name="_Sec775"/>
      <w:r>
        <w:t>2. Condições do Produto</w:t>
      </w:r>
      <w:bookmarkEnd w:id="307"/>
    </w:p>
    <w:tbl>
      <w:tblPr>
        <w:tblStyle w:val="PURTable"/>
        <w:tblW w:w="0" w:type="dxa"/>
        <w:tblLook w:val="04A0" w:firstRow="1" w:lastRow="0" w:firstColumn="1" w:lastColumn="0" w:noHBand="0" w:noVBand="1"/>
      </w:tblPr>
      <w:tblGrid>
        <w:gridCol w:w="3588"/>
        <w:gridCol w:w="3601"/>
        <w:gridCol w:w="3601"/>
      </w:tblGrid>
      <w:tr w:rsidR="00797E1F" w14:paraId="6505F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B58"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B59"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5FB5A"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797E1F" w14:paraId="6505F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B5C"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B5D"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B5E" w14:textId="77777777" w:rsidR="00797E1F" w:rsidRDefault="004D0A57">
            <w:pPr>
              <w:pStyle w:val="ProductList-TableBody"/>
            </w:pPr>
            <w:r>
              <w:rPr>
                <w:color w:val="404040"/>
              </w:rPr>
              <w:t>Promoções: N/A</w:t>
            </w:r>
          </w:p>
        </w:tc>
      </w:tr>
      <w:tr w:rsidR="00797E1F" w14:paraId="6505FB63" w14:textId="77777777">
        <w:tc>
          <w:tcPr>
            <w:tcW w:w="4040" w:type="dxa"/>
            <w:tcBorders>
              <w:top w:val="single" w:sz="4" w:space="0" w:color="000000"/>
              <w:left w:val="single" w:sz="4" w:space="0" w:color="000000"/>
              <w:bottom w:val="single" w:sz="4" w:space="0" w:color="000000"/>
              <w:right w:val="single" w:sz="4" w:space="0" w:color="000000"/>
            </w:tcBorders>
          </w:tcPr>
          <w:p w14:paraId="6505FB60"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6505FB61"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B62" w14:textId="77777777" w:rsidR="00797E1F" w:rsidRDefault="004D0A57">
            <w:pPr>
              <w:pStyle w:val="ProductList-TableBody"/>
            </w:pPr>
            <w:r>
              <w:rPr>
                <w:color w:val="404040"/>
              </w:rPr>
              <w:t>Redução Elegível (SCE): N/A</w:t>
            </w:r>
          </w:p>
        </w:tc>
      </w:tr>
      <w:tr w:rsidR="00797E1F" w14:paraId="6505F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B64" w14:textId="77777777" w:rsidR="00797E1F" w:rsidRDefault="004D0A57">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B65"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B66" w14:textId="77777777" w:rsidR="00797E1F" w:rsidRDefault="00797E1F">
            <w:pPr>
              <w:pStyle w:val="ProductList-TableBody"/>
            </w:pPr>
          </w:p>
        </w:tc>
      </w:tr>
    </w:tbl>
    <w:p w14:paraId="6505FB68" w14:textId="77777777" w:rsidR="00797E1F" w:rsidRDefault="00797E1F">
      <w:pPr>
        <w:pStyle w:val="ProductList-Body"/>
      </w:pPr>
    </w:p>
    <w:p w14:paraId="6505FB69" w14:textId="77777777" w:rsidR="00797E1F" w:rsidRDefault="004D0A57">
      <w:pPr>
        <w:pStyle w:val="ProductList-ClauseHeading"/>
        <w:outlineLvl w:val="4"/>
      </w:pPr>
      <w:r>
        <w:t>2.1 Serviço em Nuvem da Comunidade Pública dos EUA</w:t>
      </w:r>
    </w:p>
    <w:p w14:paraId="6505FB6A" w14:textId="77777777" w:rsidR="00797E1F" w:rsidRDefault="004D0A57">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14:paraId="6505FB6B" w14:textId="77777777" w:rsidR="00797E1F" w:rsidRDefault="00797E1F">
      <w:pPr>
        <w:pStyle w:val="ProductList-Body"/>
      </w:pPr>
    </w:p>
    <w:p w14:paraId="6505FB6C" w14:textId="77777777" w:rsidR="00797E1F" w:rsidRDefault="004D0A57">
      <w:pPr>
        <w:pStyle w:val="ProductList-ClauseHeading"/>
        <w:outlineLvl w:val="4"/>
      </w:pPr>
      <w:r>
        <w:t>2.2 Aquisições Campus e School</w:t>
      </w:r>
    </w:p>
    <w:p w14:paraId="6505FB6D" w14:textId="77777777" w:rsidR="00797E1F" w:rsidRDefault="004D0A57">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14:paraId="6505FB6E" w14:textId="77777777" w:rsidR="00797E1F" w:rsidRDefault="00797E1F">
      <w:pPr>
        <w:pStyle w:val="ProductList-Body"/>
      </w:pPr>
    </w:p>
    <w:p w14:paraId="6505FB6F" w14:textId="77777777" w:rsidR="00797E1F" w:rsidRDefault="004D0A57">
      <w:pPr>
        <w:pStyle w:val="ProductList-ClauseHeading"/>
        <w:outlineLvl w:val="4"/>
      </w:pPr>
      <w:r>
        <w:t>2.3 Licenciamento de Estudantes do Office 365 ProPlus sem custos baseado na Cobertura de Docentes/Funcionários</w:t>
      </w:r>
    </w:p>
    <w:p w14:paraId="6505FB70" w14:textId="77777777" w:rsidR="00797E1F" w:rsidRDefault="004D0A57">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14:paraId="6505FB71" w14:textId="77777777" w:rsidR="00797E1F" w:rsidRDefault="00797E1F">
      <w:pPr>
        <w:pStyle w:val="ProductList-Body"/>
      </w:pPr>
    </w:p>
    <w:p w14:paraId="6505FB72" w14:textId="77777777" w:rsidR="00797E1F" w:rsidRDefault="004D0A57">
      <w:pPr>
        <w:pStyle w:val="ProductList-ClauseHeading"/>
        <w:outlineLvl w:val="4"/>
      </w:pPr>
      <w:r>
        <w:t>2.4 Utilização da Biblioteca ou Laboratório do Campus e School</w:t>
      </w:r>
    </w:p>
    <w:p w14:paraId="6505FB73" w14:textId="77777777" w:rsidR="00797E1F" w:rsidRDefault="004D0A57">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14:paraId="6505FB74" w14:textId="77777777" w:rsidR="00797E1F" w:rsidRDefault="00797E1F">
      <w:pPr>
        <w:pStyle w:val="ProductList-Body"/>
      </w:pPr>
    </w:p>
    <w:p w14:paraId="6505FB75" w14:textId="77777777" w:rsidR="00797E1F" w:rsidRDefault="004D0A57">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797E1F" w14:paraId="6505FB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B76" w14:textId="77777777" w:rsidR="00797E1F" w:rsidRDefault="004D0A57">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5FB77" w14:textId="77777777" w:rsidR="00797E1F" w:rsidRDefault="004D0A57">
            <w:pPr>
              <w:pStyle w:val="ProductList-TableBody"/>
            </w:pPr>
            <w:r>
              <w:rPr>
                <w:color w:val="FFFFFF"/>
              </w:rPr>
              <w:t>SL de Utilizador de Suplementos</w:t>
            </w:r>
          </w:p>
        </w:tc>
      </w:tr>
      <w:tr w:rsidR="00797E1F" w14:paraId="6505FB83" w14:textId="77777777">
        <w:tc>
          <w:tcPr>
            <w:tcW w:w="6120" w:type="dxa"/>
            <w:tcBorders>
              <w:top w:val="single" w:sz="4" w:space="0" w:color="000000"/>
              <w:left w:val="single" w:sz="4" w:space="0" w:color="000000"/>
              <w:bottom w:val="single" w:sz="4" w:space="0" w:color="000000"/>
              <w:right w:val="single" w:sz="4" w:space="0" w:color="000000"/>
            </w:tcBorders>
          </w:tcPr>
          <w:p w14:paraId="6505FB79" w14:textId="77777777" w:rsidR="00797E1F" w:rsidRDefault="004D0A5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B7A" w14:textId="77777777" w:rsidR="00797E1F" w:rsidRDefault="004D0A57">
            <w:pPr>
              <w:pStyle w:val="ProductList-TableBody"/>
            </w:pPr>
            <w:r>
              <w:t>- Suplemento do Office 365 Enterprise E1</w:t>
            </w:r>
            <w:r>
              <w:rPr>
                <w:vertAlign w:val="superscript"/>
              </w:rPr>
              <w:t>2</w:t>
            </w:r>
          </w:p>
          <w:p w14:paraId="6505FB7B" w14:textId="77777777" w:rsidR="00797E1F" w:rsidRDefault="004D0A57">
            <w:pPr>
              <w:pStyle w:val="ProductList-TableBody"/>
            </w:pPr>
            <w:r>
              <w:t>- Suplemento do Office 365 Enterprise E1 c/ Arquivo de Exchange Online</w:t>
            </w:r>
            <w:r>
              <w:rPr>
                <w:vertAlign w:val="superscript"/>
              </w:rPr>
              <w:t>2,3,4</w:t>
            </w:r>
          </w:p>
          <w:p w14:paraId="6505FB7C" w14:textId="77777777" w:rsidR="00797E1F" w:rsidRDefault="004D0A57">
            <w:pPr>
              <w:pStyle w:val="ProductList-TableBody"/>
            </w:pPr>
            <w:r>
              <w:t>- Suplemento do Office 365 Administração Pública E1</w:t>
            </w:r>
          </w:p>
          <w:p w14:paraId="6505FB7D" w14:textId="77777777" w:rsidR="00797E1F" w:rsidRDefault="004D0A57">
            <w:pPr>
              <w:pStyle w:val="ProductList-TableBody"/>
            </w:pPr>
            <w:r>
              <w:t>- Suplementos do Office 365 Enterprise e Administração Pública E3 sem ProPlus</w:t>
            </w:r>
          </w:p>
          <w:p w14:paraId="6505FB7E" w14:textId="77777777" w:rsidR="00797E1F" w:rsidRDefault="004D0A57">
            <w:pPr>
              <w:pStyle w:val="ProductList-TableBody"/>
            </w:pPr>
            <w:r>
              <w:t>- Suplementos do Office 365 Administração Pública E4 sem ProPlus</w:t>
            </w:r>
          </w:p>
          <w:p w14:paraId="6505FB7F" w14:textId="77777777" w:rsidR="00797E1F" w:rsidRDefault="004D0A57">
            <w:pPr>
              <w:pStyle w:val="ProductList-TableBody"/>
            </w:pPr>
            <w:r>
              <w:t>- Suplemento do Office 365 Educação E5</w:t>
            </w:r>
          </w:p>
          <w:p w14:paraId="6505FB80" w14:textId="77777777" w:rsidR="00797E1F" w:rsidRDefault="004D0A57">
            <w:pPr>
              <w:pStyle w:val="ProductList-TableBody"/>
            </w:pPr>
            <w:r>
              <w:t>- Suplemento do Exchange Online Plan 1</w:t>
            </w:r>
            <w:r>
              <w:fldChar w:fldCharType="begin"/>
            </w:r>
            <w:r>
              <w:instrText xml:space="preserve"> XE "Suplemento do Exchange Online Plan 1" </w:instrText>
            </w:r>
            <w:r>
              <w:fldChar w:fldCharType="end"/>
            </w:r>
          </w:p>
          <w:p w14:paraId="6505FB81" w14:textId="77777777" w:rsidR="00797E1F" w:rsidRDefault="004D0A57">
            <w:pPr>
              <w:pStyle w:val="ProductList-TableBody"/>
            </w:pPr>
            <w:r>
              <w:t>- Suplemento do Skype para Empresas Online Plan 1</w:t>
            </w:r>
            <w:r>
              <w:fldChar w:fldCharType="begin"/>
            </w:r>
            <w:r>
              <w:instrText xml:space="preserve"> XE "Suplemento do Skype para Empresas Online Plan 1" </w:instrText>
            </w:r>
            <w:r>
              <w:fldChar w:fldCharType="end"/>
            </w:r>
          </w:p>
          <w:p w14:paraId="6505FB82" w14:textId="77777777" w:rsidR="00797E1F" w:rsidRDefault="004D0A57">
            <w:pPr>
              <w:pStyle w:val="ProductList-TableBody"/>
            </w:pPr>
            <w:r>
              <w:t>- Suplemento do SharePoint Online Plan 1</w:t>
            </w:r>
          </w:p>
        </w:tc>
      </w:tr>
      <w:tr w:rsidR="00797E1F" w14:paraId="6505FB90" w14:textId="77777777">
        <w:tc>
          <w:tcPr>
            <w:tcW w:w="6120" w:type="dxa"/>
            <w:tcBorders>
              <w:top w:val="single" w:sz="4" w:space="0" w:color="000000"/>
              <w:left w:val="single" w:sz="4" w:space="0" w:color="000000"/>
              <w:bottom w:val="single" w:sz="4" w:space="0" w:color="000000"/>
              <w:right w:val="single" w:sz="4" w:space="0" w:color="000000"/>
            </w:tcBorders>
          </w:tcPr>
          <w:p w14:paraId="6505FB84" w14:textId="77777777" w:rsidR="00797E1F" w:rsidRDefault="004D0A5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B85" w14:textId="77777777" w:rsidR="00797E1F" w:rsidRDefault="004D0A57">
            <w:pPr>
              <w:pStyle w:val="ProductList-TableBody"/>
            </w:pPr>
            <w:r>
              <w:t>- Suplementos do Office 365 Enterprise E1 e Administração Pública E1</w:t>
            </w:r>
          </w:p>
          <w:p w14:paraId="6505FB86" w14:textId="77777777" w:rsidR="00797E1F" w:rsidRDefault="004D0A57">
            <w:pPr>
              <w:pStyle w:val="ProductList-TableBody"/>
            </w:pPr>
            <w:r>
              <w:t>- Suplemento do Office 365 Enterprise E3</w:t>
            </w:r>
            <w:r>
              <w:rPr>
                <w:vertAlign w:val="superscript"/>
              </w:rPr>
              <w:t>2</w:t>
            </w:r>
          </w:p>
          <w:p w14:paraId="6505FB87" w14:textId="77777777" w:rsidR="00797E1F" w:rsidRDefault="004D0A57">
            <w:pPr>
              <w:pStyle w:val="ProductList-TableBody"/>
            </w:pPr>
            <w:r>
              <w:t>- Suplemento do Office 365 Administração Pública E3</w:t>
            </w:r>
            <w:r>
              <w:rPr>
                <w:vertAlign w:val="superscript"/>
              </w:rPr>
              <w:t>4</w:t>
            </w:r>
          </w:p>
          <w:p w14:paraId="6505FB88" w14:textId="77777777" w:rsidR="00797E1F" w:rsidRDefault="004D0A57">
            <w:pPr>
              <w:pStyle w:val="ProductList-TableBody"/>
            </w:pPr>
            <w:r>
              <w:t>- Suplementos do Office 365 Enterprise e Administração Pública E4, E5</w:t>
            </w:r>
          </w:p>
          <w:p w14:paraId="6505FB89" w14:textId="77777777" w:rsidR="00797E1F" w:rsidRDefault="004D0A57">
            <w:pPr>
              <w:pStyle w:val="ProductList-TableBody"/>
            </w:pPr>
            <w:r>
              <w:t>- Suplementos do Office 365 Enterprise e Administração Pública E3 sem ProPlus</w:t>
            </w:r>
          </w:p>
          <w:p w14:paraId="6505FB8A" w14:textId="77777777" w:rsidR="00797E1F" w:rsidRDefault="004D0A57">
            <w:pPr>
              <w:pStyle w:val="ProductList-TableBody"/>
            </w:pPr>
            <w:r>
              <w:t>- Suplementos do Office 365 Administração Pública E4 sem ProPlus</w:t>
            </w:r>
          </w:p>
          <w:p w14:paraId="6505FB8B" w14:textId="77777777" w:rsidR="00797E1F" w:rsidRDefault="004D0A57">
            <w:pPr>
              <w:pStyle w:val="ProductList-TableBody"/>
            </w:pPr>
            <w:r>
              <w:t>- Suplemento do Office 365 Educação E5</w:t>
            </w:r>
          </w:p>
          <w:p w14:paraId="6505FB8C" w14:textId="77777777" w:rsidR="00797E1F" w:rsidRDefault="004D0A57">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14:paraId="6505FB8D" w14:textId="77777777" w:rsidR="00797E1F" w:rsidRDefault="004D0A57">
            <w:pPr>
              <w:pStyle w:val="ProductList-TableBody"/>
            </w:pPr>
            <w:r>
              <w:t xml:space="preserve">- Suplemento do Exchange Online Plan 1 </w:t>
            </w:r>
          </w:p>
          <w:p w14:paraId="6505FB8E" w14:textId="77777777" w:rsidR="00797E1F" w:rsidRDefault="004D0A57">
            <w:pPr>
              <w:pStyle w:val="ProductList-TableBody"/>
            </w:pPr>
            <w:r>
              <w:t>- Suplemento do Skype para Empresas Online Plan 1</w:t>
            </w:r>
          </w:p>
          <w:p w14:paraId="6505FB8F" w14:textId="77777777" w:rsidR="00797E1F" w:rsidRDefault="004D0A57">
            <w:pPr>
              <w:pStyle w:val="ProductList-TableBody"/>
            </w:pPr>
            <w:r>
              <w:t>- Suplemento do SharePoint Online Plan 1</w:t>
            </w:r>
          </w:p>
        </w:tc>
      </w:tr>
      <w:tr w:rsidR="00797E1F" w14:paraId="6505FB96" w14:textId="77777777">
        <w:tc>
          <w:tcPr>
            <w:tcW w:w="6120" w:type="dxa"/>
            <w:tcBorders>
              <w:top w:val="single" w:sz="4" w:space="0" w:color="000000"/>
              <w:left w:val="single" w:sz="4" w:space="0" w:color="000000"/>
              <w:bottom w:val="single" w:sz="4" w:space="0" w:color="000000"/>
              <w:right w:val="single" w:sz="4" w:space="0" w:color="000000"/>
            </w:tcBorders>
          </w:tcPr>
          <w:p w14:paraId="6505FB91" w14:textId="77777777" w:rsidR="00797E1F" w:rsidRDefault="004D0A5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B92" w14:textId="77777777" w:rsidR="00797E1F" w:rsidRDefault="004D0A57">
            <w:pPr>
              <w:pStyle w:val="ProductList-TableBody"/>
            </w:pPr>
            <w:r>
              <w:t>- Suplementos do Office 365 Enterprise e Administração Pública E3 sem ProPlus</w:t>
            </w:r>
          </w:p>
          <w:p w14:paraId="6505FB93" w14:textId="77777777" w:rsidR="00797E1F" w:rsidRDefault="004D0A57">
            <w:pPr>
              <w:pStyle w:val="ProductList-TableBody"/>
            </w:pPr>
            <w:r>
              <w:t>- Suplementos do Office 365 Enterprise e Administração Pública E4</w:t>
            </w:r>
            <w:r>
              <w:rPr>
                <w:vertAlign w:val="superscript"/>
              </w:rPr>
              <w:t>4</w:t>
            </w:r>
            <w:r>
              <w:t xml:space="preserve"> sem ProPlus</w:t>
            </w:r>
          </w:p>
          <w:p w14:paraId="6505FB94" w14:textId="77777777" w:rsidR="00797E1F" w:rsidRDefault="004D0A57">
            <w:pPr>
              <w:pStyle w:val="ProductList-TableBody"/>
            </w:pPr>
            <w:r>
              <w:t xml:space="preserve">- Suplemento do Office 365 Educação E5 </w:t>
            </w:r>
          </w:p>
          <w:p w14:paraId="6505FB95" w14:textId="77777777" w:rsidR="00797E1F" w:rsidRDefault="004D0A57">
            <w:pPr>
              <w:pStyle w:val="ProductList-TableBody"/>
            </w:pPr>
            <w:r>
              <w:t>- Suplemento de Azure Rights Management Premium</w:t>
            </w:r>
            <w:r>
              <w:fldChar w:fldCharType="begin"/>
            </w:r>
            <w:r>
              <w:instrText xml:space="preserve"> XE "Suplemento de Azure Rights Management Premium" </w:instrText>
            </w:r>
            <w:r>
              <w:fldChar w:fldCharType="end"/>
            </w:r>
          </w:p>
        </w:tc>
      </w:tr>
      <w:tr w:rsidR="00797E1F" w14:paraId="6505FB9B" w14:textId="77777777">
        <w:tc>
          <w:tcPr>
            <w:tcW w:w="6120" w:type="dxa"/>
            <w:tcBorders>
              <w:top w:val="single" w:sz="4" w:space="0" w:color="000000"/>
              <w:left w:val="single" w:sz="4" w:space="0" w:color="000000"/>
              <w:bottom w:val="single" w:sz="4" w:space="0" w:color="000000"/>
              <w:right w:val="single" w:sz="4" w:space="0" w:color="000000"/>
            </w:tcBorders>
          </w:tcPr>
          <w:p w14:paraId="6505FB97" w14:textId="77777777" w:rsidR="00797E1F" w:rsidRDefault="004D0A5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B98" w14:textId="77777777" w:rsidR="00797E1F" w:rsidRDefault="004D0A57">
            <w:pPr>
              <w:pStyle w:val="ProductList-TableBody"/>
            </w:pPr>
            <w:r>
              <w:t>- Suplementos do Office 365 Enterprise e Administração Pública E3</w:t>
            </w:r>
            <w:r>
              <w:rPr>
                <w:vertAlign w:val="superscript"/>
              </w:rPr>
              <w:t>2</w:t>
            </w:r>
            <w:r>
              <w:t>, E4</w:t>
            </w:r>
            <w:r>
              <w:rPr>
                <w:vertAlign w:val="superscript"/>
              </w:rPr>
              <w:t>4</w:t>
            </w:r>
            <w:r>
              <w:t xml:space="preserve"> ou E5</w:t>
            </w:r>
          </w:p>
          <w:p w14:paraId="6505FB99" w14:textId="77777777" w:rsidR="00797E1F" w:rsidRDefault="004D0A57">
            <w:pPr>
              <w:pStyle w:val="ProductList-TableBody"/>
            </w:pPr>
            <w:r>
              <w:t xml:space="preserve">- Suplemento do Office 365 Educação E5 </w:t>
            </w:r>
          </w:p>
          <w:p w14:paraId="6505FB9A" w14:textId="77777777" w:rsidR="00797E1F" w:rsidRDefault="004D0A57">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797E1F" w14:paraId="6505FBA0" w14:textId="77777777">
        <w:tc>
          <w:tcPr>
            <w:tcW w:w="6120" w:type="dxa"/>
            <w:tcBorders>
              <w:top w:val="single" w:sz="4" w:space="0" w:color="000000"/>
              <w:left w:val="single" w:sz="4" w:space="0" w:color="000000"/>
              <w:bottom w:val="single" w:sz="4" w:space="0" w:color="000000"/>
              <w:right w:val="single" w:sz="4" w:space="0" w:color="000000"/>
            </w:tcBorders>
          </w:tcPr>
          <w:p w14:paraId="6505FB9C" w14:textId="77777777" w:rsidR="00797E1F" w:rsidRDefault="004D0A5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5FB9D" w14:textId="77777777" w:rsidR="00797E1F" w:rsidRDefault="004D0A57">
            <w:pPr>
              <w:pStyle w:val="ProductList-TableBody"/>
            </w:pPr>
            <w:r>
              <w:t>- Suplemento do Office 365 Médias Empresas</w:t>
            </w:r>
            <w:r>
              <w:rPr>
                <w:vertAlign w:val="superscript"/>
              </w:rPr>
              <w:t>2,3</w:t>
            </w:r>
          </w:p>
          <w:p w14:paraId="6505FB9E" w14:textId="77777777" w:rsidR="00797E1F" w:rsidRDefault="004D0A57">
            <w:pPr>
              <w:pStyle w:val="ProductList-TableBody"/>
            </w:pPr>
            <w:r>
              <w:t>- Suplemento do Office 365 Enterprise E3</w:t>
            </w:r>
            <w:r>
              <w:rPr>
                <w:vertAlign w:val="superscript"/>
              </w:rPr>
              <w:t>2,3</w:t>
            </w:r>
          </w:p>
          <w:p w14:paraId="6505FB9F" w14:textId="77777777" w:rsidR="00797E1F" w:rsidRDefault="004D0A57">
            <w:pPr>
              <w:pStyle w:val="ProductList-TableBody"/>
            </w:pPr>
            <w:r>
              <w:t>- Suplemento do Office 365 Educação E5</w:t>
            </w:r>
          </w:p>
        </w:tc>
      </w:tr>
    </w:tbl>
    <w:p w14:paraId="6505FBA1" w14:textId="77777777" w:rsidR="00797E1F" w:rsidRDefault="004D0A57">
      <w:pPr>
        <w:pStyle w:val="ProductList-Body"/>
      </w:pPr>
      <w:r>
        <w:rPr>
          <w:i/>
          <w:vertAlign w:val="superscript"/>
        </w:rPr>
        <w:t>1</w:t>
      </w:r>
      <w:r>
        <w:rPr>
          <w:i/>
        </w:rPr>
        <w:t>1Cada Licença Qualificável tem de ter SA ativa</w:t>
      </w:r>
    </w:p>
    <w:p w14:paraId="6505FBA2" w14:textId="77777777" w:rsidR="00797E1F" w:rsidRDefault="004D0A57">
      <w:pPr>
        <w:pStyle w:val="ProductList-Body"/>
      </w:pPr>
      <w:r>
        <w:rPr>
          <w:i/>
          <w:vertAlign w:val="superscript"/>
        </w:rPr>
        <w:t>2</w:t>
      </w:r>
      <w:r>
        <w:rPr>
          <w:i/>
        </w:rPr>
        <w:t>Estas são as únicas ofertas disponíveis para clientes de Open Value e Open Value Subscription.</w:t>
      </w:r>
    </w:p>
    <w:p w14:paraId="6505FBA3" w14:textId="77777777" w:rsidR="00797E1F" w:rsidRDefault="004D0A57">
      <w:pPr>
        <w:pStyle w:val="ProductList-Body"/>
      </w:pPr>
      <w:r>
        <w:rPr>
          <w:i/>
          <w:vertAlign w:val="superscript"/>
        </w:rPr>
        <w:t>3</w:t>
      </w:r>
      <w:r>
        <w:rPr>
          <w:i/>
        </w:rPr>
        <w:t>Esta SL de Utilizador de Suplementos só pode ser adquirida ao abrigo de um contrato Open Value (Toda a Organização) ou Open Value Subscription.</w:t>
      </w:r>
    </w:p>
    <w:p w14:paraId="6505FBA4" w14:textId="77777777" w:rsidR="00797E1F" w:rsidRDefault="004D0A57">
      <w:pPr>
        <w:pStyle w:val="ProductList-Body"/>
      </w:pPr>
      <w:r>
        <w:rPr>
          <w:i/>
          <w:vertAlign w:val="superscript"/>
        </w:rPr>
        <w:lastRenderedPageBreak/>
        <w:t>4</w:t>
      </w:r>
      <w:r>
        <w:rPr>
          <w:i/>
        </w:rPr>
        <w:t>Só os clientes da Administração Pública como definido no contrato de licenciamento em volume do Cliente podem adquirir esta SL de Utilizador de Suplementos.</w:t>
      </w:r>
    </w:p>
    <w:p w14:paraId="6505FBA5" w14:textId="77777777" w:rsidR="00797E1F" w:rsidRDefault="00797E1F">
      <w:pPr>
        <w:pStyle w:val="ProductList-Body"/>
      </w:pPr>
    </w:p>
    <w:p w14:paraId="6505FBA6" w14:textId="77777777" w:rsidR="00797E1F" w:rsidRDefault="004D0A57">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14:paraId="6505FBA7" w14:textId="77777777" w:rsidR="00797E1F" w:rsidRDefault="00797E1F">
      <w:pPr>
        <w:pStyle w:val="ProductList-Body"/>
      </w:pPr>
    </w:p>
    <w:p w14:paraId="6505FBA8" w14:textId="77777777" w:rsidR="00797E1F" w:rsidRDefault="004D0A57">
      <w:pPr>
        <w:pStyle w:val="ProductList-ClauseHeading"/>
        <w:outlineLvl w:val="4"/>
      </w:pPr>
      <w:r>
        <w:t>2.6 Restrições de Aquisição</w:t>
      </w:r>
    </w:p>
    <w:p w14:paraId="6505FBA9" w14:textId="77777777" w:rsidR="00797E1F" w:rsidRDefault="004D0A57">
      <w:pPr>
        <w:pStyle w:val="ProductList-Body"/>
      </w:pPr>
      <w:r>
        <w:t xml:space="preserve">Só uma SL de Utilizador de Suplementos pode ser adquirida para cada Licença Qualificável (ou conjunto de Licenças Qualificáveis). </w:t>
      </w:r>
    </w:p>
    <w:p w14:paraId="6505FBAA" w14:textId="77777777" w:rsidR="00797E1F" w:rsidRDefault="00797E1F">
      <w:pPr>
        <w:pStyle w:val="ProductList-Body"/>
      </w:pPr>
    </w:p>
    <w:p w14:paraId="6505FBAB" w14:textId="77777777" w:rsidR="00797E1F" w:rsidRDefault="004D0A57">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14:paraId="6505FBAC" w14:textId="77777777" w:rsidR="00797E1F" w:rsidRDefault="00797E1F">
      <w:pPr>
        <w:pStyle w:val="ProductList-Body"/>
      </w:pPr>
    </w:p>
    <w:p w14:paraId="6505FBAD" w14:textId="77777777" w:rsidR="00797E1F" w:rsidRDefault="004D0A57">
      <w:pPr>
        <w:pStyle w:val="ProductList-ClauseHeading"/>
        <w:outlineLvl w:val="4"/>
      </w:pPr>
      <w:r>
        <w:t>2.7 Termos do Programa de Licenciamento em Volume</w:t>
      </w:r>
    </w:p>
    <w:p w14:paraId="6505FBAE" w14:textId="77777777" w:rsidR="00797E1F" w:rsidRDefault="004D0A57">
      <w:pPr>
        <w:pStyle w:val="ProductList-Body"/>
      </w:pPr>
      <w:r>
        <w:t xml:space="preserve">Os termos dos programas aplicáveis à SL de Utilizador de Serviço Online correspondente também se aplicam às SLs de Utilizador de Suplementos. </w:t>
      </w:r>
    </w:p>
    <w:p w14:paraId="6505FBAF" w14:textId="77777777" w:rsidR="00797E1F" w:rsidRDefault="00797E1F">
      <w:pPr>
        <w:pStyle w:val="ProductList-Body"/>
      </w:pPr>
    </w:p>
    <w:p w14:paraId="6505FBB0" w14:textId="77777777" w:rsidR="00797E1F" w:rsidRDefault="004D0A57">
      <w:pPr>
        <w:pStyle w:val="ProductList-ClauseHeading"/>
        <w:outlineLvl w:val="4"/>
      </w:pPr>
      <w:r>
        <w:t>2.8 Elegibilidade de aquisição para SLs de Utilizador do Office 365 de SA Existente</w:t>
      </w:r>
    </w:p>
    <w:p w14:paraId="6505FBB1" w14:textId="77777777" w:rsidR="00797E1F" w:rsidRDefault="004D0A57">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797E1F" w14:paraId="6505F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5FBB2" w14:textId="77777777" w:rsidR="00797E1F" w:rsidRDefault="004D0A57">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5FBB3" w14:textId="77777777" w:rsidR="00797E1F" w:rsidRDefault="004D0A57">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5FBB4" w14:textId="77777777" w:rsidR="00797E1F" w:rsidRDefault="004D0A57">
            <w:pPr>
              <w:pStyle w:val="ProductList-TableBody"/>
            </w:pPr>
            <w:r>
              <w:rPr>
                <w:color w:val="FFFFFF"/>
              </w:rPr>
              <w:t>CAL Suite Bridge Necessária</w:t>
            </w:r>
          </w:p>
        </w:tc>
      </w:tr>
      <w:tr w:rsidR="00797E1F" w14:paraId="6505FBB9" w14:textId="77777777">
        <w:tc>
          <w:tcPr>
            <w:tcW w:w="4040" w:type="dxa"/>
            <w:tcBorders>
              <w:top w:val="single" w:sz="4" w:space="0" w:color="000000"/>
              <w:left w:val="single" w:sz="4" w:space="0" w:color="000000"/>
              <w:bottom w:val="single" w:sz="4" w:space="0" w:color="000000"/>
              <w:right w:val="single" w:sz="4" w:space="0" w:color="000000"/>
            </w:tcBorders>
          </w:tcPr>
          <w:p w14:paraId="6505FBB6" w14:textId="77777777" w:rsidR="00797E1F" w:rsidRDefault="004D0A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05FBB7" w14:textId="77777777" w:rsidR="00797E1F" w:rsidRDefault="004D0A57">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05FBB8" w14:textId="77777777" w:rsidR="00797E1F" w:rsidRDefault="004D0A57">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797E1F" w14:paraId="6505FBBD" w14:textId="77777777">
        <w:tc>
          <w:tcPr>
            <w:tcW w:w="4040" w:type="dxa"/>
            <w:tcBorders>
              <w:top w:val="single" w:sz="4" w:space="0" w:color="000000"/>
              <w:left w:val="single" w:sz="4" w:space="0" w:color="000000"/>
              <w:bottom w:val="single" w:sz="4" w:space="0" w:color="000000"/>
              <w:right w:val="single" w:sz="4" w:space="0" w:color="000000"/>
            </w:tcBorders>
          </w:tcPr>
          <w:p w14:paraId="6505FBBA" w14:textId="77777777" w:rsidR="00797E1F" w:rsidRDefault="004D0A57">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6505FBBB" w14:textId="77777777" w:rsidR="00797E1F" w:rsidRDefault="004D0A57">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05FBBC" w14:textId="77777777" w:rsidR="00797E1F" w:rsidRDefault="004D0A57">
            <w:pPr>
              <w:pStyle w:val="ProductList-TableBody"/>
            </w:pPr>
            <w:r>
              <w:t>Core CAL Bridge para Office 365</w:t>
            </w:r>
            <w:r>
              <w:rPr>
                <w:vertAlign w:val="superscript"/>
              </w:rPr>
              <w:t>2,3</w:t>
            </w:r>
          </w:p>
        </w:tc>
      </w:tr>
      <w:tr w:rsidR="00797E1F" w14:paraId="6505FBC1" w14:textId="77777777">
        <w:tc>
          <w:tcPr>
            <w:tcW w:w="4040" w:type="dxa"/>
            <w:tcBorders>
              <w:top w:val="single" w:sz="4" w:space="0" w:color="000000"/>
              <w:left w:val="single" w:sz="4" w:space="0" w:color="000000"/>
              <w:bottom w:val="single" w:sz="4" w:space="0" w:color="000000"/>
              <w:right w:val="single" w:sz="4" w:space="0" w:color="000000"/>
            </w:tcBorders>
          </w:tcPr>
          <w:p w14:paraId="6505FBBE" w14:textId="77777777" w:rsidR="00797E1F" w:rsidRDefault="004D0A57">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05FBBF" w14:textId="77777777" w:rsidR="00797E1F" w:rsidRDefault="004D0A57">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05FBC0" w14:textId="77777777" w:rsidR="00797E1F" w:rsidRDefault="004D0A57">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6505FBC2" w14:textId="77777777" w:rsidR="00797E1F" w:rsidRDefault="004D0A57">
      <w:pPr>
        <w:pStyle w:val="ProductList-Body"/>
      </w:pPr>
      <w:r>
        <w:rPr>
          <w:i/>
          <w:vertAlign w:val="superscript"/>
        </w:rPr>
        <w:t>1</w:t>
      </w:r>
      <w:r>
        <w:rPr>
          <w:i/>
        </w:rPr>
        <w:t>Disponível para aquisição no aniversário da inscrição ou no início de um novo período de inscrição apenas.</w:t>
      </w:r>
    </w:p>
    <w:p w14:paraId="6505FBC3" w14:textId="77777777" w:rsidR="00797E1F" w:rsidRDefault="004D0A57">
      <w:pPr>
        <w:pStyle w:val="ProductList-Body"/>
      </w:pPr>
      <w:r>
        <w:rPr>
          <w:i/>
          <w:vertAlign w:val="superscript"/>
        </w:rPr>
        <w:t>2</w:t>
      </w:r>
      <w:r>
        <w:rPr>
          <w:i/>
        </w:rPr>
        <w:t>Necessário para Aquisição no aniversário da inscrição apenas.</w:t>
      </w:r>
    </w:p>
    <w:p w14:paraId="6505FBC4" w14:textId="77777777" w:rsidR="00797E1F" w:rsidRDefault="004D0A57">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14:paraId="6505FBC5" w14:textId="77777777" w:rsidR="00797E1F" w:rsidRDefault="00797E1F">
      <w:pPr>
        <w:pStyle w:val="ProductList-Body"/>
      </w:pPr>
    </w:p>
    <w:p w14:paraId="6505FBC6" w14:textId="77777777" w:rsidR="00797E1F" w:rsidRDefault="004D0A57">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6505FBC7" w14:textId="77777777" w:rsidR="00797E1F" w:rsidRDefault="00797E1F">
      <w:pPr>
        <w:pStyle w:val="ProductList-Body"/>
      </w:pPr>
    </w:p>
    <w:p w14:paraId="6505FBC8" w14:textId="77777777" w:rsidR="00797E1F" w:rsidRDefault="004D0A57">
      <w:pPr>
        <w:pStyle w:val="ProductList-ClauseHeading"/>
        <w:outlineLvl w:val="4"/>
      </w:pPr>
      <w:r>
        <w:t>2.9 Aquisições de SLs de Utilizador de SA Existente</w:t>
      </w:r>
    </w:p>
    <w:p w14:paraId="6505FBC9" w14:textId="77777777" w:rsidR="00797E1F" w:rsidRDefault="004D0A57">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14:paraId="6505FBCA" w14:textId="77777777" w:rsidR="00797E1F" w:rsidRDefault="00797E1F">
      <w:pPr>
        <w:pStyle w:val="ProductList-Body"/>
      </w:pPr>
    </w:p>
    <w:p w14:paraId="6505FBCB" w14:textId="77777777" w:rsidR="00797E1F" w:rsidRDefault="004D0A57">
      <w:pPr>
        <w:pStyle w:val="ProductList-ClauseHeading"/>
        <w:outlineLvl w:val="4"/>
      </w:pPr>
      <w:r>
        <w:t>2.10 Benefícios de SA para SLs de Utilizador do Office 365 de SA Existente</w:t>
      </w:r>
    </w:p>
    <w:p w14:paraId="6505FBCC" w14:textId="77777777" w:rsidR="00797E1F" w:rsidRDefault="004D0A57">
      <w:pPr>
        <w:pStyle w:val="ProductList-Body"/>
      </w:pPr>
      <w:r>
        <w:t>As SLs de Utilizador do Office 365 (Enterprise E1, E3, E5 e Administração Pública E1, E3, E4) de SA Existente conferem os mesmos Benefícios de SA que os Produtos Qualificáveis na secção 2.8 acima.</w:t>
      </w:r>
    </w:p>
    <w:p w14:paraId="6505FBCD" w14:textId="77777777" w:rsidR="00797E1F" w:rsidRDefault="00797E1F">
      <w:pPr>
        <w:pStyle w:val="ProductList-Body"/>
      </w:pPr>
    </w:p>
    <w:p w14:paraId="6505FBCE" w14:textId="77777777" w:rsidR="00797E1F" w:rsidRDefault="004D0A57">
      <w:pPr>
        <w:pStyle w:val="ProductList-ClauseHeading"/>
        <w:outlineLvl w:val="4"/>
      </w:pPr>
      <w:r>
        <w:t>2.11 Office 365 Enterprise K1</w:t>
      </w:r>
    </w:p>
    <w:p w14:paraId="6505FBCF" w14:textId="77777777" w:rsidR="00797E1F" w:rsidRDefault="004D0A57">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14:paraId="6505FBD0" w14:textId="77777777" w:rsidR="00797E1F" w:rsidRDefault="00797E1F">
      <w:pPr>
        <w:pStyle w:val="ProductList-Body"/>
      </w:pPr>
    </w:p>
    <w:p w14:paraId="6505FBD1" w14:textId="77777777" w:rsidR="00797E1F" w:rsidRDefault="004D0A57">
      <w:pPr>
        <w:pStyle w:val="ProductList-ClauseHeading"/>
        <w:outlineLvl w:val="4"/>
      </w:pPr>
      <w:r>
        <w:t>2.12 Office Multi Language Pack</w:t>
      </w:r>
    </w:p>
    <w:p w14:paraId="6505FBD2" w14:textId="77777777" w:rsidR="00797E1F" w:rsidRDefault="004D0A57">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14:paraId="6505FBD3" w14:textId="77777777" w:rsidR="00797E1F" w:rsidRDefault="00797E1F">
      <w:pPr>
        <w:pStyle w:val="ProductList-Body"/>
      </w:pPr>
    </w:p>
    <w:p w14:paraId="6505FBD4" w14:textId="77777777" w:rsidR="00797E1F" w:rsidRDefault="004D0A57">
      <w:pPr>
        <w:pStyle w:val="ProductList-ClauseHeading"/>
        <w:outlineLvl w:val="4"/>
      </w:pPr>
      <w:r>
        <w:t>2.13 E-Learning</w:t>
      </w:r>
    </w:p>
    <w:p w14:paraId="6505FBD5" w14:textId="77777777" w:rsidR="00797E1F" w:rsidRDefault="004D0A57">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14:paraId="6505FBD6" w14:textId="77777777" w:rsidR="00797E1F" w:rsidRDefault="00797E1F">
      <w:pPr>
        <w:pStyle w:val="ProductList-Body"/>
      </w:pPr>
    </w:p>
    <w:p w14:paraId="6505FBD7" w14:textId="77777777" w:rsidR="00797E1F" w:rsidRDefault="004D0A57">
      <w:pPr>
        <w:pStyle w:val="ProductList-ClauseHeading"/>
        <w:outlineLvl w:val="4"/>
      </w:pPr>
      <w:r>
        <w:t>2.14 Resgate da Chave de Produto do Office 365 Médias Empresas</w:t>
      </w:r>
    </w:p>
    <w:p w14:paraId="6505FBD8" w14:textId="77777777" w:rsidR="00797E1F" w:rsidRDefault="004D0A57">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14:paraId="6505FBD9"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BD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BDC" w14:textId="77777777" w:rsidR="00797E1F" w:rsidRDefault="00797E1F">
      <w:pPr>
        <w:pStyle w:val="ProductList-Body"/>
      </w:pPr>
    </w:p>
    <w:p w14:paraId="6505FBDD" w14:textId="77777777" w:rsidR="00797E1F" w:rsidRDefault="004D0A57">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4825"/>
      <w:r>
        <w:instrText>Office 365 Advanced Security Management</w:instrText>
      </w:r>
      <w:bookmarkEnd w:id="309"/>
      <w:r>
        <w:instrText>" \l 3</w:instrText>
      </w:r>
      <w:r>
        <w:fldChar w:fldCharType="end"/>
      </w:r>
    </w:p>
    <w:p w14:paraId="6505FBDE" w14:textId="77777777" w:rsidR="00797E1F" w:rsidRDefault="004D0A57">
      <w:pPr>
        <w:pStyle w:val="ProductList-Offering1SubSection"/>
        <w:outlineLvl w:val="3"/>
      </w:pPr>
      <w:bookmarkStart w:id="310" w:name="_Sec919"/>
      <w:r>
        <w:t>1. Disponibilidade do Programa</w:t>
      </w:r>
      <w:bookmarkEnd w:id="310"/>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797E1F" w14:paraId="6505FB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BDF"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BE0"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BE1"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BE2"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BE3"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BE4"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BE5"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BE6"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BE7"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BF2" w14:textId="77777777">
        <w:tc>
          <w:tcPr>
            <w:tcW w:w="5020" w:type="dxa"/>
            <w:tcBorders>
              <w:top w:val="single" w:sz="6" w:space="0" w:color="FFFFFF"/>
              <w:left w:val="none" w:sz="4" w:space="0" w:color="6E6E6E"/>
              <w:bottom w:val="none" w:sz="4" w:space="0" w:color="A5A5A5"/>
              <w:right w:val="none" w:sz="4" w:space="0" w:color="6E6E6E"/>
            </w:tcBorders>
          </w:tcPr>
          <w:p w14:paraId="6505FBE9" w14:textId="77777777" w:rsidR="00797E1F" w:rsidRDefault="004D0A57">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505FBEA"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EB"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BE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BE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E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E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F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BF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BF3" w14:textId="77777777" w:rsidR="00797E1F" w:rsidRDefault="00797E1F">
      <w:pPr>
        <w:pStyle w:val="ProductList-Body"/>
      </w:pPr>
    </w:p>
    <w:p w14:paraId="6505FBF4" w14:textId="77777777" w:rsidR="00797E1F" w:rsidRDefault="004D0A57">
      <w:pPr>
        <w:pStyle w:val="ProductList-Offering1SubSection"/>
        <w:outlineLvl w:val="3"/>
      </w:pPr>
      <w:bookmarkStart w:id="311" w:name="_Sec920"/>
      <w:r>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797E1F" w14:paraId="6505F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BF5"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BF6"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BF7"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BF9"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BFA"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BFB" w14:textId="77777777" w:rsidR="00797E1F" w:rsidRDefault="004D0A57">
            <w:pPr>
              <w:pStyle w:val="ProductList-TableBody"/>
            </w:pPr>
            <w:r>
              <w:rPr>
                <w:color w:val="404040"/>
              </w:rPr>
              <w:t>Promoções: N/A</w:t>
            </w:r>
          </w:p>
        </w:tc>
      </w:tr>
      <w:tr w:rsidR="00797E1F" w14:paraId="6505FC00" w14:textId="77777777">
        <w:tc>
          <w:tcPr>
            <w:tcW w:w="4040" w:type="dxa"/>
            <w:tcBorders>
              <w:top w:val="single" w:sz="4" w:space="0" w:color="000000"/>
              <w:left w:val="single" w:sz="4" w:space="0" w:color="000000"/>
              <w:bottom w:val="single" w:sz="4" w:space="0" w:color="000000"/>
              <w:right w:val="single" w:sz="4" w:space="0" w:color="000000"/>
            </w:tcBorders>
          </w:tcPr>
          <w:p w14:paraId="6505FBFD"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BFE"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505FBFF" w14:textId="77777777" w:rsidR="00797E1F" w:rsidRDefault="004D0A5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97E1F" w14:paraId="6505FC04" w14:textId="77777777">
        <w:tc>
          <w:tcPr>
            <w:tcW w:w="4040" w:type="dxa"/>
            <w:tcBorders>
              <w:top w:val="single" w:sz="4" w:space="0" w:color="000000"/>
              <w:left w:val="single" w:sz="4" w:space="0" w:color="000000"/>
              <w:bottom w:val="single" w:sz="4" w:space="0" w:color="000000"/>
              <w:right w:val="single" w:sz="4" w:space="0" w:color="000000"/>
            </w:tcBorders>
          </w:tcPr>
          <w:p w14:paraId="6505FC01" w14:textId="77777777" w:rsidR="00797E1F" w:rsidRDefault="004D0A5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C02"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03" w14:textId="77777777" w:rsidR="00797E1F" w:rsidRDefault="00797E1F">
            <w:pPr>
              <w:pStyle w:val="ProductList-TableBody"/>
            </w:pPr>
          </w:p>
        </w:tc>
      </w:tr>
    </w:tbl>
    <w:p w14:paraId="6505FC05"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C06"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C08" w14:textId="77777777" w:rsidR="00797E1F" w:rsidRDefault="00797E1F">
      <w:pPr>
        <w:pStyle w:val="ProductList-Body"/>
      </w:pPr>
    </w:p>
    <w:p w14:paraId="6505FC09" w14:textId="77777777" w:rsidR="00797E1F" w:rsidRDefault="004D0A57">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4826"/>
      <w:r>
        <w:instrText>Office 365 Customer Lockbox</w:instrText>
      </w:r>
      <w:bookmarkEnd w:id="313"/>
      <w:r>
        <w:instrText>" \l 3</w:instrText>
      </w:r>
      <w:r>
        <w:fldChar w:fldCharType="end"/>
      </w:r>
    </w:p>
    <w:p w14:paraId="6505FC0A" w14:textId="77777777" w:rsidR="00797E1F" w:rsidRDefault="004D0A57">
      <w:pPr>
        <w:pStyle w:val="ProductList-Offering1SubSection"/>
        <w:outlineLvl w:val="3"/>
      </w:pPr>
      <w:bookmarkStart w:id="314" w:name="_Sec875"/>
      <w:r>
        <w:t>1. Disponibilidade do Programa</w:t>
      </w:r>
      <w:bookmarkEnd w:id="314"/>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797E1F" w14:paraId="6505FC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C0B"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C0C"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0D"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0E"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C0F"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10"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11"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12"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13"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C1E" w14:textId="77777777">
        <w:tc>
          <w:tcPr>
            <w:tcW w:w="5020" w:type="dxa"/>
            <w:tcBorders>
              <w:top w:val="single" w:sz="6" w:space="0" w:color="FFFFFF"/>
              <w:left w:val="none" w:sz="4" w:space="0" w:color="6E6E6E"/>
              <w:bottom w:val="none" w:sz="4" w:space="0" w:color="BFBFBF"/>
              <w:right w:val="none" w:sz="4" w:space="0" w:color="6E6E6E"/>
            </w:tcBorders>
          </w:tcPr>
          <w:p w14:paraId="6505FC15" w14:textId="77777777" w:rsidR="00797E1F" w:rsidRDefault="004D0A57">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14:paraId="6505FC1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17"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1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19"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1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1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1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1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C1F" w14:textId="77777777" w:rsidR="00797E1F" w:rsidRDefault="00797E1F">
      <w:pPr>
        <w:pStyle w:val="ProductList-Body"/>
      </w:pPr>
    </w:p>
    <w:p w14:paraId="6505FC20" w14:textId="77777777" w:rsidR="00797E1F" w:rsidRDefault="004D0A57">
      <w:pPr>
        <w:pStyle w:val="ProductList-Offering1SubSection"/>
        <w:outlineLvl w:val="3"/>
      </w:pPr>
      <w:bookmarkStart w:id="315" w:name="_Sec876"/>
      <w:r>
        <w:t>2. Condições do Produto</w:t>
      </w:r>
      <w:bookmarkEnd w:id="315"/>
    </w:p>
    <w:tbl>
      <w:tblPr>
        <w:tblStyle w:val="PURTable"/>
        <w:tblW w:w="0" w:type="dxa"/>
        <w:tblLook w:val="04A0" w:firstRow="1" w:lastRow="0" w:firstColumn="1" w:lastColumn="0" w:noHBand="0" w:noVBand="1"/>
      </w:tblPr>
      <w:tblGrid>
        <w:gridCol w:w="3601"/>
        <w:gridCol w:w="3581"/>
        <w:gridCol w:w="3608"/>
      </w:tblGrid>
      <w:tr w:rsidR="00797E1F" w14:paraId="6505F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C21"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C22"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C23" w14:textId="77777777" w:rsidR="00797E1F" w:rsidRDefault="004D0A57">
            <w:pPr>
              <w:pStyle w:val="ProductList-TableBody"/>
            </w:pPr>
            <w:r>
              <w:rPr>
                <w:color w:val="404040"/>
              </w:rPr>
              <w:t>Período Suplementar Elegível: N/A</w:t>
            </w:r>
          </w:p>
        </w:tc>
      </w:tr>
      <w:tr w:rsidR="00797E1F" w14:paraId="6505F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25"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26"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27" w14:textId="77777777" w:rsidR="00797E1F" w:rsidRDefault="004D0A57">
            <w:pPr>
              <w:pStyle w:val="ProductList-TableBody"/>
            </w:pPr>
            <w:r>
              <w:rPr>
                <w:color w:val="404040"/>
              </w:rPr>
              <w:t>Promoções: N/A</w:t>
            </w:r>
          </w:p>
        </w:tc>
      </w:tr>
      <w:tr w:rsidR="00797E1F" w14:paraId="6505FC2C" w14:textId="77777777">
        <w:tc>
          <w:tcPr>
            <w:tcW w:w="4040" w:type="dxa"/>
            <w:tcBorders>
              <w:top w:val="single" w:sz="4" w:space="0" w:color="000000"/>
              <w:left w:val="single" w:sz="4" w:space="0" w:color="000000"/>
              <w:bottom w:val="single" w:sz="4" w:space="0" w:color="000000"/>
              <w:right w:val="single" w:sz="4" w:space="0" w:color="000000"/>
            </w:tcBorders>
          </w:tcPr>
          <w:p w14:paraId="6505FC29"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C2A"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2B" w14:textId="77777777" w:rsidR="00797E1F" w:rsidRDefault="004D0A57">
            <w:pPr>
              <w:pStyle w:val="ProductList-TableBody"/>
            </w:pPr>
            <w:r>
              <w:rPr>
                <w:color w:val="404040"/>
              </w:rPr>
              <w:t>Redução Elegível (SCE): N/A</w:t>
            </w:r>
          </w:p>
        </w:tc>
      </w:tr>
      <w:tr w:rsidR="00797E1F" w14:paraId="6505F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2D"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C2E"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2F" w14:textId="77777777" w:rsidR="00797E1F" w:rsidRDefault="00797E1F">
            <w:pPr>
              <w:pStyle w:val="ProductList-TableBody"/>
            </w:pPr>
          </w:p>
        </w:tc>
      </w:tr>
    </w:tbl>
    <w:p w14:paraId="6505FC31"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C32"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C34" w14:textId="77777777" w:rsidR="00797E1F" w:rsidRDefault="00797E1F">
      <w:pPr>
        <w:pStyle w:val="ProductList-Body"/>
      </w:pPr>
    </w:p>
    <w:p w14:paraId="6505FC35" w14:textId="77777777" w:rsidR="00797E1F" w:rsidRDefault="004D0A57">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4827"/>
      <w:r>
        <w:instrText>Office 365 Delve Analytics</w:instrText>
      </w:r>
      <w:bookmarkEnd w:id="317"/>
      <w:r>
        <w:instrText>" \l 3</w:instrText>
      </w:r>
      <w:r>
        <w:fldChar w:fldCharType="end"/>
      </w:r>
    </w:p>
    <w:p w14:paraId="6505FC36" w14:textId="77777777" w:rsidR="00797E1F" w:rsidRDefault="004D0A57">
      <w:pPr>
        <w:pStyle w:val="ProductList-Offering1SubSection"/>
        <w:outlineLvl w:val="3"/>
      </w:pPr>
      <w:bookmarkStart w:id="318" w:name="_Sec878"/>
      <w:r>
        <w:t>1. Disponibilidade do Programa</w:t>
      </w:r>
      <w:bookmarkEnd w:id="318"/>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797E1F" w14:paraId="6505FC4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C37"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C38"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39"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3A"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C3B"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3C"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3D"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3E"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3F"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C4A" w14:textId="77777777">
        <w:tc>
          <w:tcPr>
            <w:tcW w:w="5020" w:type="dxa"/>
            <w:tcBorders>
              <w:top w:val="single" w:sz="6" w:space="0" w:color="FFFFFF"/>
              <w:left w:val="none" w:sz="4" w:space="0" w:color="6E6E6E"/>
              <w:bottom w:val="none" w:sz="4" w:space="0" w:color="BFBFBF"/>
              <w:right w:val="none" w:sz="4" w:space="0" w:color="6E6E6E"/>
            </w:tcBorders>
          </w:tcPr>
          <w:p w14:paraId="6505FC41" w14:textId="77777777" w:rsidR="00797E1F" w:rsidRDefault="004D0A57">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14:paraId="6505FC4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43"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4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4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4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4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4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4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C4B" w14:textId="77777777" w:rsidR="00797E1F" w:rsidRDefault="004D0A57">
      <w:pPr>
        <w:pStyle w:val="ProductList-Offering1SubSection"/>
        <w:outlineLvl w:val="3"/>
      </w:pPr>
      <w:bookmarkStart w:id="319" w:name="_Sec879"/>
      <w:r>
        <w:t>2. Condições do Produto</w:t>
      </w:r>
      <w:bookmarkEnd w:id="319"/>
    </w:p>
    <w:tbl>
      <w:tblPr>
        <w:tblStyle w:val="PURTable"/>
        <w:tblW w:w="0" w:type="dxa"/>
        <w:tblLook w:val="04A0" w:firstRow="1" w:lastRow="0" w:firstColumn="1" w:lastColumn="0" w:noHBand="0" w:noVBand="1"/>
      </w:tblPr>
      <w:tblGrid>
        <w:gridCol w:w="3601"/>
        <w:gridCol w:w="3581"/>
        <w:gridCol w:w="3608"/>
      </w:tblGrid>
      <w:tr w:rsidR="00797E1F" w14:paraId="6505F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C4C"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C4D"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C4E" w14:textId="77777777" w:rsidR="00797E1F" w:rsidRDefault="004D0A57">
            <w:pPr>
              <w:pStyle w:val="ProductList-TableBody"/>
            </w:pPr>
            <w:r>
              <w:rPr>
                <w:color w:val="404040"/>
              </w:rPr>
              <w:t>Período Suplementar Elegível: N/A</w:t>
            </w:r>
          </w:p>
        </w:tc>
      </w:tr>
      <w:tr w:rsidR="00797E1F" w14:paraId="6505F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50"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51"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52" w14:textId="77777777" w:rsidR="00797E1F" w:rsidRDefault="004D0A57">
            <w:pPr>
              <w:pStyle w:val="ProductList-TableBody"/>
            </w:pPr>
            <w:r>
              <w:rPr>
                <w:color w:val="404040"/>
              </w:rPr>
              <w:t>Promoções: N/A</w:t>
            </w:r>
          </w:p>
        </w:tc>
      </w:tr>
      <w:tr w:rsidR="00797E1F" w14:paraId="6505FC57" w14:textId="77777777">
        <w:tc>
          <w:tcPr>
            <w:tcW w:w="4040" w:type="dxa"/>
            <w:tcBorders>
              <w:top w:val="single" w:sz="4" w:space="0" w:color="000000"/>
              <w:left w:val="single" w:sz="4" w:space="0" w:color="000000"/>
              <w:bottom w:val="single" w:sz="4" w:space="0" w:color="000000"/>
              <w:right w:val="single" w:sz="4" w:space="0" w:color="000000"/>
            </w:tcBorders>
          </w:tcPr>
          <w:p w14:paraId="6505FC54"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C55"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56" w14:textId="77777777" w:rsidR="00797E1F" w:rsidRDefault="004D0A57">
            <w:pPr>
              <w:pStyle w:val="ProductList-TableBody"/>
            </w:pPr>
            <w:r>
              <w:rPr>
                <w:color w:val="404040"/>
              </w:rPr>
              <w:t>Redução Elegível (SCE): N/A</w:t>
            </w:r>
          </w:p>
        </w:tc>
      </w:tr>
      <w:tr w:rsidR="00797E1F" w14:paraId="6505F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58"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C59"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5A" w14:textId="77777777" w:rsidR="00797E1F" w:rsidRDefault="00797E1F">
            <w:pPr>
              <w:pStyle w:val="ProductList-TableBody"/>
            </w:pPr>
          </w:p>
        </w:tc>
      </w:tr>
    </w:tbl>
    <w:p w14:paraId="6505FC5C"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C5D"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C5F" w14:textId="77777777" w:rsidR="00797E1F" w:rsidRDefault="00797E1F">
      <w:pPr>
        <w:pStyle w:val="ProductList-Body"/>
      </w:pPr>
    </w:p>
    <w:p w14:paraId="6505FC60" w14:textId="77777777" w:rsidR="00797E1F" w:rsidRDefault="004D0A57">
      <w:pPr>
        <w:pStyle w:val="ProductList-Offering2HeadingNoBorder"/>
        <w:outlineLvl w:val="2"/>
      </w:pPr>
      <w:bookmarkStart w:id="320" w:name="_Sec880"/>
      <w:r>
        <w:lastRenderedPageBreak/>
        <w:t>Office 365 Advanced eDiscovery</w:t>
      </w:r>
      <w:bookmarkEnd w:id="320"/>
      <w:r>
        <w:fldChar w:fldCharType="begin"/>
      </w:r>
      <w:r>
        <w:instrText xml:space="preserve"> TC "</w:instrText>
      </w:r>
      <w:bookmarkStart w:id="321" w:name="_Toc454824828"/>
      <w:r>
        <w:instrText>Office 365 Advanced eDiscovery</w:instrText>
      </w:r>
      <w:bookmarkEnd w:id="321"/>
      <w:r>
        <w:instrText>" \l 3</w:instrText>
      </w:r>
      <w:r>
        <w:fldChar w:fldCharType="end"/>
      </w:r>
    </w:p>
    <w:p w14:paraId="6505FC61" w14:textId="77777777" w:rsidR="00797E1F" w:rsidRDefault="004D0A57">
      <w:pPr>
        <w:pStyle w:val="ProductList-Offering1SubSection"/>
        <w:outlineLvl w:val="3"/>
      </w:pPr>
      <w:bookmarkStart w:id="322" w:name="_Sec881"/>
      <w:r>
        <w:t>1. Disponibilidade do Programa</w:t>
      </w:r>
      <w:bookmarkEnd w:id="322"/>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797E1F" w14:paraId="6505FC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C62"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C63"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64"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65"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C66"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67"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68"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69"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6A"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C75" w14:textId="77777777">
        <w:tc>
          <w:tcPr>
            <w:tcW w:w="5020" w:type="dxa"/>
            <w:tcBorders>
              <w:top w:val="single" w:sz="6" w:space="0" w:color="FFFFFF"/>
              <w:left w:val="none" w:sz="4" w:space="0" w:color="6E6E6E"/>
              <w:bottom w:val="none" w:sz="4" w:space="0" w:color="BFBFBF"/>
              <w:right w:val="none" w:sz="4" w:space="0" w:color="6E6E6E"/>
            </w:tcBorders>
          </w:tcPr>
          <w:p w14:paraId="6505FC6C" w14:textId="77777777" w:rsidR="00797E1F" w:rsidRDefault="004D0A57">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14:paraId="6505FC6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6E"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6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7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7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7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7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7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C76" w14:textId="77777777" w:rsidR="00797E1F" w:rsidRDefault="004D0A57">
      <w:pPr>
        <w:pStyle w:val="ProductList-Offering1SubSection"/>
        <w:outlineLvl w:val="3"/>
      </w:pPr>
      <w:bookmarkStart w:id="323" w:name="_Sec882"/>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797E1F" w14:paraId="6505F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C77"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C78"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C79" w14:textId="77777777" w:rsidR="00797E1F" w:rsidRDefault="004D0A57">
            <w:pPr>
              <w:pStyle w:val="ProductList-TableBody"/>
            </w:pPr>
            <w:r>
              <w:rPr>
                <w:color w:val="404040"/>
              </w:rPr>
              <w:t>Período Suplementar Elegível: N/A</w:t>
            </w:r>
          </w:p>
        </w:tc>
      </w:tr>
      <w:tr w:rsidR="00797E1F" w14:paraId="6505F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7B"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7C"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7D" w14:textId="77777777" w:rsidR="00797E1F" w:rsidRDefault="004D0A57">
            <w:pPr>
              <w:pStyle w:val="ProductList-TableBody"/>
            </w:pPr>
            <w:r>
              <w:rPr>
                <w:color w:val="404040"/>
              </w:rPr>
              <w:t>Promoções: N/A</w:t>
            </w:r>
          </w:p>
        </w:tc>
      </w:tr>
      <w:tr w:rsidR="00797E1F" w14:paraId="6505FC82" w14:textId="77777777">
        <w:tc>
          <w:tcPr>
            <w:tcW w:w="4040" w:type="dxa"/>
            <w:tcBorders>
              <w:top w:val="single" w:sz="4" w:space="0" w:color="000000"/>
              <w:left w:val="single" w:sz="4" w:space="0" w:color="000000"/>
              <w:bottom w:val="single" w:sz="4" w:space="0" w:color="000000"/>
              <w:right w:val="single" w:sz="4" w:space="0" w:color="000000"/>
            </w:tcBorders>
          </w:tcPr>
          <w:p w14:paraId="6505FC7F"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05FC80"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81" w14:textId="77777777" w:rsidR="00797E1F" w:rsidRDefault="004D0A57">
            <w:pPr>
              <w:pStyle w:val="ProductList-TableBody"/>
            </w:pPr>
            <w:r>
              <w:rPr>
                <w:color w:val="404040"/>
              </w:rPr>
              <w:t>Redução Elegível (SCE): N/A</w:t>
            </w:r>
          </w:p>
        </w:tc>
      </w:tr>
      <w:tr w:rsidR="00797E1F" w14:paraId="6505F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83"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C84"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C85" w14:textId="77777777" w:rsidR="00797E1F" w:rsidRDefault="00797E1F">
            <w:pPr>
              <w:pStyle w:val="ProductList-TableBody"/>
            </w:pPr>
          </w:p>
        </w:tc>
      </w:tr>
    </w:tbl>
    <w:p w14:paraId="6505FC87" w14:textId="77777777" w:rsidR="00797E1F" w:rsidRDefault="00797E1F">
      <w:pPr>
        <w:pStyle w:val="ProductList-Body"/>
      </w:pPr>
    </w:p>
    <w:tbl>
      <w:tblPr>
        <w:tblStyle w:val="PURTable"/>
        <w:tblW w:w="0" w:type="dxa"/>
        <w:tblLook w:val="04A0" w:firstRow="1" w:lastRow="0" w:firstColumn="1" w:lastColumn="0" w:noHBand="0" w:noVBand="1"/>
      </w:tblPr>
      <w:tblGrid>
        <w:gridCol w:w="10800"/>
      </w:tblGrid>
      <w:tr w:rsidR="00797E1F" w14:paraId="6505F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C88"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C8A" w14:textId="77777777" w:rsidR="00797E1F" w:rsidRDefault="00797E1F">
      <w:pPr>
        <w:pStyle w:val="ProductList-Body"/>
      </w:pPr>
    </w:p>
    <w:p w14:paraId="6505FC8B" w14:textId="77777777" w:rsidR="00797E1F" w:rsidRDefault="004D0A57">
      <w:pPr>
        <w:pStyle w:val="ProductList-Offering2HeadingNoBorder"/>
        <w:outlineLvl w:val="2"/>
      </w:pPr>
      <w:bookmarkStart w:id="324" w:name="_Sec665"/>
      <w:r>
        <w:t>Exchange Online</w:t>
      </w:r>
      <w:bookmarkEnd w:id="324"/>
      <w:r>
        <w:fldChar w:fldCharType="begin"/>
      </w:r>
      <w:r>
        <w:instrText xml:space="preserve"> TC "</w:instrText>
      </w:r>
      <w:bookmarkStart w:id="325" w:name="_Toc454824829"/>
      <w:r>
        <w:instrText>Exchange Online</w:instrText>
      </w:r>
      <w:bookmarkEnd w:id="325"/>
      <w:r>
        <w:instrText>" \l 3</w:instrText>
      </w:r>
      <w:r>
        <w:fldChar w:fldCharType="end"/>
      </w:r>
    </w:p>
    <w:p w14:paraId="6505FC8C" w14:textId="77777777" w:rsidR="00797E1F" w:rsidRDefault="004D0A57">
      <w:pPr>
        <w:pStyle w:val="ProductList-Offering1SubSection"/>
        <w:outlineLvl w:val="3"/>
      </w:pPr>
      <w:bookmarkStart w:id="326" w:name="_Sec721"/>
      <w:r>
        <w:t>1. Disponibilidade do Programa</w:t>
      </w:r>
      <w:bookmarkEnd w:id="326"/>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797E1F" w14:paraId="6505FC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C8D"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C8E"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8F"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90"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C91"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92"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93"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94"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C95"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CA0" w14:textId="77777777">
        <w:tc>
          <w:tcPr>
            <w:tcW w:w="5020" w:type="dxa"/>
            <w:tcBorders>
              <w:top w:val="single" w:sz="6" w:space="0" w:color="FFFFFF"/>
              <w:left w:val="none" w:sz="4" w:space="0" w:color="6E6E6E"/>
              <w:bottom w:val="dashed" w:sz="4" w:space="0" w:color="BFBFBF"/>
              <w:right w:val="none" w:sz="4" w:space="0" w:color="6E6E6E"/>
            </w:tcBorders>
          </w:tcPr>
          <w:p w14:paraId="6505FC97" w14:textId="77777777" w:rsidR="00797E1F" w:rsidRDefault="004D0A57">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505FC9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99"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9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9B"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9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9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9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9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CAA" w14:textId="77777777">
        <w:tc>
          <w:tcPr>
            <w:tcW w:w="5020" w:type="dxa"/>
            <w:tcBorders>
              <w:top w:val="dashed" w:sz="4" w:space="0" w:color="BFBFBF"/>
              <w:left w:val="none" w:sz="4" w:space="0" w:color="6E6E6E"/>
              <w:bottom w:val="dashed" w:sz="4" w:space="0" w:color="BFBFBF"/>
              <w:right w:val="none" w:sz="4" w:space="0" w:color="6E6E6E"/>
            </w:tcBorders>
          </w:tcPr>
          <w:p w14:paraId="6505FCA1" w14:textId="77777777" w:rsidR="00797E1F" w:rsidRDefault="004D0A57">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CA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A3"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A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A5"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A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A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A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A9" w14:textId="77777777" w:rsidR="00797E1F" w:rsidRDefault="00797E1F">
            <w:pPr>
              <w:pStyle w:val="ProductList-TableBody"/>
              <w:jc w:val="center"/>
            </w:pPr>
          </w:p>
        </w:tc>
      </w:tr>
      <w:tr w:rsidR="00797E1F" w14:paraId="6505FCB4" w14:textId="77777777">
        <w:tc>
          <w:tcPr>
            <w:tcW w:w="5020" w:type="dxa"/>
            <w:tcBorders>
              <w:top w:val="dashed" w:sz="4" w:space="0" w:color="BFBFBF"/>
              <w:left w:val="none" w:sz="4" w:space="0" w:color="6E6E6E"/>
              <w:bottom w:val="dashed" w:sz="4" w:space="0" w:color="BFBFBF"/>
              <w:right w:val="none" w:sz="4" w:space="0" w:color="6E6E6E"/>
            </w:tcBorders>
          </w:tcPr>
          <w:p w14:paraId="6505FCAB" w14:textId="77777777" w:rsidR="00797E1F" w:rsidRDefault="004D0A57">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CA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A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A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CA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B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B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B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B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CBE" w14:textId="77777777">
        <w:tc>
          <w:tcPr>
            <w:tcW w:w="5020" w:type="dxa"/>
            <w:tcBorders>
              <w:top w:val="dashed" w:sz="4" w:space="0" w:color="BFBFBF"/>
              <w:left w:val="none" w:sz="4" w:space="0" w:color="6E6E6E"/>
              <w:bottom w:val="dashed" w:sz="4" w:space="0" w:color="BFBFBF"/>
              <w:right w:val="none" w:sz="4" w:space="0" w:color="6E6E6E"/>
            </w:tcBorders>
          </w:tcPr>
          <w:p w14:paraId="6505FCB5" w14:textId="77777777" w:rsidR="00797E1F" w:rsidRDefault="004D0A57">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CB6"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B7"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B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B9"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B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B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B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B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CC8" w14:textId="77777777">
        <w:tc>
          <w:tcPr>
            <w:tcW w:w="5020" w:type="dxa"/>
            <w:tcBorders>
              <w:top w:val="dashed" w:sz="4" w:space="0" w:color="BFBFBF"/>
              <w:left w:val="none" w:sz="4" w:space="0" w:color="6E6E6E"/>
              <w:bottom w:val="dashed" w:sz="4" w:space="0" w:color="BFBFBF"/>
              <w:right w:val="none" w:sz="4" w:space="0" w:color="6E6E6E"/>
            </w:tcBorders>
          </w:tcPr>
          <w:p w14:paraId="6505FCBF" w14:textId="77777777" w:rsidR="00797E1F" w:rsidRDefault="004D0A57">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CC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C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C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C3"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C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C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C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C7" w14:textId="77777777" w:rsidR="00797E1F" w:rsidRDefault="00797E1F">
            <w:pPr>
              <w:pStyle w:val="ProductList-TableBody"/>
              <w:jc w:val="center"/>
            </w:pPr>
          </w:p>
        </w:tc>
      </w:tr>
      <w:tr w:rsidR="00797E1F" w14:paraId="6505FCD2" w14:textId="77777777">
        <w:tc>
          <w:tcPr>
            <w:tcW w:w="5020" w:type="dxa"/>
            <w:tcBorders>
              <w:top w:val="dashed" w:sz="4" w:space="0" w:color="BFBFBF"/>
              <w:left w:val="none" w:sz="4" w:space="0" w:color="6E6E6E"/>
              <w:bottom w:val="dashed" w:sz="4" w:space="0" w:color="BFBFBF"/>
              <w:right w:val="none" w:sz="4" w:space="0" w:color="6E6E6E"/>
            </w:tcBorders>
          </w:tcPr>
          <w:p w14:paraId="6505FCC9" w14:textId="77777777" w:rsidR="00797E1F" w:rsidRDefault="004D0A57">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CCA"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CB"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C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CD"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C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C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D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D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CDC" w14:textId="77777777">
        <w:tc>
          <w:tcPr>
            <w:tcW w:w="5020" w:type="dxa"/>
            <w:tcBorders>
              <w:top w:val="dashed" w:sz="4" w:space="0" w:color="BFBFBF"/>
              <w:left w:val="none" w:sz="4" w:space="0" w:color="6E6E6E"/>
              <w:bottom w:val="dashed" w:sz="4" w:space="0" w:color="BFBFBF"/>
              <w:right w:val="none" w:sz="4" w:space="0" w:color="6E6E6E"/>
            </w:tcBorders>
          </w:tcPr>
          <w:p w14:paraId="6505FCD3" w14:textId="77777777" w:rsidR="00797E1F" w:rsidRDefault="004D0A57">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CD4"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D5"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D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D7"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D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D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D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D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CE6" w14:textId="77777777">
        <w:tc>
          <w:tcPr>
            <w:tcW w:w="5020" w:type="dxa"/>
            <w:tcBorders>
              <w:top w:val="dashed" w:sz="4" w:space="0" w:color="BFBFBF"/>
              <w:left w:val="none" w:sz="4" w:space="0" w:color="6E6E6E"/>
              <w:bottom w:val="dashed" w:sz="4" w:space="0" w:color="BFBFBF"/>
              <w:right w:val="none" w:sz="4" w:space="0" w:color="6E6E6E"/>
            </w:tcBorders>
          </w:tcPr>
          <w:p w14:paraId="6505FCDD" w14:textId="77777777" w:rsidR="00797E1F" w:rsidRDefault="004D0A57">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CD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D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E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E1"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E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E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E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E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CF0" w14:textId="77777777">
        <w:tc>
          <w:tcPr>
            <w:tcW w:w="5020" w:type="dxa"/>
            <w:tcBorders>
              <w:top w:val="dashed" w:sz="4" w:space="0" w:color="BFBFBF"/>
              <w:left w:val="none" w:sz="4" w:space="0" w:color="6E6E6E"/>
              <w:bottom w:val="dashed" w:sz="4" w:space="0" w:color="BFBFBF"/>
              <w:right w:val="none" w:sz="4" w:space="0" w:color="6E6E6E"/>
            </w:tcBorders>
          </w:tcPr>
          <w:p w14:paraId="6505FCE7" w14:textId="77777777" w:rsidR="00797E1F" w:rsidRDefault="004D0A57">
            <w:pPr>
              <w:pStyle w:val="ProductList-TableBody"/>
            </w:pPr>
            <w:r>
              <w:t>Proteção Avançada contra Ameaças</w:t>
            </w:r>
            <w:r>
              <w:fldChar w:fldCharType="begin"/>
            </w:r>
            <w:r>
              <w:instrText xml:space="preserve"> XE "Proteção Avançada contra Ameaças"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05FCE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E9"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E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CEB"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E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E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E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E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CFA" w14:textId="77777777">
        <w:tc>
          <w:tcPr>
            <w:tcW w:w="5020" w:type="dxa"/>
            <w:tcBorders>
              <w:top w:val="dashed" w:sz="4" w:space="0" w:color="BFBFBF"/>
              <w:left w:val="none" w:sz="4" w:space="0" w:color="6E6E6E"/>
              <w:bottom w:val="none" w:sz="4" w:space="0" w:color="BFBFBF"/>
              <w:right w:val="none" w:sz="4" w:space="0" w:color="6E6E6E"/>
            </w:tcBorders>
          </w:tcPr>
          <w:p w14:paraId="6505FCF1" w14:textId="77777777" w:rsidR="00797E1F" w:rsidRDefault="004D0A57">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CF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F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F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CF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F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CF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F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CF9" w14:textId="77777777" w:rsidR="00797E1F" w:rsidRDefault="00797E1F">
            <w:pPr>
              <w:pStyle w:val="ProductList-TableBody"/>
              <w:jc w:val="center"/>
            </w:pPr>
          </w:p>
        </w:tc>
      </w:tr>
    </w:tbl>
    <w:p w14:paraId="6505FCFB" w14:textId="77777777" w:rsidR="00797E1F" w:rsidRDefault="004D0A57">
      <w:pPr>
        <w:pStyle w:val="ProductList-Offering1SubSection"/>
        <w:outlineLvl w:val="3"/>
      </w:pPr>
      <w:bookmarkStart w:id="327" w:name="_Sec776"/>
      <w:r>
        <w:t>2. Condições do Produto</w:t>
      </w:r>
      <w:bookmarkEnd w:id="327"/>
    </w:p>
    <w:tbl>
      <w:tblPr>
        <w:tblStyle w:val="PURTable"/>
        <w:tblW w:w="0" w:type="dxa"/>
        <w:tblLook w:val="04A0" w:firstRow="1" w:lastRow="0" w:firstColumn="1" w:lastColumn="0" w:noHBand="0" w:noVBand="1"/>
      </w:tblPr>
      <w:tblGrid>
        <w:gridCol w:w="3621"/>
        <w:gridCol w:w="3570"/>
        <w:gridCol w:w="3599"/>
      </w:tblGrid>
      <w:tr w:rsidR="00797E1F" w14:paraId="6505F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CFC"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CFD"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5FCFE"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797E1F" w14:paraId="6505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FD00" w14:textId="77777777" w:rsidR="00797E1F" w:rsidRDefault="004D0A5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01"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02" w14:textId="77777777" w:rsidR="00797E1F" w:rsidRDefault="004D0A57">
            <w:pPr>
              <w:pStyle w:val="ProductList-TableBody"/>
            </w:pPr>
            <w:r>
              <w:rPr>
                <w:color w:val="404040"/>
              </w:rPr>
              <w:t>Promoções: N/A</w:t>
            </w:r>
          </w:p>
        </w:tc>
      </w:tr>
      <w:tr w:rsidR="00797E1F" w14:paraId="6505F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FD04"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6505FD05"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06" w14:textId="77777777" w:rsidR="00797E1F" w:rsidRDefault="004D0A57">
            <w:pPr>
              <w:pStyle w:val="ProductList-TableBody"/>
            </w:pPr>
            <w:r>
              <w:rPr>
                <w:color w:val="404040"/>
              </w:rPr>
              <w:t>Redução Elegível (SCE): N/A</w:t>
            </w:r>
          </w:p>
        </w:tc>
      </w:tr>
      <w:tr w:rsidR="00797E1F" w14:paraId="6505F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08"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FD09"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0A" w14:textId="77777777" w:rsidR="00797E1F" w:rsidRDefault="00797E1F">
            <w:pPr>
              <w:pStyle w:val="ProductList-TableBody"/>
            </w:pPr>
          </w:p>
        </w:tc>
      </w:tr>
    </w:tbl>
    <w:p w14:paraId="6505FD0C" w14:textId="77777777" w:rsidR="00797E1F" w:rsidRDefault="00797E1F">
      <w:pPr>
        <w:pStyle w:val="ProductList-Body"/>
      </w:pPr>
    </w:p>
    <w:p w14:paraId="6505FD0D" w14:textId="77777777" w:rsidR="00797E1F" w:rsidRDefault="004D0A57">
      <w:pPr>
        <w:pStyle w:val="ProductList-ClauseHeading"/>
        <w:outlineLvl w:val="4"/>
      </w:pPr>
      <w:r>
        <w:t>2.1 Arquivo de Exchange Online para Exchange Server</w:t>
      </w:r>
    </w:p>
    <w:p w14:paraId="6505FD0E" w14:textId="77777777" w:rsidR="00797E1F" w:rsidRDefault="004D0A57">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14:paraId="6505FD0F" w14:textId="77777777" w:rsidR="00797E1F" w:rsidRDefault="00797E1F">
      <w:pPr>
        <w:pStyle w:val="ProductList-Body"/>
      </w:pPr>
    </w:p>
    <w:p w14:paraId="6505FD10" w14:textId="77777777" w:rsidR="00797E1F" w:rsidRDefault="004D0A57">
      <w:pPr>
        <w:pStyle w:val="ProductList-ClauseHeading"/>
        <w:outlineLvl w:val="4"/>
      </w:pPr>
      <w:r>
        <w:t>2.2 Arquivo de Exchange Online para Exchange Server A</w:t>
      </w:r>
    </w:p>
    <w:p w14:paraId="6505FD11" w14:textId="77777777" w:rsidR="00797E1F" w:rsidRDefault="004D0A57">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6505FD12" w14:textId="77777777" w:rsidR="00797E1F" w:rsidRDefault="00797E1F">
      <w:pPr>
        <w:pStyle w:val="ProductList-Body"/>
      </w:pPr>
    </w:p>
    <w:p w14:paraId="6505FD13" w14:textId="77777777" w:rsidR="00797E1F" w:rsidRDefault="004D0A57">
      <w:pPr>
        <w:pStyle w:val="ProductList-ClauseHeading"/>
        <w:outlineLvl w:val="4"/>
      </w:pPr>
      <w:r>
        <w:t>2.3 Pré-requisito: SLs de Utilizador de Suplementos</w:t>
      </w:r>
    </w:p>
    <w:p w14:paraId="6505FD14" w14:textId="77777777" w:rsidR="00797E1F" w:rsidRDefault="004D0A57">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6505FD15"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D16"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D18" w14:textId="77777777" w:rsidR="00797E1F" w:rsidRDefault="00797E1F">
      <w:pPr>
        <w:pStyle w:val="ProductList-Body"/>
      </w:pPr>
    </w:p>
    <w:p w14:paraId="6505FD19" w14:textId="77777777" w:rsidR="00797E1F" w:rsidRDefault="004D0A57">
      <w:pPr>
        <w:pStyle w:val="ProductList-Offering2HeadingNoBorder"/>
        <w:outlineLvl w:val="2"/>
      </w:pPr>
      <w:bookmarkStart w:id="328" w:name="_Sec666"/>
      <w:r>
        <w:lastRenderedPageBreak/>
        <w:t>OneDrive para Empresas</w:t>
      </w:r>
      <w:bookmarkEnd w:id="328"/>
      <w:r>
        <w:fldChar w:fldCharType="begin"/>
      </w:r>
      <w:r>
        <w:instrText xml:space="preserve"> TC "</w:instrText>
      </w:r>
      <w:bookmarkStart w:id="329" w:name="_Toc454824830"/>
      <w:r>
        <w:instrText>OneDrive para Empresas</w:instrText>
      </w:r>
      <w:bookmarkEnd w:id="329"/>
      <w:r>
        <w:instrText>" \l 3</w:instrText>
      </w:r>
      <w:r>
        <w:fldChar w:fldCharType="end"/>
      </w:r>
    </w:p>
    <w:p w14:paraId="6505FD1A" w14:textId="77777777" w:rsidR="00797E1F" w:rsidRDefault="004D0A57">
      <w:pPr>
        <w:pStyle w:val="ProductList-Offering1SubSection"/>
        <w:outlineLvl w:val="3"/>
      </w:pPr>
      <w:bookmarkStart w:id="330" w:name="_Sec722"/>
      <w:r>
        <w:t>1. Disponibilidade do Programa</w:t>
      </w:r>
      <w:bookmarkEnd w:id="330"/>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797E1F" w14:paraId="6505FD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D1B"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D1C"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1D"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1E"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D1F"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20"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21"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22"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23"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D2E" w14:textId="77777777">
        <w:tc>
          <w:tcPr>
            <w:tcW w:w="5020" w:type="dxa"/>
            <w:tcBorders>
              <w:top w:val="single" w:sz="6" w:space="0" w:color="FFFFFF"/>
              <w:left w:val="none" w:sz="4" w:space="0" w:color="6E6E6E"/>
              <w:bottom w:val="dashed" w:sz="4" w:space="0" w:color="7F7F7F"/>
              <w:right w:val="none" w:sz="4" w:space="0" w:color="6E6E6E"/>
            </w:tcBorders>
          </w:tcPr>
          <w:p w14:paraId="6505FD25" w14:textId="77777777" w:rsidR="00797E1F" w:rsidRDefault="004D0A57">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14:paraId="6505FD26"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27"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2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D29"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2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2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2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2D" w14:textId="77777777" w:rsidR="00797E1F" w:rsidRDefault="00797E1F">
            <w:pPr>
              <w:pStyle w:val="ProductList-TableBody"/>
              <w:jc w:val="center"/>
            </w:pPr>
          </w:p>
        </w:tc>
      </w:tr>
      <w:tr w:rsidR="00797E1F" w14:paraId="6505FD38" w14:textId="77777777">
        <w:tc>
          <w:tcPr>
            <w:tcW w:w="5020" w:type="dxa"/>
            <w:tcBorders>
              <w:top w:val="dashed" w:sz="4" w:space="0" w:color="7F7F7F"/>
              <w:left w:val="none" w:sz="4" w:space="0" w:color="6E6E6E"/>
              <w:bottom w:val="none" w:sz="4" w:space="0" w:color="BFBFBF"/>
              <w:right w:val="none" w:sz="4" w:space="0" w:color="6E6E6E"/>
            </w:tcBorders>
          </w:tcPr>
          <w:p w14:paraId="6505FD2F" w14:textId="77777777" w:rsidR="00797E1F" w:rsidRDefault="004D0A57">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505FD30"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31"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3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D33"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3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3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3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37" w14:textId="77777777" w:rsidR="00797E1F" w:rsidRDefault="00797E1F">
            <w:pPr>
              <w:pStyle w:val="ProductList-TableBody"/>
              <w:jc w:val="center"/>
            </w:pPr>
          </w:p>
        </w:tc>
      </w:tr>
    </w:tbl>
    <w:p w14:paraId="6505FD39" w14:textId="77777777" w:rsidR="00797E1F" w:rsidRDefault="004D0A57">
      <w:pPr>
        <w:pStyle w:val="ProductList-Offering1SubSection"/>
        <w:outlineLvl w:val="3"/>
      </w:pPr>
      <w:bookmarkStart w:id="331" w:name="_Sec777"/>
      <w:r>
        <w:t>2. Condições do Produto</w:t>
      </w:r>
      <w:bookmarkEnd w:id="331"/>
    </w:p>
    <w:tbl>
      <w:tblPr>
        <w:tblStyle w:val="PURTable"/>
        <w:tblW w:w="0" w:type="dxa"/>
        <w:tblLook w:val="04A0" w:firstRow="1" w:lastRow="0" w:firstColumn="1" w:lastColumn="0" w:noHBand="0" w:noVBand="1"/>
      </w:tblPr>
      <w:tblGrid>
        <w:gridCol w:w="3601"/>
        <w:gridCol w:w="3581"/>
        <w:gridCol w:w="3608"/>
      </w:tblGrid>
      <w:tr w:rsidR="00797E1F" w14:paraId="6505F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D3A"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D3B"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D3C"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3E"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3F"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40" w14:textId="77777777" w:rsidR="00797E1F" w:rsidRDefault="004D0A57">
            <w:pPr>
              <w:pStyle w:val="ProductList-TableBody"/>
            </w:pPr>
            <w:r>
              <w:rPr>
                <w:color w:val="404040"/>
              </w:rPr>
              <w:t>Promoções: N/A</w:t>
            </w:r>
          </w:p>
        </w:tc>
      </w:tr>
      <w:tr w:rsidR="00797E1F" w14:paraId="6505F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42"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D43"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44" w14:textId="77777777" w:rsidR="00797E1F" w:rsidRDefault="004D0A57">
            <w:pPr>
              <w:pStyle w:val="ProductList-TableBody"/>
            </w:pPr>
            <w:r>
              <w:rPr>
                <w:color w:val="404040"/>
              </w:rPr>
              <w:t>Redução Elegível (SCE): N/A</w:t>
            </w:r>
          </w:p>
        </w:tc>
      </w:tr>
      <w:tr w:rsidR="00797E1F" w14:paraId="6505F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46"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D47"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48" w14:textId="77777777" w:rsidR="00797E1F" w:rsidRDefault="00797E1F">
            <w:pPr>
              <w:pStyle w:val="ProductList-TableBody"/>
            </w:pPr>
          </w:p>
        </w:tc>
      </w:tr>
    </w:tbl>
    <w:p w14:paraId="6505FD4A"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D4B"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D4D" w14:textId="77777777" w:rsidR="00797E1F" w:rsidRDefault="00797E1F">
      <w:pPr>
        <w:pStyle w:val="ProductList-Body"/>
      </w:pPr>
    </w:p>
    <w:p w14:paraId="6505FD4E" w14:textId="77777777" w:rsidR="00797E1F" w:rsidRDefault="004D0A57">
      <w:pPr>
        <w:pStyle w:val="ProductList-Offering2HeadingNoBorder"/>
        <w:outlineLvl w:val="2"/>
      </w:pPr>
      <w:bookmarkStart w:id="332" w:name="_Sec667"/>
      <w:r>
        <w:t>Project Online</w:t>
      </w:r>
      <w:bookmarkEnd w:id="332"/>
      <w:r>
        <w:fldChar w:fldCharType="begin"/>
      </w:r>
      <w:r>
        <w:instrText xml:space="preserve"> TC "</w:instrText>
      </w:r>
      <w:bookmarkStart w:id="333" w:name="_Toc454824831"/>
      <w:r>
        <w:instrText>Project Online</w:instrText>
      </w:r>
      <w:bookmarkEnd w:id="333"/>
      <w:r>
        <w:instrText>" \l 3</w:instrText>
      </w:r>
      <w:r>
        <w:fldChar w:fldCharType="end"/>
      </w:r>
    </w:p>
    <w:p w14:paraId="6505FD4F" w14:textId="77777777" w:rsidR="00797E1F" w:rsidRDefault="004D0A57">
      <w:pPr>
        <w:pStyle w:val="ProductList-Offering1SubSection"/>
        <w:outlineLvl w:val="3"/>
      </w:pPr>
      <w:bookmarkStart w:id="334" w:name="_Sec723"/>
      <w:r>
        <w:t>1. Disponibilidade do Programa</w:t>
      </w:r>
      <w:bookmarkEnd w:id="334"/>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797E1F" w14:paraId="6505FD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D50"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D51"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52"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53"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D54"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55"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56"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57"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58"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D63" w14:textId="77777777">
        <w:tc>
          <w:tcPr>
            <w:tcW w:w="5020" w:type="dxa"/>
            <w:tcBorders>
              <w:top w:val="single" w:sz="6" w:space="0" w:color="FFFFFF"/>
              <w:left w:val="none" w:sz="4" w:space="0" w:color="6E6E6E"/>
              <w:bottom w:val="dashed" w:sz="4" w:space="0" w:color="BFBFBF"/>
              <w:right w:val="none" w:sz="4" w:space="0" w:color="6E6E6E"/>
            </w:tcBorders>
          </w:tcPr>
          <w:p w14:paraId="6505FD5A" w14:textId="77777777" w:rsidR="00797E1F" w:rsidRDefault="004D0A57">
            <w:pPr>
              <w:pStyle w:val="ProductList-TableBody"/>
            </w:pPr>
            <w:r>
              <w:t>Project Online</w:t>
            </w:r>
            <w:r>
              <w:fldChar w:fldCharType="begin"/>
            </w:r>
            <w:r>
              <w:instrText xml:space="preserve"> XE "Project Online"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505FD5B"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5C"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5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D5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5F"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6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6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6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D6D" w14:textId="77777777">
        <w:tc>
          <w:tcPr>
            <w:tcW w:w="5020" w:type="dxa"/>
            <w:tcBorders>
              <w:top w:val="dashed" w:sz="4" w:space="0" w:color="BFBFBF"/>
              <w:left w:val="none" w:sz="4" w:space="0" w:color="6E6E6E"/>
              <w:bottom w:val="none" w:sz="4" w:space="0" w:color="BFBFBF"/>
              <w:right w:val="none" w:sz="4" w:space="0" w:color="6E6E6E"/>
            </w:tcBorders>
          </w:tcPr>
          <w:p w14:paraId="6505FD64" w14:textId="77777777" w:rsidR="00797E1F" w:rsidRDefault="004D0A57">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6505FD65"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66"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6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D6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6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6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6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6C" w14:textId="77777777" w:rsidR="00797E1F" w:rsidRDefault="00797E1F">
            <w:pPr>
              <w:pStyle w:val="ProductList-TableBody"/>
              <w:jc w:val="center"/>
            </w:pPr>
          </w:p>
        </w:tc>
      </w:tr>
    </w:tbl>
    <w:p w14:paraId="6505FD6E" w14:textId="77777777" w:rsidR="00797E1F" w:rsidRDefault="004D0A57">
      <w:pPr>
        <w:pStyle w:val="ProductList-Offering1SubSection"/>
        <w:outlineLvl w:val="3"/>
      </w:pPr>
      <w:bookmarkStart w:id="335" w:name="_Sec778"/>
      <w:r>
        <w:t>2. Condições do Produto</w:t>
      </w:r>
      <w:bookmarkEnd w:id="335"/>
    </w:p>
    <w:tbl>
      <w:tblPr>
        <w:tblStyle w:val="PURTable"/>
        <w:tblW w:w="0" w:type="dxa"/>
        <w:tblLook w:val="04A0" w:firstRow="1" w:lastRow="0" w:firstColumn="1" w:lastColumn="0" w:noHBand="0" w:noVBand="1"/>
      </w:tblPr>
      <w:tblGrid>
        <w:gridCol w:w="3601"/>
        <w:gridCol w:w="3581"/>
        <w:gridCol w:w="3608"/>
      </w:tblGrid>
      <w:tr w:rsidR="00797E1F" w14:paraId="6505F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D6F"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D70"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D71"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73"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74"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75" w14:textId="77777777" w:rsidR="00797E1F" w:rsidRDefault="004D0A57">
            <w:pPr>
              <w:pStyle w:val="ProductList-TableBody"/>
            </w:pPr>
            <w:r>
              <w:rPr>
                <w:color w:val="404040"/>
              </w:rPr>
              <w:t>Promoções: N/A</w:t>
            </w:r>
          </w:p>
        </w:tc>
      </w:tr>
      <w:tr w:rsidR="00797E1F" w14:paraId="6505F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77"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D78"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79" w14:textId="77777777" w:rsidR="00797E1F" w:rsidRDefault="004D0A57">
            <w:pPr>
              <w:pStyle w:val="ProductList-TableBody"/>
            </w:pPr>
            <w:r>
              <w:rPr>
                <w:color w:val="404040"/>
              </w:rPr>
              <w:t>Redução Elegível (SCE): N/A</w:t>
            </w:r>
          </w:p>
        </w:tc>
      </w:tr>
      <w:tr w:rsidR="00797E1F" w14:paraId="6505F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7B"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D7C"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7D" w14:textId="77777777" w:rsidR="00797E1F" w:rsidRDefault="00797E1F">
            <w:pPr>
              <w:pStyle w:val="ProductList-TableBody"/>
            </w:pPr>
          </w:p>
        </w:tc>
      </w:tr>
    </w:tbl>
    <w:p w14:paraId="6505FD7F"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D80"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D82" w14:textId="77777777" w:rsidR="00797E1F" w:rsidRDefault="00797E1F">
      <w:pPr>
        <w:pStyle w:val="ProductList-Body"/>
      </w:pPr>
    </w:p>
    <w:p w14:paraId="6505FD83" w14:textId="77777777" w:rsidR="00797E1F" w:rsidRDefault="004D0A57">
      <w:pPr>
        <w:pStyle w:val="ProductList-Offering2HeadingNoBorder"/>
        <w:outlineLvl w:val="2"/>
      </w:pPr>
      <w:bookmarkStart w:id="336" w:name="_Sec668"/>
      <w:r>
        <w:t>SharePoint Online</w:t>
      </w:r>
      <w:bookmarkEnd w:id="336"/>
      <w:r>
        <w:fldChar w:fldCharType="begin"/>
      </w:r>
      <w:r>
        <w:instrText xml:space="preserve"> TC "</w:instrText>
      </w:r>
      <w:bookmarkStart w:id="337" w:name="_Toc454824832"/>
      <w:r>
        <w:instrText>SharePoint Online</w:instrText>
      </w:r>
      <w:bookmarkEnd w:id="337"/>
      <w:r>
        <w:instrText>" \l 3</w:instrText>
      </w:r>
      <w:r>
        <w:fldChar w:fldCharType="end"/>
      </w:r>
    </w:p>
    <w:p w14:paraId="6505FD84" w14:textId="77777777" w:rsidR="00797E1F" w:rsidRDefault="004D0A57">
      <w:pPr>
        <w:pStyle w:val="ProductList-Offering1SubSection"/>
        <w:outlineLvl w:val="3"/>
      </w:pPr>
      <w:bookmarkStart w:id="338" w:name="_Sec724"/>
      <w:r>
        <w:t>1. Disponibilidade do Programa</w:t>
      </w:r>
      <w:bookmarkEnd w:id="338"/>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797E1F" w14:paraId="6505FD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D85"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D86"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87"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88"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D89"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8A"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8B"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8C"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8D"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D98" w14:textId="77777777">
        <w:tc>
          <w:tcPr>
            <w:tcW w:w="5020" w:type="dxa"/>
            <w:tcBorders>
              <w:top w:val="single" w:sz="6" w:space="0" w:color="FFFFFF"/>
              <w:left w:val="none" w:sz="4" w:space="0" w:color="6E6E6E"/>
              <w:bottom w:val="dashed" w:sz="4" w:space="0" w:color="7F7F7F"/>
              <w:right w:val="none" w:sz="4" w:space="0" w:color="6E6E6E"/>
            </w:tcBorders>
          </w:tcPr>
          <w:p w14:paraId="6505FD8F" w14:textId="77777777" w:rsidR="00797E1F" w:rsidRDefault="004D0A57">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14:paraId="6505FD90"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91"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9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D93"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9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9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9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97" w14:textId="77777777" w:rsidR="00797E1F" w:rsidRDefault="00797E1F">
            <w:pPr>
              <w:pStyle w:val="ProductList-TableBody"/>
              <w:jc w:val="center"/>
            </w:pPr>
          </w:p>
        </w:tc>
      </w:tr>
      <w:tr w:rsidR="00797E1F" w14:paraId="6505FDA2" w14:textId="77777777">
        <w:tc>
          <w:tcPr>
            <w:tcW w:w="5020" w:type="dxa"/>
            <w:tcBorders>
              <w:top w:val="dashed" w:sz="4" w:space="0" w:color="7F7F7F"/>
              <w:left w:val="none" w:sz="4" w:space="0" w:color="6E6E6E"/>
              <w:bottom w:val="dashed" w:sz="4" w:space="0" w:color="7F7F7F"/>
              <w:right w:val="none" w:sz="4" w:space="0" w:color="6E6E6E"/>
            </w:tcBorders>
          </w:tcPr>
          <w:p w14:paraId="6505FD99" w14:textId="77777777" w:rsidR="00797E1F" w:rsidRDefault="004D0A57">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14:paraId="6505FD9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9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9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D9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9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9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A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A1" w14:textId="77777777" w:rsidR="00797E1F" w:rsidRDefault="00797E1F">
            <w:pPr>
              <w:pStyle w:val="ProductList-TableBody"/>
              <w:jc w:val="center"/>
            </w:pPr>
          </w:p>
        </w:tc>
      </w:tr>
      <w:tr w:rsidR="00797E1F" w14:paraId="6505FDAC" w14:textId="77777777">
        <w:tc>
          <w:tcPr>
            <w:tcW w:w="5020" w:type="dxa"/>
            <w:tcBorders>
              <w:top w:val="dashed" w:sz="4" w:space="0" w:color="7F7F7F"/>
              <w:left w:val="none" w:sz="4" w:space="0" w:color="6E6E6E"/>
              <w:bottom w:val="dashed" w:sz="4" w:space="0" w:color="7F7F7F"/>
              <w:right w:val="none" w:sz="4" w:space="0" w:color="6E6E6E"/>
            </w:tcBorders>
          </w:tcPr>
          <w:p w14:paraId="6505FDA3" w14:textId="77777777" w:rsidR="00797E1F" w:rsidRDefault="004D0A57">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6505FDA4"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A5"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A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DA7"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A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A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A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AB" w14:textId="77777777" w:rsidR="00797E1F" w:rsidRDefault="00797E1F">
            <w:pPr>
              <w:pStyle w:val="ProductList-TableBody"/>
              <w:jc w:val="center"/>
            </w:pPr>
          </w:p>
        </w:tc>
      </w:tr>
      <w:tr w:rsidR="00797E1F" w14:paraId="6505FDB6" w14:textId="77777777">
        <w:tc>
          <w:tcPr>
            <w:tcW w:w="5020" w:type="dxa"/>
            <w:tcBorders>
              <w:top w:val="dashed" w:sz="4" w:space="0" w:color="7F7F7F"/>
              <w:left w:val="none" w:sz="4" w:space="0" w:color="6E6E6E"/>
              <w:bottom w:val="none" w:sz="4" w:space="0" w:color="BFBFBF"/>
              <w:right w:val="none" w:sz="4" w:space="0" w:color="6E6E6E"/>
            </w:tcBorders>
          </w:tcPr>
          <w:p w14:paraId="6505FDAD" w14:textId="77777777" w:rsidR="00797E1F" w:rsidRDefault="004D0A57">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14:paraId="6505FDAE"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A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B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DB1"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B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B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B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B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DB7" w14:textId="77777777" w:rsidR="00797E1F" w:rsidRDefault="004D0A57">
      <w:pPr>
        <w:pStyle w:val="ProductList-Offering1SubSection"/>
        <w:outlineLvl w:val="3"/>
      </w:pPr>
      <w:bookmarkStart w:id="339" w:name="_Sec779"/>
      <w:r>
        <w:t>2. Condições do Produto</w:t>
      </w:r>
      <w:bookmarkEnd w:id="339"/>
    </w:p>
    <w:tbl>
      <w:tblPr>
        <w:tblStyle w:val="PURTable"/>
        <w:tblW w:w="0" w:type="dxa"/>
        <w:tblLook w:val="04A0" w:firstRow="1" w:lastRow="0" w:firstColumn="1" w:lastColumn="0" w:noHBand="0" w:noVBand="1"/>
      </w:tblPr>
      <w:tblGrid>
        <w:gridCol w:w="3601"/>
        <w:gridCol w:w="3581"/>
        <w:gridCol w:w="3608"/>
      </w:tblGrid>
      <w:tr w:rsidR="00797E1F" w14:paraId="6505F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DB8"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DB9"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DBA"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BC"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BD"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BE" w14:textId="77777777" w:rsidR="00797E1F" w:rsidRDefault="004D0A57">
            <w:pPr>
              <w:pStyle w:val="ProductList-TableBody"/>
            </w:pPr>
            <w:r>
              <w:rPr>
                <w:color w:val="404040"/>
              </w:rPr>
              <w:t>Promoções: N/A</w:t>
            </w:r>
          </w:p>
        </w:tc>
      </w:tr>
      <w:tr w:rsidR="00797E1F" w14:paraId="6505FDC3" w14:textId="77777777">
        <w:tc>
          <w:tcPr>
            <w:tcW w:w="4040" w:type="dxa"/>
            <w:tcBorders>
              <w:top w:val="single" w:sz="4" w:space="0" w:color="000000"/>
              <w:left w:val="single" w:sz="4" w:space="0" w:color="000000"/>
              <w:bottom w:val="single" w:sz="4" w:space="0" w:color="000000"/>
              <w:right w:val="single" w:sz="4" w:space="0" w:color="000000"/>
            </w:tcBorders>
          </w:tcPr>
          <w:p w14:paraId="6505FDC0"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6505FDC1"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C2" w14:textId="77777777" w:rsidR="00797E1F" w:rsidRDefault="004D0A57">
            <w:pPr>
              <w:pStyle w:val="ProductList-TableBody"/>
            </w:pPr>
            <w:r>
              <w:rPr>
                <w:color w:val="404040"/>
              </w:rPr>
              <w:t>Redução Elegível (SCE): N/A</w:t>
            </w:r>
          </w:p>
        </w:tc>
      </w:tr>
      <w:tr w:rsidR="00797E1F" w14:paraId="6505F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C4"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DC5"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DC6" w14:textId="77777777" w:rsidR="00797E1F" w:rsidRDefault="00797E1F">
            <w:pPr>
              <w:pStyle w:val="ProductList-TableBody"/>
            </w:pPr>
          </w:p>
        </w:tc>
      </w:tr>
    </w:tbl>
    <w:p w14:paraId="6505FDC8" w14:textId="77777777" w:rsidR="00797E1F" w:rsidRDefault="00797E1F">
      <w:pPr>
        <w:pStyle w:val="ProductList-Body"/>
      </w:pPr>
    </w:p>
    <w:p w14:paraId="6505FDC9" w14:textId="77777777" w:rsidR="00797E1F" w:rsidRDefault="004D0A57">
      <w:pPr>
        <w:pStyle w:val="ProductList-ClauseHeading"/>
        <w:outlineLvl w:val="4"/>
      </w:pPr>
      <w:r>
        <w:t>2.1 Pré-requisito: SLs de Utilizador de Suplementos</w:t>
      </w:r>
    </w:p>
    <w:p w14:paraId="6505FDCA" w14:textId="77777777" w:rsidR="00797E1F" w:rsidRDefault="004D0A57">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6505FDCB" w14:textId="77777777" w:rsidR="00797E1F" w:rsidRDefault="00797E1F">
      <w:pPr>
        <w:pStyle w:val="ProductList-Body"/>
      </w:pPr>
    </w:p>
    <w:p w14:paraId="6505FDCC" w14:textId="77777777" w:rsidR="00797E1F" w:rsidRDefault="004D0A57">
      <w:pPr>
        <w:pStyle w:val="ProductList-ClauseHeading"/>
        <w:outlineLvl w:val="4"/>
      </w:pPr>
      <w:r>
        <w:t>2.2 Resgate da Chave do SharePoint Online Plan 1 com Yammer e SharePoint Online Plan 2 com Yammer</w:t>
      </w:r>
    </w:p>
    <w:p w14:paraId="6505FDCD" w14:textId="77777777" w:rsidR="00797E1F" w:rsidRDefault="004D0A57">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14:paraId="6505FDCE"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DCF"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DD1" w14:textId="77777777" w:rsidR="00797E1F" w:rsidRDefault="00797E1F">
      <w:pPr>
        <w:pStyle w:val="ProductList-Body"/>
      </w:pPr>
    </w:p>
    <w:p w14:paraId="6505FDD2" w14:textId="77777777" w:rsidR="00797E1F" w:rsidRDefault="004D0A57">
      <w:pPr>
        <w:pStyle w:val="ProductList-Offering2HeadingNoBorder"/>
        <w:outlineLvl w:val="2"/>
      </w:pPr>
      <w:bookmarkStart w:id="340" w:name="_Sec669"/>
      <w:r>
        <w:t>Skype para Empresas Online</w:t>
      </w:r>
      <w:bookmarkEnd w:id="340"/>
      <w:r>
        <w:fldChar w:fldCharType="begin"/>
      </w:r>
      <w:r>
        <w:instrText xml:space="preserve"> TC "</w:instrText>
      </w:r>
      <w:bookmarkStart w:id="341" w:name="_Toc454824833"/>
      <w:r>
        <w:instrText>Skype para Empresas Online</w:instrText>
      </w:r>
      <w:bookmarkEnd w:id="341"/>
      <w:r>
        <w:instrText>" \l 3</w:instrText>
      </w:r>
      <w:r>
        <w:fldChar w:fldCharType="end"/>
      </w:r>
    </w:p>
    <w:p w14:paraId="6505FDD3" w14:textId="77777777" w:rsidR="00797E1F" w:rsidRDefault="004D0A57">
      <w:pPr>
        <w:pStyle w:val="ProductList-Offering1SubSection"/>
        <w:outlineLvl w:val="3"/>
      </w:pPr>
      <w:bookmarkStart w:id="342" w:name="_Sec725"/>
      <w:r>
        <w:t>1. Disponibilidade do Programa</w:t>
      </w:r>
      <w:bookmarkEnd w:id="342"/>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797E1F" w14:paraId="6505FD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DD4"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DD5"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D6"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D7"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DD8"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D9"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DA"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DB"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DDC"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DE7" w14:textId="77777777">
        <w:tc>
          <w:tcPr>
            <w:tcW w:w="5020" w:type="dxa"/>
            <w:tcBorders>
              <w:top w:val="single" w:sz="6" w:space="0" w:color="FFFFFF"/>
              <w:left w:val="none" w:sz="4" w:space="0" w:color="6E6E6E"/>
              <w:bottom w:val="dashed" w:sz="4" w:space="0" w:color="A5A5A5"/>
              <w:right w:val="none" w:sz="4" w:space="0" w:color="6E6E6E"/>
            </w:tcBorders>
          </w:tcPr>
          <w:p w14:paraId="6505FDDE" w14:textId="77777777" w:rsidR="00797E1F" w:rsidRDefault="004D0A57">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14:paraId="6505FDDF"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E0"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E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DE2"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E3"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E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E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E6" w14:textId="77777777" w:rsidR="00797E1F" w:rsidRDefault="00797E1F">
            <w:pPr>
              <w:pStyle w:val="ProductList-TableBody"/>
              <w:jc w:val="center"/>
            </w:pPr>
          </w:p>
        </w:tc>
      </w:tr>
      <w:tr w:rsidR="00797E1F" w14:paraId="6505FDF1" w14:textId="77777777">
        <w:tc>
          <w:tcPr>
            <w:tcW w:w="5020" w:type="dxa"/>
            <w:tcBorders>
              <w:top w:val="dashed" w:sz="4" w:space="0" w:color="A5A5A5"/>
              <w:left w:val="none" w:sz="4" w:space="0" w:color="6E6E6E"/>
              <w:bottom w:val="dashed" w:sz="4" w:space="0" w:color="A5A5A5"/>
              <w:right w:val="none" w:sz="4" w:space="0" w:color="6E6E6E"/>
            </w:tcBorders>
          </w:tcPr>
          <w:p w14:paraId="6505FDE8" w14:textId="77777777" w:rsidR="00797E1F" w:rsidRDefault="004D0A57">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6505FDE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E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EB"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DE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E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E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E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F0" w14:textId="77777777" w:rsidR="00797E1F" w:rsidRDefault="00797E1F">
            <w:pPr>
              <w:pStyle w:val="ProductList-TableBody"/>
              <w:jc w:val="center"/>
            </w:pPr>
          </w:p>
        </w:tc>
      </w:tr>
      <w:tr w:rsidR="00797E1F" w14:paraId="6505FDFB" w14:textId="77777777">
        <w:tc>
          <w:tcPr>
            <w:tcW w:w="5020" w:type="dxa"/>
            <w:tcBorders>
              <w:top w:val="dashed" w:sz="4" w:space="0" w:color="A5A5A5"/>
              <w:left w:val="none" w:sz="4" w:space="0" w:color="6E6E6E"/>
              <w:bottom w:val="dashed" w:sz="4" w:space="0" w:color="A5A5A5"/>
              <w:right w:val="none" w:sz="4" w:space="0" w:color="6E6E6E"/>
            </w:tcBorders>
          </w:tcPr>
          <w:p w14:paraId="6505FDF2" w14:textId="77777777" w:rsidR="00797E1F" w:rsidRDefault="004D0A57">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6505FDF3"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F4"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F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DF6" w14:textId="77777777" w:rsidR="00797E1F" w:rsidRDefault="004D0A5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F7"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F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F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FA" w14:textId="77777777" w:rsidR="00797E1F" w:rsidRDefault="00797E1F">
            <w:pPr>
              <w:pStyle w:val="ProductList-TableBody"/>
              <w:jc w:val="center"/>
            </w:pPr>
          </w:p>
        </w:tc>
      </w:tr>
      <w:tr w:rsidR="00797E1F" w14:paraId="6505FE05" w14:textId="77777777">
        <w:tc>
          <w:tcPr>
            <w:tcW w:w="5020" w:type="dxa"/>
            <w:tcBorders>
              <w:top w:val="dashed" w:sz="4" w:space="0" w:color="A5A5A5"/>
              <w:left w:val="none" w:sz="4" w:space="0" w:color="6E6E6E"/>
              <w:bottom w:val="dashed" w:sz="4" w:space="0" w:color="A5A5A5"/>
              <w:right w:val="none" w:sz="4" w:space="0" w:color="6E6E6E"/>
            </w:tcBorders>
          </w:tcPr>
          <w:p w14:paraId="6505FDFC" w14:textId="77777777" w:rsidR="00797E1F" w:rsidRDefault="004D0A57">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6505FDF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DFE"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DF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0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01"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0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0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04"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E0F" w14:textId="77777777">
        <w:tc>
          <w:tcPr>
            <w:tcW w:w="5020" w:type="dxa"/>
            <w:tcBorders>
              <w:top w:val="dashed" w:sz="4" w:space="0" w:color="A5A5A5"/>
              <w:left w:val="none" w:sz="4" w:space="0" w:color="6E6E6E"/>
              <w:bottom w:val="dashed" w:sz="4" w:space="0" w:color="A5A5A5"/>
              <w:right w:val="none" w:sz="4" w:space="0" w:color="6E6E6E"/>
            </w:tcBorders>
          </w:tcPr>
          <w:p w14:paraId="6505FE06" w14:textId="77777777" w:rsidR="00797E1F" w:rsidRDefault="004D0A57">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14:paraId="6505FE0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0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0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E0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0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0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0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0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E19" w14:textId="77777777">
        <w:tc>
          <w:tcPr>
            <w:tcW w:w="5020" w:type="dxa"/>
            <w:tcBorders>
              <w:top w:val="dashed" w:sz="4" w:space="0" w:color="A5A5A5"/>
              <w:left w:val="none" w:sz="4" w:space="0" w:color="6E6E6E"/>
              <w:bottom w:val="dashed" w:sz="4" w:space="0" w:color="A5A5A5"/>
              <w:right w:val="none" w:sz="4" w:space="0" w:color="6E6E6E"/>
            </w:tcBorders>
          </w:tcPr>
          <w:p w14:paraId="6505FE10" w14:textId="77777777" w:rsidR="00797E1F" w:rsidRDefault="004D0A57">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6505FE1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1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1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E1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1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1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1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1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97E1F" w14:paraId="6505FE23" w14:textId="77777777">
        <w:tc>
          <w:tcPr>
            <w:tcW w:w="5020" w:type="dxa"/>
            <w:tcBorders>
              <w:top w:val="dashed" w:sz="4" w:space="0" w:color="A5A5A5"/>
              <w:left w:val="none" w:sz="4" w:space="0" w:color="6E6E6E"/>
              <w:bottom w:val="none" w:sz="4" w:space="0" w:color="A5A5A5"/>
              <w:right w:val="none" w:sz="4" w:space="0" w:color="6E6E6E"/>
            </w:tcBorders>
          </w:tcPr>
          <w:p w14:paraId="6505FE1A" w14:textId="77777777" w:rsidR="00797E1F" w:rsidRDefault="004D0A57">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14:paraId="6505FE1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1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1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E1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1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2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2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22" w14:textId="77777777" w:rsidR="00797E1F" w:rsidRDefault="00797E1F">
            <w:pPr>
              <w:pStyle w:val="ProductList-TableBody"/>
              <w:jc w:val="center"/>
            </w:pPr>
          </w:p>
        </w:tc>
      </w:tr>
    </w:tbl>
    <w:p w14:paraId="6505FE24" w14:textId="77777777" w:rsidR="00797E1F" w:rsidRDefault="004D0A57">
      <w:pPr>
        <w:pStyle w:val="ProductList-Offering1SubSection"/>
        <w:outlineLvl w:val="3"/>
      </w:pPr>
      <w:bookmarkStart w:id="343" w:name="_Sec780"/>
      <w:r>
        <w:t>2. Condições do Produto</w:t>
      </w:r>
      <w:bookmarkEnd w:id="343"/>
    </w:p>
    <w:tbl>
      <w:tblPr>
        <w:tblStyle w:val="PURTable"/>
        <w:tblW w:w="0" w:type="dxa"/>
        <w:tblLook w:val="04A0" w:firstRow="1" w:lastRow="0" w:firstColumn="1" w:lastColumn="0" w:noHBand="0" w:noVBand="1"/>
      </w:tblPr>
      <w:tblGrid>
        <w:gridCol w:w="3599"/>
        <w:gridCol w:w="3585"/>
        <w:gridCol w:w="3606"/>
      </w:tblGrid>
      <w:tr w:rsidR="00797E1F" w14:paraId="6505F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E25"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E26"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E27"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29"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2A"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2B" w14:textId="77777777" w:rsidR="00797E1F" w:rsidRDefault="004D0A57">
            <w:pPr>
              <w:pStyle w:val="ProductList-TableBody"/>
            </w:pPr>
            <w:r>
              <w:rPr>
                <w:color w:val="404040"/>
              </w:rPr>
              <w:t>Promoções: N/A</w:t>
            </w:r>
          </w:p>
        </w:tc>
      </w:tr>
      <w:tr w:rsidR="00797E1F" w14:paraId="6505F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2D"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05FE2E"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2F" w14:textId="77777777" w:rsidR="00797E1F" w:rsidRDefault="004D0A57">
            <w:pPr>
              <w:pStyle w:val="ProductList-TableBody"/>
            </w:pPr>
            <w:r>
              <w:rPr>
                <w:color w:val="404040"/>
              </w:rPr>
              <w:t>Redução Elegível (SCE): N/A</w:t>
            </w:r>
          </w:p>
        </w:tc>
      </w:tr>
      <w:tr w:rsidR="00797E1F" w14:paraId="6505F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31"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E32"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33" w14:textId="77777777" w:rsidR="00797E1F" w:rsidRDefault="00797E1F">
            <w:pPr>
              <w:pStyle w:val="ProductList-TableBody"/>
            </w:pPr>
          </w:p>
        </w:tc>
      </w:tr>
    </w:tbl>
    <w:p w14:paraId="6505FE35" w14:textId="77777777" w:rsidR="00797E1F" w:rsidRDefault="00797E1F">
      <w:pPr>
        <w:pStyle w:val="ProductList-Body"/>
      </w:pPr>
    </w:p>
    <w:p w14:paraId="6505FE36" w14:textId="77777777" w:rsidR="00797E1F" w:rsidRDefault="004D0A57">
      <w:pPr>
        <w:pStyle w:val="ProductList-ClauseHeading"/>
        <w:outlineLvl w:val="4"/>
      </w:pPr>
      <w:r>
        <w:t>2.1 Lync for Mac 2011</w:t>
      </w:r>
    </w:p>
    <w:p w14:paraId="6505FE37" w14:textId="77777777" w:rsidR="00797E1F" w:rsidRDefault="004D0A57">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14:paraId="6505FE38" w14:textId="77777777" w:rsidR="00797E1F" w:rsidRDefault="00797E1F">
      <w:pPr>
        <w:pStyle w:val="ProductList-Body"/>
      </w:pPr>
    </w:p>
    <w:p w14:paraId="6505FE39" w14:textId="77777777" w:rsidR="00797E1F" w:rsidRDefault="004D0A57">
      <w:pPr>
        <w:pStyle w:val="ProductList-ClauseHeading"/>
        <w:outlineLvl w:val="4"/>
      </w:pPr>
      <w:r>
        <w:t>2.2 Pré-requisito: SLs de Utilizador de Suplementos</w:t>
      </w:r>
    </w:p>
    <w:p w14:paraId="6505FE3A" w14:textId="77777777" w:rsidR="00797E1F" w:rsidRDefault="004D0A57">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6505FE3B" w14:textId="77777777" w:rsidR="00797E1F" w:rsidRDefault="00797E1F">
      <w:pPr>
        <w:pStyle w:val="ProductList-Body"/>
      </w:pPr>
    </w:p>
    <w:p w14:paraId="6505FE3C" w14:textId="77777777" w:rsidR="00797E1F" w:rsidRDefault="004D0A57">
      <w:pPr>
        <w:pStyle w:val="ProductList-ClauseHeading"/>
        <w:outlineLvl w:val="4"/>
      </w:pPr>
      <w:r>
        <w:t>2.3 Consumo RTPC do Skype para Empresas</w:t>
      </w:r>
    </w:p>
    <w:p w14:paraId="6505FE3D" w14:textId="77777777" w:rsidR="00797E1F" w:rsidRDefault="004D0A57">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14:paraId="6505FE3E" w14:textId="77777777" w:rsidR="00797E1F" w:rsidRDefault="00797E1F">
      <w:pPr>
        <w:pStyle w:val="ProductList-Body"/>
      </w:pPr>
    </w:p>
    <w:p w14:paraId="6505FE3F" w14:textId="77777777" w:rsidR="00797E1F" w:rsidRDefault="004D0A57">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14:paraId="6505FE40"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E41"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E43" w14:textId="77777777" w:rsidR="00797E1F" w:rsidRDefault="00797E1F">
      <w:pPr>
        <w:pStyle w:val="ProductList-Body"/>
      </w:pPr>
    </w:p>
    <w:p w14:paraId="6505FE44" w14:textId="77777777" w:rsidR="00797E1F" w:rsidRDefault="004D0A57">
      <w:pPr>
        <w:pStyle w:val="ProductList-OfferingGroupHeading"/>
        <w:outlineLvl w:val="1"/>
      </w:pPr>
      <w:bookmarkStart w:id="344" w:name="_Sec635"/>
      <w:r>
        <w:t>Outros Serviços Online</w:t>
      </w:r>
      <w:bookmarkEnd w:id="344"/>
      <w:r>
        <w:fldChar w:fldCharType="begin"/>
      </w:r>
      <w:r>
        <w:instrText xml:space="preserve"> TC "</w:instrText>
      </w:r>
      <w:bookmarkStart w:id="345" w:name="_Toc454824834"/>
      <w:r>
        <w:instrText>Outros Serviços Online</w:instrText>
      </w:r>
      <w:bookmarkEnd w:id="345"/>
      <w:r>
        <w:instrText>" \l 2</w:instrText>
      </w:r>
      <w:r>
        <w:fldChar w:fldCharType="end"/>
      </w:r>
    </w:p>
    <w:p w14:paraId="6505FE45" w14:textId="77777777" w:rsidR="00797E1F" w:rsidRDefault="004D0A57">
      <w:pPr>
        <w:pStyle w:val="ProductList-Offering2HeadingNoBorder"/>
        <w:outlineLvl w:val="2"/>
      </w:pPr>
      <w:bookmarkStart w:id="346" w:name="_Sec670"/>
      <w:r>
        <w:t>Mapas Bing</w:t>
      </w:r>
      <w:bookmarkEnd w:id="346"/>
      <w:r>
        <w:fldChar w:fldCharType="begin"/>
      </w:r>
      <w:r>
        <w:instrText xml:space="preserve"> TC "</w:instrText>
      </w:r>
      <w:bookmarkStart w:id="347" w:name="_Toc454824835"/>
      <w:r>
        <w:instrText>Mapas Bing</w:instrText>
      </w:r>
      <w:bookmarkEnd w:id="347"/>
      <w:r>
        <w:instrText>" \l 3</w:instrText>
      </w:r>
      <w:r>
        <w:fldChar w:fldCharType="end"/>
      </w:r>
    </w:p>
    <w:p w14:paraId="6505FE46" w14:textId="77777777" w:rsidR="00797E1F" w:rsidRDefault="004D0A57">
      <w:pPr>
        <w:pStyle w:val="ProductList-Offering1SubSection"/>
        <w:outlineLvl w:val="3"/>
      </w:pPr>
      <w:bookmarkStart w:id="348" w:name="_Sec726"/>
      <w:r>
        <w:t>1. Disponibilidade do Programa</w:t>
      </w:r>
      <w:bookmarkEnd w:id="348"/>
    </w:p>
    <w:tbl>
      <w:tblPr>
        <w:tblStyle w:val="PURTable"/>
        <w:tblW w:w="0" w:type="dxa"/>
        <w:tblLook w:val="04A0" w:firstRow="1" w:lastRow="0" w:firstColumn="1" w:lastColumn="0" w:noHBand="0" w:noVBand="1"/>
      </w:tblPr>
      <w:tblGrid>
        <w:gridCol w:w="4455"/>
        <w:gridCol w:w="810"/>
        <w:gridCol w:w="781"/>
        <w:gridCol w:w="795"/>
        <w:gridCol w:w="706"/>
        <w:gridCol w:w="828"/>
        <w:gridCol w:w="821"/>
        <w:gridCol w:w="800"/>
        <w:gridCol w:w="788"/>
      </w:tblGrid>
      <w:tr w:rsidR="00797E1F" w14:paraId="6505FE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E47"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E48"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49"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4A"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E4B"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4C"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4D"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4E"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4F"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E5A" w14:textId="77777777">
        <w:tc>
          <w:tcPr>
            <w:tcW w:w="5020" w:type="dxa"/>
            <w:tcBorders>
              <w:top w:val="single" w:sz="6" w:space="0" w:color="FFFFFF"/>
              <w:left w:val="none" w:sz="4" w:space="0" w:color="6E6E6E"/>
              <w:bottom w:val="dashed" w:sz="4" w:space="0" w:color="BFBFBF"/>
              <w:right w:val="none" w:sz="4" w:space="0" w:color="6E6E6E"/>
            </w:tcBorders>
          </w:tcPr>
          <w:p w14:paraId="6505FE51" w14:textId="77777777" w:rsidR="00797E1F" w:rsidRDefault="004D0A57">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05FE52" w14:textId="77777777" w:rsidR="00797E1F" w:rsidRDefault="004D0A5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53"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5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5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5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5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5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59" w14:textId="77777777" w:rsidR="00797E1F" w:rsidRDefault="00797E1F">
            <w:pPr>
              <w:pStyle w:val="ProductList-TableBody"/>
              <w:jc w:val="center"/>
            </w:pPr>
          </w:p>
        </w:tc>
      </w:tr>
      <w:tr w:rsidR="00797E1F" w14:paraId="6505FE64" w14:textId="77777777">
        <w:tc>
          <w:tcPr>
            <w:tcW w:w="5020" w:type="dxa"/>
            <w:tcBorders>
              <w:top w:val="dashed" w:sz="4" w:space="0" w:color="BFBFBF"/>
              <w:left w:val="none" w:sz="4" w:space="0" w:color="6E6E6E"/>
              <w:bottom w:val="dashed" w:sz="4" w:space="0" w:color="BFBFBF"/>
              <w:right w:val="none" w:sz="4" w:space="0" w:color="6E6E6E"/>
            </w:tcBorders>
          </w:tcPr>
          <w:p w14:paraId="6505FE5B" w14:textId="77777777" w:rsidR="00797E1F" w:rsidRDefault="004D0A57">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5C" w14:textId="77777777" w:rsidR="00797E1F" w:rsidRDefault="004D0A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5D"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5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5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60"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6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6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63" w14:textId="77777777" w:rsidR="00797E1F" w:rsidRDefault="00797E1F">
            <w:pPr>
              <w:pStyle w:val="ProductList-TableBody"/>
              <w:jc w:val="center"/>
            </w:pPr>
          </w:p>
        </w:tc>
      </w:tr>
      <w:tr w:rsidR="00797E1F" w14:paraId="6505FE6E" w14:textId="77777777">
        <w:tc>
          <w:tcPr>
            <w:tcW w:w="5020" w:type="dxa"/>
            <w:tcBorders>
              <w:top w:val="dashed" w:sz="4" w:space="0" w:color="BFBFBF"/>
              <w:left w:val="none" w:sz="4" w:space="0" w:color="6E6E6E"/>
              <w:bottom w:val="dashed" w:sz="4" w:space="0" w:color="BFBFBF"/>
              <w:right w:val="none" w:sz="4" w:space="0" w:color="6E6E6E"/>
            </w:tcBorders>
          </w:tcPr>
          <w:p w14:paraId="6505FE65" w14:textId="77777777" w:rsidR="00797E1F" w:rsidRDefault="004D0A57">
            <w:pPr>
              <w:pStyle w:val="ProductList-TableBody"/>
            </w:pPr>
            <w:r>
              <w:rPr>
                <w:color w:val="000000"/>
              </w:rPr>
              <w:lastRenderedPageBreak/>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66" w14:textId="77777777" w:rsidR="00797E1F" w:rsidRDefault="004D0A5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67"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6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6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6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6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6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6D" w14:textId="77777777" w:rsidR="00797E1F" w:rsidRDefault="00797E1F">
            <w:pPr>
              <w:pStyle w:val="ProductList-TableBody"/>
              <w:jc w:val="center"/>
            </w:pPr>
          </w:p>
        </w:tc>
      </w:tr>
      <w:tr w:rsidR="00797E1F" w14:paraId="6505FE78" w14:textId="77777777">
        <w:tc>
          <w:tcPr>
            <w:tcW w:w="5020" w:type="dxa"/>
            <w:tcBorders>
              <w:top w:val="dashed" w:sz="4" w:space="0" w:color="BFBFBF"/>
              <w:left w:val="none" w:sz="4" w:space="0" w:color="6E6E6E"/>
              <w:bottom w:val="dashed" w:sz="4" w:space="0" w:color="BFBFBF"/>
              <w:right w:val="none" w:sz="4" w:space="0" w:color="6E6E6E"/>
            </w:tcBorders>
          </w:tcPr>
          <w:p w14:paraId="6505FE6F" w14:textId="77777777" w:rsidR="00797E1F" w:rsidRDefault="004D0A57">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70" w14:textId="77777777" w:rsidR="00797E1F" w:rsidRDefault="004D0A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71"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7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7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74"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7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7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77" w14:textId="77777777" w:rsidR="00797E1F" w:rsidRDefault="00797E1F">
            <w:pPr>
              <w:pStyle w:val="ProductList-TableBody"/>
              <w:jc w:val="center"/>
            </w:pPr>
          </w:p>
        </w:tc>
      </w:tr>
      <w:tr w:rsidR="00797E1F" w14:paraId="6505FE82" w14:textId="77777777">
        <w:tc>
          <w:tcPr>
            <w:tcW w:w="5020" w:type="dxa"/>
            <w:tcBorders>
              <w:top w:val="dashed" w:sz="4" w:space="0" w:color="BFBFBF"/>
              <w:left w:val="none" w:sz="4" w:space="0" w:color="6E6E6E"/>
              <w:bottom w:val="dashed" w:sz="4" w:space="0" w:color="BFBFBF"/>
              <w:right w:val="none" w:sz="4" w:space="0" w:color="6E6E6E"/>
            </w:tcBorders>
          </w:tcPr>
          <w:p w14:paraId="6505FE79" w14:textId="77777777" w:rsidR="00797E1F" w:rsidRDefault="004D0A57">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7A" w14:textId="77777777" w:rsidR="00797E1F" w:rsidRDefault="004D0A5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7B"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7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7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7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7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8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81" w14:textId="77777777" w:rsidR="00797E1F" w:rsidRDefault="00797E1F">
            <w:pPr>
              <w:pStyle w:val="ProductList-TableBody"/>
              <w:jc w:val="center"/>
            </w:pPr>
          </w:p>
        </w:tc>
      </w:tr>
      <w:tr w:rsidR="00797E1F" w14:paraId="6505FE8C" w14:textId="77777777">
        <w:tc>
          <w:tcPr>
            <w:tcW w:w="5020" w:type="dxa"/>
            <w:tcBorders>
              <w:top w:val="dashed" w:sz="4" w:space="0" w:color="BFBFBF"/>
              <w:left w:val="none" w:sz="4" w:space="0" w:color="6E6E6E"/>
              <w:bottom w:val="dashed" w:sz="4" w:space="0" w:color="BFBFBF"/>
              <w:right w:val="none" w:sz="4" w:space="0" w:color="6E6E6E"/>
            </w:tcBorders>
          </w:tcPr>
          <w:p w14:paraId="6505FE83" w14:textId="77777777" w:rsidR="00797E1F" w:rsidRDefault="004D0A57">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84" w14:textId="77777777" w:rsidR="00797E1F" w:rsidRDefault="004D0A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85"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8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87"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88"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89"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8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8B" w14:textId="77777777" w:rsidR="00797E1F" w:rsidRDefault="00797E1F">
            <w:pPr>
              <w:pStyle w:val="ProductList-TableBody"/>
              <w:jc w:val="center"/>
            </w:pPr>
          </w:p>
        </w:tc>
      </w:tr>
      <w:tr w:rsidR="00797E1F" w14:paraId="6505FE96" w14:textId="77777777">
        <w:tc>
          <w:tcPr>
            <w:tcW w:w="5020" w:type="dxa"/>
            <w:tcBorders>
              <w:top w:val="dashed" w:sz="4" w:space="0" w:color="BFBFBF"/>
              <w:left w:val="none" w:sz="4" w:space="0" w:color="6E6E6E"/>
              <w:bottom w:val="dashed" w:sz="4" w:space="0" w:color="BFBFBF"/>
              <w:right w:val="none" w:sz="4" w:space="0" w:color="6E6E6E"/>
            </w:tcBorders>
          </w:tcPr>
          <w:p w14:paraId="6505FE8D" w14:textId="77777777" w:rsidR="00797E1F" w:rsidRDefault="004D0A57">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8E" w14:textId="77777777" w:rsidR="00797E1F" w:rsidRDefault="004D0A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8F"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9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91"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92"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93"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9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95" w14:textId="77777777" w:rsidR="00797E1F" w:rsidRDefault="00797E1F">
            <w:pPr>
              <w:pStyle w:val="ProductList-TableBody"/>
              <w:jc w:val="center"/>
            </w:pPr>
          </w:p>
        </w:tc>
      </w:tr>
      <w:tr w:rsidR="00797E1F" w14:paraId="6505FEA0" w14:textId="77777777">
        <w:tc>
          <w:tcPr>
            <w:tcW w:w="5020" w:type="dxa"/>
            <w:tcBorders>
              <w:top w:val="dashed" w:sz="4" w:space="0" w:color="BFBFBF"/>
              <w:left w:val="none" w:sz="4" w:space="0" w:color="6E6E6E"/>
              <w:bottom w:val="dashed" w:sz="4" w:space="0" w:color="BFBFBF"/>
              <w:right w:val="none" w:sz="4" w:space="0" w:color="6E6E6E"/>
            </w:tcBorders>
          </w:tcPr>
          <w:p w14:paraId="6505FE97" w14:textId="77777777" w:rsidR="00797E1F" w:rsidRDefault="004D0A57">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98"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99"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9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9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9C"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9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9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9F" w14:textId="77777777" w:rsidR="00797E1F" w:rsidRDefault="00797E1F">
            <w:pPr>
              <w:pStyle w:val="ProductList-TableBody"/>
              <w:jc w:val="center"/>
            </w:pPr>
          </w:p>
        </w:tc>
      </w:tr>
      <w:tr w:rsidR="00797E1F" w14:paraId="6505FEAA" w14:textId="77777777">
        <w:tc>
          <w:tcPr>
            <w:tcW w:w="5020" w:type="dxa"/>
            <w:tcBorders>
              <w:top w:val="dashed" w:sz="4" w:space="0" w:color="BFBFBF"/>
              <w:left w:val="none" w:sz="4" w:space="0" w:color="6E6E6E"/>
              <w:bottom w:val="dashed" w:sz="4" w:space="0" w:color="BFBFBF"/>
              <w:right w:val="none" w:sz="4" w:space="0" w:color="6E6E6E"/>
            </w:tcBorders>
          </w:tcPr>
          <w:p w14:paraId="6505FEA1" w14:textId="77777777" w:rsidR="00797E1F" w:rsidRDefault="004D0A57">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A2" w14:textId="77777777" w:rsidR="00797E1F" w:rsidRDefault="004D0A5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A3"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A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A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A6"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A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A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A9" w14:textId="77777777" w:rsidR="00797E1F" w:rsidRDefault="00797E1F">
            <w:pPr>
              <w:pStyle w:val="ProductList-TableBody"/>
              <w:jc w:val="center"/>
            </w:pPr>
          </w:p>
        </w:tc>
      </w:tr>
      <w:tr w:rsidR="00797E1F" w14:paraId="6505FEB4" w14:textId="77777777">
        <w:tc>
          <w:tcPr>
            <w:tcW w:w="5020" w:type="dxa"/>
            <w:tcBorders>
              <w:top w:val="dashed" w:sz="4" w:space="0" w:color="BFBFBF"/>
              <w:left w:val="none" w:sz="4" w:space="0" w:color="6E6E6E"/>
              <w:bottom w:val="dashed" w:sz="4" w:space="0" w:color="BFBFBF"/>
              <w:right w:val="none" w:sz="4" w:space="0" w:color="6E6E6E"/>
            </w:tcBorders>
          </w:tcPr>
          <w:p w14:paraId="6505FEAB" w14:textId="77777777" w:rsidR="00797E1F" w:rsidRDefault="004D0A57">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AC" w14:textId="77777777" w:rsidR="00797E1F" w:rsidRDefault="004D0A5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AD"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A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A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B0"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B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B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B3" w14:textId="77777777" w:rsidR="00797E1F" w:rsidRDefault="00797E1F">
            <w:pPr>
              <w:pStyle w:val="ProductList-TableBody"/>
              <w:jc w:val="center"/>
            </w:pPr>
          </w:p>
        </w:tc>
      </w:tr>
      <w:tr w:rsidR="00797E1F" w14:paraId="6505FEBE" w14:textId="77777777">
        <w:tc>
          <w:tcPr>
            <w:tcW w:w="5020" w:type="dxa"/>
            <w:tcBorders>
              <w:top w:val="dashed" w:sz="4" w:space="0" w:color="BFBFBF"/>
              <w:left w:val="none" w:sz="4" w:space="0" w:color="6E6E6E"/>
              <w:bottom w:val="none" w:sz="4" w:space="0" w:color="BFBFBF"/>
              <w:right w:val="none" w:sz="4" w:space="0" w:color="6E6E6E"/>
            </w:tcBorders>
          </w:tcPr>
          <w:p w14:paraId="6505FEB5" w14:textId="77777777" w:rsidR="00797E1F" w:rsidRDefault="004D0A57">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EB6" w14:textId="77777777" w:rsidR="00797E1F" w:rsidRDefault="004D0A5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B7"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B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B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BA"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B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B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BD" w14:textId="77777777" w:rsidR="00797E1F" w:rsidRDefault="00797E1F">
            <w:pPr>
              <w:pStyle w:val="ProductList-TableBody"/>
              <w:jc w:val="center"/>
            </w:pPr>
          </w:p>
        </w:tc>
      </w:tr>
    </w:tbl>
    <w:p w14:paraId="6505FEBF" w14:textId="77777777" w:rsidR="00797E1F" w:rsidRDefault="004D0A57">
      <w:pPr>
        <w:pStyle w:val="ProductList-Offering1SubSection"/>
        <w:outlineLvl w:val="3"/>
      </w:pPr>
      <w:bookmarkStart w:id="349" w:name="_Sec781"/>
      <w:r>
        <w:t>2. Condições do Produto</w:t>
      </w:r>
      <w:bookmarkEnd w:id="349"/>
    </w:p>
    <w:tbl>
      <w:tblPr>
        <w:tblStyle w:val="PURTable"/>
        <w:tblW w:w="0" w:type="dxa"/>
        <w:tblLook w:val="04A0" w:firstRow="1" w:lastRow="0" w:firstColumn="1" w:lastColumn="0" w:noHBand="0" w:noVBand="1"/>
      </w:tblPr>
      <w:tblGrid>
        <w:gridCol w:w="3601"/>
        <w:gridCol w:w="3581"/>
        <w:gridCol w:w="3608"/>
      </w:tblGrid>
      <w:tr w:rsidR="00797E1F" w14:paraId="6505F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EC0"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EC1"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EC2" w14:textId="77777777" w:rsidR="00797E1F" w:rsidRDefault="004D0A57">
            <w:pPr>
              <w:pStyle w:val="ProductList-TableBody"/>
            </w:pPr>
            <w:r>
              <w:rPr>
                <w:color w:val="404040"/>
              </w:rPr>
              <w:t>Período Suplementar Elegível: N/A</w:t>
            </w:r>
          </w:p>
        </w:tc>
      </w:tr>
      <w:tr w:rsidR="00797E1F" w14:paraId="6505F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C4"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C5"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C6" w14:textId="77777777" w:rsidR="00797E1F" w:rsidRDefault="004D0A57">
            <w:pPr>
              <w:pStyle w:val="ProductList-TableBody"/>
            </w:pPr>
            <w:r>
              <w:rPr>
                <w:color w:val="404040"/>
              </w:rPr>
              <w:t>Promoções: N/A</w:t>
            </w:r>
          </w:p>
        </w:tc>
      </w:tr>
      <w:tr w:rsidR="00797E1F" w14:paraId="6505F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C8"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C9" w14:textId="77777777" w:rsidR="00797E1F" w:rsidRDefault="004D0A5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CA" w14:textId="77777777" w:rsidR="00797E1F" w:rsidRDefault="004D0A57">
            <w:pPr>
              <w:pStyle w:val="ProductList-TableBody"/>
            </w:pPr>
            <w:r>
              <w:rPr>
                <w:color w:val="404040"/>
              </w:rPr>
              <w:t>Redução Elegível (SCE): N/A</w:t>
            </w:r>
          </w:p>
        </w:tc>
      </w:tr>
      <w:tr w:rsidR="00797E1F" w14:paraId="6505F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CC"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CD"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ECE" w14:textId="77777777" w:rsidR="00797E1F" w:rsidRDefault="00797E1F">
            <w:pPr>
              <w:pStyle w:val="ProductList-TableBody"/>
            </w:pPr>
          </w:p>
        </w:tc>
      </w:tr>
    </w:tbl>
    <w:p w14:paraId="6505FED0" w14:textId="77777777" w:rsidR="00797E1F" w:rsidRDefault="00797E1F">
      <w:pPr>
        <w:pStyle w:val="ProductList-Body"/>
      </w:pPr>
    </w:p>
    <w:p w14:paraId="6505FED1" w14:textId="77777777" w:rsidR="00797E1F" w:rsidRDefault="004D0A57">
      <w:pPr>
        <w:pStyle w:val="ProductList-ClauseHeading"/>
        <w:outlineLvl w:val="4"/>
      </w:pPr>
      <w:r>
        <w:t>2.1 Transações Cobráveis</w:t>
      </w:r>
    </w:p>
    <w:p w14:paraId="6505FED2" w14:textId="77777777" w:rsidR="00797E1F" w:rsidRDefault="004D0A57">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14:paraId="6505FED3" w14:textId="77777777" w:rsidR="00797E1F" w:rsidRDefault="00797E1F">
      <w:pPr>
        <w:pStyle w:val="ProductList-Body"/>
      </w:pPr>
    </w:p>
    <w:p w14:paraId="6505FED4" w14:textId="77777777" w:rsidR="00797E1F" w:rsidRDefault="004D0A57">
      <w:pPr>
        <w:pStyle w:val="ProductList-ClauseHeading"/>
        <w:outlineLvl w:val="4"/>
      </w:pPr>
      <w:r>
        <w:t>2.2 Bing Maps Platinum Add-on SL</w:t>
      </w:r>
    </w:p>
    <w:p w14:paraId="6505FED5" w14:textId="77777777" w:rsidR="00797E1F" w:rsidRDefault="004D0A57">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14:paraId="6505FED6"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ED7"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ED9" w14:textId="77777777" w:rsidR="00797E1F" w:rsidRDefault="00797E1F">
      <w:pPr>
        <w:pStyle w:val="ProductList-Body"/>
      </w:pPr>
    </w:p>
    <w:p w14:paraId="6505FEDA" w14:textId="77777777" w:rsidR="00797E1F" w:rsidRDefault="004D0A57">
      <w:pPr>
        <w:pStyle w:val="ProductList-Offering2HeadingNoBorder"/>
        <w:outlineLvl w:val="2"/>
      </w:pPr>
      <w:bookmarkStart w:id="350" w:name="_Sec672"/>
      <w:r>
        <w:t>Microsoft Learning</w:t>
      </w:r>
      <w:bookmarkEnd w:id="350"/>
      <w:r>
        <w:fldChar w:fldCharType="begin"/>
      </w:r>
      <w:r>
        <w:instrText xml:space="preserve"> TC "</w:instrText>
      </w:r>
      <w:bookmarkStart w:id="351" w:name="_Toc454824836"/>
      <w:r>
        <w:instrText>Microsoft Learning</w:instrText>
      </w:r>
      <w:bookmarkEnd w:id="351"/>
      <w:r>
        <w:instrText>" \l 3</w:instrText>
      </w:r>
      <w:r>
        <w:fldChar w:fldCharType="end"/>
      </w:r>
    </w:p>
    <w:p w14:paraId="6505FEDB" w14:textId="77777777" w:rsidR="00797E1F" w:rsidRDefault="004D0A57">
      <w:pPr>
        <w:pStyle w:val="ProductList-Offering1SubSection"/>
        <w:outlineLvl w:val="3"/>
      </w:pPr>
      <w:bookmarkStart w:id="352" w:name="_Sec728"/>
      <w:r>
        <w:t>1. Disponibilidade do Programa</w:t>
      </w:r>
      <w:bookmarkEnd w:id="35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797E1F" w14:paraId="6505FE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EDC"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EDD"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DE"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DF"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EE0"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E1"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E2"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E3"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EE4"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EEF" w14:textId="77777777">
        <w:tc>
          <w:tcPr>
            <w:tcW w:w="5020" w:type="dxa"/>
            <w:tcBorders>
              <w:top w:val="single" w:sz="6" w:space="0" w:color="FFFFFF"/>
              <w:left w:val="none" w:sz="4" w:space="0" w:color="6E6E6E"/>
              <w:bottom w:val="dashed" w:sz="4" w:space="0" w:color="BFBFBF"/>
              <w:right w:val="none" w:sz="4" w:space="0" w:color="6E6E6E"/>
            </w:tcBorders>
          </w:tcPr>
          <w:p w14:paraId="6505FEE6" w14:textId="77777777" w:rsidR="00797E1F" w:rsidRDefault="004D0A5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05FEE7"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E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E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E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E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E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ED"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EE"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EF9" w14:textId="77777777">
        <w:tc>
          <w:tcPr>
            <w:tcW w:w="5020" w:type="dxa"/>
            <w:tcBorders>
              <w:top w:val="dashed" w:sz="4" w:space="0" w:color="BFBFBF"/>
              <w:left w:val="none" w:sz="4" w:space="0" w:color="6E6E6E"/>
              <w:bottom w:val="dashed" w:sz="4" w:space="0" w:color="BFBFBF"/>
              <w:right w:val="none" w:sz="4" w:space="0" w:color="6E6E6E"/>
            </w:tcBorders>
          </w:tcPr>
          <w:p w14:paraId="6505FEF0" w14:textId="77777777" w:rsidR="00797E1F" w:rsidRDefault="004D0A5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5FEF1" w14:textId="77777777" w:rsidR="00797E1F" w:rsidRDefault="004D0A5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F2"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F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F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F5"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F6"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F7"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F8"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F03" w14:textId="77777777">
        <w:tc>
          <w:tcPr>
            <w:tcW w:w="5020" w:type="dxa"/>
            <w:tcBorders>
              <w:top w:val="dashed" w:sz="4" w:space="0" w:color="BFBFBF"/>
              <w:left w:val="none" w:sz="4" w:space="0" w:color="6E6E6E"/>
              <w:bottom w:val="dashed" w:sz="4" w:space="0" w:color="BFBFBF"/>
              <w:right w:val="none" w:sz="4" w:space="0" w:color="6E6E6E"/>
            </w:tcBorders>
          </w:tcPr>
          <w:p w14:paraId="6505FEFA" w14:textId="77777777" w:rsidR="00797E1F" w:rsidRDefault="004D0A57">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6505FEFB"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F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EF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EF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EFF"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0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01"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02"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F0D" w14:textId="77777777">
        <w:tc>
          <w:tcPr>
            <w:tcW w:w="5020" w:type="dxa"/>
            <w:tcBorders>
              <w:top w:val="dashed" w:sz="4" w:space="0" w:color="BFBFBF"/>
              <w:left w:val="none" w:sz="4" w:space="0" w:color="6E6E6E"/>
              <w:bottom w:val="dashed" w:sz="4" w:space="0" w:color="BFBFBF"/>
              <w:right w:val="none" w:sz="4" w:space="0" w:color="6E6E6E"/>
            </w:tcBorders>
          </w:tcPr>
          <w:p w14:paraId="6505FF04" w14:textId="77777777" w:rsidR="00797E1F" w:rsidRDefault="004D0A57">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6505FF05" w14:textId="77777777" w:rsidR="00797E1F" w:rsidRDefault="004D0A5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06"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0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F0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09"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0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0B"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0C"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F17" w14:textId="77777777">
        <w:tc>
          <w:tcPr>
            <w:tcW w:w="5020" w:type="dxa"/>
            <w:tcBorders>
              <w:top w:val="dashed" w:sz="4" w:space="0" w:color="BFBFBF"/>
              <w:left w:val="none" w:sz="4" w:space="0" w:color="6E6E6E"/>
              <w:bottom w:val="dashed" w:sz="4" w:space="0" w:color="BFBFBF"/>
              <w:right w:val="none" w:sz="4" w:space="0" w:color="6E6E6E"/>
            </w:tcBorders>
          </w:tcPr>
          <w:p w14:paraId="6505FF0E" w14:textId="77777777" w:rsidR="00797E1F" w:rsidRDefault="004D0A5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6505FF0F" w14:textId="77777777" w:rsidR="00797E1F" w:rsidRDefault="004D0A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1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1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F1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1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1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1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1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97E1F" w14:paraId="6505FF21" w14:textId="77777777">
        <w:tc>
          <w:tcPr>
            <w:tcW w:w="5020" w:type="dxa"/>
            <w:tcBorders>
              <w:top w:val="dashed" w:sz="4" w:space="0" w:color="BFBFBF"/>
              <w:left w:val="none" w:sz="4" w:space="0" w:color="6E6E6E"/>
              <w:bottom w:val="none" w:sz="4" w:space="0" w:color="BFBFBF"/>
              <w:right w:val="none" w:sz="4" w:space="0" w:color="6E6E6E"/>
            </w:tcBorders>
          </w:tcPr>
          <w:p w14:paraId="6505FF18" w14:textId="77777777" w:rsidR="00797E1F" w:rsidRDefault="004D0A5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14:paraId="6505FF19" w14:textId="77777777" w:rsidR="00797E1F" w:rsidRDefault="004D0A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1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1B"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F1C"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1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1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1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20"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05FF22" w14:textId="77777777" w:rsidR="00797E1F" w:rsidRDefault="004D0A57">
      <w:pPr>
        <w:pStyle w:val="ProductList-Offering1SubSection"/>
        <w:outlineLvl w:val="3"/>
      </w:pPr>
      <w:bookmarkStart w:id="353" w:name="_Sec783"/>
      <w:r>
        <w:t>2. Condições do Produto</w:t>
      </w:r>
      <w:bookmarkEnd w:id="353"/>
    </w:p>
    <w:tbl>
      <w:tblPr>
        <w:tblStyle w:val="PURTable"/>
        <w:tblW w:w="0" w:type="dxa"/>
        <w:tblLook w:val="04A0" w:firstRow="1" w:lastRow="0" w:firstColumn="1" w:lastColumn="0" w:noHBand="0" w:noVBand="1"/>
      </w:tblPr>
      <w:tblGrid>
        <w:gridCol w:w="3601"/>
        <w:gridCol w:w="3581"/>
        <w:gridCol w:w="3608"/>
      </w:tblGrid>
      <w:tr w:rsidR="00797E1F" w14:paraId="6505F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F23"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F24"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F25" w14:textId="77777777" w:rsidR="00797E1F" w:rsidRDefault="004D0A57">
            <w:pPr>
              <w:pStyle w:val="ProductList-TableBody"/>
            </w:pPr>
            <w:r>
              <w:rPr>
                <w:color w:val="404040"/>
              </w:rPr>
              <w:t>Período Suplementar Elegível: N/A</w:t>
            </w:r>
          </w:p>
        </w:tc>
      </w:tr>
      <w:tr w:rsidR="00797E1F" w14:paraId="6505F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27"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28"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29" w14:textId="77777777" w:rsidR="00797E1F" w:rsidRDefault="004D0A57">
            <w:pPr>
              <w:pStyle w:val="ProductList-TableBody"/>
            </w:pPr>
            <w:r>
              <w:rPr>
                <w:color w:val="404040"/>
              </w:rPr>
              <w:t>Promoções: N/A</w:t>
            </w:r>
          </w:p>
        </w:tc>
      </w:tr>
      <w:tr w:rsidR="00797E1F" w14:paraId="6505F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2B"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2C" w14:textId="77777777" w:rsidR="00797E1F" w:rsidRDefault="004D0A5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2D" w14:textId="77777777" w:rsidR="00797E1F" w:rsidRDefault="004D0A57">
            <w:pPr>
              <w:pStyle w:val="ProductList-TableBody"/>
            </w:pPr>
            <w:r>
              <w:rPr>
                <w:color w:val="404040"/>
              </w:rPr>
              <w:t>Redução Elegível (SCE): N/A</w:t>
            </w:r>
          </w:p>
        </w:tc>
      </w:tr>
      <w:tr w:rsidR="00797E1F" w14:paraId="6505F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2F"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30"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31" w14:textId="77777777" w:rsidR="00797E1F" w:rsidRDefault="00797E1F">
            <w:pPr>
              <w:pStyle w:val="ProductList-TableBody"/>
            </w:pPr>
          </w:p>
        </w:tc>
      </w:tr>
    </w:tbl>
    <w:p w14:paraId="6505FF33" w14:textId="77777777" w:rsidR="00797E1F" w:rsidRDefault="00797E1F">
      <w:pPr>
        <w:pStyle w:val="ProductList-Body"/>
      </w:pPr>
    </w:p>
    <w:p w14:paraId="6505FF34" w14:textId="77777777" w:rsidR="00797E1F" w:rsidRDefault="004D0A57">
      <w:pPr>
        <w:pStyle w:val="ProductList-ClauseHeading"/>
        <w:outlineLvl w:val="4"/>
      </w:pPr>
      <w:r>
        <w:t>2.1 Vouchers</w:t>
      </w:r>
    </w:p>
    <w:p w14:paraId="6505FF35" w14:textId="77777777" w:rsidR="00797E1F" w:rsidRDefault="004D0A57">
      <w:pPr>
        <w:pStyle w:val="ProductList-Body"/>
      </w:pPr>
      <w:r>
        <w:t xml:space="preserve">Os vouchers são fornecidos no momento da aquisição e expiram 12 meses depois da data de aquisição. </w:t>
      </w:r>
    </w:p>
    <w:p w14:paraId="6505FF36" w14:textId="77777777" w:rsidR="00797E1F" w:rsidRDefault="00797E1F">
      <w:pPr>
        <w:pStyle w:val="ProductList-Body"/>
      </w:pPr>
    </w:p>
    <w:p w14:paraId="6505FF37" w14:textId="77777777" w:rsidR="00797E1F" w:rsidRDefault="004D0A57">
      <w:pPr>
        <w:pStyle w:val="ProductList-ClauseHeading"/>
        <w:outlineLvl w:val="4"/>
      </w:pPr>
      <w:r>
        <w:t>2.2 Microsoft Office Specialist (MOS) Microsoft Technology Associate (MTA) e Microsoft Certification Educator Exam Site License</w:t>
      </w:r>
    </w:p>
    <w:p w14:paraId="6505FF38" w14:textId="77777777" w:rsidR="00797E1F" w:rsidRDefault="004D0A57">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14:paraId="6505FF39"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F3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F3C" w14:textId="77777777" w:rsidR="00797E1F" w:rsidRDefault="00797E1F">
      <w:pPr>
        <w:pStyle w:val="ProductList-Body"/>
      </w:pPr>
    </w:p>
    <w:p w14:paraId="6505FF3D" w14:textId="77777777" w:rsidR="00797E1F" w:rsidRDefault="004D0A57">
      <w:pPr>
        <w:pStyle w:val="ProductList-Offering2HeadingNoBorder"/>
        <w:outlineLvl w:val="2"/>
      </w:pPr>
      <w:bookmarkStart w:id="354" w:name="_Sec673"/>
      <w:r>
        <w:lastRenderedPageBreak/>
        <w:t>Microsoft Translator</w:t>
      </w:r>
      <w:bookmarkEnd w:id="354"/>
      <w:r>
        <w:fldChar w:fldCharType="begin"/>
      </w:r>
      <w:r>
        <w:instrText xml:space="preserve"> TC "</w:instrText>
      </w:r>
      <w:bookmarkStart w:id="355" w:name="_Toc454824837"/>
      <w:r>
        <w:instrText>Microsoft Translator</w:instrText>
      </w:r>
      <w:bookmarkEnd w:id="355"/>
      <w:r>
        <w:instrText>" \l 3</w:instrText>
      </w:r>
      <w:r>
        <w:fldChar w:fldCharType="end"/>
      </w:r>
    </w:p>
    <w:p w14:paraId="6505FF3E" w14:textId="77777777" w:rsidR="00797E1F" w:rsidRDefault="004D0A57">
      <w:pPr>
        <w:pStyle w:val="ProductList-Offering1SubSection"/>
        <w:outlineLvl w:val="3"/>
      </w:pPr>
      <w:bookmarkStart w:id="356" w:name="_Sec729"/>
      <w:r>
        <w:t>1. Disponibilidade do Programa</w:t>
      </w:r>
      <w:bookmarkEnd w:id="35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797E1F" w14:paraId="6505FF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F3F"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F40"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41"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42"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F43"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44"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45"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46"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47"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F52" w14:textId="77777777">
        <w:tc>
          <w:tcPr>
            <w:tcW w:w="5020" w:type="dxa"/>
            <w:tcBorders>
              <w:top w:val="single" w:sz="6" w:space="0" w:color="FFFFFF"/>
              <w:left w:val="none" w:sz="4" w:space="0" w:color="6E6E6E"/>
              <w:bottom w:val="none" w:sz="4" w:space="0" w:color="BFBFBF"/>
              <w:right w:val="none" w:sz="4" w:space="0" w:color="6E6E6E"/>
            </w:tcBorders>
          </w:tcPr>
          <w:p w14:paraId="6505FF49" w14:textId="77777777" w:rsidR="00797E1F" w:rsidRDefault="004D0A57">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05FF4A"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4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4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FF4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4E"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4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5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51" w14:textId="77777777" w:rsidR="00797E1F" w:rsidRDefault="00797E1F">
            <w:pPr>
              <w:pStyle w:val="ProductList-TableBody"/>
              <w:jc w:val="center"/>
            </w:pPr>
          </w:p>
        </w:tc>
      </w:tr>
    </w:tbl>
    <w:p w14:paraId="6505FF53" w14:textId="77777777" w:rsidR="00797E1F" w:rsidRDefault="004D0A57">
      <w:pPr>
        <w:pStyle w:val="ProductList-Offering1SubSection"/>
        <w:outlineLvl w:val="3"/>
      </w:pPr>
      <w:bookmarkStart w:id="357" w:name="_Sec784"/>
      <w:r>
        <w:t>2. Condições do Produto</w:t>
      </w:r>
      <w:bookmarkEnd w:id="357"/>
    </w:p>
    <w:tbl>
      <w:tblPr>
        <w:tblStyle w:val="PURTable"/>
        <w:tblW w:w="0" w:type="dxa"/>
        <w:tblLook w:val="04A0" w:firstRow="1" w:lastRow="0" w:firstColumn="1" w:lastColumn="0" w:noHBand="0" w:noVBand="1"/>
      </w:tblPr>
      <w:tblGrid>
        <w:gridCol w:w="3601"/>
        <w:gridCol w:w="3581"/>
        <w:gridCol w:w="3608"/>
      </w:tblGrid>
      <w:tr w:rsidR="00797E1F" w14:paraId="6505F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F54"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F55"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F56" w14:textId="77777777" w:rsidR="00797E1F" w:rsidRDefault="004D0A57">
            <w:pPr>
              <w:pStyle w:val="ProductList-TableBody"/>
            </w:pPr>
            <w:r>
              <w:rPr>
                <w:color w:val="404040"/>
              </w:rPr>
              <w:t>Período Suplementar Elegível: N/A</w:t>
            </w:r>
          </w:p>
        </w:tc>
      </w:tr>
      <w:tr w:rsidR="00797E1F" w14:paraId="6505F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58"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59"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5A" w14:textId="77777777" w:rsidR="00797E1F" w:rsidRDefault="004D0A57">
            <w:pPr>
              <w:pStyle w:val="ProductList-TableBody"/>
            </w:pPr>
            <w:r>
              <w:rPr>
                <w:color w:val="404040"/>
              </w:rPr>
              <w:t>Promoções: N/A</w:t>
            </w:r>
          </w:p>
        </w:tc>
      </w:tr>
      <w:tr w:rsidR="00797E1F" w14:paraId="6505F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5C" w14:textId="77777777" w:rsidR="00797E1F" w:rsidRDefault="004D0A5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FF5D" w14:textId="77777777" w:rsidR="00797E1F" w:rsidRDefault="004D0A5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5E" w14:textId="77777777" w:rsidR="00797E1F" w:rsidRDefault="004D0A57">
            <w:pPr>
              <w:pStyle w:val="ProductList-TableBody"/>
            </w:pPr>
            <w:r>
              <w:rPr>
                <w:color w:val="404040"/>
              </w:rPr>
              <w:t>Redução Elegível (SCE): N/A</w:t>
            </w:r>
          </w:p>
        </w:tc>
      </w:tr>
      <w:tr w:rsidR="00797E1F" w14:paraId="6505F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60"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61"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62" w14:textId="77777777" w:rsidR="00797E1F" w:rsidRDefault="00797E1F">
            <w:pPr>
              <w:pStyle w:val="ProductList-TableBody"/>
            </w:pPr>
          </w:p>
        </w:tc>
      </w:tr>
    </w:tbl>
    <w:p w14:paraId="6505FF64"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F65"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F67" w14:textId="77777777" w:rsidR="00797E1F" w:rsidRDefault="00797E1F">
      <w:pPr>
        <w:pStyle w:val="ProductList-Body"/>
      </w:pPr>
    </w:p>
    <w:p w14:paraId="6505FF68" w14:textId="77777777" w:rsidR="00797E1F" w:rsidRDefault="004D0A57">
      <w:pPr>
        <w:pStyle w:val="ProductList-Offering2HeadingNoBorder"/>
        <w:outlineLvl w:val="2"/>
      </w:pPr>
      <w:bookmarkStart w:id="358" w:name="_Sec674"/>
      <w:r>
        <w:t>Power BI Pro</w:t>
      </w:r>
      <w:bookmarkEnd w:id="358"/>
      <w:r>
        <w:fldChar w:fldCharType="begin"/>
      </w:r>
      <w:r>
        <w:instrText xml:space="preserve"> TC "</w:instrText>
      </w:r>
      <w:bookmarkStart w:id="359" w:name="_Toc454824838"/>
      <w:r>
        <w:instrText>Power BI Pro</w:instrText>
      </w:r>
      <w:bookmarkEnd w:id="359"/>
      <w:r>
        <w:instrText>" \l 3</w:instrText>
      </w:r>
      <w:r>
        <w:fldChar w:fldCharType="end"/>
      </w:r>
    </w:p>
    <w:p w14:paraId="6505FF69" w14:textId="77777777" w:rsidR="00797E1F" w:rsidRDefault="004D0A57">
      <w:pPr>
        <w:pStyle w:val="ProductList-Offering1SubSection"/>
        <w:outlineLvl w:val="3"/>
      </w:pPr>
      <w:bookmarkStart w:id="360" w:name="_Sec730"/>
      <w:r>
        <w:t>1. Disponibilidade do Programa</w:t>
      </w:r>
      <w:bookmarkEnd w:id="360"/>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797E1F" w14:paraId="6505FF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F6A"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F6B" w14:textId="77777777" w:rsidR="00797E1F" w:rsidRDefault="004D0A57">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14:paraId="6505FF6C"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6D"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F6E"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6F"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70"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71"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72"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F7D" w14:textId="77777777">
        <w:tc>
          <w:tcPr>
            <w:tcW w:w="5020" w:type="dxa"/>
            <w:tcBorders>
              <w:top w:val="single" w:sz="6" w:space="0" w:color="FFFFFF"/>
              <w:left w:val="none" w:sz="4" w:space="0" w:color="6E6E6E"/>
              <w:bottom w:val="dashed" w:sz="4" w:space="0" w:color="BFBFBF"/>
              <w:right w:val="none" w:sz="4" w:space="0" w:color="6E6E6E"/>
            </w:tcBorders>
          </w:tcPr>
          <w:p w14:paraId="6505FF74" w14:textId="77777777" w:rsidR="00797E1F" w:rsidRDefault="004D0A5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05FF75"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76"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7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F78"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79"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7A"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7B"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7C" w14:textId="77777777" w:rsidR="00797E1F" w:rsidRDefault="00797E1F">
            <w:pPr>
              <w:pStyle w:val="ProductList-TableBody"/>
              <w:jc w:val="center"/>
            </w:pPr>
          </w:p>
        </w:tc>
      </w:tr>
      <w:tr w:rsidR="00797E1F" w14:paraId="6505FF87" w14:textId="77777777">
        <w:tc>
          <w:tcPr>
            <w:tcW w:w="5020" w:type="dxa"/>
            <w:tcBorders>
              <w:top w:val="dashed" w:sz="4" w:space="0" w:color="BFBFBF"/>
              <w:left w:val="none" w:sz="4" w:space="0" w:color="6E6E6E"/>
              <w:bottom w:val="none" w:sz="4" w:space="0" w:color="BFBFBF"/>
              <w:right w:val="none" w:sz="4" w:space="0" w:color="6E6E6E"/>
            </w:tcBorders>
          </w:tcPr>
          <w:p w14:paraId="6505FF7E" w14:textId="77777777" w:rsidR="00797E1F" w:rsidRDefault="004D0A5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05FF7F"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80"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8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F82"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83"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84"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85"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86"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05FF88" w14:textId="77777777" w:rsidR="00797E1F" w:rsidRDefault="004D0A57">
      <w:pPr>
        <w:pStyle w:val="ProductList-Offering1SubSection"/>
        <w:outlineLvl w:val="3"/>
      </w:pPr>
      <w:bookmarkStart w:id="361" w:name="_Sec785"/>
      <w:r>
        <w:t>2. Condições do Produto</w:t>
      </w:r>
      <w:bookmarkEnd w:id="361"/>
    </w:p>
    <w:tbl>
      <w:tblPr>
        <w:tblStyle w:val="PURTable"/>
        <w:tblW w:w="0" w:type="dxa"/>
        <w:tblLook w:val="04A0" w:firstRow="1" w:lastRow="0" w:firstColumn="1" w:lastColumn="0" w:noHBand="0" w:noVBand="1"/>
      </w:tblPr>
      <w:tblGrid>
        <w:gridCol w:w="3601"/>
        <w:gridCol w:w="3581"/>
        <w:gridCol w:w="3608"/>
      </w:tblGrid>
      <w:tr w:rsidR="00797E1F" w14:paraId="6505F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F89"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F8A"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5FF8B" w14:textId="77777777" w:rsidR="00797E1F" w:rsidRDefault="004D0A57">
            <w:pPr>
              <w:pStyle w:val="ProductList-TableBody"/>
            </w:pPr>
            <w:r>
              <w:rPr>
                <w:color w:val="404040"/>
              </w:rPr>
              <w:t>Período Suplementar Elegível: N/A</w:t>
            </w:r>
          </w:p>
        </w:tc>
      </w:tr>
      <w:tr w:rsidR="00797E1F" w14:paraId="6505F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8D"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8E"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8F" w14:textId="77777777" w:rsidR="00797E1F" w:rsidRDefault="004D0A57">
            <w:pPr>
              <w:pStyle w:val="ProductList-TableBody"/>
            </w:pPr>
            <w:r>
              <w:rPr>
                <w:color w:val="404040"/>
              </w:rPr>
              <w:t>Promoções: N/A</w:t>
            </w:r>
          </w:p>
        </w:tc>
      </w:tr>
      <w:tr w:rsidR="00797E1F" w14:paraId="6505FF94" w14:textId="77777777">
        <w:tc>
          <w:tcPr>
            <w:tcW w:w="4040" w:type="dxa"/>
            <w:tcBorders>
              <w:top w:val="single" w:sz="4" w:space="0" w:color="000000"/>
              <w:left w:val="single" w:sz="4" w:space="0" w:color="000000"/>
              <w:bottom w:val="single" w:sz="4" w:space="0" w:color="000000"/>
              <w:right w:val="single" w:sz="4" w:space="0" w:color="000000"/>
            </w:tcBorders>
          </w:tcPr>
          <w:p w14:paraId="6505FF91"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92" w14:textId="77777777" w:rsidR="00797E1F" w:rsidRDefault="004D0A57">
            <w:pPr>
              <w:pStyle w:val="ProductList-TableBody"/>
            </w:pPr>
            <w: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93" w14:textId="77777777" w:rsidR="00797E1F" w:rsidRDefault="004D0A57">
            <w:pPr>
              <w:pStyle w:val="ProductList-TableBody"/>
            </w:pPr>
            <w:r>
              <w:rPr>
                <w:color w:val="404040"/>
              </w:rPr>
              <w:t>Redução Elegível (SCE): N/A</w:t>
            </w:r>
          </w:p>
        </w:tc>
      </w:tr>
      <w:tr w:rsidR="00797E1F" w14:paraId="6505F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95"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96" w14:textId="77777777" w:rsidR="00797E1F" w:rsidRDefault="004D0A5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97" w14:textId="77777777" w:rsidR="00797E1F" w:rsidRDefault="00797E1F">
            <w:pPr>
              <w:pStyle w:val="ProductList-TableBody"/>
            </w:pPr>
          </w:p>
        </w:tc>
      </w:tr>
    </w:tbl>
    <w:p w14:paraId="6505FF99"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F9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F9C" w14:textId="77777777" w:rsidR="00797E1F" w:rsidRDefault="00797E1F">
      <w:pPr>
        <w:pStyle w:val="ProductList-Body"/>
      </w:pPr>
    </w:p>
    <w:p w14:paraId="6505FF9D" w14:textId="77777777" w:rsidR="00797E1F" w:rsidRDefault="004D0A57">
      <w:pPr>
        <w:pStyle w:val="ProductList-Offering2HeadingNoBorder"/>
        <w:outlineLvl w:val="2"/>
      </w:pPr>
      <w:bookmarkStart w:id="362" w:name="_Sec676"/>
      <w:r>
        <w:t>Yammer Enterprise</w:t>
      </w:r>
      <w:bookmarkEnd w:id="362"/>
      <w:r>
        <w:fldChar w:fldCharType="begin"/>
      </w:r>
      <w:r>
        <w:instrText xml:space="preserve"> TC "</w:instrText>
      </w:r>
      <w:bookmarkStart w:id="363" w:name="_Toc454824839"/>
      <w:r>
        <w:instrText>Yammer Enterprise</w:instrText>
      </w:r>
      <w:bookmarkEnd w:id="363"/>
      <w:r>
        <w:instrText>" \l 3</w:instrText>
      </w:r>
      <w:r>
        <w:fldChar w:fldCharType="end"/>
      </w:r>
    </w:p>
    <w:p w14:paraId="6505FF9E" w14:textId="77777777" w:rsidR="00797E1F" w:rsidRDefault="004D0A57">
      <w:pPr>
        <w:pStyle w:val="ProductList-Offering1SubSection"/>
        <w:outlineLvl w:val="3"/>
      </w:pPr>
      <w:bookmarkStart w:id="364" w:name="_Sec732"/>
      <w:r>
        <w:t>1. Disponibilidade do Programa</w:t>
      </w:r>
      <w:bookmarkEnd w:id="36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797E1F" w14:paraId="6505FF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05FF9F" w14:textId="77777777" w:rsidR="00797E1F" w:rsidRDefault="004D0A5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05FFA0" w14:textId="77777777" w:rsidR="00797E1F" w:rsidRDefault="004D0A5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A1" w14:textId="77777777" w:rsidR="00797E1F" w:rsidRDefault="004D0A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A2" w14:textId="77777777" w:rsidR="00797E1F" w:rsidRDefault="004D0A5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FA3" w14:textId="77777777" w:rsidR="00797E1F" w:rsidRDefault="004D0A5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A4" w14:textId="77777777" w:rsidR="00797E1F" w:rsidRDefault="004D0A5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A5" w14:textId="77777777" w:rsidR="00797E1F" w:rsidRDefault="004D0A5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A6" w14:textId="77777777" w:rsidR="00797E1F" w:rsidRDefault="004D0A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FA7" w14:textId="77777777" w:rsidR="00797E1F" w:rsidRDefault="004D0A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7E1F" w14:paraId="6505FFB2" w14:textId="77777777">
        <w:tc>
          <w:tcPr>
            <w:tcW w:w="5020" w:type="dxa"/>
            <w:tcBorders>
              <w:top w:val="single" w:sz="6" w:space="0" w:color="FFFFFF"/>
              <w:left w:val="none" w:sz="4" w:space="0" w:color="6E6E6E"/>
              <w:bottom w:val="none" w:sz="4" w:space="0" w:color="BFBFBF"/>
              <w:right w:val="none" w:sz="4" w:space="0" w:color="6E6E6E"/>
            </w:tcBorders>
          </w:tcPr>
          <w:p w14:paraId="6505FFA9" w14:textId="77777777" w:rsidR="00797E1F" w:rsidRDefault="004D0A5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05FFAA" w14:textId="77777777" w:rsidR="00797E1F" w:rsidRDefault="004D0A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AB" w14:textId="77777777" w:rsidR="00797E1F" w:rsidRDefault="004D0A57">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A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FAD"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AE" w14:textId="77777777" w:rsidR="00797E1F" w:rsidRDefault="004D0A5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AF" w14:textId="77777777" w:rsidR="00797E1F" w:rsidRDefault="004D0A5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B0" w14:textId="77777777" w:rsidR="00797E1F" w:rsidRDefault="00797E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FB1" w14:textId="77777777" w:rsidR="00797E1F" w:rsidRDefault="00797E1F">
            <w:pPr>
              <w:pStyle w:val="ProductList-TableBody"/>
              <w:jc w:val="center"/>
            </w:pPr>
          </w:p>
        </w:tc>
      </w:tr>
    </w:tbl>
    <w:p w14:paraId="6505FFB3" w14:textId="77777777" w:rsidR="00797E1F" w:rsidRDefault="004D0A57">
      <w:pPr>
        <w:pStyle w:val="ProductList-Offering1SubSection"/>
        <w:outlineLvl w:val="3"/>
      </w:pPr>
      <w:bookmarkStart w:id="365" w:name="_Sec787"/>
      <w:r>
        <w:t>2. Condições do Produto</w:t>
      </w:r>
      <w:bookmarkEnd w:id="365"/>
    </w:p>
    <w:tbl>
      <w:tblPr>
        <w:tblStyle w:val="PURTable"/>
        <w:tblW w:w="0" w:type="dxa"/>
        <w:tblLook w:val="04A0" w:firstRow="1" w:lastRow="0" w:firstColumn="1" w:lastColumn="0" w:noHBand="0" w:noVBand="1"/>
      </w:tblPr>
      <w:tblGrid>
        <w:gridCol w:w="3601"/>
        <w:gridCol w:w="3581"/>
        <w:gridCol w:w="3608"/>
      </w:tblGrid>
      <w:tr w:rsidR="00797E1F" w14:paraId="6505F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FFB4" w14:textId="77777777" w:rsidR="00797E1F" w:rsidRDefault="004D0A5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FFB5" w14:textId="77777777" w:rsidR="00797E1F" w:rsidRDefault="004D0A5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5FFB6" w14:textId="77777777" w:rsidR="00797E1F" w:rsidRDefault="004D0A5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97E1F" w14:paraId="6505F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B8" w14:textId="77777777" w:rsidR="00797E1F" w:rsidRDefault="004D0A5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B9" w14:textId="77777777" w:rsidR="00797E1F" w:rsidRDefault="004D0A5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BA" w14:textId="77777777" w:rsidR="00797E1F" w:rsidRDefault="004D0A57">
            <w:pPr>
              <w:pStyle w:val="ProductList-TableBody"/>
            </w:pPr>
            <w:r>
              <w:rPr>
                <w:color w:val="404040"/>
              </w:rPr>
              <w:t>Promoções: N/A</w:t>
            </w:r>
          </w:p>
        </w:tc>
      </w:tr>
      <w:tr w:rsidR="00797E1F" w14:paraId="6505F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5FFBC" w14:textId="77777777" w:rsidR="00797E1F" w:rsidRDefault="004D0A5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BD" w14:textId="77777777" w:rsidR="00797E1F" w:rsidRDefault="004D0A5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BE" w14:textId="77777777" w:rsidR="00797E1F" w:rsidRDefault="004D0A57">
            <w:pPr>
              <w:pStyle w:val="ProductList-TableBody"/>
            </w:pPr>
            <w:r>
              <w:rPr>
                <w:color w:val="404040"/>
              </w:rPr>
              <w:t>Redução Elegível (SCE): N/A</w:t>
            </w:r>
          </w:p>
        </w:tc>
      </w:tr>
      <w:tr w:rsidR="00797E1F" w14:paraId="6505F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C0" w14:textId="77777777" w:rsidR="00797E1F" w:rsidRDefault="004D0A5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05FFC1" w14:textId="77777777" w:rsidR="00797E1F" w:rsidRDefault="004D0A5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FFC2" w14:textId="77777777" w:rsidR="00797E1F" w:rsidRDefault="00797E1F">
            <w:pPr>
              <w:pStyle w:val="ProductList-TableBody"/>
            </w:pPr>
          </w:p>
        </w:tc>
      </w:tr>
    </w:tbl>
    <w:p w14:paraId="6505FFC4"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5F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FC5"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FC7" w14:textId="77777777" w:rsidR="00797E1F" w:rsidRDefault="00797E1F">
      <w:pPr>
        <w:pStyle w:val="ProductList-Body"/>
      </w:pPr>
    </w:p>
    <w:p w14:paraId="6505FFC8" w14:textId="77777777" w:rsidR="00797E1F" w:rsidRDefault="00797E1F">
      <w:pPr>
        <w:sectPr w:rsidR="00797E1F">
          <w:headerReference w:type="default" r:id="rId126"/>
          <w:footerReference w:type="default" r:id="rId127"/>
          <w:type w:val="continuous"/>
          <w:pgSz w:w="12240" w:h="15840" w:code="1"/>
          <w:pgMar w:top="1170" w:right="720" w:bottom="720" w:left="720" w:header="432" w:footer="288" w:gutter="0"/>
          <w:cols w:space="360"/>
        </w:sectPr>
      </w:pPr>
    </w:p>
    <w:p w14:paraId="6505FFC9" w14:textId="77777777" w:rsidR="00797E1F" w:rsidRDefault="004D0A57">
      <w:pPr>
        <w:pStyle w:val="ProductList-SectionHeading"/>
        <w:pageBreakBefore/>
        <w:outlineLvl w:val="0"/>
      </w:pPr>
      <w:bookmarkStart w:id="366" w:name="_Sec549"/>
      <w:bookmarkEnd w:id="210"/>
      <w:r>
        <w:lastRenderedPageBreak/>
        <w:t>Glossário</w:t>
      </w:r>
      <w:r>
        <w:fldChar w:fldCharType="begin"/>
      </w:r>
      <w:r>
        <w:instrText xml:space="preserve"> TC "</w:instrText>
      </w:r>
      <w:bookmarkStart w:id="367" w:name="_Toc454824840"/>
      <w:r>
        <w:instrText>Glossário</w:instrText>
      </w:r>
      <w:bookmarkEnd w:id="367"/>
      <w:r>
        <w:instrText>" \l 1</w:instrText>
      </w:r>
      <w:r>
        <w:fldChar w:fldCharType="end"/>
      </w:r>
    </w:p>
    <w:p w14:paraId="6505FFCA" w14:textId="77777777" w:rsidR="00797E1F" w:rsidRDefault="004D0A57">
      <w:pPr>
        <w:pStyle w:val="ProductList-Offering1Heading"/>
        <w:outlineLvl w:val="1"/>
      </w:pPr>
      <w:bookmarkStart w:id="368" w:name="_Sec550"/>
      <w:r>
        <w:t>Atributos</w:t>
      </w:r>
      <w:bookmarkEnd w:id="368"/>
      <w:r>
        <w:fldChar w:fldCharType="begin"/>
      </w:r>
      <w:r>
        <w:instrText xml:space="preserve"> TC "</w:instrText>
      </w:r>
      <w:bookmarkStart w:id="369" w:name="_Toc454824841"/>
      <w:r>
        <w:instrText>Atributos</w:instrText>
      </w:r>
      <w:bookmarkEnd w:id="369"/>
      <w:r>
        <w:instrText>" \l 2</w:instrText>
      </w:r>
      <w:r>
        <w:fldChar w:fldCharType="end"/>
      </w:r>
    </w:p>
    <w:p w14:paraId="6505FFCB" w14:textId="77777777" w:rsidR="00797E1F" w:rsidRDefault="004D0A57">
      <w:pPr>
        <w:pStyle w:val="ProductList-BodySpaced"/>
      </w:pPr>
      <w:r>
        <w:t>Os atributos são identificados nas tabelas em cada Entrada de Produto e indicam os direitos ou condições aplicáveis aos Produtos.</w:t>
      </w:r>
    </w:p>
    <w:p w14:paraId="6505FFCC" w14:textId="77777777" w:rsidR="00797E1F" w:rsidRDefault="00797E1F">
      <w:pPr>
        <w:pStyle w:val="ProductList-BodySpaced"/>
      </w:pPr>
    </w:p>
    <w:p w14:paraId="6505FFCD" w14:textId="77777777" w:rsidR="00797E1F" w:rsidRDefault="004D0A57">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6505FFCE" w14:textId="77777777" w:rsidR="00797E1F" w:rsidRDefault="004D0A57">
      <w:pPr>
        <w:pStyle w:val="ProductList-BodySpaced"/>
      </w:pPr>
      <w:r>
        <w:rPr>
          <w:b/>
          <w:color w:val="00188F"/>
        </w:rPr>
        <w:t>Requisito de Acesso de Cliente</w:t>
      </w:r>
      <w:r>
        <w:t>: Indica se um Produto de Servidor requer ou não CALs para acesso por parte de utilizadores e dispositivos.</w:t>
      </w:r>
    </w:p>
    <w:p w14:paraId="6505FFCF" w14:textId="77777777" w:rsidR="00797E1F" w:rsidRDefault="004D0A57">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6505FFD0" w14:textId="77777777" w:rsidR="00797E1F" w:rsidRDefault="004D0A57">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6505FFD1" w14:textId="77777777" w:rsidR="00797E1F" w:rsidRDefault="004D0A57">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6505FFD2" w14:textId="77777777" w:rsidR="00797E1F" w:rsidRDefault="004D0A57">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6505FFD3" w14:textId="77777777" w:rsidR="00797E1F" w:rsidRDefault="004D0A57">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14:paraId="6505FFD4" w14:textId="77777777" w:rsidR="00797E1F" w:rsidRDefault="004D0A57">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6505FFD5" w14:textId="77777777" w:rsidR="00797E1F" w:rsidRDefault="004D0A57">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6505FFD6" w14:textId="77777777" w:rsidR="00797E1F" w:rsidRDefault="004D0A57">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6505FFD7" w14:textId="77777777" w:rsidR="00797E1F" w:rsidRDefault="004D0A57">
      <w:pPr>
        <w:pStyle w:val="ProductList-BodySpaced"/>
      </w:pPr>
      <w:r>
        <w:rPr>
          <w:b/>
          <w:color w:val="00188F"/>
        </w:rPr>
        <w:t>Termos de Licenciamento</w:t>
      </w:r>
      <w:r>
        <w:t>: Termos e condições que regem a implementação e utilização de um Produto.</w:t>
      </w:r>
    </w:p>
    <w:p w14:paraId="6505FFD8" w14:textId="77777777" w:rsidR="00797E1F" w:rsidRDefault="004D0A57">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6505FFD9" w14:textId="77777777" w:rsidR="00797E1F" w:rsidRDefault="004D0A57">
      <w:pPr>
        <w:pStyle w:val="ProductList-BodySpaced"/>
      </w:pPr>
      <w:r>
        <w:rPr>
          <w:b/>
          <w:color w:val="00188F"/>
        </w:rPr>
        <w:t>Pré-requisito</w:t>
      </w:r>
      <w:r>
        <w:t>: Indica que determinadas condições adicionais devem ser cumpridas para poder adquirir Licenças para o Produto.</w:t>
      </w:r>
    </w:p>
    <w:p w14:paraId="6505FFDA" w14:textId="77777777" w:rsidR="00797E1F" w:rsidRDefault="004D0A57">
      <w:pPr>
        <w:pStyle w:val="ProductList-BodySpaced"/>
      </w:pPr>
      <w:r>
        <w:rPr>
          <w:b/>
          <w:color w:val="00188F"/>
        </w:rPr>
        <w:t>Pré-requisito (SA)</w:t>
      </w:r>
      <w:r>
        <w:t>:Indica que determinadas condições adicionais devem ser cumpridas para poder adquirir cobertura SA para o Produto.</w:t>
      </w:r>
    </w:p>
    <w:p w14:paraId="6505FFDB" w14:textId="77777777" w:rsidR="00797E1F" w:rsidRDefault="004D0A57">
      <w:pPr>
        <w:pStyle w:val="ProductList-BodySpaced"/>
      </w:pPr>
      <w:r>
        <w:rPr>
          <w:b/>
          <w:color w:val="00188F"/>
        </w:rPr>
        <w:t>Versão Anterior</w:t>
      </w:r>
      <w:r>
        <w:t>: Versões anteriores do Produto e respetiva Data Disponível.</w:t>
      </w:r>
    </w:p>
    <w:p w14:paraId="6505FFDC" w14:textId="77777777" w:rsidR="00797E1F" w:rsidRDefault="004D0A57">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6505FFDD" w14:textId="77777777" w:rsidR="00797E1F" w:rsidRDefault="004D0A57">
      <w:pPr>
        <w:pStyle w:val="ProductList-BodySpaced"/>
      </w:pPr>
      <w:r>
        <w:rPr>
          <w:b/>
          <w:color w:val="00188F"/>
        </w:rPr>
        <w:t>Programa de Subscrição Online (OSP)</w:t>
      </w:r>
      <w:r>
        <w:t>: O Produto está disponível num programa de Subscrição Online.</w:t>
      </w:r>
    </w:p>
    <w:p w14:paraId="6505FFDE" w14:textId="77777777" w:rsidR="00797E1F" w:rsidRDefault="004D0A57">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6505FFDF" w14:textId="77777777" w:rsidR="00797E1F" w:rsidRDefault="004D0A57">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6505FFE0" w14:textId="77777777" w:rsidR="00797E1F" w:rsidRDefault="004D0A57">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14:paraId="6505FFE1" w14:textId="77777777" w:rsidR="00797E1F" w:rsidRDefault="004D0A57">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6505FFE2" w14:textId="77777777" w:rsidR="00797E1F" w:rsidRDefault="004D0A57">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6505FFE3" w14:textId="77777777" w:rsidR="00797E1F" w:rsidRDefault="004D0A57">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6505FFE4" w14:textId="77777777" w:rsidR="00797E1F" w:rsidRDefault="004D0A57">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w:t>
      </w:r>
      <w:r>
        <w:lastRenderedPageBreak/>
        <w:t xml:space="preserve">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6505FFE5" w14:textId="77777777" w:rsidR="00797E1F" w:rsidRDefault="004D0A57">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6505FFE6" w14:textId="77777777" w:rsidR="00797E1F" w:rsidRDefault="004D0A57">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6505FFE7" w14:textId="77777777" w:rsidR="00797E1F" w:rsidRDefault="004D0A57">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14:paraId="6505FFE8" w14:textId="77777777" w:rsidR="00797E1F" w:rsidRDefault="004D0A57">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6505FFE9" w14:textId="77777777" w:rsidR="00797E1F" w:rsidRDefault="004D0A57">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6505FFEA" w14:textId="77777777" w:rsidR="00797E1F" w:rsidRDefault="004D0A57">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6505FFEB" w14:textId="77777777" w:rsidR="00797E1F" w:rsidRDefault="00797E1F">
      <w:pPr>
        <w:pStyle w:val="ProductList-BodySpaced"/>
        <w:jc w:val="right"/>
      </w:pPr>
    </w:p>
    <w:tbl>
      <w:tblPr>
        <w:tblStyle w:val="PURTable"/>
        <w:tblW w:w="0" w:type="dxa"/>
        <w:tblLook w:val="04A0" w:firstRow="1" w:lastRow="0" w:firstColumn="1" w:lastColumn="0" w:noHBand="0" w:noVBand="1"/>
      </w:tblPr>
      <w:tblGrid>
        <w:gridCol w:w="10800"/>
      </w:tblGrid>
      <w:tr w:rsidR="00797E1F" w14:paraId="6505F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FFEC"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5FFEE" w14:textId="77777777" w:rsidR="00797E1F" w:rsidRDefault="00797E1F">
      <w:pPr>
        <w:pStyle w:val="ProductList-BodySpaced"/>
      </w:pPr>
    </w:p>
    <w:p w14:paraId="6505FFEF" w14:textId="77777777" w:rsidR="00797E1F" w:rsidRDefault="004D0A57">
      <w:pPr>
        <w:pStyle w:val="ProductList-Offering1Heading"/>
        <w:outlineLvl w:val="1"/>
      </w:pPr>
      <w:bookmarkStart w:id="370" w:name="_Sec551"/>
      <w:r>
        <w:t>Valores das Células</w:t>
      </w:r>
      <w:bookmarkEnd w:id="370"/>
      <w:r>
        <w:fldChar w:fldCharType="begin"/>
      </w:r>
      <w:r>
        <w:instrText xml:space="preserve"> TC "</w:instrText>
      </w:r>
      <w:bookmarkStart w:id="371" w:name="_Toc454824842"/>
      <w:r>
        <w:instrText>Valores das Células</w:instrText>
      </w:r>
      <w:bookmarkEnd w:id="371"/>
      <w:r>
        <w:instrText>" \l 2</w:instrText>
      </w:r>
      <w:r>
        <w:fldChar w:fldCharType="end"/>
      </w:r>
    </w:p>
    <w:p w14:paraId="6505FFF0" w14:textId="77777777" w:rsidR="00797E1F" w:rsidRDefault="004D0A57">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6505FFF1" w14:textId="77777777" w:rsidR="00797E1F" w:rsidRDefault="00797E1F">
      <w:pPr>
        <w:pStyle w:val="ProductList-BodySpaced"/>
      </w:pPr>
    </w:p>
    <w:p w14:paraId="6505FFF2" w14:textId="77777777" w:rsidR="00797E1F" w:rsidRDefault="004D0A57">
      <w:pPr>
        <w:pStyle w:val="ProductList-BodySpaced"/>
      </w:pPr>
      <w:r>
        <w:rPr>
          <w:b/>
          <w:color w:val="00188F"/>
        </w:rPr>
        <w:t>A</w:t>
      </w:r>
      <w:r>
        <w:t xml:space="preserve">= </w:t>
      </w:r>
      <w:r>
        <w:rPr>
          <w:color w:val="00188F"/>
        </w:rPr>
        <w:t>Produto Adicional</w:t>
      </w:r>
      <w:r>
        <w:t>: O Produto é oferecido como um Produto Adicional.</w:t>
      </w:r>
    </w:p>
    <w:p w14:paraId="6505FFF3" w14:textId="77777777" w:rsidR="00797E1F" w:rsidRDefault="004D0A57">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14:paraId="6505FFF4" w14:textId="77777777" w:rsidR="00797E1F" w:rsidRDefault="004D0A57">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14:paraId="6505FFF5" w14:textId="77777777" w:rsidR="00797E1F" w:rsidRDefault="004D0A57">
      <w:pPr>
        <w:pStyle w:val="ProductList-BodySpaced"/>
      </w:pPr>
      <w:r>
        <w:rPr>
          <w:b/>
          <w:color w:val="00188F"/>
        </w:rPr>
        <w:t>C</w:t>
      </w:r>
      <w:r>
        <w:t xml:space="preserve"> = </w:t>
      </w:r>
      <w:r>
        <w:rPr>
          <w:color w:val="00188F"/>
        </w:rPr>
        <w:t>Core Infrastructure</w:t>
      </w:r>
      <w:r>
        <w:t>: O Produto é oferecido como um produto Core Infrastructure.</w:t>
      </w:r>
    </w:p>
    <w:p w14:paraId="6505FFF6" w14:textId="77777777" w:rsidR="00797E1F" w:rsidRDefault="004D0A57">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da Open ou Open Value Subscription para clientes comerciais ou do governo que selecionam a opção Toda a Organização/Toda a Entidade.</w:t>
      </w:r>
    </w:p>
    <w:p w14:paraId="6505FFF7" w14:textId="77777777" w:rsidR="00797E1F" w:rsidRDefault="004D0A57">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6505FFF8" w14:textId="77777777" w:rsidR="00797E1F" w:rsidRDefault="004D0A57">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14:paraId="6505FFF9" w14:textId="77777777" w:rsidR="00797E1F" w:rsidRDefault="004D0A57">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14:paraId="6505FFFA" w14:textId="77777777" w:rsidR="00797E1F" w:rsidRDefault="004D0A57">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14:paraId="6505FFFB" w14:textId="77777777" w:rsidR="00797E1F" w:rsidRDefault="004D0A57">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14:paraId="6505FFFC" w14:textId="77777777" w:rsidR="00797E1F" w:rsidRDefault="004D0A57">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14:paraId="6505FFFD" w14:textId="77777777" w:rsidR="00797E1F" w:rsidRDefault="004D0A57">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14:paraId="6505FFFE" w14:textId="77777777" w:rsidR="00797E1F" w:rsidRDefault="004D0A57">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14:paraId="6505FFFF" w14:textId="77777777" w:rsidR="00797E1F" w:rsidRDefault="004D0A57">
      <w:pPr>
        <w:pStyle w:val="ProductList-BodySpaced"/>
      </w:pPr>
      <w:r>
        <w:rPr>
          <w:b/>
          <w:color w:val="00188F"/>
        </w:rPr>
        <w:t>OVS</w:t>
      </w:r>
      <w:r>
        <w:t xml:space="preserve"> = </w:t>
      </w:r>
      <w:r>
        <w:rPr>
          <w:color w:val="00188F"/>
        </w:rPr>
        <w:t>Open Value Subscription Apenas</w:t>
      </w:r>
      <w:r>
        <w:t>: Disponível em Open Value Subscription apenas.</w:t>
      </w:r>
    </w:p>
    <w:p w14:paraId="65060000" w14:textId="77777777" w:rsidR="00797E1F" w:rsidRDefault="004D0A57">
      <w:pPr>
        <w:pStyle w:val="ProductList-BodySpaced"/>
      </w:pPr>
      <w:r>
        <w:rPr>
          <w:b/>
          <w:color w:val="00188F"/>
        </w:rPr>
        <w:t>OW</w:t>
      </w:r>
      <w:r>
        <w:t xml:space="preserve"> = </w:t>
      </w:r>
      <w:r>
        <w:rPr>
          <w:color w:val="00188F"/>
        </w:rPr>
        <w:t>Toda a Organização</w:t>
      </w:r>
      <w:r>
        <w:t>: Disponível na opção Toda a Organização.</w:t>
      </w:r>
    </w:p>
    <w:p w14:paraId="65060001" w14:textId="77777777" w:rsidR="00797E1F" w:rsidRDefault="004D0A57">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14:paraId="65060002" w14:textId="77777777" w:rsidR="00797E1F" w:rsidRDefault="004D0A57">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14:paraId="65060003" w14:textId="77777777" w:rsidR="00797E1F" w:rsidRDefault="004D0A57">
      <w:pPr>
        <w:pStyle w:val="ProductList-BodySpaced"/>
      </w:pPr>
      <w:r>
        <w:rPr>
          <w:b/>
          <w:color w:val="00188F"/>
        </w:rPr>
        <w:lastRenderedPageBreak/>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14:paraId="65060004" w14:textId="77777777" w:rsidR="00797E1F" w:rsidRDefault="004D0A57">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65060005" w14:textId="77777777" w:rsidR="00797E1F" w:rsidRDefault="004D0A57">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65060006" w14:textId="77777777" w:rsidR="00797E1F" w:rsidRDefault="004D0A57">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14:paraId="65060007" w14:textId="77777777" w:rsidR="00797E1F" w:rsidRDefault="00797E1F">
      <w:pPr>
        <w:pStyle w:val="ProductList-BodySpaced"/>
        <w:jc w:val="right"/>
      </w:pPr>
    </w:p>
    <w:tbl>
      <w:tblPr>
        <w:tblStyle w:val="PURTable"/>
        <w:tblW w:w="0" w:type="dxa"/>
        <w:tblLook w:val="04A0" w:firstRow="1" w:lastRow="0" w:firstColumn="1" w:lastColumn="0" w:noHBand="0" w:noVBand="1"/>
      </w:tblPr>
      <w:tblGrid>
        <w:gridCol w:w="10800"/>
      </w:tblGrid>
      <w:tr w:rsidR="00797E1F" w14:paraId="65060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008"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00A" w14:textId="77777777" w:rsidR="00797E1F" w:rsidRDefault="00797E1F">
      <w:pPr>
        <w:pStyle w:val="ProductList-BodySpaced"/>
      </w:pPr>
    </w:p>
    <w:p w14:paraId="6506000B" w14:textId="77777777" w:rsidR="00797E1F" w:rsidRDefault="004D0A57">
      <w:pPr>
        <w:pStyle w:val="ProductList-Offering1Heading"/>
        <w:outlineLvl w:val="1"/>
      </w:pPr>
      <w:bookmarkStart w:id="372" w:name="_Sec552"/>
      <w:r>
        <w:t>Títulos das Colunas</w:t>
      </w:r>
      <w:bookmarkEnd w:id="372"/>
      <w:r>
        <w:fldChar w:fldCharType="begin"/>
      </w:r>
      <w:r>
        <w:instrText xml:space="preserve"> TC "</w:instrText>
      </w:r>
      <w:bookmarkStart w:id="373" w:name="_Toc454824843"/>
      <w:r>
        <w:instrText>Títulos das Colunas</w:instrText>
      </w:r>
      <w:bookmarkEnd w:id="373"/>
      <w:r>
        <w:instrText>" \l 2</w:instrText>
      </w:r>
      <w:r>
        <w:fldChar w:fldCharType="end"/>
      </w:r>
    </w:p>
    <w:p w14:paraId="6506000C" w14:textId="77777777" w:rsidR="00797E1F" w:rsidRDefault="004D0A57">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6506000D" w14:textId="77777777" w:rsidR="00797E1F" w:rsidRDefault="00797E1F">
      <w:pPr>
        <w:pStyle w:val="ProductList-BodySpaced"/>
      </w:pPr>
    </w:p>
    <w:p w14:paraId="6506000E" w14:textId="77777777" w:rsidR="00797E1F" w:rsidRDefault="004D0A57">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6506000F" w14:textId="77777777" w:rsidR="00797E1F" w:rsidRDefault="004D0A57">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65060010" w14:textId="77777777" w:rsidR="00797E1F" w:rsidRDefault="004D0A57">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65060011" w14:textId="77777777" w:rsidR="00797E1F" w:rsidRDefault="004D0A57">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65060012" w14:textId="77777777" w:rsidR="00797E1F" w:rsidRDefault="004D0A57">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65060013" w14:textId="77777777" w:rsidR="00797E1F" w:rsidRDefault="004D0A57">
      <w:pPr>
        <w:pStyle w:val="ProductList-BodySpaced"/>
      </w:pPr>
      <w:r>
        <w:rPr>
          <w:b/>
          <w:color w:val="00188F"/>
        </w:rPr>
        <w:t>MPSA</w:t>
      </w:r>
      <w:r>
        <w:t xml:space="preserve"> = </w:t>
      </w:r>
      <w:r>
        <w:rPr>
          <w:color w:val="00188F"/>
        </w:rPr>
        <w:t>Contrato de Produtos e Serviços da Microsoft</w:t>
      </w:r>
      <w:r>
        <w:t>.</w:t>
      </w:r>
    </w:p>
    <w:p w14:paraId="65060014" w14:textId="77777777" w:rsidR="00797E1F" w:rsidRDefault="004D0A57">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65060015" w14:textId="77777777" w:rsidR="00797E1F" w:rsidRDefault="004D0A57">
      <w:pPr>
        <w:pStyle w:val="ProductList-BodySpaced"/>
      </w:pPr>
      <w:r>
        <w:rPr>
          <w:b/>
        </w:rPr>
        <w:t>OV/OVS</w:t>
      </w:r>
      <w:r>
        <w:rPr>
          <w:color w:val="000000"/>
        </w:rPr>
        <w:t xml:space="preserve">= </w:t>
      </w:r>
      <w:r>
        <w:t xml:space="preserve">Open Value e Open Value Subscription: Inclui Open Value, Open Value Subscription, Open Value for Government e Open Value Subscription for Government. </w:t>
      </w:r>
    </w:p>
    <w:p w14:paraId="65060016" w14:textId="77777777" w:rsidR="00797E1F" w:rsidRDefault="004D0A57">
      <w:pPr>
        <w:pStyle w:val="ProductList-BodySpaced"/>
      </w:pPr>
      <w:r>
        <w:rPr>
          <w:b/>
          <w:color w:val="00188F"/>
        </w:rPr>
        <w:t>OVS-ES</w:t>
      </w:r>
      <w:r>
        <w:t xml:space="preserve"> = </w:t>
      </w:r>
      <w:r>
        <w:rPr>
          <w:color w:val="00188F"/>
        </w:rPr>
        <w:t>Open Value Subscription – Education Solutions</w:t>
      </w:r>
      <w:r>
        <w:t>.</w:t>
      </w:r>
    </w:p>
    <w:p w14:paraId="65060017" w14:textId="77777777" w:rsidR="00797E1F" w:rsidRDefault="004D0A57">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65060018" w14:textId="77777777" w:rsidR="00797E1F" w:rsidRDefault="004D0A57">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65060019" w14:textId="77777777" w:rsidR="00797E1F" w:rsidRDefault="004D0A57">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6506001A" w14:textId="77777777" w:rsidR="00797E1F" w:rsidRDefault="00797E1F">
      <w:pPr>
        <w:pStyle w:val="ProductList-BodySpaced"/>
        <w:jc w:val="right"/>
      </w:pPr>
    </w:p>
    <w:tbl>
      <w:tblPr>
        <w:tblStyle w:val="PURTable"/>
        <w:tblW w:w="0" w:type="dxa"/>
        <w:tblLook w:val="04A0" w:firstRow="1" w:lastRow="0" w:firstColumn="1" w:lastColumn="0" w:noHBand="0" w:noVBand="1"/>
      </w:tblPr>
      <w:tblGrid>
        <w:gridCol w:w="10800"/>
      </w:tblGrid>
      <w:tr w:rsidR="00797E1F" w14:paraId="65060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01B"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01D" w14:textId="77777777" w:rsidR="00797E1F" w:rsidRDefault="00797E1F">
      <w:pPr>
        <w:pStyle w:val="ProductList-BodySpaced"/>
      </w:pPr>
    </w:p>
    <w:p w14:paraId="6506001E" w14:textId="77777777" w:rsidR="00797E1F" w:rsidRDefault="004D0A57">
      <w:pPr>
        <w:pStyle w:val="ProductList-Offering1Heading"/>
        <w:outlineLvl w:val="1"/>
      </w:pPr>
      <w:bookmarkStart w:id="374" w:name="_Sec553"/>
      <w:r>
        <w:t>Definições</w:t>
      </w:r>
      <w:bookmarkEnd w:id="374"/>
      <w:r>
        <w:fldChar w:fldCharType="begin"/>
      </w:r>
      <w:r>
        <w:instrText xml:space="preserve"> TC "</w:instrText>
      </w:r>
      <w:bookmarkStart w:id="375" w:name="_Toc454824844"/>
      <w:r>
        <w:instrText>Definições</w:instrText>
      </w:r>
      <w:bookmarkEnd w:id="375"/>
      <w:r>
        <w:instrText>" \l 2</w:instrText>
      </w:r>
      <w:r>
        <w:fldChar w:fldCharType="end"/>
      </w:r>
    </w:p>
    <w:p w14:paraId="6506001F" w14:textId="77777777" w:rsidR="00797E1F" w:rsidRDefault="004D0A57">
      <w:pPr>
        <w:pStyle w:val="ProductList-BodySpaced"/>
      </w:pPr>
      <w:r>
        <w:rPr>
          <w:b/>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14:paraId="65060020" w14:textId="77777777" w:rsidR="00797E1F" w:rsidRDefault="004D0A57">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65060021" w14:textId="77777777" w:rsidR="00797E1F" w:rsidRDefault="004D0A57">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65060022" w14:textId="77777777" w:rsidR="00797E1F" w:rsidRDefault="004D0A57">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65060023" w14:textId="77777777" w:rsidR="00797E1F" w:rsidRDefault="004D0A57">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65060024" w14:textId="77777777" w:rsidR="00797E1F" w:rsidRDefault="004D0A57">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65060025" w14:textId="77777777" w:rsidR="00797E1F" w:rsidRDefault="004D0A57">
      <w:pPr>
        <w:pStyle w:val="ProductList-BodySpaced"/>
      </w:pPr>
      <w:r>
        <w:rPr>
          <w:b/>
          <w:color w:val="00188F"/>
        </w:rPr>
        <w:lastRenderedPageBreak/>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65060026" w14:textId="77777777" w:rsidR="00797E1F" w:rsidRDefault="004D0A57">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5060027" w14:textId="77777777" w:rsidR="00797E1F" w:rsidRDefault="004D0A57">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65060028" w14:textId="77777777" w:rsidR="00797E1F" w:rsidRDefault="004D0A57">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5060029" w14:textId="77777777" w:rsidR="00797E1F" w:rsidRDefault="004D0A57">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6506002A" w14:textId="77777777" w:rsidR="00797E1F" w:rsidRDefault="004D0A57">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14:paraId="6506002B" w14:textId="77777777" w:rsidR="00797E1F" w:rsidRDefault="004D0A57">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6506002C" w14:textId="77777777" w:rsidR="00797E1F" w:rsidRDefault="004D0A57">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506002D" w14:textId="77777777" w:rsidR="00797E1F" w:rsidRDefault="004D0A57">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6506002E" w14:textId="77777777" w:rsidR="00797E1F" w:rsidRDefault="004D0A57">
      <w:pPr>
        <w:pStyle w:val="ProductList-BodySpaced"/>
      </w:pPr>
      <w:r>
        <w:rPr>
          <w:b/>
          <w:color w:val="00188F"/>
        </w:rPr>
        <w:t xml:space="preserve">Licença </w:t>
      </w:r>
      <w:r>
        <w:t>designa o direito de transferir, instalar, aceder e utilizar um Produto.</w:t>
      </w:r>
    </w:p>
    <w:p w14:paraId="6506002F" w14:textId="77777777" w:rsidR="00797E1F" w:rsidRDefault="004D0A57">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65060030" w14:textId="77777777" w:rsidR="00797E1F" w:rsidRDefault="004D0A57">
      <w:pPr>
        <w:pStyle w:val="ProductList-BodySpaced"/>
      </w:pPr>
      <w:r>
        <w:rPr>
          <w:b/>
          <w:color w:val="00188F"/>
        </w:rPr>
        <w:t xml:space="preserve">Parceiro de Mobilidade de Licenças através do Software Assurance </w:t>
      </w:r>
      <w:r>
        <w:t xml:space="preserve">designa uma entidade identificada em </w:t>
      </w:r>
      <w:hyperlink r:id="rId128">
        <w:r>
          <w:rPr>
            <w:color w:val="00467F"/>
            <w:u w:val="single"/>
          </w:rPr>
          <w:t>http://www.microsoft.com/licensing/software-assurance/license-mobility.aspx</w:t>
        </w:r>
      </w:hyperlink>
      <w:r>
        <w:t xml:space="preserve"> e autorizada pela Microsoft para alojar software dos clientes em servidores partilhados. </w:t>
      </w:r>
    </w:p>
    <w:p w14:paraId="65060031" w14:textId="77777777" w:rsidR="00797E1F" w:rsidRDefault="004D0A57">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65060032" w14:textId="77777777" w:rsidR="00797E1F" w:rsidRDefault="004D0A57">
      <w:pPr>
        <w:pStyle w:val="ProductList-BodySpaced"/>
      </w:pPr>
      <w:r>
        <w:rPr>
          <w:b/>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65060033" w14:textId="77777777" w:rsidR="00797E1F" w:rsidRDefault="004D0A57">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65060034" w14:textId="77777777" w:rsidR="00797E1F" w:rsidRDefault="004D0A57">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65060035" w14:textId="77777777" w:rsidR="00797E1F" w:rsidRDefault="004D0A57">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65060036" w14:textId="77777777" w:rsidR="00797E1F" w:rsidRDefault="004D0A57">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5060037" w14:textId="77777777" w:rsidR="00797E1F" w:rsidRDefault="004D0A57">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65060038" w14:textId="77777777" w:rsidR="00797E1F" w:rsidRDefault="004D0A57">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65060039" w14:textId="77777777" w:rsidR="00797E1F" w:rsidRDefault="004D0A57">
      <w:pPr>
        <w:pStyle w:val="ProductList-BodySpaced"/>
      </w:pPr>
      <w:r>
        <w:rPr>
          <w:b/>
          <w:color w:val="00188F"/>
        </w:rPr>
        <w:t xml:space="preserve">Processador Físico </w:t>
      </w:r>
      <w:r>
        <w:t>significa um processador num sistema de hardware físico.</w:t>
      </w:r>
    </w:p>
    <w:p w14:paraId="6506003A" w14:textId="77777777" w:rsidR="00797E1F" w:rsidRDefault="004D0A57">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6506003B" w14:textId="77777777" w:rsidR="00797E1F" w:rsidRDefault="004D0A57">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6506003C" w14:textId="77777777" w:rsidR="00797E1F" w:rsidRDefault="004D0A57">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14:paraId="6506003D" w14:textId="77777777" w:rsidR="00797E1F" w:rsidRDefault="004D0A57">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6506003E" w14:textId="77777777" w:rsidR="00797E1F" w:rsidRDefault="004D0A57">
      <w:pPr>
        <w:pStyle w:val="ProductList-BodySpaced"/>
      </w:pPr>
      <w:r>
        <w:rPr>
          <w:b/>
          <w:color w:val="00188F"/>
        </w:rPr>
        <w:lastRenderedPageBreak/>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14:paraId="6506003F" w14:textId="77777777" w:rsidR="00797E1F" w:rsidRDefault="004D0A57">
      <w:pPr>
        <w:pStyle w:val="ProductList-BodySpaced"/>
      </w:pPr>
      <w:r>
        <w:rPr>
          <w:b/>
          <w:color w:val="00188F"/>
        </w:rPr>
        <w:t>Servidor</w:t>
      </w:r>
      <w:r>
        <w:t xml:space="preserve"> significa um sistema de hardware físico que pode executar o software de servidor.</w:t>
      </w:r>
    </w:p>
    <w:p w14:paraId="65060040" w14:textId="77777777" w:rsidR="00797E1F" w:rsidRDefault="004D0A57">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65060041" w14:textId="77777777" w:rsidR="00797E1F" w:rsidRDefault="004D0A57">
      <w:pPr>
        <w:pStyle w:val="ProductList-BodySpaced"/>
      </w:pPr>
      <w:r>
        <w:rPr>
          <w:b/>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65060042" w14:textId="77777777" w:rsidR="00797E1F" w:rsidRDefault="004D0A57">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14:paraId="65060043" w14:textId="77777777" w:rsidR="00797E1F" w:rsidRDefault="004D0A57">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65060044" w14:textId="77777777" w:rsidR="00797E1F" w:rsidRDefault="004D0A57">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65060045" w14:textId="77777777" w:rsidR="00797E1F" w:rsidRDefault="004D0A57">
      <w:pPr>
        <w:pStyle w:val="ProductList-BodySpaced"/>
      </w:pPr>
      <w:r>
        <w:t>O software nas Soluções Web da Internet é utilizado para executar:</w:t>
      </w:r>
    </w:p>
    <w:p w14:paraId="65060046" w14:textId="77777777" w:rsidR="00797E1F" w:rsidRDefault="004D0A57" w:rsidP="004D0A57">
      <w:pPr>
        <w:pStyle w:val="ProductList-Bullet"/>
        <w:numPr>
          <w:ilvl w:val="0"/>
          <w:numId w:val="33"/>
        </w:numPr>
      </w:pPr>
      <w:r>
        <w:t>software do servidor Web (por exemplo, Serviços de Informação Internet da Microsoft) e agentes de gestão ou segurança (por exemplo, o agente System Center Operations Manager);</w:t>
      </w:r>
    </w:p>
    <w:p w14:paraId="65060047" w14:textId="77777777" w:rsidR="00797E1F" w:rsidRDefault="004D0A57" w:rsidP="004D0A57">
      <w:pPr>
        <w:pStyle w:val="ProductList-Bullet"/>
        <w:numPr>
          <w:ilvl w:val="0"/>
          <w:numId w:val="33"/>
        </w:numPr>
      </w:pPr>
      <w:r>
        <w:t>software do motor de base de dados (por exemplo, Microsoft SQL Server) apenas para suportar as Soluções Web da Internet; ou</w:t>
      </w:r>
    </w:p>
    <w:p w14:paraId="65060048" w14:textId="77777777" w:rsidR="00797E1F" w:rsidRDefault="004D0A57" w:rsidP="004D0A57">
      <w:pPr>
        <w:pStyle w:val="ProductList-Bullet"/>
        <w:numPr>
          <w:ilvl w:val="0"/>
          <w:numId w:val="33"/>
        </w:numPr>
      </w:pPr>
      <w:r>
        <w:t>o serviço Sistema de Nomes de Domínio (DNS) para fornecer resolução de nomes de Internet aos endereços IP, desde que esta não seja a única função dessa instância do software.</w:t>
      </w:r>
    </w:p>
    <w:p w14:paraId="65060049" w14:textId="77777777" w:rsidR="00797E1F" w:rsidRDefault="004D0A57">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6506004A" w14:textId="77777777" w:rsidR="00797E1F" w:rsidRDefault="00797E1F">
      <w:pPr>
        <w:pStyle w:val="ProductList-BodySpaced"/>
        <w:jc w:val="right"/>
      </w:pPr>
    </w:p>
    <w:tbl>
      <w:tblPr>
        <w:tblStyle w:val="PURTable"/>
        <w:tblW w:w="0" w:type="dxa"/>
        <w:tblLook w:val="04A0" w:firstRow="1" w:lastRow="0" w:firstColumn="1" w:lastColumn="0" w:noHBand="0" w:noVBand="1"/>
      </w:tblPr>
      <w:tblGrid>
        <w:gridCol w:w="10800"/>
      </w:tblGrid>
      <w:tr w:rsidR="00797E1F" w14:paraId="65060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04B"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04D" w14:textId="77777777" w:rsidR="00797E1F" w:rsidRDefault="00797E1F">
      <w:pPr>
        <w:pStyle w:val="ProductList-BodySpaced"/>
      </w:pPr>
    </w:p>
    <w:p w14:paraId="6506004E" w14:textId="77777777" w:rsidR="00797E1F" w:rsidRDefault="00797E1F">
      <w:pPr>
        <w:sectPr w:rsidR="00797E1F">
          <w:headerReference w:type="default" r:id="rId129"/>
          <w:footerReference w:type="default" r:id="rId130"/>
          <w:type w:val="continuous"/>
          <w:pgSz w:w="12240" w:h="15840" w:code="1"/>
          <w:pgMar w:top="1170" w:right="720" w:bottom="720" w:left="720" w:header="432" w:footer="288" w:gutter="0"/>
          <w:cols w:space="360"/>
        </w:sectPr>
      </w:pPr>
    </w:p>
    <w:p w14:paraId="6506004F" w14:textId="77777777" w:rsidR="00797E1F" w:rsidRDefault="004D0A57">
      <w:pPr>
        <w:pStyle w:val="ProductList-SectionHeading"/>
        <w:pageBreakBefore/>
        <w:outlineLvl w:val="0"/>
      </w:pPr>
      <w:bookmarkStart w:id="376" w:name="_Sec591"/>
      <w:bookmarkEnd w:id="366"/>
      <w:r>
        <w:lastRenderedPageBreak/>
        <w:t>Apêndice A – Licenças Equivalentes de CAL/ML</w:t>
      </w:r>
      <w:r>
        <w:fldChar w:fldCharType="begin"/>
      </w:r>
      <w:r>
        <w:instrText xml:space="preserve"> TC "</w:instrText>
      </w:r>
      <w:bookmarkStart w:id="377" w:name="_Toc454824845"/>
      <w:r>
        <w:instrText>Apêndice A – Licenças Equivalentes de CAL/ML</w:instrText>
      </w:r>
      <w:bookmarkEnd w:id="377"/>
      <w:r>
        <w:instrText>" \l 1</w:instrText>
      </w:r>
      <w:r>
        <w:fldChar w:fldCharType="end"/>
      </w:r>
    </w:p>
    <w:p w14:paraId="65060050" w14:textId="77777777" w:rsidR="00797E1F" w:rsidRDefault="004D0A57">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65060051" w14:textId="77777777" w:rsidR="00797E1F" w:rsidRDefault="00797E1F">
      <w:pPr>
        <w:pStyle w:val="ProductList-Body"/>
      </w:pPr>
    </w:p>
    <w:tbl>
      <w:tblPr>
        <w:tblStyle w:val="PURTable"/>
        <w:tblW w:w="0" w:type="dxa"/>
        <w:tblLook w:val="04A0" w:firstRow="1" w:lastRow="0" w:firstColumn="1" w:lastColumn="0" w:noHBand="0" w:noVBand="1"/>
      </w:tblPr>
      <w:tblGrid>
        <w:gridCol w:w="1015"/>
        <w:gridCol w:w="474"/>
        <w:gridCol w:w="474"/>
        <w:gridCol w:w="475"/>
        <w:gridCol w:w="475"/>
        <w:gridCol w:w="722"/>
        <w:gridCol w:w="620"/>
        <w:gridCol w:w="624"/>
        <w:gridCol w:w="964"/>
        <w:gridCol w:w="620"/>
        <w:gridCol w:w="722"/>
        <w:gridCol w:w="620"/>
        <w:gridCol w:w="624"/>
        <w:gridCol w:w="964"/>
        <w:gridCol w:w="620"/>
        <w:gridCol w:w="779"/>
      </w:tblGrid>
      <w:tr w:rsidR="00797E1F" w14:paraId="65060057"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5060052" w14:textId="77777777" w:rsidR="00797E1F" w:rsidRDefault="00797E1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65060053" w14:textId="77777777" w:rsidR="00797E1F" w:rsidRDefault="004D0A57">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5060054" w14:textId="77777777" w:rsidR="00797E1F" w:rsidRDefault="004D0A57">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5060055" w14:textId="77777777" w:rsidR="00797E1F" w:rsidRDefault="004D0A57">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65060056" w14:textId="77777777" w:rsidR="00797E1F" w:rsidRDefault="004D0A57">
            <w:pPr>
              <w:pStyle w:val="ProductList-TableBody"/>
              <w:jc w:val="center"/>
            </w:pPr>
            <w:r>
              <w:rPr>
                <w:color w:val="FFFFFF"/>
              </w:rPr>
              <w:t>Enterprise Mobility</w:t>
            </w:r>
          </w:p>
        </w:tc>
      </w:tr>
      <w:tr w:rsidR="00797E1F" w14:paraId="65060068" w14:textId="77777777">
        <w:tc>
          <w:tcPr>
            <w:tcW w:w="620" w:type="dxa"/>
            <w:tcBorders>
              <w:top w:val="none" w:sz="4" w:space="0" w:color="BFBFBF"/>
              <w:left w:val="none" w:sz="24" w:space="0" w:color="808080"/>
              <w:bottom w:val="single" w:sz="4" w:space="0" w:color="FFFFFF"/>
              <w:right w:val="single" w:sz="6" w:space="0" w:color="FFFFFF"/>
            </w:tcBorders>
          </w:tcPr>
          <w:p w14:paraId="65060058" w14:textId="77777777" w:rsidR="00797E1F" w:rsidRDefault="004D0A57">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59" w14:textId="77777777" w:rsidR="00797E1F" w:rsidRDefault="004D0A5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5A" w14:textId="77777777" w:rsidR="00797E1F" w:rsidRDefault="004D0A5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5B" w14:textId="77777777" w:rsidR="00797E1F" w:rsidRDefault="004D0A5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5C" w14:textId="77777777" w:rsidR="00797E1F" w:rsidRDefault="004D0A5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5D" w14:textId="77777777" w:rsidR="00797E1F" w:rsidRDefault="004D0A57">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5E" w14:textId="77777777" w:rsidR="00797E1F" w:rsidRDefault="004D0A5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5F" w14:textId="77777777" w:rsidR="00797E1F" w:rsidRDefault="004D0A5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60" w14:textId="77777777" w:rsidR="00797E1F" w:rsidRDefault="004D0A5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61" w14:textId="77777777" w:rsidR="00797E1F" w:rsidRDefault="004D0A5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62" w14:textId="77777777" w:rsidR="00797E1F" w:rsidRDefault="004D0A57">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63" w14:textId="77777777" w:rsidR="00797E1F" w:rsidRDefault="004D0A5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64" w14:textId="77777777" w:rsidR="00797E1F" w:rsidRDefault="004D0A5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5060065" w14:textId="77777777" w:rsidR="00797E1F" w:rsidRDefault="004D0A5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66" w14:textId="77777777" w:rsidR="00797E1F" w:rsidRDefault="004D0A5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060067" w14:textId="77777777" w:rsidR="00797E1F" w:rsidRDefault="004D0A57">
            <w:pPr>
              <w:pStyle w:val="ProductList-TableBody"/>
              <w:jc w:val="center"/>
            </w:pPr>
            <w:r>
              <w:rPr>
                <w:color w:val="FFFFFF"/>
              </w:rPr>
              <w:t>Conjunto</w:t>
            </w:r>
          </w:p>
        </w:tc>
      </w:tr>
      <w:tr w:rsidR="00797E1F" w14:paraId="6506006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069" w14:textId="77777777" w:rsidR="00797E1F" w:rsidRDefault="004D0A57">
            <w:pPr>
              <w:pStyle w:val="ProductList-TableBody"/>
            </w:pPr>
            <w:r>
              <w:rPr>
                <w:b/>
              </w:rPr>
              <w:t>Exchange Server 2016 Standard</w:t>
            </w:r>
          </w:p>
        </w:tc>
      </w:tr>
      <w:tr w:rsidR="00797E1F" w14:paraId="6506007B" w14:textId="77777777">
        <w:tc>
          <w:tcPr>
            <w:tcW w:w="620" w:type="dxa"/>
            <w:tcBorders>
              <w:top w:val="dashed" w:sz="4" w:space="0" w:color="BFBFBF"/>
              <w:left w:val="none" w:sz="24" w:space="0" w:color="808080"/>
              <w:bottom w:val="dashed" w:sz="4" w:space="0" w:color="BFBFBF"/>
              <w:right w:val="single" w:sz="6" w:space="0" w:color="FFFFFF"/>
            </w:tcBorders>
          </w:tcPr>
          <w:p w14:paraId="6506006B" w14:textId="77777777" w:rsidR="00797E1F" w:rsidRDefault="00F94909">
            <w:pPr>
              <w:pStyle w:val="ProductList-TableBody"/>
            </w:pPr>
            <w:hyperlink w:anchor="_Sec793">
              <w:r w:rsidR="004D0A5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6C"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6D"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6E"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6F"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70"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71"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72"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73"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74"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75"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76"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77" w14:textId="77777777" w:rsidR="00797E1F" w:rsidRDefault="00797E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060078"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79"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7A" w14:textId="77777777" w:rsidR="00797E1F" w:rsidRDefault="00797E1F">
            <w:pPr>
              <w:pStyle w:val="ProductList-TableBody"/>
              <w:jc w:val="center"/>
            </w:pPr>
          </w:p>
        </w:tc>
      </w:tr>
      <w:tr w:rsidR="00797E1F" w14:paraId="6506008C" w14:textId="77777777">
        <w:tc>
          <w:tcPr>
            <w:tcW w:w="620" w:type="dxa"/>
            <w:tcBorders>
              <w:top w:val="dashed" w:sz="4" w:space="0" w:color="BFBFBF"/>
              <w:left w:val="none" w:sz="24" w:space="0" w:color="808080"/>
              <w:bottom w:val="single" w:sz="4" w:space="0" w:color="FFFFFF"/>
              <w:right w:val="single" w:sz="6" w:space="0" w:color="FFFFFF"/>
            </w:tcBorders>
          </w:tcPr>
          <w:p w14:paraId="6506007C" w14:textId="77777777" w:rsidR="00797E1F" w:rsidRDefault="00F94909">
            <w:pPr>
              <w:pStyle w:val="ProductList-TableBody"/>
            </w:pPr>
            <w:hyperlink w:anchor="_Sec793">
              <w:r w:rsidR="004D0A5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7D"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7E"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7F"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80"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81"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82"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83"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84"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85"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86"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87"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88" w14:textId="77777777" w:rsidR="00797E1F" w:rsidRDefault="00797E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060089"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8A"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8B" w14:textId="77777777" w:rsidR="00797E1F" w:rsidRDefault="00797E1F">
            <w:pPr>
              <w:pStyle w:val="ProductList-TableBody"/>
              <w:jc w:val="center"/>
            </w:pPr>
          </w:p>
        </w:tc>
      </w:tr>
      <w:tr w:rsidR="00797E1F" w14:paraId="6506008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08D" w14:textId="77777777" w:rsidR="00797E1F" w:rsidRDefault="004D0A57">
            <w:pPr>
              <w:pStyle w:val="ProductList-TableBody"/>
            </w:pPr>
            <w:r>
              <w:rPr>
                <w:b/>
              </w:rPr>
              <w:t>Exchange Server 2016 Enterprise</w:t>
            </w:r>
          </w:p>
        </w:tc>
      </w:tr>
      <w:tr w:rsidR="00797E1F" w14:paraId="6506009F" w14:textId="77777777">
        <w:tc>
          <w:tcPr>
            <w:tcW w:w="620" w:type="dxa"/>
            <w:tcBorders>
              <w:top w:val="dashed" w:sz="4" w:space="0" w:color="BFBFBF"/>
              <w:left w:val="none" w:sz="24" w:space="0" w:color="808080"/>
              <w:bottom w:val="dashed" w:sz="4" w:space="0" w:color="BFBFBF"/>
              <w:right w:val="single" w:sz="6" w:space="0" w:color="FFFFFF"/>
            </w:tcBorders>
          </w:tcPr>
          <w:p w14:paraId="6506008F" w14:textId="77777777" w:rsidR="00797E1F" w:rsidRDefault="00F94909">
            <w:pPr>
              <w:pStyle w:val="ProductList-TableBody"/>
            </w:pPr>
            <w:hyperlink w:anchor="_Sec793">
              <w:r w:rsidR="004D0A5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0"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1"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2"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3"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4"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95"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6"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97"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8"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9"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9A"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B" w14:textId="77777777" w:rsidR="00797E1F" w:rsidRDefault="00797E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06009C"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9D"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9E" w14:textId="77777777" w:rsidR="00797E1F" w:rsidRDefault="00797E1F">
            <w:pPr>
              <w:pStyle w:val="ProductList-TableBody"/>
              <w:jc w:val="center"/>
            </w:pPr>
          </w:p>
        </w:tc>
      </w:tr>
      <w:tr w:rsidR="00797E1F" w14:paraId="650600B0" w14:textId="77777777">
        <w:tc>
          <w:tcPr>
            <w:tcW w:w="620" w:type="dxa"/>
            <w:tcBorders>
              <w:top w:val="dashed" w:sz="4" w:space="0" w:color="BFBFBF"/>
              <w:left w:val="none" w:sz="24" w:space="0" w:color="808080"/>
              <w:bottom w:val="single" w:sz="4" w:space="0" w:color="FFFFFF"/>
              <w:right w:val="single" w:sz="6" w:space="0" w:color="FFFFFF"/>
            </w:tcBorders>
          </w:tcPr>
          <w:p w14:paraId="650600A0" w14:textId="77777777" w:rsidR="00797E1F" w:rsidRDefault="00F94909">
            <w:pPr>
              <w:pStyle w:val="ProductList-TableBody"/>
            </w:pPr>
            <w:hyperlink w:anchor="_Sec793">
              <w:r w:rsidR="004D0A5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A1"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A2"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A3"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A4"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A5"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A6"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A7"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A8"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A9"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AA"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AB"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AC" w14:textId="77777777" w:rsidR="00797E1F" w:rsidRDefault="00797E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0600AD"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AE"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AF" w14:textId="77777777" w:rsidR="00797E1F" w:rsidRDefault="00797E1F">
            <w:pPr>
              <w:pStyle w:val="ProductList-TableBody"/>
              <w:jc w:val="center"/>
            </w:pPr>
          </w:p>
        </w:tc>
      </w:tr>
      <w:tr w:rsidR="00797E1F" w14:paraId="650600B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0B1" w14:textId="77777777" w:rsidR="00797E1F" w:rsidRDefault="004D0A57">
            <w:pPr>
              <w:pStyle w:val="ProductList-TableBody"/>
            </w:pPr>
            <w:r>
              <w:rPr>
                <w:b/>
              </w:rPr>
              <w:t>SharePoint Server 2016</w:t>
            </w:r>
          </w:p>
        </w:tc>
      </w:tr>
      <w:tr w:rsidR="00797E1F" w14:paraId="650600C3" w14:textId="77777777">
        <w:tc>
          <w:tcPr>
            <w:tcW w:w="620" w:type="dxa"/>
            <w:tcBorders>
              <w:top w:val="dashed" w:sz="4" w:space="0" w:color="BFBFBF"/>
              <w:left w:val="none" w:sz="24" w:space="0" w:color="808080"/>
              <w:bottom w:val="dashed" w:sz="4" w:space="0" w:color="BFBFBF"/>
              <w:right w:val="single" w:sz="6" w:space="0" w:color="FFFFFF"/>
            </w:tcBorders>
          </w:tcPr>
          <w:p w14:paraId="650600B3" w14:textId="77777777" w:rsidR="00797E1F" w:rsidRDefault="00F94909">
            <w:pPr>
              <w:pStyle w:val="ProductList-TableBody"/>
            </w:pPr>
            <w:hyperlink w:anchor="_Sec798">
              <w:r w:rsidR="004D0A5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B4"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B5"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B6"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B7"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B8"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B9"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BA"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BB"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BC"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BD"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BE"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BF" w14:textId="77777777" w:rsidR="00797E1F" w:rsidRDefault="00797E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0600C0"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C1"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C2" w14:textId="77777777" w:rsidR="00797E1F" w:rsidRDefault="00797E1F">
            <w:pPr>
              <w:pStyle w:val="ProductList-TableBody"/>
              <w:jc w:val="center"/>
            </w:pPr>
          </w:p>
        </w:tc>
      </w:tr>
      <w:tr w:rsidR="00797E1F" w14:paraId="650600D4" w14:textId="77777777">
        <w:tc>
          <w:tcPr>
            <w:tcW w:w="620" w:type="dxa"/>
            <w:tcBorders>
              <w:top w:val="dashed" w:sz="4" w:space="0" w:color="BFBFBF"/>
              <w:left w:val="none" w:sz="24" w:space="0" w:color="808080"/>
              <w:bottom w:val="single" w:sz="4" w:space="0" w:color="FFFFFF"/>
              <w:right w:val="single" w:sz="6" w:space="0" w:color="FFFFFF"/>
            </w:tcBorders>
          </w:tcPr>
          <w:p w14:paraId="650600C4" w14:textId="77777777" w:rsidR="00797E1F" w:rsidRDefault="00F94909">
            <w:pPr>
              <w:pStyle w:val="ProductList-TableBody"/>
            </w:pPr>
            <w:hyperlink w:anchor="_Sec798">
              <w:r w:rsidR="004D0A5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C5"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C6"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C7"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C8"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C9"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CA"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CB"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CC"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CD"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CE"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CF"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D0" w14:textId="77777777" w:rsidR="00797E1F" w:rsidRDefault="00797E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0600D1"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0D2"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0D3" w14:textId="77777777" w:rsidR="00797E1F" w:rsidRDefault="00797E1F">
            <w:pPr>
              <w:pStyle w:val="ProductList-TableBody"/>
              <w:jc w:val="center"/>
            </w:pPr>
          </w:p>
        </w:tc>
      </w:tr>
      <w:tr w:rsidR="00797E1F" w14:paraId="650600D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0D5" w14:textId="77777777" w:rsidR="00797E1F" w:rsidRDefault="004D0A57">
            <w:pPr>
              <w:pStyle w:val="ProductList-TableBody"/>
            </w:pPr>
            <w:r>
              <w:rPr>
                <w:b/>
              </w:rPr>
              <w:t>Microsoft Audit and Control Management Server 2013</w:t>
            </w:r>
          </w:p>
        </w:tc>
      </w:tr>
      <w:tr w:rsidR="00797E1F" w14:paraId="650600E7" w14:textId="77777777">
        <w:tc>
          <w:tcPr>
            <w:tcW w:w="620" w:type="dxa"/>
            <w:tcBorders>
              <w:top w:val="dashed" w:sz="4" w:space="0" w:color="BFBFBF"/>
              <w:left w:val="none" w:sz="24" w:space="0" w:color="808080"/>
              <w:bottom w:val="single" w:sz="4" w:space="0" w:color="FFFFFF"/>
              <w:right w:val="single" w:sz="6" w:space="0" w:color="FFFFFF"/>
            </w:tcBorders>
          </w:tcPr>
          <w:p w14:paraId="650600D7" w14:textId="77777777" w:rsidR="00797E1F" w:rsidRDefault="00F94909">
            <w:pPr>
              <w:pStyle w:val="ProductList-TableBody"/>
            </w:pPr>
            <w:hyperlink w:anchor="_Sec798">
              <w:r w:rsidR="004D0A57">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0D8"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0600D9"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0600DA"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0600DB"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0DC"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0DD"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0DE"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0DF"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0E0"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0600E1"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0E2"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0600E3" w14:textId="77777777" w:rsidR="00797E1F" w:rsidRDefault="00797E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0600E4"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0E5"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0E6" w14:textId="77777777" w:rsidR="00797E1F" w:rsidRDefault="00797E1F">
            <w:pPr>
              <w:pStyle w:val="ProductList-TableBody"/>
              <w:jc w:val="center"/>
            </w:pPr>
          </w:p>
        </w:tc>
      </w:tr>
      <w:tr w:rsidR="00797E1F" w14:paraId="650600E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0E8" w14:textId="77777777" w:rsidR="00797E1F" w:rsidRDefault="004D0A57">
            <w:pPr>
              <w:pStyle w:val="ProductList-TableBody"/>
            </w:pPr>
            <w:r>
              <w:rPr>
                <w:b/>
              </w:rPr>
              <w:t>Skype para Business Server 2015</w:t>
            </w:r>
          </w:p>
        </w:tc>
      </w:tr>
      <w:tr w:rsidR="00797E1F" w14:paraId="650600FA" w14:textId="77777777">
        <w:tc>
          <w:tcPr>
            <w:tcW w:w="620" w:type="dxa"/>
            <w:tcBorders>
              <w:top w:val="dashed" w:sz="4" w:space="0" w:color="BFBFBF"/>
              <w:left w:val="none" w:sz="24" w:space="0" w:color="808080"/>
              <w:bottom w:val="dashed" w:sz="4" w:space="0" w:color="BFBFBF"/>
              <w:right w:val="single" w:sz="6" w:space="0" w:color="FFFFFF"/>
            </w:tcBorders>
          </w:tcPr>
          <w:p w14:paraId="650600EA" w14:textId="77777777" w:rsidR="00797E1F" w:rsidRDefault="00F94909">
            <w:pPr>
              <w:pStyle w:val="ProductList-TableBody"/>
            </w:pPr>
            <w:hyperlink w:anchor="_Sec799">
              <w:r w:rsidR="004D0A5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EB"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EC"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ED"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EE"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EF"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F0"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F1"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F2"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F3"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F4"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F5"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F6" w14:textId="77777777" w:rsidR="00797E1F" w:rsidRDefault="00797E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0600F7"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0F8"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0F9" w14:textId="77777777" w:rsidR="00797E1F" w:rsidRDefault="00797E1F">
            <w:pPr>
              <w:pStyle w:val="ProductList-TableBody"/>
              <w:jc w:val="center"/>
            </w:pPr>
          </w:p>
        </w:tc>
      </w:tr>
      <w:tr w:rsidR="00797E1F" w14:paraId="6506010B" w14:textId="77777777">
        <w:tc>
          <w:tcPr>
            <w:tcW w:w="620" w:type="dxa"/>
            <w:tcBorders>
              <w:top w:val="dashed" w:sz="4" w:space="0" w:color="BFBFBF"/>
              <w:left w:val="none" w:sz="24" w:space="0" w:color="808080"/>
              <w:bottom w:val="dashed" w:sz="4" w:space="0" w:color="BFBFBF"/>
              <w:right w:val="single" w:sz="6" w:space="0" w:color="FFFFFF"/>
            </w:tcBorders>
          </w:tcPr>
          <w:p w14:paraId="650600FB" w14:textId="77777777" w:rsidR="00797E1F" w:rsidRDefault="00F94909">
            <w:pPr>
              <w:pStyle w:val="ProductList-TableBody"/>
            </w:pPr>
            <w:hyperlink w:anchor="_Sec799">
              <w:r w:rsidR="004D0A57">
                <w:rPr>
                  <w:color w:val="00467F"/>
                  <w:u w:val="single"/>
                </w:rPr>
                <w:t>Adicional</w:t>
              </w:r>
            </w:hyperlink>
            <w:r w:rsidR="004D0A57">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0F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0F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0F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0F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0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0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0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0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0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0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0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07"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6010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0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0A" w14:textId="77777777" w:rsidR="00797E1F" w:rsidRDefault="00797E1F">
            <w:pPr>
              <w:pStyle w:val="ProductList-TableBody"/>
              <w:jc w:val="center"/>
            </w:pPr>
          </w:p>
        </w:tc>
      </w:tr>
      <w:tr w:rsidR="00797E1F" w14:paraId="6506011C" w14:textId="77777777">
        <w:tc>
          <w:tcPr>
            <w:tcW w:w="620" w:type="dxa"/>
            <w:tcBorders>
              <w:top w:val="dashed" w:sz="4" w:space="0" w:color="BFBFBF"/>
              <w:left w:val="none" w:sz="24" w:space="0" w:color="808080"/>
              <w:bottom w:val="single" w:sz="4" w:space="0" w:color="FFFFFF"/>
              <w:right w:val="single" w:sz="6" w:space="0" w:color="FFFFFF"/>
            </w:tcBorders>
          </w:tcPr>
          <w:p w14:paraId="6506010C" w14:textId="77777777" w:rsidR="00797E1F" w:rsidRDefault="00F94909">
            <w:pPr>
              <w:pStyle w:val="ProductList-TableBody"/>
            </w:pPr>
            <w:hyperlink w:anchor="_Sec799">
              <w:r w:rsidR="004D0A57">
                <w:rPr>
                  <w:color w:val="00467F"/>
                  <w:u w:val="single"/>
                </w:rPr>
                <w:t>Adicional</w:t>
              </w:r>
            </w:hyperlink>
            <w:r w:rsidR="004D0A5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0D"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0E"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0F"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10"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1"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2"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3"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4"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5"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6"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7"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8" w14:textId="77777777" w:rsidR="00797E1F" w:rsidRDefault="00797E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060119"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A"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1B" w14:textId="77777777" w:rsidR="00797E1F" w:rsidRDefault="00797E1F">
            <w:pPr>
              <w:pStyle w:val="ProductList-TableBody"/>
              <w:jc w:val="center"/>
            </w:pPr>
          </w:p>
        </w:tc>
      </w:tr>
      <w:tr w:rsidR="00797E1F" w14:paraId="6506011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11D" w14:textId="77777777" w:rsidR="00797E1F" w:rsidRDefault="004D0A57">
            <w:pPr>
              <w:pStyle w:val="ProductList-TableBody"/>
            </w:pPr>
            <w:r>
              <w:rPr>
                <w:b/>
              </w:rPr>
              <w:t>Windows MultiPoint Server 2012 Standard</w:t>
            </w:r>
          </w:p>
        </w:tc>
      </w:tr>
      <w:tr w:rsidR="00797E1F" w14:paraId="6506012F" w14:textId="77777777">
        <w:tc>
          <w:tcPr>
            <w:tcW w:w="620" w:type="dxa"/>
            <w:tcBorders>
              <w:top w:val="dashed" w:sz="4" w:space="0" w:color="BFBFBF"/>
              <w:left w:val="none" w:sz="24" w:space="0" w:color="808080"/>
              <w:bottom w:val="dashed" w:sz="4" w:space="0" w:color="BFBFBF"/>
              <w:right w:val="single" w:sz="6" w:space="0" w:color="FFFFFF"/>
            </w:tcBorders>
          </w:tcPr>
          <w:p w14:paraId="6506011F" w14:textId="77777777" w:rsidR="00797E1F" w:rsidRDefault="00F94909">
            <w:pPr>
              <w:pStyle w:val="ProductList-TableBody"/>
            </w:pPr>
            <w:hyperlink w:anchor="_Sec800">
              <w:r w:rsidR="004D0A5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20"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21"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22"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23"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24"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25"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26"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27"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28"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29"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2A"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2B" w14:textId="77777777" w:rsidR="00797E1F" w:rsidRDefault="00797E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06012C"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2D"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2E" w14:textId="77777777" w:rsidR="00797E1F" w:rsidRDefault="00797E1F">
            <w:pPr>
              <w:pStyle w:val="ProductList-TableBody"/>
              <w:jc w:val="center"/>
            </w:pPr>
          </w:p>
        </w:tc>
      </w:tr>
      <w:tr w:rsidR="00797E1F" w14:paraId="65060140" w14:textId="77777777">
        <w:tc>
          <w:tcPr>
            <w:tcW w:w="620" w:type="dxa"/>
            <w:tcBorders>
              <w:top w:val="dashed" w:sz="4" w:space="0" w:color="BFBFBF"/>
              <w:left w:val="none" w:sz="24" w:space="0" w:color="808080"/>
              <w:bottom w:val="single" w:sz="4" w:space="0" w:color="FFFFFF"/>
              <w:right w:val="single" w:sz="6" w:space="0" w:color="FFFFFF"/>
            </w:tcBorders>
          </w:tcPr>
          <w:p w14:paraId="65060130" w14:textId="77777777" w:rsidR="00797E1F" w:rsidRDefault="00F94909">
            <w:pPr>
              <w:pStyle w:val="ProductList-TableBody"/>
            </w:pPr>
            <w:hyperlink w:anchor="_Sec800">
              <w:r w:rsidR="004D0A5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1"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2"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3"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4"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5"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6"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7"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8"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9"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3A"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3B"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3C" w14:textId="77777777" w:rsidR="00797E1F" w:rsidRDefault="00797E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06013D"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3E"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3F" w14:textId="77777777" w:rsidR="00797E1F" w:rsidRDefault="00797E1F">
            <w:pPr>
              <w:pStyle w:val="ProductList-TableBody"/>
              <w:jc w:val="center"/>
            </w:pPr>
          </w:p>
        </w:tc>
      </w:tr>
      <w:tr w:rsidR="00797E1F" w14:paraId="6506014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141" w14:textId="77777777" w:rsidR="00797E1F" w:rsidRDefault="004D0A57">
            <w:pPr>
              <w:pStyle w:val="ProductList-TableBody"/>
            </w:pPr>
            <w:r>
              <w:rPr>
                <w:b/>
              </w:rPr>
              <w:t>Windows MultiPoint Server 2012 Premium</w:t>
            </w:r>
          </w:p>
        </w:tc>
      </w:tr>
      <w:tr w:rsidR="00797E1F" w14:paraId="65060153" w14:textId="77777777">
        <w:tc>
          <w:tcPr>
            <w:tcW w:w="620" w:type="dxa"/>
            <w:tcBorders>
              <w:top w:val="dashed" w:sz="4" w:space="0" w:color="BFBFBF"/>
              <w:left w:val="none" w:sz="24" w:space="0" w:color="808080"/>
              <w:bottom w:val="dashed" w:sz="4" w:space="0" w:color="BFBFBF"/>
              <w:right w:val="single" w:sz="6" w:space="0" w:color="FFFFFF"/>
            </w:tcBorders>
          </w:tcPr>
          <w:p w14:paraId="65060143" w14:textId="77777777" w:rsidR="00797E1F" w:rsidRDefault="00F94909">
            <w:pPr>
              <w:pStyle w:val="ProductList-TableBody"/>
            </w:pPr>
            <w:hyperlink w:anchor="_Sec800">
              <w:r w:rsidR="004D0A5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44"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45"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46"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47"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48"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49"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4A"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4B"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4C"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4D"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4E"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4F" w14:textId="77777777" w:rsidR="00797E1F" w:rsidRDefault="00797E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060150"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51"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52" w14:textId="77777777" w:rsidR="00797E1F" w:rsidRDefault="00797E1F">
            <w:pPr>
              <w:pStyle w:val="ProductList-TableBody"/>
              <w:jc w:val="center"/>
            </w:pPr>
          </w:p>
        </w:tc>
      </w:tr>
      <w:tr w:rsidR="00797E1F" w14:paraId="65060164" w14:textId="77777777">
        <w:tc>
          <w:tcPr>
            <w:tcW w:w="620" w:type="dxa"/>
            <w:tcBorders>
              <w:top w:val="dashed" w:sz="4" w:space="0" w:color="BFBFBF"/>
              <w:left w:val="none" w:sz="24" w:space="0" w:color="808080"/>
              <w:bottom w:val="single" w:sz="4" w:space="0" w:color="FFFFFF"/>
              <w:right w:val="single" w:sz="6" w:space="0" w:color="FFFFFF"/>
            </w:tcBorders>
          </w:tcPr>
          <w:p w14:paraId="65060154" w14:textId="77777777" w:rsidR="00797E1F" w:rsidRDefault="00F94909">
            <w:pPr>
              <w:pStyle w:val="ProductList-TableBody"/>
            </w:pPr>
            <w:hyperlink w:anchor="_Sec800">
              <w:r w:rsidR="004D0A5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55"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56"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57"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58"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59"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5A"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5B"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5C"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5D"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5E"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5F"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60" w14:textId="77777777" w:rsidR="00797E1F" w:rsidRDefault="00797E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060161"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62"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63" w14:textId="77777777" w:rsidR="00797E1F" w:rsidRDefault="00797E1F">
            <w:pPr>
              <w:pStyle w:val="ProductList-TableBody"/>
              <w:jc w:val="center"/>
            </w:pPr>
          </w:p>
        </w:tc>
      </w:tr>
      <w:tr w:rsidR="00797E1F" w14:paraId="6506016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165" w14:textId="77777777" w:rsidR="00797E1F" w:rsidRDefault="004D0A57">
            <w:pPr>
              <w:pStyle w:val="ProductList-TableBody"/>
            </w:pPr>
            <w:r>
              <w:rPr>
                <w:b/>
              </w:rPr>
              <w:t>Windows Server 2012 R2 Standard</w:t>
            </w:r>
          </w:p>
        </w:tc>
      </w:tr>
      <w:tr w:rsidR="00797E1F" w14:paraId="65060177" w14:textId="77777777">
        <w:tc>
          <w:tcPr>
            <w:tcW w:w="620" w:type="dxa"/>
            <w:tcBorders>
              <w:top w:val="dashed" w:sz="4" w:space="0" w:color="BFBFBF"/>
              <w:left w:val="none" w:sz="24" w:space="0" w:color="808080"/>
              <w:bottom w:val="dashed" w:sz="4" w:space="0" w:color="BFBFBF"/>
              <w:right w:val="single" w:sz="6" w:space="0" w:color="FFFFFF"/>
            </w:tcBorders>
          </w:tcPr>
          <w:p w14:paraId="65060167" w14:textId="77777777" w:rsidR="00797E1F" w:rsidRDefault="00F94909">
            <w:pPr>
              <w:pStyle w:val="ProductList-TableBody"/>
            </w:pPr>
            <w:hyperlink w:anchor="_Sec807">
              <w:r w:rsidR="004D0A5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68"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69"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6A"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6B"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6C"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6D"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6E"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6F"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70"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71"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72"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73" w14:textId="77777777" w:rsidR="00797E1F" w:rsidRDefault="00797E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060174"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75"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76" w14:textId="77777777" w:rsidR="00797E1F" w:rsidRDefault="00797E1F">
            <w:pPr>
              <w:pStyle w:val="ProductList-TableBody"/>
              <w:jc w:val="center"/>
            </w:pPr>
          </w:p>
        </w:tc>
      </w:tr>
      <w:tr w:rsidR="00797E1F" w14:paraId="65060188" w14:textId="77777777">
        <w:tc>
          <w:tcPr>
            <w:tcW w:w="620" w:type="dxa"/>
            <w:tcBorders>
              <w:top w:val="dashed" w:sz="4" w:space="0" w:color="BFBFBF"/>
              <w:left w:val="none" w:sz="24" w:space="0" w:color="808080"/>
              <w:bottom w:val="dashed" w:sz="4" w:space="0" w:color="BFBFBF"/>
              <w:right w:val="single" w:sz="6" w:space="0" w:color="FFFFFF"/>
            </w:tcBorders>
          </w:tcPr>
          <w:p w14:paraId="65060178" w14:textId="77777777" w:rsidR="00797E1F" w:rsidRDefault="00F94909">
            <w:pPr>
              <w:pStyle w:val="ProductList-TableBody"/>
            </w:pPr>
            <w:hyperlink w:anchor="_Sec807">
              <w:r w:rsidR="004D0A57">
                <w:rPr>
                  <w:color w:val="00467F"/>
                  <w:u w:val="single"/>
                </w:rPr>
                <w:t>Adicional</w:t>
              </w:r>
            </w:hyperlink>
            <w:r w:rsidR="004D0A5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79"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7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7B"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7C"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7D"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7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7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8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8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8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8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84"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06018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8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87" w14:textId="77777777" w:rsidR="00797E1F" w:rsidRDefault="00797E1F">
            <w:pPr>
              <w:pStyle w:val="ProductList-TableBody"/>
              <w:jc w:val="center"/>
            </w:pPr>
          </w:p>
        </w:tc>
      </w:tr>
      <w:tr w:rsidR="00797E1F" w14:paraId="65060199" w14:textId="77777777">
        <w:tc>
          <w:tcPr>
            <w:tcW w:w="620" w:type="dxa"/>
            <w:tcBorders>
              <w:top w:val="dashed" w:sz="4" w:space="0" w:color="BFBFBF"/>
              <w:left w:val="none" w:sz="24" w:space="0" w:color="808080"/>
              <w:bottom w:val="single" w:sz="4" w:space="0" w:color="FFFFFF"/>
              <w:right w:val="single" w:sz="6" w:space="0" w:color="FFFFFF"/>
            </w:tcBorders>
          </w:tcPr>
          <w:p w14:paraId="65060189" w14:textId="77777777" w:rsidR="00797E1F" w:rsidRDefault="00F94909">
            <w:pPr>
              <w:pStyle w:val="ProductList-TableBody"/>
            </w:pPr>
            <w:hyperlink w:anchor="_Sec807">
              <w:r w:rsidR="004D0A57">
                <w:rPr>
                  <w:color w:val="00467F"/>
                  <w:u w:val="single"/>
                </w:rPr>
                <w:t>Adicional</w:t>
              </w:r>
            </w:hyperlink>
            <w:r w:rsidR="004D0A5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8A"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8B"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8C"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8D"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8E"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8F"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90"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91"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92"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93"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94"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95" w14:textId="77777777" w:rsidR="00797E1F" w:rsidRDefault="00797E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060196"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97"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98" w14:textId="77777777" w:rsidR="00797E1F" w:rsidRDefault="00797E1F">
            <w:pPr>
              <w:pStyle w:val="ProductList-TableBody"/>
              <w:jc w:val="center"/>
            </w:pPr>
          </w:p>
        </w:tc>
      </w:tr>
      <w:tr w:rsidR="00797E1F" w14:paraId="6506019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19A" w14:textId="77777777" w:rsidR="00797E1F" w:rsidRDefault="004D0A57">
            <w:pPr>
              <w:pStyle w:val="ProductList-TableBody"/>
            </w:pPr>
            <w:r>
              <w:rPr>
                <w:b/>
              </w:rPr>
              <w:t>Windows Server 2012 R2 Data Center</w:t>
            </w:r>
          </w:p>
        </w:tc>
      </w:tr>
      <w:tr w:rsidR="00797E1F" w14:paraId="650601AC" w14:textId="77777777">
        <w:tc>
          <w:tcPr>
            <w:tcW w:w="620" w:type="dxa"/>
            <w:tcBorders>
              <w:top w:val="dashed" w:sz="4" w:space="0" w:color="BFBFBF"/>
              <w:left w:val="none" w:sz="24" w:space="0" w:color="808080"/>
              <w:bottom w:val="dashed" w:sz="4" w:space="0" w:color="BFBFBF"/>
              <w:right w:val="single" w:sz="6" w:space="0" w:color="FFFFFF"/>
            </w:tcBorders>
          </w:tcPr>
          <w:p w14:paraId="6506019C" w14:textId="77777777" w:rsidR="00797E1F" w:rsidRDefault="00F94909">
            <w:pPr>
              <w:pStyle w:val="ProductList-TableBody"/>
            </w:pPr>
            <w:hyperlink w:anchor="_Sec807">
              <w:r w:rsidR="004D0A5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9D"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9E"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9F"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A0"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A1"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A2"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A3"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A4"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A5"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A6"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A7"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A8" w14:textId="77777777" w:rsidR="00797E1F" w:rsidRDefault="00797E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0601A9"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AA"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AB" w14:textId="77777777" w:rsidR="00797E1F" w:rsidRDefault="00797E1F">
            <w:pPr>
              <w:pStyle w:val="ProductList-TableBody"/>
              <w:jc w:val="center"/>
            </w:pPr>
          </w:p>
        </w:tc>
      </w:tr>
      <w:tr w:rsidR="00797E1F" w14:paraId="650601BD" w14:textId="77777777">
        <w:tc>
          <w:tcPr>
            <w:tcW w:w="620" w:type="dxa"/>
            <w:tcBorders>
              <w:top w:val="dashed" w:sz="4" w:space="0" w:color="BFBFBF"/>
              <w:left w:val="none" w:sz="24" w:space="0" w:color="808080"/>
              <w:bottom w:val="dashed" w:sz="4" w:space="0" w:color="BFBFBF"/>
              <w:right w:val="single" w:sz="6" w:space="0" w:color="FFFFFF"/>
            </w:tcBorders>
          </w:tcPr>
          <w:p w14:paraId="650601AD" w14:textId="77777777" w:rsidR="00797E1F" w:rsidRDefault="00F94909">
            <w:pPr>
              <w:pStyle w:val="ProductList-TableBody"/>
            </w:pPr>
            <w:hyperlink w:anchor="_Sec807">
              <w:r w:rsidR="004D0A57">
                <w:rPr>
                  <w:color w:val="00467F"/>
                  <w:u w:val="single"/>
                </w:rPr>
                <w:t>Adicional</w:t>
              </w:r>
            </w:hyperlink>
            <w:r w:rsidR="004D0A5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AE"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AF"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B0"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B1"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B2"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B3"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B4"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B5"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B6"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B7"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B8"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B9" w14:textId="77777777" w:rsidR="00797E1F" w:rsidRDefault="00797E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0601BA"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1BB" w14:textId="77777777" w:rsidR="00797E1F" w:rsidRDefault="00797E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0601BC" w14:textId="77777777" w:rsidR="00797E1F" w:rsidRDefault="00797E1F">
            <w:pPr>
              <w:pStyle w:val="ProductList-TableBody"/>
              <w:jc w:val="center"/>
            </w:pPr>
          </w:p>
        </w:tc>
      </w:tr>
      <w:tr w:rsidR="00797E1F" w14:paraId="650601CE" w14:textId="77777777">
        <w:tc>
          <w:tcPr>
            <w:tcW w:w="620" w:type="dxa"/>
            <w:tcBorders>
              <w:top w:val="dashed" w:sz="4" w:space="0" w:color="BFBFBF"/>
              <w:left w:val="none" w:sz="24" w:space="0" w:color="808080"/>
              <w:bottom w:val="single" w:sz="4" w:space="0" w:color="FFFFFF"/>
              <w:right w:val="single" w:sz="6" w:space="0" w:color="FFFFFF"/>
            </w:tcBorders>
          </w:tcPr>
          <w:p w14:paraId="650601BE" w14:textId="77777777" w:rsidR="00797E1F" w:rsidRDefault="00F94909">
            <w:pPr>
              <w:pStyle w:val="ProductList-TableBody"/>
            </w:pPr>
            <w:hyperlink w:anchor="_Sec807">
              <w:r w:rsidR="004D0A57">
                <w:rPr>
                  <w:color w:val="00467F"/>
                  <w:u w:val="single"/>
                </w:rPr>
                <w:t>Adicional</w:t>
              </w:r>
            </w:hyperlink>
            <w:r w:rsidR="004D0A57">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BF"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0"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1"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2"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3"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4"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5"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6"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7"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8"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9"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A" w14:textId="77777777" w:rsidR="00797E1F" w:rsidRDefault="00797E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0601CB"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0601CC" w14:textId="77777777" w:rsidR="00797E1F" w:rsidRDefault="00797E1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0601CD" w14:textId="77777777" w:rsidR="00797E1F" w:rsidRDefault="00797E1F">
            <w:pPr>
              <w:pStyle w:val="ProductList-TableBody"/>
              <w:jc w:val="center"/>
            </w:pPr>
          </w:p>
        </w:tc>
      </w:tr>
      <w:tr w:rsidR="00797E1F" w14:paraId="650601D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1CF" w14:textId="77777777" w:rsidR="00797E1F" w:rsidRDefault="004D0A57">
            <w:pPr>
              <w:pStyle w:val="ProductList-TableBody"/>
            </w:pPr>
            <w:r>
              <w:rPr>
                <w:b/>
              </w:rPr>
              <w:t>Advanced Threat Analytics 2016</w:t>
            </w:r>
          </w:p>
        </w:tc>
      </w:tr>
      <w:tr w:rsidR="00797E1F" w14:paraId="650601E1" w14:textId="77777777">
        <w:tc>
          <w:tcPr>
            <w:tcW w:w="620" w:type="dxa"/>
            <w:tcBorders>
              <w:top w:val="dashed" w:sz="4" w:space="0" w:color="BFBFBF"/>
              <w:left w:val="none" w:sz="24" w:space="0" w:color="808080"/>
              <w:bottom w:val="single" w:sz="4" w:space="0" w:color="FFFFFF"/>
              <w:right w:val="single" w:sz="6" w:space="0" w:color="FFFFFF"/>
            </w:tcBorders>
          </w:tcPr>
          <w:p w14:paraId="650601D1" w14:textId="77777777" w:rsidR="00797E1F" w:rsidRDefault="00F94909">
            <w:pPr>
              <w:pStyle w:val="ProductList-TableBody"/>
            </w:pPr>
            <w:hyperlink w:anchor="_Sec801">
              <w:r w:rsidR="004D0A57">
                <w:rPr>
                  <w:color w:val="00467F"/>
                  <w:u w:val="single"/>
                </w:rPr>
                <w:t>Gestão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2"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3"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4"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5"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6"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7"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8"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9"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A"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0601DB"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0601DC"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D" w14:textId="77777777" w:rsidR="00797E1F" w:rsidRDefault="00797E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0601DE"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0601DF" w14:textId="77777777" w:rsidR="00797E1F" w:rsidRDefault="00797E1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0601E0" w14:textId="77777777" w:rsidR="00797E1F" w:rsidRDefault="00797E1F">
            <w:pPr>
              <w:pStyle w:val="ProductList-TableBody"/>
              <w:jc w:val="center"/>
            </w:pPr>
          </w:p>
        </w:tc>
      </w:tr>
      <w:tr w:rsidR="00797E1F" w14:paraId="650601E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0601E2" w14:textId="77777777" w:rsidR="00797E1F" w:rsidRDefault="004D0A57">
            <w:pPr>
              <w:pStyle w:val="ProductList-TableBody"/>
            </w:pPr>
            <w:r>
              <w:rPr>
                <w:b/>
              </w:rPr>
              <w:t>System Center 2012 R2 Configuration Manager</w:t>
            </w:r>
          </w:p>
        </w:tc>
      </w:tr>
      <w:tr w:rsidR="00797E1F" w14:paraId="650601F4" w14:textId="77777777">
        <w:tc>
          <w:tcPr>
            <w:tcW w:w="620" w:type="dxa"/>
            <w:tcBorders>
              <w:top w:val="dashed" w:sz="4" w:space="0" w:color="BFBFBF"/>
              <w:left w:val="none" w:sz="24" w:space="0" w:color="808080"/>
              <w:bottom w:val="none" w:sz="4" w:space="0" w:color="6E6E6E"/>
              <w:right w:val="single" w:sz="6" w:space="0" w:color="FFFFFF"/>
            </w:tcBorders>
          </w:tcPr>
          <w:p w14:paraId="650601E4" w14:textId="77777777" w:rsidR="00797E1F" w:rsidRDefault="00F94909">
            <w:pPr>
              <w:pStyle w:val="ProductList-TableBody"/>
            </w:pPr>
            <w:hyperlink w:anchor="_Sec802">
              <w:r w:rsidR="004D0A57">
                <w:rPr>
                  <w:color w:val="00467F"/>
                  <w:u w:val="single"/>
                </w:rPr>
                <w:t>Gestão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E5"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E6"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E7"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E8"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E9"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EA"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EB"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EC"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ED"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EE"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EF"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F0" w14:textId="77777777" w:rsidR="00797E1F" w:rsidRDefault="00797E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0601F1"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0601F2" w14:textId="77777777" w:rsidR="00797E1F" w:rsidRDefault="00797E1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0601F3" w14:textId="77777777" w:rsidR="00797E1F" w:rsidRDefault="00797E1F">
            <w:pPr>
              <w:pStyle w:val="ProductList-TableBody"/>
              <w:jc w:val="center"/>
            </w:pPr>
          </w:p>
        </w:tc>
      </w:tr>
    </w:tbl>
    <w:p w14:paraId="650601F5" w14:textId="77777777" w:rsidR="00797E1F" w:rsidRDefault="004D0A57">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14:paraId="650601F6" w14:textId="77777777" w:rsidR="00797E1F" w:rsidRDefault="004D0A57">
      <w:pPr>
        <w:pStyle w:val="ProductList-SectionHeading"/>
        <w:pageBreakBefore/>
        <w:outlineLvl w:val="0"/>
      </w:pPr>
      <w:bookmarkStart w:id="378" w:name="_Sec564"/>
      <w:bookmarkEnd w:id="376"/>
      <w:r>
        <w:lastRenderedPageBreak/>
        <w:t>Apêndice B – Software Assurance</w:t>
      </w:r>
      <w:r>
        <w:fldChar w:fldCharType="begin"/>
      </w:r>
      <w:r>
        <w:instrText xml:space="preserve"> TC "</w:instrText>
      </w:r>
      <w:bookmarkStart w:id="379" w:name="_Toc454824846"/>
      <w:r>
        <w:instrText>Apêndice B – Software Assurance</w:instrText>
      </w:r>
      <w:bookmarkEnd w:id="379"/>
      <w:r>
        <w:instrText>" \l 1</w:instrText>
      </w:r>
      <w:r>
        <w:fldChar w:fldCharType="end"/>
      </w:r>
    </w:p>
    <w:p w14:paraId="650601F7" w14:textId="77777777" w:rsidR="00797E1F" w:rsidRDefault="004D0A57">
      <w:pPr>
        <w:pStyle w:val="ProductList-Offering1Heading"/>
        <w:outlineLvl w:val="1"/>
      </w:pPr>
      <w:bookmarkStart w:id="380" w:name="_Sec573"/>
      <w:r>
        <w:t>Adquirir Software Assurance</w:t>
      </w:r>
      <w:bookmarkEnd w:id="380"/>
      <w:r>
        <w:fldChar w:fldCharType="begin"/>
      </w:r>
      <w:r>
        <w:instrText xml:space="preserve"> TC "</w:instrText>
      </w:r>
      <w:bookmarkStart w:id="381" w:name="_Toc454824847"/>
      <w:r>
        <w:instrText>Adquirir Software Assurance</w:instrText>
      </w:r>
      <w:bookmarkEnd w:id="381"/>
      <w:r>
        <w:instrText>" \l 2</w:instrText>
      </w:r>
      <w:r>
        <w:fldChar w:fldCharType="end"/>
      </w:r>
    </w:p>
    <w:p w14:paraId="650601F8" w14:textId="77777777" w:rsidR="00797E1F" w:rsidRDefault="004D0A57">
      <w:pPr>
        <w:pStyle w:val="ProductList-Body"/>
      </w:pPr>
      <w:r>
        <w:t xml:space="preserve">Existem três níveis diferentes de compromisso que o Cliente poderá selecionar quando adquirir SA, que pode variar consoante o programa. O Cliente pode: </w:t>
      </w:r>
    </w:p>
    <w:p w14:paraId="650601F9" w14:textId="77777777" w:rsidR="00797E1F" w:rsidRDefault="004D0A57" w:rsidP="004D0A57">
      <w:pPr>
        <w:pStyle w:val="ProductList-Bullet"/>
        <w:numPr>
          <w:ilvl w:val="0"/>
          <w:numId w:val="34"/>
        </w:numPr>
      </w:pPr>
      <w:r>
        <w:t xml:space="preserve">Comprometer-se em atribuir cobertura SA a todos os produtos de plataforma. </w:t>
      </w:r>
    </w:p>
    <w:p w14:paraId="650601FA" w14:textId="77777777" w:rsidR="00797E1F" w:rsidRDefault="004D0A57" w:rsidP="004D0A57">
      <w:pPr>
        <w:pStyle w:val="ProductList-Bullet"/>
        <w:numPr>
          <w:ilvl w:val="0"/>
          <w:numId w:val="34"/>
        </w:numPr>
      </w:pPr>
      <w:r>
        <w:t xml:space="preserve">Comprometer-se em atribuir cobertura SA a todas as aquisições no âmbito de uma determinada família de produtos (Aplicações, Sistemas ou Servidores), referida como Filiação no Software Assurance (SAM). </w:t>
      </w:r>
    </w:p>
    <w:p w14:paraId="650601FB" w14:textId="77777777" w:rsidR="00797E1F" w:rsidRDefault="004D0A57" w:rsidP="004D0A57">
      <w:pPr>
        <w:pStyle w:val="ProductList-Bullet"/>
        <w:numPr>
          <w:ilvl w:val="0"/>
          <w:numId w:val="34"/>
        </w:numPr>
      </w:pPr>
      <w:r>
        <w:t>Adquira cobertura SA em produtos individuais sem se comprometer em expandir a cobertura SA por outros Produtos.</w:t>
      </w:r>
    </w:p>
    <w:p w14:paraId="650601FC" w14:textId="77777777" w:rsidR="00797E1F" w:rsidRDefault="00797E1F">
      <w:pPr>
        <w:pStyle w:val="ProductList-Body"/>
      </w:pPr>
    </w:p>
    <w:p w14:paraId="650601FD" w14:textId="77777777" w:rsidR="00797E1F" w:rsidRDefault="004D0A57">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650601FE" w14:textId="77777777" w:rsidR="00797E1F" w:rsidRDefault="00797E1F">
      <w:pPr>
        <w:pStyle w:val="ProductList-Body"/>
      </w:pPr>
    </w:p>
    <w:p w14:paraId="650601FF" w14:textId="77777777" w:rsidR="00797E1F" w:rsidRDefault="004D0A57">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1638"/>
        <w:gridCol w:w="1535"/>
        <w:gridCol w:w="1506"/>
        <w:gridCol w:w="6111"/>
      </w:tblGrid>
      <w:tr w:rsidR="00797E1F" w14:paraId="6506020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060200" w14:textId="77777777" w:rsidR="00797E1F" w:rsidRDefault="004D0A57">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060201" w14:textId="77777777" w:rsidR="00797E1F" w:rsidRDefault="004D0A57">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060202" w14:textId="77777777" w:rsidR="00797E1F" w:rsidRDefault="004D0A57">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060203" w14:textId="77777777" w:rsidR="00797E1F" w:rsidRDefault="004D0A57">
            <w:pPr>
              <w:pStyle w:val="ProductList-TableBody"/>
              <w:jc w:val="center"/>
            </w:pPr>
            <w:r>
              <w:rPr>
                <w:color w:val="FFFFFF"/>
              </w:rPr>
              <w:t>Programas</w:t>
            </w:r>
          </w:p>
        </w:tc>
      </w:tr>
      <w:tr w:rsidR="00797E1F" w14:paraId="65060209" w14:textId="77777777">
        <w:tc>
          <w:tcPr>
            <w:tcW w:w="2440" w:type="dxa"/>
            <w:tcBorders>
              <w:top w:val="single" w:sz="4" w:space="0" w:color="000000"/>
              <w:left w:val="single" w:sz="4" w:space="0" w:color="000000"/>
              <w:bottom w:val="single" w:sz="4" w:space="0" w:color="000000"/>
              <w:right w:val="single" w:sz="4" w:space="0" w:color="000000"/>
            </w:tcBorders>
          </w:tcPr>
          <w:p w14:paraId="65060205" w14:textId="77777777" w:rsidR="00797E1F" w:rsidRDefault="004D0A57">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14:paraId="65060206" w14:textId="77777777" w:rsidR="00797E1F" w:rsidRDefault="004D0A5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5060207" w14:textId="77777777" w:rsidR="00797E1F" w:rsidRDefault="004D0A57">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14:paraId="65060208" w14:textId="77777777" w:rsidR="00797E1F" w:rsidRDefault="004D0A57">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Manual de Licenciamento do MPSA em </w:t>
            </w:r>
            <w:hyperlink r:id="rId131">
              <w:r>
                <w:rPr>
                  <w:color w:val="00467F"/>
                  <w:u w:val="single"/>
                </w:rPr>
                <w:t>http://microsoftvolumelicensing.com/DocumentSearch.aspx?Mode=3&amp;DocumentTypeId=44</w:t>
              </w:r>
            </w:hyperlink>
            <w:r>
              <w:t>.</w:t>
            </w:r>
          </w:p>
        </w:tc>
      </w:tr>
      <w:tr w:rsidR="00797E1F" w14:paraId="6506020E" w14:textId="77777777">
        <w:tc>
          <w:tcPr>
            <w:tcW w:w="2440" w:type="dxa"/>
            <w:tcBorders>
              <w:top w:val="single" w:sz="4" w:space="0" w:color="000000"/>
              <w:left w:val="single" w:sz="4" w:space="0" w:color="000000"/>
              <w:bottom w:val="single" w:sz="4" w:space="0" w:color="000000"/>
              <w:right w:val="single" w:sz="4" w:space="0" w:color="000000"/>
            </w:tcBorders>
          </w:tcPr>
          <w:p w14:paraId="6506020A" w14:textId="77777777" w:rsidR="00797E1F" w:rsidRDefault="004D0A57">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14:paraId="6506020B" w14:textId="77777777" w:rsidR="00797E1F" w:rsidRDefault="004D0A57">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506020C" w14:textId="77777777" w:rsidR="00797E1F" w:rsidRDefault="004D0A57">
            <w:pPr>
              <w:pStyle w:val="ProductList-TableBody"/>
            </w:pPr>
            <w:r>
              <w:t>SA disponível</w:t>
            </w:r>
          </w:p>
        </w:tc>
        <w:tc>
          <w:tcPr>
            <w:tcW w:w="0" w:type="auto"/>
            <w:vMerge/>
          </w:tcPr>
          <w:p w14:paraId="6506020D" w14:textId="77777777" w:rsidR="00797E1F" w:rsidRDefault="00797E1F"/>
        </w:tc>
      </w:tr>
    </w:tbl>
    <w:p w14:paraId="6506020F" w14:textId="77777777" w:rsidR="00797E1F" w:rsidRDefault="00797E1F">
      <w:pPr>
        <w:pStyle w:val="ProductList-Body"/>
      </w:pPr>
    </w:p>
    <w:p w14:paraId="65060210" w14:textId="77777777" w:rsidR="00797E1F" w:rsidRDefault="004D0A57">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14:paraId="65060211" w14:textId="77777777" w:rsidR="00797E1F" w:rsidRDefault="00797E1F">
      <w:pPr>
        <w:pStyle w:val="ProductList-Body"/>
      </w:pPr>
    </w:p>
    <w:p w14:paraId="65060212" w14:textId="77777777" w:rsidR="00797E1F" w:rsidRDefault="004D0A57">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65060213" w14:textId="77777777" w:rsidR="00797E1F" w:rsidRDefault="00797E1F">
      <w:pPr>
        <w:pStyle w:val="ProductList-Body"/>
      </w:pPr>
    </w:p>
    <w:p w14:paraId="65060214" w14:textId="77777777" w:rsidR="00797E1F" w:rsidRDefault="004D0A57">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14:paraId="65060215"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60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216"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218" w14:textId="77777777" w:rsidR="00797E1F" w:rsidRDefault="00797E1F">
      <w:pPr>
        <w:pStyle w:val="ProductList-Body"/>
      </w:pPr>
    </w:p>
    <w:p w14:paraId="65060219" w14:textId="77777777" w:rsidR="00797E1F" w:rsidRDefault="004D0A57">
      <w:pPr>
        <w:pStyle w:val="ProductList-Offering1Heading"/>
        <w:outlineLvl w:val="1"/>
      </w:pPr>
      <w:bookmarkStart w:id="382" w:name="_Sec574"/>
      <w:r>
        <w:t>Renovar o Software Assurance</w:t>
      </w:r>
      <w:bookmarkEnd w:id="382"/>
      <w:r>
        <w:fldChar w:fldCharType="begin"/>
      </w:r>
      <w:r>
        <w:instrText xml:space="preserve"> TC "</w:instrText>
      </w:r>
      <w:bookmarkStart w:id="383" w:name="_Toc454824848"/>
      <w:r>
        <w:instrText>Renovar o Software Assurance</w:instrText>
      </w:r>
      <w:bookmarkEnd w:id="383"/>
      <w:r>
        <w:instrText>" \l 2</w:instrText>
      </w:r>
      <w:r>
        <w:fldChar w:fldCharType="end"/>
      </w:r>
    </w:p>
    <w:p w14:paraId="6506021A" w14:textId="77777777" w:rsidR="00797E1F" w:rsidRDefault="004D0A57">
      <w:pPr>
        <w:pStyle w:val="ProductList-ClauseHeading"/>
        <w:outlineLvl w:val="2"/>
      </w:pPr>
      <w:r>
        <w:t>Renovar a Cobertura ao abrigo do Mesmo Contrato</w:t>
      </w:r>
    </w:p>
    <w:p w14:paraId="6506021B" w14:textId="77777777" w:rsidR="00797E1F" w:rsidRDefault="004D0A57">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6506021C" w14:textId="77777777" w:rsidR="00797E1F" w:rsidRDefault="00797E1F">
      <w:pPr>
        <w:pStyle w:val="ProductList-Body"/>
      </w:pPr>
    </w:p>
    <w:p w14:paraId="6506021D" w14:textId="77777777" w:rsidR="00797E1F" w:rsidRDefault="004D0A57">
      <w:pPr>
        <w:pStyle w:val="ProductList-SubClauseHeading"/>
        <w:outlineLvl w:val="3"/>
      </w:pPr>
      <w:r>
        <w:t>Open License</w:t>
      </w:r>
    </w:p>
    <w:p w14:paraId="6506021E" w14:textId="77777777" w:rsidR="00797E1F" w:rsidRDefault="004D0A57">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6506021F" w14:textId="77777777" w:rsidR="00797E1F" w:rsidRDefault="00797E1F">
      <w:pPr>
        <w:pStyle w:val="ProductList-BodyIndented"/>
      </w:pPr>
    </w:p>
    <w:p w14:paraId="65060220" w14:textId="77777777" w:rsidR="00797E1F" w:rsidRDefault="004D0A57">
      <w:pPr>
        <w:pStyle w:val="ProductList-SubClauseHeading"/>
        <w:outlineLvl w:val="3"/>
      </w:pPr>
      <w:r>
        <w:t>Contrato Enterprise</w:t>
      </w:r>
    </w:p>
    <w:p w14:paraId="65060221" w14:textId="77777777" w:rsidR="00797E1F" w:rsidRDefault="004D0A57">
      <w:pPr>
        <w:pStyle w:val="ProductList-BodyIndented"/>
      </w:pPr>
      <w:r>
        <w:t xml:space="preserve">Para renovar a cobertura SA no âmbito da mesma inscrição ao abrigo de um Contrato Enterprise, o Cliente tem de assinar uma nova Inscrição e Contrato Enterprise de 2011 ou posterior (se ainda não o tiver feito) e tem de submeter uma encomenda de renovação para SA (conforme </w:t>
      </w:r>
      <w:r>
        <w:lastRenderedPageBreak/>
        <w:t>aplicável) para 1) todos os Produtos Enterprise, Produtos de Plataforma de Aplicações, Produtos Core Infrastructure e Produtos Adicionais que pretendam renovar e 2) quaisquer Serviços Online, responsáveis pelas transições (se aplicável).</w:t>
      </w:r>
    </w:p>
    <w:p w14:paraId="65060222" w14:textId="77777777" w:rsidR="00797E1F" w:rsidRDefault="00797E1F">
      <w:pPr>
        <w:pStyle w:val="ProductList-BodyIndented"/>
      </w:pPr>
    </w:p>
    <w:p w14:paraId="65060223" w14:textId="77777777" w:rsidR="00797E1F" w:rsidRDefault="004D0A57">
      <w:pPr>
        <w:pStyle w:val="ProductList-SubClauseHeading"/>
        <w:outlineLvl w:val="3"/>
      </w:pPr>
      <w:r>
        <w:t>Enrollment for Application Platform</w:t>
      </w:r>
    </w:p>
    <w:p w14:paraId="65060224" w14:textId="77777777" w:rsidR="00797E1F" w:rsidRDefault="004D0A57">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65060225" w14:textId="77777777" w:rsidR="00797E1F" w:rsidRDefault="00797E1F">
      <w:pPr>
        <w:pStyle w:val="ProductList-BodyIndented"/>
      </w:pPr>
    </w:p>
    <w:p w14:paraId="65060226" w14:textId="77777777" w:rsidR="00797E1F" w:rsidRDefault="004D0A57">
      <w:pPr>
        <w:pStyle w:val="ProductList-ClauseHeading"/>
        <w:outlineLvl w:val="2"/>
      </w:pPr>
      <w:r>
        <w:t>Renovar a Cobertura de um Contrato em Separado</w:t>
      </w:r>
    </w:p>
    <w:p w14:paraId="65060227" w14:textId="77777777" w:rsidR="00797E1F" w:rsidRDefault="004D0A57">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65060228" w14:textId="77777777" w:rsidR="00797E1F" w:rsidRDefault="00797E1F">
      <w:pPr>
        <w:pStyle w:val="ProductList-Body"/>
      </w:pPr>
    </w:p>
    <w:p w14:paraId="65060229" w14:textId="77777777" w:rsidR="00797E1F" w:rsidRDefault="004D0A57">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6506022A" w14:textId="77777777" w:rsidR="00797E1F" w:rsidRDefault="00797E1F">
      <w:pPr>
        <w:pStyle w:val="ProductList-Body"/>
      </w:pPr>
    </w:p>
    <w:p w14:paraId="6506022B" w14:textId="77777777" w:rsidR="00797E1F" w:rsidRDefault="004D0A57">
      <w:pPr>
        <w:pStyle w:val="ProductList-ClauseHeading"/>
        <w:outlineLvl w:val="2"/>
      </w:pPr>
      <w:r>
        <w:t>Renovar a Cobertura Software Assurance para Licenças de Acesso de Cliente (CALs) e Licenças de Gestão de Cliente (MLs)</w:t>
      </w:r>
    </w:p>
    <w:p w14:paraId="6506022C" w14:textId="77777777" w:rsidR="00797E1F" w:rsidRDefault="004D0A57">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6506022D" w14:textId="77777777" w:rsidR="00797E1F" w:rsidRDefault="004D0A57">
      <w:pPr>
        <w:pStyle w:val="ProductList-Body"/>
      </w:pPr>
      <w:r>
        <w:rPr>
          <w:b/>
          <w:color w:val="00188F"/>
        </w:rPr>
        <w:t>Transição entre MLs de Cliente de Utilizador e de OSE</w:t>
      </w:r>
      <w:r>
        <w:t>: Os clientes que estão a renovar a cobertura SA para MLs de Cliente podem mudar entre Utilizador e OSE.</w:t>
      </w:r>
    </w:p>
    <w:p w14:paraId="6506022E"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60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22F"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231" w14:textId="77777777" w:rsidR="00797E1F" w:rsidRDefault="00797E1F">
      <w:pPr>
        <w:pStyle w:val="ProductList-Body"/>
      </w:pPr>
    </w:p>
    <w:p w14:paraId="65060232" w14:textId="77777777" w:rsidR="00797E1F" w:rsidRDefault="004D0A57">
      <w:pPr>
        <w:pStyle w:val="ProductList-Offering1Heading"/>
        <w:outlineLvl w:val="1"/>
      </w:pPr>
      <w:bookmarkStart w:id="384" w:name="_Sec575"/>
      <w:r>
        <w:t>Licença de Migração para Produtos Descontinuados ou em Fim de Vida Útil</w:t>
      </w:r>
      <w:bookmarkEnd w:id="384"/>
      <w:r>
        <w:fldChar w:fldCharType="begin"/>
      </w:r>
      <w:r>
        <w:instrText xml:space="preserve"> TC "</w:instrText>
      </w:r>
      <w:bookmarkStart w:id="385" w:name="_Toc454824849"/>
      <w:r>
        <w:instrText>Licença de Migração para Produtos Descontinuados ou em Fim de Vida Útil</w:instrText>
      </w:r>
      <w:bookmarkEnd w:id="385"/>
      <w:r>
        <w:instrText>" \l 2</w:instrText>
      </w:r>
      <w:r>
        <w:fldChar w:fldCharType="end"/>
      </w:r>
    </w:p>
    <w:p w14:paraId="65060233" w14:textId="77777777" w:rsidR="00797E1F" w:rsidRDefault="004D0A57">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65060234" w14:textId="77777777" w:rsidR="00797E1F" w:rsidRDefault="004D0A57">
      <w:pPr>
        <w:pStyle w:val="ProductList-Body"/>
      </w:pPr>
      <w:r>
        <w:t>“</w:t>
      </w:r>
      <w:r>
        <w:rPr>
          <w:b/>
          <w:color w:val="00188F"/>
        </w:rPr>
        <w:t>Licença de Migração</w:t>
      </w:r>
      <w:r>
        <w:t>”, tal como utilizado neste documento, refere-se a direitos concedidos na Entrada de Produto que refere esta secção.</w:t>
      </w:r>
    </w:p>
    <w:p w14:paraId="65060235" w14:textId="77777777" w:rsidR="00797E1F" w:rsidRDefault="00797E1F">
      <w:pPr>
        <w:pStyle w:val="ProductList-Body"/>
      </w:pPr>
    </w:p>
    <w:p w14:paraId="65060236" w14:textId="77777777" w:rsidR="00797E1F" w:rsidRDefault="004D0A57">
      <w:pPr>
        <w:pStyle w:val="ProductList-Body"/>
      </w:pPr>
      <w:r>
        <w:t>A menos que seja estabelecido de outra forma na Entrada de Produto:</w:t>
      </w:r>
    </w:p>
    <w:p w14:paraId="65060237" w14:textId="77777777" w:rsidR="00797E1F" w:rsidRDefault="004D0A57" w:rsidP="004D0A57">
      <w:pPr>
        <w:pStyle w:val="ProductList-Bullet"/>
        <w:numPr>
          <w:ilvl w:val="0"/>
          <w:numId w:val="35"/>
        </w:numPr>
      </w:pPr>
      <w:r>
        <w:t>O Cliente poderá atualizar e utilizar o software ao abrigo de uma Licença de Migração em vez do software abrangido pela Licença Qualificável. O Cliente não poderá utilizar o software ao abrigo de ambas as licenças em simultâneo.</w:t>
      </w:r>
    </w:p>
    <w:p w14:paraId="65060238" w14:textId="77777777" w:rsidR="00797E1F" w:rsidRDefault="004D0A57" w:rsidP="004D0A57">
      <w:pPr>
        <w:pStyle w:val="ProductList-Bullet"/>
        <w:numPr>
          <w:ilvl w:val="0"/>
          <w:numId w:val="35"/>
        </w:numPr>
      </w:pPr>
      <w:r>
        <w:t>As Licenças de Migração são concedidas individualmente para cada uma das Licenças Qualificáveis do Cliente.</w:t>
      </w:r>
    </w:p>
    <w:p w14:paraId="65060239" w14:textId="77777777" w:rsidR="00797E1F" w:rsidRDefault="004D0A57" w:rsidP="004D0A57">
      <w:pPr>
        <w:pStyle w:val="ProductList-Bullet"/>
        <w:numPr>
          <w:ilvl w:val="0"/>
          <w:numId w:val="3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6506023A" w14:textId="77777777" w:rsidR="00797E1F" w:rsidRDefault="004D0A57" w:rsidP="004D0A57">
      <w:pPr>
        <w:pStyle w:val="ProductList-Bullet"/>
        <w:numPr>
          <w:ilvl w:val="0"/>
          <w:numId w:val="3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6506023B" w14:textId="77777777" w:rsidR="00797E1F" w:rsidRDefault="004D0A57" w:rsidP="004D0A57">
      <w:pPr>
        <w:pStyle w:val="ProductList-Bullet"/>
        <w:numPr>
          <w:ilvl w:val="0"/>
          <w:numId w:val="35"/>
        </w:numPr>
      </w:pPr>
      <w:r>
        <w:t>O Cliente não poderá transferir Licenças de Migração em separado das Licenças Qualificáveis.</w:t>
      </w:r>
    </w:p>
    <w:p w14:paraId="6506023C" w14:textId="77777777" w:rsidR="00797E1F" w:rsidRDefault="004D0A57" w:rsidP="004D0A57">
      <w:pPr>
        <w:pStyle w:val="ProductList-Bullet"/>
        <w:numPr>
          <w:ilvl w:val="0"/>
          <w:numId w:val="3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6506023D"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60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23E"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240" w14:textId="77777777" w:rsidR="00797E1F" w:rsidRDefault="00797E1F">
      <w:pPr>
        <w:pStyle w:val="ProductList-Body"/>
      </w:pPr>
    </w:p>
    <w:p w14:paraId="65060241" w14:textId="77777777" w:rsidR="00797E1F" w:rsidRDefault="004D0A57">
      <w:pPr>
        <w:pStyle w:val="ProductList-Offering1Heading"/>
        <w:outlineLvl w:val="1"/>
      </w:pPr>
      <w:bookmarkStart w:id="386" w:name="_Sec576"/>
      <w:r>
        <w:t>Benefícios de Software Assurance</w:t>
      </w:r>
      <w:bookmarkEnd w:id="386"/>
      <w:r>
        <w:fldChar w:fldCharType="begin"/>
      </w:r>
      <w:r>
        <w:instrText xml:space="preserve"> TC "</w:instrText>
      </w:r>
      <w:bookmarkStart w:id="387" w:name="_Toc454824850"/>
      <w:r>
        <w:instrText>Benefícios de Software Assurance</w:instrText>
      </w:r>
      <w:bookmarkEnd w:id="387"/>
      <w:r>
        <w:instrText>" \l 2</w:instrText>
      </w:r>
      <w:r>
        <w:fldChar w:fldCharType="end"/>
      </w:r>
    </w:p>
    <w:p w14:paraId="65060242" w14:textId="77777777" w:rsidR="00797E1F" w:rsidRDefault="004D0A57">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w:t>
      </w:r>
      <w:r>
        <w:lastRenderedPageBreak/>
        <w:t>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14:paraId="65060243" w14:textId="77777777" w:rsidR="00797E1F" w:rsidRDefault="004D0A57">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393"/>
        <w:gridCol w:w="1802"/>
        <w:gridCol w:w="1776"/>
        <w:gridCol w:w="1819"/>
      </w:tblGrid>
      <w:tr w:rsidR="00797E1F" w14:paraId="650602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60244" w14:textId="77777777" w:rsidR="00797E1F" w:rsidRDefault="004D0A5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60245" w14:textId="77777777" w:rsidR="00797E1F" w:rsidRDefault="004D0A57">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60246" w14:textId="77777777" w:rsidR="00797E1F" w:rsidRDefault="004D0A57">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60247" w14:textId="77777777" w:rsidR="00797E1F" w:rsidRDefault="004D0A57">
            <w:pPr>
              <w:pStyle w:val="ProductList-TableBody"/>
              <w:jc w:val="center"/>
            </w:pPr>
            <w:r>
              <w:rPr>
                <w:color w:val="FFFFFF"/>
              </w:rPr>
              <w:t>Agrupamento de Servidores</w:t>
            </w:r>
          </w:p>
        </w:tc>
      </w:tr>
      <w:tr w:rsidR="00797E1F" w14:paraId="6506024D" w14:textId="77777777">
        <w:tc>
          <w:tcPr>
            <w:tcW w:w="6120" w:type="dxa"/>
            <w:tcBorders>
              <w:top w:val="single" w:sz="4" w:space="0" w:color="000000"/>
              <w:left w:val="single" w:sz="4" w:space="0" w:color="000000"/>
              <w:bottom w:val="single" w:sz="4" w:space="0" w:color="000000"/>
              <w:right w:val="single" w:sz="4" w:space="0" w:color="000000"/>
            </w:tcBorders>
          </w:tcPr>
          <w:p w14:paraId="65060249" w14:textId="77777777" w:rsidR="00797E1F" w:rsidRDefault="00F94909">
            <w:pPr>
              <w:pStyle w:val="ProductList-TableBody"/>
            </w:pPr>
            <w:hyperlink w:anchor="_Sec577">
              <w:r w:rsidR="004D0A57">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6506024A"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4B"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4C" w14:textId="77777777" w:rsidR="00797E1F" w:rsidRDefault="004D0A57">
            <w:pPr>
              <w:pStyle w:val="ProductList-TableBody"/>
              <w:jc w:val="center"/>
            </w:pPr>
            <w:r>
              <w:t>X</w:t>
            </w:r>
          </w:p>
        </w:tc>
      </w:tr>
      <w:tr w:rsidR="00797E1F" w14:paraId="65060252" w14:textId="77777777">
        <w:tc>
          <w:tcPr>
            <w:tcW w:w="6120" w:type="dxa"/>
            <w:tcBorders>
              <w:top w:val="single" w:sz="4" w:space="0" w:color="000000"/>
              <w:left w:val="single" w:sz="4" w:space="0" w:color="000000"/>
              <w:bottom w:val="single" w:sz="4" w:space="0" w:color="000000"/>
              <w:right w:val="single" w:sz="4" w:space="0" w:color="000000"/>
            </w:tcBorders>
          </w:tcPr>
          <w:p w14:paraId="6506024E" w14:textId="77777777" w:rsidR="00797E1F" w:rsidRDefault="00F94909">
            <w:pPr>
              <w:pStyle w:val="ProductList-TableBody"/>
            </w:pPr>
            <w:hyperlink w:anchor="_Sec579">
              <w:r w:rsidR="004D0A5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506024F"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50"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51" w14:textId="77777777" w:rsidR="00797E1F" w:rsidRDefault="00797E1F">
            <w:pPr>
              <w:pStyle w:val="ProductList-TableBody"/>
              <w:jc w:val="center"/>
            </w:pPr>
          </w:p>
        </w:tc>
      </w:tr>
      <w:tr w:rsidR="00797E1F" w14:paraId="65060257" w14:textId="77777777">
        <w:tc>
          <w:tcPr>
            <w:tcW w:w="6120" w:type="dxa"/>
            <w:tcBorders>
              <w:top w:val="single" w:sz="4" w:space="0" w:color="000000"/>
              <w:left w:val="single" w:sz="4" w:space="0" w:color="000000"/>
              <w:bottom w:val="single" w:sz="4" w:space="0" w:color="000000"/>
              <w:right w:val="single" w:sz="4" w:space="0" w:color="000000"/>
            </w:tcBorders>
          </w:tcPr>
          <w:p w14:paraId="65060253" w14:textId="77777777" w:rsidR="00797E1F" w:rsidRDefault="00F94909">
            <w:pPr>
              <w:pStyle w:val="ProductList-TableBody"/>
            </w:pPr>
            <w:hyperlink w:anchor="_Sec580">
              <w:r w:rsidR="004D0A57">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65060254"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55"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56" w14:textId="77777777" w:rsidR="00797E1F" w:rsidRDefault="004D0A57">
            <w:pPr>
              <w:pStyle w:val="ProductList-TableBody"/>
              <w:jc w:val="center"/>
            </w:pPr>
            <w:r>
              <w:t>X</w:t>
            </w:r>
          </w:p>
        </w:tc>
      </w:tr>
      <w:tr w:rsidR="00797E1F" w14:paraId="6506025C" w14:textId="77777777">
        <w:tc>
          <w:tcPr>
            <w:tcW w:w="6120" w:type="dxa"/>
            <w:tcBorders>
              <w:top w:val="single" w:sz="4" w:space="0" w:color="000000"/>
              <w:left w:val="single" w:sz="4" w:space="0" w:color="000000"/>
              <w:bottom w:val="single" w:sz="4" w:space="0" w:color="000000"/>
              <w:right w:val="single" w:sz="4" w:space="0" w:color="000000"/>
            </w:tcBorders>
          </w:tcPr>
          <w:p w14:paraId="65060258" w14:textId="77777777" w:rsidR="00797E1F" w:rsidRDefault="00F94909">
            <w:pPr>
              <w:pStyle w:val="ProductList-TableBody"/>
            </w:pPr>
            <w:hyperlink w:anchor="_Sec581">
              <w:r w:rsidR="004D0A57">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5060259"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5A"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5B" w14:textId="77777777" w:rsidR="00797E1F" w:rsidRDefault="00797E1F">
            <w:pPr>
              <w:pStyle w:val="ProductList-TableBody"/>
              <w:jc w:val="center"/>
            </w:pPr>
          </w:p>
        </w:tc>
      </w:tr>
      <w:tr w:rsidR="00797E1F" w14:paraId="65060261" w14:textId="77777777">
        <w:tc>
          <w:tcPr>
            <w:tcW w:w="6120" w:type="dxa"/>
            <w:tcBorders>
              <w:top w:val="single" w:sz="4" w:space="0" w:color="000000"/>
              <w:left w:val="single" w:sz="4" w:space="0" w:color="000000"/>
              <w:bottom w:val="single" w:sz="4" w:space="0" w:color="000000"/>
              <w:right w:val="single" w:sz="4" w:space="0" w:color="000000"/>
            </w:tcBorders>
          </w:tcPr>
          <w:p w14:paraId="6506025D" w14:textId="77777777" w:rsidR="00797E1F" w:rsidRDefault="00F94909">
            <w:pPr>
              <w:pStyle w:val="ProductList-TableBody"/>
            </w:pPr>
            <w:hyperlink w:anchor="_Sec755">
              <w:r w:rsidR="004D0A57">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506025E"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5F"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60" w14:textId="77777777" w:rsidR="00797E1F" w:rsidRDefault="00797E1F">
            <w:pPr>
              <w:pStyle w:val="ProductList-TableBody"/>
              <w:jc w:val="center"/>
            </w:pPr>
          </w:p>
        </w:tc>
      </w:tr>
      <w:tr w:rsidR="00797E1F" w14:paraId="65060266" w14:textId="77777777">
        <w:tc>
          <w:tcPr>
            <w:tcW w:w="6120" w:type="dxa"/>
            <w:tcBorders>
              <w:top w:val="single" w:sz="4" w:space="0" w:color="000000"/>
              <w:left w:val="single" w:sz="4" w:space="0" w:color="000000"/>
              <w:bottom w:val="single" w:sz="4" w:space="0" w:color="000000"/>
              <w:right w:val="single" w:sz="4" w:space="0" w:color="000000"/>
            </w:tcBorders>
          </w:tcPr>
          <w:p w14:paraId="65060262" w14:textId="77777777" w:rsidR="00797E1F" w:rsidRDefault="00F94909">
            <w:pPr>
              <w:pStyle w:val="ProductList-TableBody"/>
            </w:pPr>
            <w:hyperlink w:anchor="_Sec841">
              <w:r w:rsidR="004D0A5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5060263"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64"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65" w14:textId="77777777" w:rsidR="00797E1F" w:rsidRDefault="00797E1F">
            <w:pPr>
              <w:pStyle w:val="ProductList-TableBody"/>
              <w:jc w:val="center"/>
            </w:pPr>
          </w:p>
        </w:tc>
      </w:tr>
      <w:tr w:rsidR="00797E1F" w14:paraId="6506026B" w14:textId="77777777">
        <w:tc>
          <w:tcPr>
            <w:tcW w:w="6120" w:type="dxa"/>
            <w:tcBorders>
              <w:top w:val="single" w:sz="4" w:space="0" w:color="000000"/>
              <w:left w:val="single" w:sz="4" w:space="0" w:color="000000"/>
              <w:bottom w:val="single" w:sz="4" w:space="0" w:color="000000"/>
              <w:right w:val="single" w:sz="4" w:space="0" w:color="000000"/>
            </w:tcBorders>
          </w:tcPr>
          <w:p w14:paraId="65060267" w14:textId="77777777" w:rsidR="00797E1F" w:rsidRDefault="00F94909">
            <w:pPr>
              <w:pStyle w:val="ProductList-TableBody"/>
            </w:pPr>
            <w:hyperlink w:anchor="_Sec651">
              <w:r w:rsidR="004D0A5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5060268"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69"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6A" w14:textId="77777777" w:rsidR="00797E1F" w:rsidRDefault="00797E1F">
            <w:pPr>
              <w:pStyle w:val="ProductList-TableBody"/>
              <w:jc w:val="center"/>
            </w:pPr>
          </w:p>
        </w:tc>
      </w:tr>
      <w:tr w:rsidR="00797E1F" w14:paraId="65060270" w14:textId="77777777">
        <w:tc>
          <w:tcPr>
            <w:tcW w:w="6120" w:type="dxa"/>
            <w:tcBorders>
              <w:top w:val="single" w:sz="4" w:space="0" w:color="000000"/>
              <w:left w:val="single" w:sz="4" w:space="0" w:color="000000"/>
              <w:bottom w:val="single" w:sz="4" w:space="0" w:color="000000"/>
              <w:right w:val="single" w:sz="4" w:space="0" w:color="000000"/>
            </w:tcBorders>
          </w:tcPr>
          <w:p w14:paraId="6506026C" w14:textId="77777777" w:rsidR="00797E1F" w:rsidRDefault="00F94909">
            <w:pPr>
              <w:pStyle w:val="ProductList-TableBody"/>
            </w:pPr>
            <w:hyperlink w:anchor="_Sec841">
              <w:r w:rsidR="004D0A5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506026D"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6E"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6F" w14:textId="77777777" w:rsidR="00797E1F" w:rsidRDefault="00797E1F">
            <w:pPr>
              <w:pStyle w:val="ProductList-TableBody"/>
              <w:jc w:val="center"/>
            </w:pPr>
          </w:p>
        </w:tc>
      </w:tr>
      <w:tr w:rsidR="00797E1F" w14:paraId="65060275" w14:textId="77777777">
        <w:tc>
          <w:tcPr>
            <w:tcW w:w="6120" w:type="dxa"/>
            <w:tcBorders>
              <w:top w:val="single" w:sz="4" w:space="0" w:color="000000"/>
              <w:left w:val="single" w:sz="4" w:space="0" w:color="000000"/>
              <w:bottom w:val="single" w:sz="4" w:space="0" w:color="000000"/>
              <w:right w:val="single" w:sz="4" w:space="0" w:color="000000"/>
            </w:tcBorders>
          </w:tcPr>
          <w:p w14:paraId="65060271" w14:textId="77777777" w:rsidR="00797E1F" w:rsidRDefault="00F94909">
            <w:pPr>
              <w:pStyle w:val="ProductList-TableBody"/>
            </w:pPr>
            <w:hyperlink w:anchor="_Sec582">
              <w:r w:rsidR="004D0A57">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65060272"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73"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74" w14:textId="77777777" w:rsidR="00797E1F" w:rsidRDefault="00797E1F">
            <w:pPr>
              <w:pStyle w:val="ProductList-TableBody"/>
              <w:jc w:val="center"/>
            </w:pPr>
          </w:p>
        </w:tc>
      </w:tr>
      <w:tr w:rsidR="00797E1F" w14:paraId="6506027A" w14:textId="77777777">
        <w:tc>
          <w:tcPr>
            <w:tcW w:w="6120" w:type="dxa"/>
            <w:tcBorders>
              <w:top w:val="single" w:sz="4" w:space="0" w:color="000000"/>
              <w:left w:val="single" w:sz="4" w:space="0" w:color="000000"/>
              <w:bottom w:val="single" w:sz="4" w:space="0" w:color="000000"/>
              <w:right w:val="single" w:sz="4" w:space="0" w:color="000000"/>
            </w:tcBorders>
          </w:tcPr>
          <w:p w14:paraId="65060276" w14:textId="77777777" w:rsidR="00797E1F" w:rsidRDefault="00F94909">
            <w:pPr>
              <w:pStyle w:val="ProductList-TableBody"/>
            </w:pPr>
            <w:hyperlink w:anchor="_Sec583">
              <w:r w:rsidR="004D0A5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5060277"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78"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79" w14:textId="77777777" w:rsidR="00797E1F" w:rsidRDefault="004D0A57">
            <w:pPr>
              <w:pStyle w:val="ProductList-TableBody"/>
              <w:jc w:val="center"/>
            </w:pPr>
            <w:r>
              <w:t>X</w:t>
            </w:r>
          </w:p>
        </w:tc>
      </w:tr>
      <w:tr w:rsidR="00797E1F" w14:paraId="6506027F" w14:textId="77777777">
        <w:tc>
          <w:tcPr>
            <w:tcW w:w="6120" w:type="dxa"/>
            <w:tcBorders>
              <w:top w:val="single" w:sz="4" w:space="0" w:color="000000"/>
              <w:left w:val="single" w:sz="4" w:space="0" w:color="000000"/>
              <w:bottom w:val="single" w:sz="4" w:space="0" w:color="000000"/>
              <w:right w:val="single" w:sz="4" w:space="0" w:color="000000"/>
            </w:tcBorders>
          </w:tcPr>
          <w:p w14:paraId="6506027B" w14:textId="77777777" w:rsidR="00797E1F" w:rsidRDefault="00F94909">
            <w:pPr>
              <w:pStyle w:val="ProductList-TableBody"/>
            </w:pPr>
            <w:hyperlink w:anchor="_Sec584">
              <w:r w:rsidR="004D0A57">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6506027C"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7D"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7E" w14:textId="77777777" w:rsidR="00797E1F" w:rsidRDefault="00797E1F">
            <w:pPr>
              <w:pStyle w:val="ProductList-TableBody"/>
              <w:jc w:val="center"/>
            </w:pPr>
          </w:p>
        </w:tc>
      </w:tr>
      <w:tr w:rsidR="00797E1F" w14:paraId="65060284" w14:textId="77777777">
        <w:tc>
          <w:tcPr>
            <w:tcW w:w="6120" w:type="dxa"/>
            <w:tcBorders>
              <w:top w:val="single" w:sz="4" w:space="0" w:color="000000"/>
              <w:left w:val="single" w:sz="4" w:space="0" w:color="000000"/>
              <w:bottom w:val="single" w:sz="4" w:space="0" w:color="000000"/>
              <w:right w:val="single" w:sz="4" w:space="0" w:color="000000"/>
            </w:tcBorders>
          </w:tcPr>
          <w:p w14:paraId="65060280" w14:textId="77777777" w:rsidR="00797E1F" w:rsidRDefault="00F94909">
            <w:pPr>
              <w:pStyle w:val="ProductList-TableBody"/>
            </w:pPr>
            <w:hyperlink w:anchor="_Sec585">
              <w:r w:rsidR="004D0A57">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65060281"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82"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83" w14:textId="77777777" w:rsidR="00797E1F" w:rsidRDefault="004D0A57">
            <w:pPr>
              <w:pStyle w:val="ProductList-TableBody"/>
              <w:jc w:val="center"/>
            </w:pPr>
            <w:r>
              <w:t>X</w:t>
            </w:r>
          </w:p>
        </w:tc>
      </w:tr>
      <w:tr w:rsidR="00797E1F" w14:paraId="65060289" w14:textId="77777777">
        <w:tc>
          <w:tcPr>
            <w:tcW w:w="6120" w:type="dxa"/>
            <w:tcBorders>
              <w:top w:val="single" w:sz="4" w:space="0" w:color="000000"/>
              <w:left w:val="single" w:sz="4" w:space="0" w:color="000000"/>
              <w:bottom w:val="single" w:sz="4" w:space="0" w:color="000000"/>
              <w:right w:val="single" w:sz="4" w:space="0" w:color="000000"/>
            </w:tcBorders>
          </w:tcPr>
          <w:p w14:paraId="65060285" w14:textId="77777777" w:rsidR="00797E1F" w:rsidRDefault="00F94909">
            <w:pPr>
              <w:pStyle w:val="ProductList-TableBody"/>
            </w:pPr>
            <w:hyperlink w:anchor="_Sec586">
              <w:r w:rsidR="004D0A57">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14:paraId="65060286"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87"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88" w14:textId="77777777" w:rsidR="00797E1F" w:rsidRDefault="004D0A57">
            <w:pPr>
              <w:pStyle w:val="ProductList-TableBody"/>
              <w:jc w:val="center"/>
            </w:pPr>
            <w:r>
              <w:t>X</w:t>
            </w:r>
          </w:p>
        </w:tc>
      </w:tr>
      <w:tr w:rsidR="00797E1F" w14:paraId="6506028E" w14:textId="77777777">
        <w:tc>
          <w:tcPr>
            <w:tcW w:w="6120" w:type="dxa"/>
            <w:tcBorders>
              <w:top w:val="single" w:sz="4" w:space="0" w:color="000000"/>
              <w:left w:val="single" w:sz="4" w:space="0" w:color="000000"/>
              <w:bottom w:val="single" w:sz="4" w:space="0" w:color="000000"/>
              <w:right w:val="single" w:sz="4" w:space="0" w:color="000000"/>
            </w:tcBorders>
          </w:tcPr>
          <w:p w14:paraId="6506028A" w14:textId="77777777" w:rsidR="00797E1F" w:rsidRDefault="00F94909">
            <w:pPr>
              <w:pStyle w:val="ProductList-TableBody"/>
            </w:pPr>
            <w:hyperlink w:anchor="_Sec818">
              <w:r w:rsidR="004D0A5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06028B"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8C"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8D" w14:textId="77777777" w:rsidR="00797E1F" w:rsidRDefault="004D0A57">
            <w:pPr>
              <w:pStyle w:val="ProductList-TableBody"/>
              <w:jc w:val="center"/>
            </w:pPr>
            <w:r>
              <w:t>X</w:t>
            </w:r>
          </w:p>
        </w:tc>
      </w:tr>
      <w:tr w:rsidR="00797E1F" w14:paraId="65060293" w14:textId="77777777">
        <w:tc>
          <w:tcPr>
            <w:tcW w:w="6120" w:type="dxa"/>
            <w:tcBorders>
              <w:top w:val="single" w:sz="4" w:space="0" w:color="000000"/>
              <w:left w:val="single" w:sz="4" w:space="0" w:color="000000"/>
              <w:bottom w:val="single" w:sz="4" w:space="0" w:color="000000"/>
              <w:right w:val="single" w:sz="4" w:space="0" w:color="000000"/>
            </w:tcBorders>
          </w:tcPr>
          <w:p w14:paraId="6506028F" w14:textId="77777777" w:rsidR="00797E1F" w:rsidRDefault="00F94909">
            <w:pPr>
              <w:pStyle w:val="ProductList-TableBody"/>
            </w:pPr>
            <w:hyperlink w:anchor="_Sec587">
              <w:r w:rsidR="004D0A57">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5060290"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91"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92" w14:textId="77777777" w:rsidR="00797E1F" w:rsidRDefault="004D0A57">
            <w:pPr>
              <w:pStyle w:val="ProductList-TableBody"/>
              <w:jc w:val="center"/>
            </w:pPr>
            <w:r>
              <w:t>X</w:t>
            </w:r>
          </w:p>
        </w:tc>
      </w:tr>
      <w:tr w:rsidR="00797E1F" w14:paraId="65060298" w14:textId="77777777">
        <w:tc>
          <w:tcPr>
            <w:tcW w:w="6120" w:type="dxa"/>
            <w:tcBorders>
              <w:top w:val="single" w:sz="4" w:space="0" w:color="000000"/>
              <w:left w:val="single" w:sz="4" w:space="0" w:color="000000"/>
              <w:bottom w:val="single" w:sz="4" w:space="0" w:color="000000"/>
              <w:right w:val="single" w:sz="4" w:space="0" w:color="000000"/>
            </w:tcBorders>
          </w:tcPr>
          <w:p w14:paraId="65060294" w14:textId="77777777" w:rsidR="00797E1F" w:rsidRDefault="00F94909">
            <w:pPr>
              <w:pStyle w:val="ProductList-TableBody"/>
            </w:pPr>
            <w:hyperlink w:anchor="_Sec838">
              <w:r w:rsidR="004D0A5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5060295"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96"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97" w14:textId="77777777" w:rsidR="00797E1F" w:rsidRDefault="004D0A57">
            <w:pPr>
              <w:pStyle w:val="ProductList-TableBody"/>
              <w:jc w:val="center"/>
            </w:pPr>
            <w:r>
              <w:t>X</w:t>
            </w:r>
          </w:p>
        </w:tc>
      </w:tr>
      <w:tr w:rsidR="00797E1F" w14:paraId="6506029D" w14:textId="77777777">
        <w:tc>
          <w:tcPr>
            <w:tcW w:w="6120" w:type="dxa"/>
            <w:tcBorders>
              <w:top w:val="single" w:sz="4" w:space="0" w:color="000000"/>
              <w:left w:val="single" w:sz="4" w:space="0" w:color="000000"/>
              <w:bottom w:val="single" w:sz="4" w:space="0" w:color="000000"/>
              <w:right w:val="single" w:sz="4" w:space="0" w:color="000000"/>
            </w:tcBorders>
          </w:tcPr>
          <w:p w14:paraId="65060299" w14:textId="77777777" w:rsidR="00797E1F" w:rsidRDefault="00F94909">
            <w:pPr>
              <w:pStyle w:val="ProductList-TableBody"/>
            </w:pPr>
            <w:hyperlink w:anchor="_Sec588">
              <w:r w:rsidR="004D0A57">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6506029A"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9B"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9C" w14:textId="77777777" w:rsidR="00797E1F" w:rsidRDefault="004D0A57">
            <w:pPr>
              <w:pStyle w:val="ProductList-TableBody"/>
              <w:jc w:val="center"/>
            </w:pPr>
            <w:r>
              <w:t>X</w:t>
            </w:r>
          </w:p>
        </w:tc>
      </w:tr>
      <w:tr w:rsidR="00797E1F" w14:paraId="650602A2" w14:textId="77777777">
        <w:tc>
          <w:tcPr>
            <w:tcW w:w="6120" w:type="dxa"/>
            <w:tcBorders>
              <w:top w:val="single" w:sz="4" w:space="0" w:color="000000"/>
              <w:left w:val="single" w:sz="4" w:space="0" w:color="000000"/>
              <w:bottom w:val="single" w:sz="4" w:space="0" w:color="000000"/>
              <w:right w:val="single" w:sz="4" w:space="0" w:color="000000"/>
            </w:tcBorders>
          </w:tcPr>
          <w:p w14:paraId="6506029E" w14:textId="77777777" w:rsidR="00797E1F" w:rsidRDefault="00F94909">
            <w:pPr>
              <w:pStyle w:val="ProductList-TableBody"/>
            </w:pPr>
            <w:hyperlink w:anchor="_Sec589">
              <w:r w:rsidR="004D0A57">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6506029F"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A0"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A1" w14:textId="77777777" w:rsidR="00797E1F" w:rsidRDefault="004D0A57">
            <w:pPr>
              <w:pStyle w:val="ProductList-TableBody"/>
              <w:jc w:val="center"/>
            </w:pPr>
            <w:r>
              <w:t>X</w:t>
            </w:r>
          </w:p>
        </w:tc>
      </w:tr>
      <w:tr w:rsidR="00797E1F" w14:paraId="650602A7" w14:textId="77777777">
        <w:tc>
          <w:tcPr>
            <w:tcW w:w="6120" w:type="dxa"/>
            <w:tcBorders>
              <w:top w:val="single" w:sz="4" w:space="0" w:color="000000"/>
              <w:left w:val="single" w:sz="4" w:space="0" w:color="000000"/>
              <w:bottom w:val="single" w:sz="4" w:space="0" w:color="000000"/>
              <w:right w:val="single" w:sz="4" w:space="0" w:color="000000"/>
            </w:tcBorders>
          </w:tcPr>
          <w:p w14:paraId="650602A3" w14:textId="77777777" w:rsidR="00797E1F" w:rsidRDefault="00F94909">
            <w:pPr>
              <w:pStyle w:val="ProductList-TableBody"/>
            </w:pPr>
            <w:hyperlink w:anchor="_Sec590">
              <w:r w:rsidR="004D0A57">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650602A4"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A5"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A6" w14:textId="77777777" w:rsidR="00797E1F" w:rsidRDefault="004D0A57">
            <w:pPr>
              <w:pStyle w:val="ProductList-TableBody"/>
              <w:jc w:val="center"/>
            </w:pPr>
            <w:r>
              <w:t>X</w:t>
            </w:r>
          </w:p>
        </w:tc>
      </w:tr>
      <w:tr w:rsidR="00797E1F" w14:paraId="650602AC" w14:textId="77777777">
        <w:tc>
          <w:tcPr>
            <w:tcW w:w="6120" w:type="dxa"/>
            <w:tcBorders>
              <w:top w:val="single" w:sz="4" w:space="0" w:color="000000"/>
              <w:left w:val="single" w:sz="4" w:space="0" w:color="000000"/>
              <w:bottom w:val="single" w:sz="4" w:space="0" w:color="000000"/>
              <w:right w:val="single" w:sz="4" w:space="0" w:color="000000"/>
            </w:tcBorders>
          </w:tcPr>
          <w:p w14:paraId="650602A8" w14:textId="77777777" w:rsidR="00797E1F" w:rsidRDefault="00F94909">
            <w:pPr>
              <w:pStyle w:val="ProductList-TableBody"/>
            </w:pPr>
            <w:hyperlink w:anchor="_Sec841">
              <w:r w:rsidR="004D0A57">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650602A9"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AA"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AB" w14:textId="77777777" w:rsidR="00797E1F" w:rsidRDefault="00797E1F">
            <w:pPr>
              <w:pStyle w:val="ProductList-TableBody"/>
              <w:jc w:val="center"/>
            </w:pPr>
          </w:p>
        </w:tc>
      </w:tr>
      <w:tr w:rsidR="00797E1F" w14:paraId="650602B1" w14:textId="77777777">
        <w:tc>
          <w:tcPr>
            <w:tcW w:w="6120" w:type="dxa"/>
            <w:tcBorders>
              <w:top w:val="single" w:sz="4" w:space="0" w:color="000000"/>
              <w:left w:val="single" w:sz="4" w:space="0" w:color="000000"/>
              <w:bottom w:val="single" w:sz="4" w:space="0" w:color="000000"/>
              <w:right w:val="single" w:sz="4" w:space="0" w:color="000000"/>
            </w:tcBorders>
          </w:tcPr>
          <w:p w14:paraId="650602AD" w14:textId="77777777" w:rsidR="00797E1F" w:rsidRDefault="00F94909">
            <w:pPr>
              <w:pStyle w:val="ProductList-TableBody"/>
            </w:pPr>
            <w:hyperlink w:anchor="_Sec841">
              <w:r w:rsidR="004D0A5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50602AE"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AF"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B0" w14:textId="77777777" w:rsidR="00797E1F" w:rsidRDefault="00797E1F">
            <w:pPr>
              <w:pStyle w:val="ProductList-TableBody"/>
              <w:jc w:val="center"/>
            </w:pPr>
          </w:p>
        </w:tc>
      </w:tr>
      <w:tr w:rsidR="00797E1F" w14:paraId="650602B6" w14:textId="77777777">
        <w:tc>
          <w:tcPr>
            <w:tcW w:w="6120" w:type="dxa"/>
            <w:tcBorders>
              <w:top w:val="single" w:sz="4" w:space="0" w:color="000000"/>
              <w:left w:val="single" w:sz="4" w:space="0" w:color="000000"/>
              <w:bottom w:val="single" w:sz="4" w:space="0" w:color="000000"/>
              <w:right w:val="single" w:sz="4" w:space="0" w:color="000000"/>
            </w:tcBorders>
          </w:tcPr>
          <w:p w14:paraId="650602B2" w14:textId="77777777" w:rsidR="00797E1F" w:rsidRDefault="00F94909">
            <w:pPr>
              <w:pStyle w:val="ProductList-TableBody"/>
            </w:pPr>
            <w:hyperlink w:anchor="_Sec652">
              <w:r w:rsidR="004D0A57">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50602B3" w14:textId="77777777" w:rsidR="00797E1F" w:rsidRDefault="00797E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02B4"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2B5" w14:textId="77777777" w:rsidR="00797E1F" w:rsidRDefault="00797E1F">
            <w:pPr>
              <w:pStyle w:val="ProductList-TableBody"/>
              <w:jc w:val="center"/>
            </w:pPr>
          </w:p>
        </w:tc>
      </w:tr>
    </w:tbl>
    <w:p w14:paraId="650602B7" w14:textId="77777777" w:rsidR="00797E1F" w:rsidRDefault="00797E1F">
      <w:pPr>
        <w:pStyle w:val="ProductList-Body"/>
      </w:pPr>
    </w:p>
    <w:p w14:paraId="650602B8" w14:textId="77777777" w:rsidR="00797E1F" w:rsidRDefault="00797E1F">
      <w:pPr>
        <w:pStyle w:val="ProductList-Body"/>
      </w:pPr>
    </w:p>
    <w:p w14:paraId="650602B9" w14:textId="77777777" w:rsidR="00797E1F" w:rsidRDefault="004D0A57">
      <w:pPr>
        <w:pStyle w:val="ProductList-ClauseHeading"/>
        <w:outlineLvl w:val="2"/>
      </w:pPr>
      <w:bookmarkStart w:id="388" w:name="_Sec577"/>
      <w:r>
        <w:t>Direitos de Nova Versão</w:t>
      </w:r>
      <w:bookmarkEnd w:id="388"/>
    </w:p>
    <w:p w14:paraId="650602BA" w14:textId="77777777" w:rsidR="00797E1F" w:rsidRDefault="004D0A57">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650602BB" w14:textId="77777777" w:rsidR="00797E1F" w:rsidRDefault="00797E1F">
      <w:pPr>
        <w:pStyle w:val="ProductList-Body"/>
      </w:pPr>
    </w:p>
    <w:p w14:paraId="650602BC" w14:textId="77777777" w:rsidR="00797E1F" w:rsidRDefault="004D0A57">
      <w:pPr>
        <w:pStyle w:val="ProductList-ClauseHeading"/>
        <w:outlineLvl w:val="2"/>
      </w:pPr>
      <w:bookmarkStart w:id="389" w:name="_Sec579"/>
      <w:r>
        <w:t>Serviços do Office Online e Office Online Server</w:t>
      </w:r>
      <w:bookmarkEnd w:id="389"/>
    </w:p>
    <w:p w14:paraId="650602BD" w14:textId="77777777" w:rsidR="00797E1F" w:rsidRDefault="004D0A57">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797E1F" w14:paraId="650602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0602BE" w14:textId="77777777" w:rsidR="00797E1F" w:rsidRDefault="004D0A57">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602BF" w14:textId="77777777" w:rsidR="00797E1F" w:rsidRDefault="004D0A57">
            <w:pPr>
              <w:pStyle w:val="ProductList-TableBody"/>
            </w:pPr>
            <w:r>
              <w:rPr>
                <w:color w:val="FFFFFF"/>
              </w:rPr>
              <w:t>Direitos do Office Online</w:t>
            </w:r>
          </w:p>
        </w:tc>
      </w:tr>
      <w:tr w:rsidR="00797E1F" w14:paraId="650602C6" w14:textId="77777777">
        <w:tc>
          <w:tcPr>
            <w:tcW w:w="6000" w:type="dxa"/>
            <w:tcBorders>
              <w:top w:val="single" w:sz="4" w:space="0" w:color="000000"/>
              <w:left w:val="single" w:sz="4" w:space="0" w:color="000000"/>
              <w:bottom w:val="single" w:sz="4" w:space="0" w:color="000000"/>
              <w:right w:val="single" w:sz="4" w:space="0" w:color="000000"/>
            </w:tcBorders>
          </w:tcPr>
          <w:p w14:paraId="650602C1" w14:textId="77777777" w:rsidR="00797E1F" w:rsidRDefault="004D0A57">
            <w:pPr>
              <w:pStyle w:val="ProductList-TableBody"/>
            </w:pPr>
            <w:r>
              <w:t>Office Standard</w:t>
            </w:r>
            <w:r>
              <w:fldChar w:fldCharType="begin"/>
            </w:r>
            <w:r>
              <w:instrText xml:space="preserve"> XE "Office Standard" </w:instrText>
            </w:r>
            <w:r>
              <w:fldChar w:fldCharType="end"/>
            </w:r>
          </w:p>
          <w:p w14:paraId="650602C2" w14:textId="77777777" w:rsidR="00797E1F" w:rsidRDefault="004D0A57">
            <w:pPr>
              <w:pStyle w:val="ProductList-TableBody"/>
            </w:pPr>
            <w:r>
              <w:t>Office Professional Plus</w:t>
            </w:r>
            <w:r>
              <w:fldChar w:fldCharType="begin"/>
            </w:r>
            <w:r>
              <w:instrText xml:space="preserve"> XE "Office Professional Plus" </w:instrText>
            </w:r>
            <w:r>
              <w:fldChar w:fldCharType="end"/>
            </w:r>
          </w:p>
          <w:p w14:paraId="650602C3" w14:textId="77777777" w:rsidR="00797E1F" w:rsidRDefault="004D0A5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2C4" w14:textId="77777777" w:rsidR="00797E1F" w:rsidRDefault="004D0A57">
            <w:pPr>
              <w:pStyle w:val="ProductList-TableBody"/>
            </w:pPr>
            <w:r>
              <w:t>Office Online para Office 365</w:t>
            </w:r>
            <w:r>
              <w:fldChar w:fldCharType="begin"/>
            </w:r>
            <w:r>
              <w:instrText xml:space="preserve"> XE "Office Online para Office 365" </w:instrText>
            </w:r>
            <w:r>
              <w:fldChar w:fldCharType="end"/>
            </w:r>
          </w:p>
          <w:p w14:paraId="650602C5" w14:textId="77777777" w:rsidR="00797E1F" w:rsidRDefault="004D0A57">
            <w:pPr>
              <w:pStyle w:val="ProductList-TableBody"/>
            </w:pPr>
            <w:r>
              <w:t>Office Online Server</w:t>
            </w:r>
          </w:p>
        </w:tc>
      </w:tr>
    </w:tbl>
    <w:p w14:paraId="650602C7" w14:textId="77777777" w:rsidR="00797E1F" w:rsidRDefault="004D0A57">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650602C8" w14:textId="77777777" w:rsidR="00797E1F" w:rsidRDefault="00797E1F">
      <w:pPr>
        <w:pStyle w:val="ProductList-Body"/>
      </w:pPr>
    </w:p>
    <w:p w14:paraId="650602C9" w14:textId="77777777" w:rsidR="00797E1F" w:rsidRDefault="004D0A57">
      <w:pPr>
        <w:pStyle w:val="ProductList-ClauseHeading"/>
        <w:outlineLvl w:val="2"/>
      </w:pPr>
      <w:bookmarkStart w:id="390" w:name="_Sec580"/>
      <w:r>
        <w:t>Serviços de Planeamento</w:t>
      </w:r>
      <w:bookmarkEnd w:id="390"/>
    </w:p>
    <w:p w14:paraId="650602CA" w14:textId="77777777" w:rsidR="00797E1F" w:rsidRDefault="004D0A57">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14:paraId="650602CB" w14:textId="77777777" w:rsidR="00797E1F" w:rsidRDefault="00797E1F">
      <w:pPr>
        <w:pStyle w:val="ProductList-Body"/>
      </w:pPr>
    </w:p>
    <w:p w14:paraId="650602CC" w14:textId="77777777" w:rsidR="00797E1F" w:rsidRDefault="004D0A57">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008"/>
        <w:gridCol w:w="1782"/>
      </w:tblGrid>
      <w:tr w:rsidR="00797E1F" w14:paraId="650602C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0602CD" w14:textId="77777777" w:rsidR="00797E1F" w:rsidRDefault="004D0A57">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602CE" w14:textId="77777777" w:rsidR="00797E1F" w:rsidRDefault="004D0A57">
            <w:pPr>
              <w:pStyle w:val="ProductList-TableBody"/>
              <w:jc w:val="center"/>
            </w:pPr>
            <w:r>
              <w:rPr>
                <w:color w:val="FFFFFF"/>
              </w:rPr>
              <w:t>Pontos</w:t>
            </w:r>
          </w:p>
        </w:tc>
      </w:tr>
      <w:tr w:rsidR="00797E1F" w14:paraId="650602D2" w14:textId="77777777">
        <w:tc>
          <w:tcPr>
            <w:tcW w:w="10160" w:type="dxa"/>
            <w:tcBorders>
              <w:top w:val="single" w:sz="4" w:space="0" w:color="000000"/>
              <w:left w:val="single" w:sz="4" w:space="0" w:color="000000"/>
              <w:bottom w:val="single" w:sz="4" w:space="0" w:color="000000"/>
              <w:right w:val="single" w:sz="4" w:space="0" w:color="000000"/>
            </w:tcBorders>
          </w:tcPr>
          <w:p w14:paraId="650602D0" w14:textId="77777777" w:rsidR="00797E1F" w:rsidRDefault="004D0A57">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50602D1" w14:textId="77777777" w:rsidR="00797E1F" w:rsidRDefault="004D0A57">
            <w:pPr>
              <w:pStyle w:val="ProductList-TableBody"/>
              <w:jc w:val="center"/>
            </w:pPr>
            <w:r>
              <w:t>1</w:t>
            </w:r>
          </w:p>
        </w:tc>
      </w:tr>
      <w:tr w:rsidR="00797E1F" w14:paraId="650602D5" w14:textId="77777777">
        <w:tc>
          <w:tcPr>
            <w:tcW w:w="10160" w:type="dxa"/>
            <w:tcBorders>
              <w:top w:val="single" w:sz="4" w:space="0" w:color="000000"/>
              <w:left w:val="single" w:sz="4" w:space="0" w:color="000000"/>
              <w:bottom w:val="single" w:sz="4" w:space="0" w:color="000000"/>
              <w:right w:val="single" w:sz="4" w:space="0" w:color="000000"/>
            </w:tcBorders>
          </w:tcPr>
          <w:p w14:paraId="650602D3" w14:textId="77777777" w:rsidR="00797E1F" w:rsidRDefault="004D0A57">
            <w:pPr>
              <w:pStyle w:val="ProductList-TableBody"/>
            </w:pPr>
            <w:r>
              <w:lastRenderedPageBreak/>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0602D4" w14:textId="77777777" w:rsidR="00797E1F" w:rsidRDefault="004D0A57">
            <w:pPr>
              <w:pStyle w:val="ProductList-TableBody"/>
              <w:jc w:val="center"/>
            </w:pPr>
            <w:r>
              <w:t>25</w:t>
            </w:r>
          </w:p>
        </w:tc>
      </w:tr>
      <w:tr w:rsidR="00797E1F" w14:paraId="650602D8" w14:textId="77777777">
        <w:tc>
          <w:tcPr>
            <w:tcW w:w="10160" w:type="dxa"/>
            <w:tcBorders>
              <w:top w:val="single" w:sz="4" w:space="0" w:color="000000"/>
              <w:left w:val="single" w:sz="4" w:space="0" w:color="000000"/>
              <w:bottom w:val="single" w:sz="4" w:space="0" w:color="000000"/>
              <w:right w:val="single" w:sz="4" w:space="0" w:color="000000"/>
            </w:tcBorders>
          </w:tcPr>
          <w:p w14:paraId="650602D6" w14:textId="77777777" w:rsidR="00797E1F" w:rsidRDefault="004D0A5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0602D7" w14:textId="77777777" w:rsidR="00797E1F" w:rsidRDefault="004D0A57">
            <w:pPr>
              <w:pStyle w:val="ProductList-TableBody"/>
              <w:jc w:val="center"/>
            </w:pPr>
            <w:r>
              <w:t>50</w:t>
            </w:r>
          </w:p>
        </w:tc>
      </w:tr>
      <w:tr w:rsidR="00797E1F" w14:paraId="650602DB" w14:textId="77777777">
        <w:tc>
          <w:tcPr>
            <w:tcW w:w="10160" w:type="dxa"/>
            <w:tcBorders>
              <w:top w:val="single" w:sz="4" w:space="0" w:color="000000"/>
              <w:left w:val="single" w:sz="4" w:space="0" w:color="000000"/>
              <w:bottom w:val="single" w:sz="4" w:space="0" w:color="000000"/>
              <w:right w:val="single" w:sz="4" w:space="0" w:color="000000"/>
            </w:tcBorders>
          </w:tcPr>
          <w:p w14:paraId="650602D9" w14:textId="77777777" w:rsidR="00797E1F" w:rsidRDefault="004D0A5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650602DA" w14:textId="77777777" w:rsidR="00797E1F" w:rsidRDefault="004D0A57">
            <w:pPr>
              <w:pStyle w:val="ProductList-TableBody"/>
              <w:jc w:val="center"/>
            </w:pPr>
            <w:r>
              <w:t>75</w:t>
            </w:r>
          </w:p>
        </w:tc>
      </w:tr>
    </w:tbl>
    <w:p w14:paraId="650602DC" w14:textId="77777777" w:rsidR="00797E1F" w:rsidRDefault="004D0A57">
      <w:pPr>
        <w:pStyle w:val="ProductList-Body"/>
      </w:pPr>
      <w:r>
        <w:rPr>
          <w:b/>
          <w:i/>
        </w:rPr>
        <w:t>Nota:</w:t>
      </w:r>
      <w:r>
        <w:rPr>
          <w:i/>
        </w:rPr>
        <w:t xml:space="preserve"> Para as SQL CALs, consulte a tabela de CAL Suites nesta secção</w:t>
      </w:r>
    </w:p>
    <w:p w14:paraId="650602DD" w14:textId="77777777" w:rsidR="00797E1F" w:rsidRDefault="004D0A57">
      <w:pPr>
        <w:pStyle w:val="ProductList-Body"/>
      </w:pPr>
      <w:r>
        <w:rPr>
          <w:vertAlign w:val="superscript"/>
        </w:rPr>
        <w:t>1</w:t>
      </w:r>
      <w:r>
        <w:rPr>
          <w:i/>
        </w:rPr>
        <w:t xml:space="preserve"> Para Microsoft Dynamics CRM Professional CAL, são concedidos 2 pontos</w:t>
      </w:r>
    </w:p>
    <w:p w14:paraId="650602DE" w14:textId="77777777" w:rsidR="00797E1F" w:rsidRDefault="00797E1F">
      <w:pPr>
        <w:pStyle w:val="ProductList-Body"/>
      </w:pPr>
    </w:p>
    <w:p w14:paraId="650602DF" w14:textId="77777777" w:rsidR="00797E1F" w:rsidRDefault="004D0A57">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797E1F" w14:paraId="650602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50602E0" w14:textId="77777777" w:rsidR="00797E1F" w:rsidRDefault="004D0A57">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650602E1" w14:textId="77777777" w:rsidR="00797E1F" w:rsidRDefault="004D0A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0602E2" w14:textId="77777777" w:rsidR="00797E1F" w:rsidRDefault="004D0A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0602E3" w14:textId="77777777" w:rsidR="00797E1F" w:rsidRDefault="004D0A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50602E4" w14:textId="77777777" w:rsidR="00797E1F" w:rsidRDefault="004D0A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0602E5" w14:textId="77777777" w:rsidR="00797E1F" w:rsidRDefault="004D0A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50602E6" w14:textId="77777777" w:rsidR="00797E1F" w:rsidRDefault="004D0A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0602E7" w14:textId="77777777" w:rsidR="00797E1F" w:rsidRDefault="004D0A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50602E8" w14:textId="77777777" w:rsidR="00797E1F" w:rsidRDefault="004D0A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50602E9" w14:textId="77777777" w:rsidR="00797E1F" w:rsidRDefault="004D0A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50602EA" w14:textId="77777777" w:rsidR="00797E1F" w:rsidRDefault="004D0A57">
            <w:pPr>
              <w:pStyle w:val="ProductList-TableBody"/>
            </w:pPr>
            <w:r>
              <w:t>600,000+</w:t>
            </w:r>
          </w:p>
        </w:tc>
      </w:tr>
      <w:tr w:rsidR="00797E1F" w14:paraId="650602F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50602EC" w14:textId="77777777" w:rsidR="00797E1F" w:rsidRDefault="004D0A57">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650602ED" w14:textId="77777777" w:rsidR="00797E1F" w:rsidRDefault="004D0A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0602EE" w14:textId="77777777" w:rsidR="00797E1F" w:rsidRDefault="004D0A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50602EF" w14:textId="77777777" w:rsidR="00797E1F" w:rsidRDefault="004D0A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0602F0" w14:textId="77777777" w:rsidR="00797E1F" w:rsidRDefault="004D0A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50602F1" w14:textId="77777777" w:rsidR="00797E1F" w:rsidRDefault="004D0A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0602F2" w14:textId="77777777" w:rsidR="00797E1F" w:rsidRDefault="004D0A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0602F3" w14:textId="77777777" w:rsidR="00797E1F" w:rsidRDefault="004D0A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50602F4" w14:textId="77777777" w:rsidR="00797E1F" w:rsidRDefault="004D0A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0602F5" w14:textId="77777777" w:rsidR="00797E1F" w:rsidRDefault="004D0A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0602F6" w14:textId="77777777" w:rsidR="00797E1F" w:rsidRDefault="004D0A57">
            <w:pPr>
              <w:pStyle w:val="ProductList-TableBody"/>
            </w:pPr>
            <w:r>
              <w:t>75</w:t>
            </w:r>
          </w:p>
        </w:tc>
      </w:tr>
    </w:tbl>
    <w:p w14:paraId="650602F8" w14:textId="77777777" w:rsidR="00797E1F" w:rsidRDefault="00797E1F">
      <w:pPr>
        <w:pStyle w:val="ProductList-Body"/>
      </w:pPr>
    </w:p>
    <w:p w14:paraId="650602F9" w14:textId="77777777" w:rsidR="00797E1F" w:rsidRDefault="004D0A57">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797E1F" w14:paraId="6506030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0602FA" w14:textId="77777777" w:rsidR="00797E1F" w:rsidRDefault="004D0A5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50602FB" w14:textId="77777777" w:rsidR="00797E1F" w:rsidRDefault="004D0A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0602FC" w14:textId="77777777" w:rsidR="00797E1F" w:rsidRDefault="004D0A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50602FD" w14:textId="77777777" w:rsidR="00797E1F" w:rsidRDefault="004D0A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0602FE" w14:textId="77777777" w:rsidR="00797E1F" w:rsidRDefault="004D0A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50602FF" w14:textId="77777777" w:rsidR="00797E1F" w:rsidRDefault="004D0A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060300" w14:textId="77777777" w:rsidR="00797E1F" w:rsidRDefault="004D0A57">
            <w:pPr>
              <w:pStyle w:val="ProductList-TableBody"/>
            </w:pPr>
            <w:r>
              <w:t>→600,000+</w:t>
            </w:r>
          </w:p>
        </w:tc>
      </w:tr>
      <w:tr w:rsidR="00797E1F" w14:paraId="6506030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060302" w14:textId="77777777" w:rsidR="00797E1F" w:rsidRDefault="004D0A57">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65060303" w14:textId="77777777" w:rsidR="00797E1F" w:rsidRDefault="004D0A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060304" w14:textId="77777777" w:rsidR="00797E1F" w:rsidRDefault="004D0A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060305" w14:textId="77777777" w:rsidR="00797E1F" w:rsidRDefault="004D0A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060306" w14:textId="77777777" w:rsidR="00797E1F" w:rsidRDefault="004D0A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060307" w14:textId="77777777" w:rsidR="00797E1F" w:rsidRDefault="004D0A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060308" w14:textId="77777777" w:rsidR="00797E1F" w:rsidRDefault="004D0A57">
            <w:pPr>
              <w:pStyle w:val="ProductList-TableBody"/>
            </w:pPr>
            <w:r>
              <w:t>12</w:t>
            </w:r>
          </w:p>
        </w:tc>
      </w:tr>
    </w:tbl>
    <w:p w14:paraId="6506030A" w14:textId="77777777" w:rsidR="00797E1F" w:rsidRDefault="004D0A57">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2">
        <w:r>
          <w:rPr>
            <w:color w:val="00467F"/>
            <w:u w:val="single"/>
          </w:rPr>
          <w:t>http://www.microsoft.com/licensing/software-assurance/planning-services-overview.aspx</w:t>
        </w:r>
      </w:hyperlink>
      <w:r>
        <w:t xml:space="preserve">. </w:t>
      </w:r>
    </w:p>
    <w:p w14:paraId="6506030B" w14:textId="77777777" w:rsidR="00797E1F" w:rsidRDefault="00797E1F">
      <w:pPr>
        <w:pStyle w:val="ProductList-Body"/>
      </w:pPr>
    </w:p>
    <w:p w14:paraId="6506030C" w14:textId="77777777" w:rsidR="00797E1F" w:rsidRDefault="004D0A57">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6506030D" w14:textId="77777777" w:rsidR="00797E1F" w:rsidRDefault="004D0A57" w:rsidP="004D0A57">
      <w:pPr>
        <w:pStyle w:val="ProductList-Bullet"/>
        <w:numPr>
          <w:ilvl w:val="0"/>
          <w:numId w:val="36"/>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33">
        <w:r>
          <w:rPr>
            <w:color w:val="00467F"/>
            <w:u w:val="single"/>
          </w:rPr>
          <w:t>http://directory.partners.extranet.microsoft.com/psbproviders</w:t>
        </w:r>
      </w:hyperlink>
    </w:p>
    <w:p w14:paraId="6506030E" w14:textId="77777777" w:rsidR="00797E1F" w:rsidRDefault="004D0A57" w:rsidP="004D0A57">
      <w:pPr>
        <w:pStyle w:val="ProductList-Bullet"/>
        <w:numPr>
          <w:ilvl w:val="0"/>
          <w:numId w:val="36"/>
        </w:numPr>
      </w:pPr>
      <w:r>
        <w:t>Os compromissos dos Serviços de Planeamento fornecem consultoria que abrange um âmbito de trabalho pré-determinado que resulta num plano de implementação de alto nível; a implementação real do software não pode ser incluída.</w:t>
      </w:r>
    </w:p>
    <w:p w14:paraId="6506030F" w14:textId="77777777" w:rsidR="00797E1F" w:rsidRDefault="004D0A57" w:rsidP="004D0A57">
      <w:pPr>
        <w:pStyle w:val="ProductList-Bullet"/>
        <w:numPr>
          <w:ilvl w:val="0"/>
          <w:numId w:val="36"/>
        </w:numPr>
      </w:pPr>
      <w:r>
        <w:t>Os vouchers de Serviços de Planeamento só podem ser resgatados pelo cliente que foi qualificado para o benefício.</w:t>
      </w:r>
    </w:p>
    <w:p w14:paraId="65060310" w14:textId="77777777" w:rsidR="00797E1F" w:rsidRDefault="004D0A57" w:rsidP="004D0A57">
      <w:pPr>
        <w:pStyle w:val="ProductList-Bullet"/>
        <w:numPr>
          <w:ilvl w:val="0"/>
          <w:numId w:val="36"/>
        </w:numPr>
      </w:pPr>
      <w:r>
        <w:t>Os vouchers de Serviços de Planeamento não podem ser trocados por dinheiro, fundos ou outras considerações valiosas.</w:t>
      </w:r>
    </w:p>
    <w:p w14:paraId="65060311" w14:textId="77777777" w:rsidR="00797E1F" w:rsidRDefault="004D0A57" w:rsidP="004D0A57">
      <w:pPr>
        <w:pStyle w:val="ProductList-Bullet"/>
        <w:numPr>
          <w:ilvl w:val="0"/>
          <w:numId w:val="36"/>
        </w:numPr>
      </w:pPr>
      <w:r>
        <w:t>A redução da cobertura SA qualificável como resultado de devoluções e outros ajustamentos na faturação, se forem permitidos, poderá diminuir os dias de Serviços de Planeamento permitidos ao Cliente.</w:t>
      </w:r>
    </w:p>
    <w:p w14:paraId="65060312" w14:textId="77777777" w:rsidR="00797E1F" w:rsidRDefault="004D0A57" w:rsidP="004D0A57">
      <w:pPr>
        <w:pStyle w:val="ProductList-Bullet"/>
        <w:numPr>
          <w:ilvl w:val="0"/>
          <w:numId w:val="36"/>
        </w:numPr>
      </w:pPr>
      <w:r>
        <w:t>Os tipos de voucher não poderão ser combinados. Os compromissos dos Serviços de Planeamento não podem exceder a duração máxima especificada por tipo de compromisso.</w:t>
      </w:r>
    </w:p>
    <w:p w14:paraId="65060313" w14:textId="77777777" w:rsidR="00797E1F" w:rsidRDefault="004D0A57" w:rsidP="004D0A57">
      <w:pPr>
        <w:pStyle w:val="ProductList-Bullet"/>
        <w:numPr>
          <w:ilvl w:val="0"/>
          <w:numId w:val="36"/>
        </w:numPr>
      </w:pPr>
      <w:r>
        <w:t>Os vouchers só são válidos com Fornecedores qualificados para o tipo de serviço específico para o qual o voucher está a ser resgatado.</w:t>
      </w:r>
    </w:p>
    <w:p w14:paraId="65060314" w14:textId="77777777" w:rsidR="00797E1F" w:rsidRDefault="004D0A57" w:rsidP="004D0A57">
      <w:pPr>
        <w:pStyle w:val="ProductList-Bullet"/>
        <w:numPr>
          <w:ilvl w:val="0"/>
          <w:numId w:val="36"/>
        </w:numPr>
      </w:pPr>
      <w:r>
        <w:t>Os vouchers têm de ser atribuídos durante o período de cobertura SA.</w:t>
      </w:r>
    </w:p>
    <w:p w14:paraId="65060315" w14:textId="77777777" w:rsidR="00797E1F" w:rsidRDefault="004D0A57" w:rsidP="004D0A57">
      <w:pPr>
        <w:pStyle w:val="ProductList-Bullet"/>
        <w:numPr>
          <w:ilvl w:val="0"/>
          <w:numId w:val="36"/>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65060316" w14:textId="77777777" w:rsidR="00797E1F" w:rsidRDefault="00797E1F">
      <w:pPr>
        <w:pStyle w:val="ProductList-Body"/>
      </w:pPr>
    </w:p>
    <w:p w14:paraId="65060317" w14:textId="77777777" w:rsidR="00797E1F" w:rsidRDefault="004D0A57">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65060318" w14:textId="77777777" w:rsidR="00797E1F" w:rsidRDefault="00797E1F">
      <w:pPr>
        <w:pStyle w:val="ProductList-Body"/>
      </w:pPr>
    </w:p>
    <w:p w14:paraId="65060319" w14:textId="77777777" w:rsidR="00797E1F" w:rsidRDefault="004D0A57">
      <w:pPr>
        <w:pStyle w:val="ProductList-ClauseHeading"/>
        <w:outlineLvl w:val="2"/>
      </w:pPr>
      <w:bookmarkStart w:id="391" w:name="_Sec581"/>
      <w:r>
        <w:t>Programa Enterprise Source Licensing Program</w:t>
      </w:r>
      <w:bookmarkEnd w:id="391"/>
    </w:p>
    <w:p w14:paraId="6506031A" w14:textId="77777777" w:rsidR="00797E1F" w:rsidRDefault="004D0A57">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6506031B" w14:textId="77777777" w:rsidR="00797E1F" w:rsidRDefault="00797E1F">
      <w:pPr>
        <w:pStyle w:val="ProductList-Body"/>
      </w:pPr>
    </w:p>
    <w:p w14:paraId="6506031C" w14:textId="77777777" w:rsidR="00797E1F" w:rsidRDefault="004D0A57">
      <w:pPr>
        <w:pStyle w:val="ProductList-ClauseHeading"/>
        <w:outlineLvl w:val="2"/>
      </w:pPr>
      <w:bookmarkStart w:id="392" w:name="_Sec582"/>
      <w:r>
        <w:lastRenderedPageBreak/>
        <w:t>Vouchers de Formação</w:t>
      </w:r>
      <w:bookmarkEnd w:id="392"/>
    </w:p>
    <w:p w14:paraId="6506031D" w14:textId="77777777" w:rsidR="00797E1F" w:rsidRDefault="004D0A57">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592"/>
        <w:gridCol w:w="3611"/>
        <w:gridCol w:w="3587"/>
      </w:tblGrid>
      <w:tr w:rsidR="00797E1F" w14:paraId="65060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6031E" w14:textId="77777777" w:rsidR="00797E1F" w:rsidRDefault="004D0A5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6031F" w14:textId="77777777" w:rsidR="00797E1F" w:rsidRDefault="004D0A57">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60320" w14:textId="77777777" w:rsidR="00797E1F" w:rsidRDefault="004D0A57">
            <w:pPr>
              <w:pStyle w:val="ProductList-TableBody"/>
            </w:pPr>
            <w:r>
              <w:rPr>
                <w:color w:val="FFFFFF"/>
              </w:rPr>
              <w:t>Conjunto de Sistemas</w:t>
            </w:r>
          </w:p>
        </w:tc>
      </w:tr>
      <w:tr w:rsidR="00797E1F" w14:paraId="65060325" w14:textId="77777777">
        <w:tc>
          <w:tcPr>
            <w:tcW w:w="4040" w:type="dxa"/>
            <w:tcBorders>
              <w:top w:val="single" w:sz="4" w:space="0" w:color="000000"/>
              <w:left w:val="single" w:sz="4" w:space="0" w:color="000000"/>
              <w:bottom w:val="single" w:sz="4" w:space="0" w:color="000000"/>
              <w:right w:val="single" w:sz="4" w:space="0" w:color="000000"/>
            </w:tcBorders>
          </w:tcPr>
          <w:p w14:paraId="65060322" w14:textId="77777777" w:rsidR="00797E1F" w:rsidRDefault="004D0A57">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65060323" w14:textId="77777777" w:rsidR="00797E1F" w:rsidRDefault="004D0A5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5060324" w14:textId="77777777" w:rsidR="00797E1F" w:rsidRDefault="004D0A57">
            <w:pPr>
              <w:pStyle w:val="ProductList-TableBody"/>
            </w:pPr>
            <w:r>
              <w:t>1 dia por 50 licenças (máximo de 10 dias)</w:t>
            </w:r>
          </w:p>
        </w:tc>
      </w:tr>
      <w:tr w:rsidR="00797E1F" w14:paraId="65060329" w14:textId="77777777">
        <w:tc>
          <w:tcPr>
            <w:tcW w:w="4040" w:type="dxa"/>
            <w:tcBorders>
              <w:top w:val="single" w:sz="4" w:space="0" w:color="000000"/>
              <w:left w:val="single" w:sz="4" w:space="0" w:color="000000"/>
              <w:bottom w:val="single" w:sz="4" w:space="0" w:color="000000"/>
              <w:right w:val="single" w:sz="4" w:space="0" w:color="000000"/>
            </w:tcBorders>
          </w:tcPr>
          <w:p w14:paraId="65060326" w14:textId="77777777" w:rsidR="00797E1F" w:rsidRDefault="004D0A5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5060327" w14:textId="77777777" w:rsidR="00797E1F" w:rsidRDefault="004D0A57">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14:paraId="65060328" w14:textId="77777777" w:rsidR="00797E1F" w:rsidRDefault="004D0A57">
            <w:pPr>
              <w:pStyle w:val="ProductList-TableBody"/>
            </w:pPr>
            <w:r>
              <w:t>1 dia por 50 licenças</w:t>
            </w:r>
          </w:p>
        </w:tc>
      </w:tr>
      <w:tr w:rsidR="00797E1F" w14:paraId="6506032D" w14:textId="77777777">
        <w:tc>
          <w:tcPr>
            <w:tcW w:w="4040" w:type="dxa"/>
            <w:tcBorders>
              <w:top w:val="single" w:sz="4" w:space="0" w:color="000000"/>
              <w:left w:val="single" w:sz="4" w:space="0" w:color="000000"/>
              <w:bottom w:val="single" w:sz="4" w:space="0" w:color="000000"/>
              <w:right w:val="single" w:sz="4" w:space="0" w:color="000000"/>
            </w:tcBorders>
          </w:tcPr>
          <w:p w14:paraId="6506032A" w14:textId="77777777" w:rsidR="00797E1F" w:rsidRDefault="004D0A5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506032B" w14:textId="77777777" w:rsidR="00797E1F" w:rsidRDefault="004D0A57">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14:paraId="6506032C" w14:textId="77777777" w:rsidR="00797E1F" w:rsidRDefault="004D0A57">
            <w:pPr>
              <w:pStyle w:val="ProductList-TableBody"/>
            </w:pPr>
            <w:r>
              <w:t>10 dias por inscrição elegível</w:t>
            </w:r>
          </w:p>
        </w:tc>
      </w:tr>
      <w:tr w:rsidR="00797E1F" w14:paraId="65060331" w14:textId="77777777">
        <w:tc>
          <w:tcPr>
            <w:tcW w:w="4040" w:type="dxa"/>
            <w:tcBorders>
              <w:top w:val="single" w:sz="4" w:space="0" w:color="000000"/>
              <w:left w:val="single" w:sz="4" w:space="0" w:color="000000"/>
              <w:bottom w:val="single" w:sz="4" w:space="0" w:color="000000"/>
              <w:right w:val="single" w:sz="4" w:space="0" w:color="000000"/>
            </w:tcBorders>
          </w:tcPr>
          <w:p w14:paraId="6506032E" w14:textId="77777777" w:rsidR="00797E1F" w:rsidRDefault="004D0A5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506032F" w14:textId="77777777" w:rsidR="00797E1F" w:rsidRDefault="004D0A5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65060330" w14:textId="77777777" w:rsidR="00797E1F" w:rsidRDefault="004D0A57">
            <w:pPr>
              <w:pStyle w:val="ProductList-TableBody"/>
            </w:pPr>
            <w:r>
              <w:t>15 dias*</w:t>
            </w:r>
          </w:p>
        </w:tc>
      </w:tr>
      <w:tr w:rsidR="00797E1F" w14:paraId="65060335" w14:textId="77777777">
        <w:tc>
          <w:tcPr>
            <w:tcW w:w="4040" w:type="dxa"/>
            <w:tcBorders>
              <w:top w:val="single" w:sz="4" w:space="0" w:color="000000"/>
              <w:left w:val="single" w:sz="4" w:space="0" w:color="000000"/>
              <w:bottom w:val="single" w:sz="4" w:space="0" w:color="000000"/>
              <w:right w:val="single" w:sz="4" w:space="0" w:color="000000"/>
            </w:tcBorders>
          </w:tcPr>
          <w:p w14:paraId="65060332" w14:textId="77777777" w:rsidR="00797E1F" w:rsidRDefault="004D0A5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5060333" w14:textId="77777777" w:rsidR="00797E1F" w:rsidRDefault="004D0A5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65060334" w14:textId="77777777" w:rsidR="00797E1F" w:rsidRDefault="004D0A57">
            <w:pPr>
              <w:pStyle w:val="ProductList-TableBody"/>
            </w:pPr>
            <w:r>
              <w:t>25 dias*</w:t>
            </w:r>
          </w:p>
        </w:tc>
      </w:tr>
      <w:tr w:rsidR="00797E1F" w14:paraId="65060339" w14:textId="77777777">
        <w:tc>
          <w:tcPr>
            <w:tcW w:w="4040" w:type="dxa"/>
            <w:tcBorders>
              <w:top w:val="single" w:sz="4" w:space="0" w:color="000000"/>
              <w:left w:val="single" w:sz="4" w:space="0" w:color="000000"/>
              <w:bottom w:val="single" w:sz="4" w:space="0" w:color="000000"/>
              <w:right w:val="single" w:sz="4" w:space="0" w:color="000000"/>
            </w:tcBorders>
          </w:tcPr>
          <w:p w14:paraId="65060336" w14:textId="77777777" w:rsidR="00797E1F" w:rsidRDefault="004D0A5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5060337" w14:textId="77777777" w:rsidR="00797E1F" w:rsidRDefault="004D0A5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65060338" w14:textId="77777777" w:rsidR="00797E1F" w:rsidRDefault="004D0A57">
            <w:pPr>
              <w:pStyle w:val="ProductList-TableBody"/>
            </w:pPr>
            <w:r>
              <w:t>55 dias*</w:t>
            </w:r>
          </w:p>
        </w:tc>
      </w:tr>
      <w:tr w:rsidR="00797E1F" w14:paraId="6506033D" w14:textId="77777777">
        <w:tc>
          <w:tcPr>
            <w:tcW w:w="4040" w:type="dxa"/>
            <w:tcBorders>
              <w:top w:val="single" w:sz="4" w:space="0" w:color="000000"/>
              <w:left w:val="single" w:sz="4" w:space="0" w:color="000000"/>
              <w:bottom w:val="single" w:sz="4" w:space="0" w:color="000000"/>
              <w:right w:val="single" w:sz="4" w:space="0" w:color="000000"/>
            </w:tcBorders>
          </w:tcPr>
          <w:p w14:paraId="6506033A" w14:textId="77777777" w:rsidR="00797E1F" w:rsidRDefault="004D0A5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506033B" w14:textId="77777777" w:rsidR="00797E1F" w:rsidRDefault="004D0A5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6506033C" w14:textId="77777777" w:rsidR="00797E1F" w:rsidRDefault="004D0A57">
            <w:pPr>
              <w:pStyle w:val="ProductList-TableBody"/>
            </w:pPr>
            <w:r>
              <w:t>80 dias*</w:t>
            </w:r>
          </w:p>
        </w:tc>
      </w:tr>
      <w:tr w:rsidR="00797E1F" w14:paraId="65060341" w14:textId="77777777">
        <w:tc>
          <w:tcPr>
            <w:tcW w:w="4040" w:type="dxa"/>
            <w:tcBorders>
              <w:top w:val="single" w:sz="4" w:space="0" w:color="000000"/>
              <w:left w:val="single" w:sz="4" w:space="0" w:color="000000"/>
              <w:bottom w:val="single" w:sz="4" w:space="0" w:color="000000"/>
              <w:right w:val="single" w:sz="4" w:space="0" w:color="000000"/>
            </w:tcBorders>
          </w:tcPr>
          <w:p w14:paraId="6506033E" w14:textId="77777777" w:rsidR="00797E1F" w:rsidRDefault="004D0A5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506033F" w14:textId="77777777" w:rsidR="00797E1F" w:rsidRDefault="004D0A5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65060340" w14:textId="77777777" w:rsidR="00797E1F" w:rsidRDefault="004D0A57">
            <w:pPr>
              <w:pStyle w:val="ProductList-TableBody"/>
            </w:pPr>
            <w:r>
              <w:t>125 dias*</w:t>
            </w:r>
          </w:p>
        </w:tc>
      </w:tr>
      <w:tr w:rsidR="00797E1F" w14:paraId="65060345" w14:textId="77777777">
        <w:tc>
          <w:tcPr>
            <w:tcW w:w="4040" w:type="dxa"/>
            <w:tcBorders>
              <w:top w:val="single" w:sz="4" w:space="0" w:color="000000"/>
              <w:left w:val="single" w:sz="4" w:space="0" w:color="000000"/>
              <w:bottom w:val="single" w:sz="4" w:space="0" w:color="000000"/>
              <w:right w:val="single" w:sz="4" w:space="0" w:color="000000"/>
            </w:tcBorders>
          </w:tcPr>
          <w:p w14:paraId="65060342" w14:textId="77777777" w:rsidR="00797E1F" w:rsidRDefault="004D0A5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5060343" w14:textId="77777777" w:rsidR="00797E1F" w:rsidRDefault="004D0A5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65060344" w14:textId="77777777" w:rsidR="00797E1F" w:rsidRDefault="004D0A57">
            <w:pPr>
              <w:pStyle w:val="ProductList-TableBody"/>
            </w:pPr>
            <w:r>
              <w:t>200 dias*</w:t>
            </w:r>
          </w:p>
        </w:tc>
      </w:tr>
      <w:tr w:rsidR="00797E1F" w14:paraId="65060349" w14:textId="77777777">
        <w:tc>
          <w:tcPr>
            <w:tcW w:w="4040" w:type="dxa"/>
            <w:tcBorders>
              <w:top w:val="single" w:sz="4" w:space="0" w:color="000000"/>
              <w:left w:val="single" w:sz="4" w:space="0" w:color="000000"/>
              <w:bottom w:val="single" w:sz="4" w:space="0" w:color="000000"/>
              <w:right w:val="single" w:sz="4" w:space="0" w:color="000000"/>
            </w:tcBorders>
          </w:tcPr>
          <w:p w14:paraId="65060346" w14:textId="77777777" w:rsidR="00797E1F" w:rsidRDefault="004D0A5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5060347" w14:textId="77777777" w:rsidR="00797E1F" w:rsidRDefault="004D0A5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65060348" w14:textId="77777777" w:rsidR="00797E1F" w:rsidRDefault="004D0A57">
            <w:pPr>
              <w:pStyle w:val="ProductList-TableBody"/>
            </w:pPr>
            <w:r>
              <w:t>300 dias*</w:t>
            </w:r>
          </w:p>
        </w:tc>
      </w:tr>
      <w:tr w:rsidR="00797E1F" w14:paraId="6506034D" w14:textId="77777777">
        <w:tc>
          <w:tcPr>
            <w:tcW w:w="4040" w:type="dxa"/>
            <w:tcBorders>
              <w:top w:val="single" w:sz="4" w:space="0" w:color="000000"/>
              <w:left w:val="single" w:sz="4" w:space="0" w:color="000000"/>
              <w:bottom w:val="single" w:sz="4" w:space="0" w:color="000000"/>
              <w:right w:val="single" w:sz="4" w:space="0" w:color="000000"/>
            </w:tcBorders>
          </w:tcPr>
          <w:p w14:paraId="6506034A" w14:textId="77777777" w:rsidR="00797E1F" w:rsidRDefault="004D0A5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506034B" w14:textId="77777777" w:rsidR="00797E1F" w:rsidRDefault="004D0A5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6506034C" w14:textId="77777777" w:rsidR="00797E1F" w:rsidRDefault="004D0A57">
            <w:pPr>
              <w:pStyle w:val="ProductList-TableBody"/>
            </w:pPr>
            <w:r>
              <w:t>400 dias*</w:t>
            </w:r>
          </w:p>
        </w:tc>
      </w:tr>
      <w:tr w:rsidR="00797E1F" w14:paraId="65060351" w14:textId="77777777">
        <w:tc>
          <w:tcPr>
            <w:tcW w:w="4040" w:type="dxa"/>
            <w:tcBorders>
              <w:top w:val="single" w:sz="4" w:space="0" w:color="000000"/>
              <w:left w:val="single" w:sz="4" w:space="0" w:color="000000"/>
              <w:bottom w:val="single" w:sz="4" w:space="0" w:color="000000"/>
              <w:right w:val="single" w:sz="4" w:space="0" w:color="000000"/>
            </w:tcBorders>
          </w:tcPr>
          <w:p w14:paraId="6506034E" w14:textId="77777777" w:rsidR="00797E1F" w:rsidRDefault="004D0A5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506034F" w14:textId="77777777" w:rsidR="00797E1F" w:rsidRDefault="004D0A5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65060350" w14:textId="77777777" w:rsidR="00797E1F" w:rsidRDefault="004D0A57">
            <w:pPr>
              <w:pStyle w:val="ProductList-TableBody"/>
            </w:pPr>
            <w:r>
              <w:t>700 dias*</w:t>
            </w:r>
          </w:p>
        </w:tc>
      </w:tr>
    </w:tbl>
    <w:p w14:paraId="65060352" w14:textId="77777777" w:rsidR="00797E1F" w:rsidRDefault="004D0A57">
      <w:pPr>
        <w:pStyle w:val="ProductList-Body"/>
      </w:pPr>
      <w:r>
        <w:t>*</w:t>
      </w:r>
      <w:r>
        <w:rPr>
          <w:i/>
        </w:rPr>
        <w:t>Número de dias por inscrição ou contrato elegível.</w:t>
      </w:r>
    </w:p>
    <w:p w14:paraId="65060353" w14:textId="77777777" w:rsidR="00797E1F" w:rsidRDefault="00797E1F">
      <w:pPr>
        <w:pStyle w:val="ProductList-Body"/>
      </w:pPr>
    </w:p>
    <w:p w14:paraId="65060354" w14:textId="77777777" w:rsidR="00797E1F" w:rsidRDefault="004D0A57" w:rsidP="004D0A57">
      <w:pPr>
        <w:pStyle w:val="ProductList-Bullet"/>
        <w:numPr>
          <w:ilvl w:val="0"/>
          <w:numId w:val="37"/>
        </w:numPr>
      </w:pPr>
      <w:r>
        <w:t xml:space="preserve">Os serviços fornecidos em vouchers são prestados ao abrigo de um contrato entre o Cliente e o Microsoft Learning Partner qualificado. </w:t>
      </w:r>
    </w:p>
    <w:p w14:paraId="65060355" w14:textId="77777777" w:rsidR="00797E1F" w:rsidRDefault="004D0A57" w:rsidP="004D0A57">
      <w:pPr>
        <w:pStyle w:val="ProductList-Bullet"/>
        <w:numPr>
          <w:ilvl w:val="0"/>
          <w:numId w:val="37"/>
        </w:numPr>
      </w:pPr>
      <w:r>
        <w:t xml:space="preserve">Os cursos apresentados de uma forma rápida requerem um número de dias de voucher equivalente ao número de dias de curso para a apresentação normal do curso definida na Validação do Voucher SATV e no Sistema de Reserva. </w:t>
      </w:r>
    </w:p>
    <w:p w14:paraId="65060356" w14:textId="77777777" w:rsidR="00797E1F" w:rsidRDefault="004D0A57" w:rsidP="004D0A57">
      <w:pPr>
        <w:pStyle w:val="ProductList-Bullet"/>
        <w:numPr>
          <w:ilvl w:val="0"/>
          <w:numId w:val="37"/>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14:paraId="65060357" w14:textId="77777777" w:rsidR="00797E1F" w:rsidRDefault="004D0A57" w:rsidP="004D0A57">
      <w:pPr>
        <w:pStyle w:val="ProductList-Bullet"/>
        <w:numPr>
          <w:ilvl w:val="0"/>
          <w:numId w:val="37"/>
        </w:numPr>
      </w:pPr>
      <w:r>
        <w:t>Os vouchers não podem ser utilizados para abranger quaisquer honorários relacionados com um cliente que não compareça num curso reservado.</w:t>
      </w:r>
    </w:p>
    <w:p w14:paraId="65060358" w14:textId="77777777" w:rsidR="00797E1F" w:rsidRDefault="004D0A57" w:rsidP="004D0A57">
      <w:pPr>
        <w:pStyle w:val="ProductList-Bullet"/>
        <w:numPr>
          <w:ilvl w:val="0"/>
          <w:numId w:val="37"/>
        </w:numPr>
      </w:pPr>
      <w:r>
        <w:t>Os vouchers só poderão ser resgatados pelo indivíduo aprovado pelo cliente para utilizar o voucher.</w:t>
      </w:r>
    </w:p>
    <w:p w14:paraId="65060359" w14:textId="77777777" w:rsidR="00797E1F" w:rsidRDefault="004D0A57" w:rsidP="004D0A57">
      <w:pPr>
        <w:pStyle w:val="ProductList-Bullet"/>
        <w:numPr>
          <w:ilvl w:val="0"/>
          <w:numId w:val="37"/>
        </w:numPr>
      </w:pPr>
      <w:r>
        <w:t xml:space="preserve">Os vouchers não poderão ser trocados por dinheiro, fundos ou outras considerações valiosas. </w:t>
      </w:r>
    </w:p>
    <w:p w14:paraId="6506035A" w14:textId="77777777" w:rsidR="00797E1F" w:rsidRDefault="004D0A57" w:rsidP="004D0A57">
      <w:pPr>
        <w:pStyle w:val="ProductList-Bullet"/>
        <w:numPr>
          <w:ilvl w:val="0"/>
          <w:numId w:val="37"/>
        </w:numPr>
      </w:pPr>
      <w:r>
        <w:t xml:space="preserve">Os vouchers têm de ser atribuídos durante o período de cobertura SA. </w:t>
      </w:r>
    </w:p>
    <w:p w14:paraId="6506035B" w14:textId="77777777" w:rsidR="00797E1F" w:rsidRDefault="004D0A57" w:rsidP="004D0A57">
      <w:pPr>
        <w:pStyle w:val="ProductList-Bullet"/>
        <w:numPr>
          <w:ilvl w:val="0"/>
          <w:numId w:val="37"/>
        </w:numPr>
      </w:pPr>
      <w:r>
        <w:t xml:space="preserve">Os vouchers expiram 180 dias a contar da data da atribuição do voucher. Os vouchers que expiram antes da expiração da cobertura SA serão devolvidos no conjunto de dias disponíveis do Voucher de Formação. </w:t>
      </w:r>
    </w:p>
    <w:p w14:paraId="6506035C" w14:textId="77777777" w:rsidR="00797E1F" w:rsidRDefault="004D0A57" w:rsidP="004D0A57">
      <w:pPr>
        <w:pStyle w:val="ProductList-Bullet"/>
        <w:numPr>
          <w:ilvl w:val="0"/>
          <w:numId w:val="37"/>
        </w:numPr>
      </w:pPr>
      <w:r>
        <w:t xml:space="preserve">Um dia de Voucher de Formação é igual a um dia de sessão de formação. </w:t>
      </w:r>
    </w:p>
    <w:p w14:paraId="6506035D" w14:textId="77777777" w:rsidR="00797E1F" w:rsidRDefault="004D0A57" w:rsidP="004D0A57">
      <w:pPr>
        <w:pStyle w:val="ProductList-Bullet"/>
        <w:numPr>
          <w:ilvl w:val="0"/>
          <w:numId w:val="37"/>
        </w:numPr>
      </w:pPr>
      <w:r>
        <w:t xml:space="preserve">Os vouchers poderão ser utilizados para reservar formação com apenas um Microsoft Learning Partner qualificado de cada vez. </w:t>
      </w:r>
    </w:p>
    <w:p w14:paraId="6506035E" w14:textId="77777777" w:rsidR="00797E1F" w:rsidRDefault="004D0A57" w:rsidP="004D0A57">
      <w:pPr>
        <w:pStyle w:val="ProductList-Bullet"/>
        <w:numPr>
          <w:ilvl w:val="0"/>
          <w:numId w:val="37"/>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6506035F" w14:textId="77777777" w:rsidR="00797E1F" w:rsidRDefault="004D0A57" w:rsidP="004D0A57">
      <w:pPr>
        <w:pStyle w:val="ProductList-Bullet"/>
        <w:numPr>
          <w:ilvl w:val="0"/>
          <w:numId w:val="37"/>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14:paraId="65060360" w14:textId="77777777" w:rsidR="00797E1F" w:rsidRDefault="00797E1F">
      <w:pPr>
        <w:pStyle w:val="ProductList-Body"/>
      </w:pPr>
    </w:p>
    <w:p w14:paraId="65060361" w14:textId="77777777" w:rsidR="00797E1F" w:rsidRDefault="004D0A57">
      <w:pPr>
        <w:pStyle w:val="ProductList-ClauseHeading"/>
        <w:outlineLvl w:val="2"/>
      </w:pPr>
      <w:bookmarkStart w:id="393" w:name="_Sec583"/>
      <w:r>
        <w:t>E-Learning</w:t>
      </w:r>
      <w:bookmarkEnd w:id="393"/>
    </w:p>
    <w:p w14:paraId="65060362" w14:textId="77777777" w:rsidR="00797E1F" w:rsidRDefault="004D0A57">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14:paraId="65060363" w14:textId="77777777" w:rsidR="00797E1F" w:rsidRDefault="00797E1F">
      <w:pPr>
        <w:pStyle w:val="ProductList-Body"/>
      </w:pPr>
    </w:p>
    <w:p w14:paraId="65060364" w14:textId="77777777" w:rsidR="00797E1F" w:rsidRDefault="004D0A57">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14:paraId="65060365" w14:textId="77777777" w:rsidR="00797E1F" w:rsidRDefault="00797E1F">
      <w:pPr>
        <w:pStyle w:val="ProductList-Body"/>
      </w:pPr>
    </w:p>
    <w:p w14:paraId="65060366" w14:textId="77777777" w:rsidR="00797E1F" w:rsidRDefault="004D0A57">
      <w:pPr>
        <w:pStyle w:val="ProductList-ClauseHeading"/>
        <w:outlineLvl w:val="2"/>
      </w:pPr>
      <w:bookmarkStart w:id="394" w:name="_Sec584"/>
      <w:r>
        <w:t>Programa de Direitos de Utilização Doméstica</w:t>
      </w:r>
      <w:bookmarkEnd w:id="394"/>
    </w:p>
    <w:p w14:paraId="65060367" w14:textId="77777777" w:rsidR="00797E1F" w:rsidRDefault="004D0A57">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14:paraId="65060368" w14:textId="77777777" w:rsidR="00797E1F" w:rsidRDefault="00797E1F">
      <w:pPr>
        <w:pStyle w:val="ProductList-Body"/>
      </w:pPr>
    </w:p>
    <w:p w14:paraId="65060369" w14:textId="77777777" w:rsidR="00797E1F" w:rsidRDefault="004D0A57">
      <w:pPr>
        <w:pStyle w:val="ProductList-Body"/>
      </w:pPr>
      <w:r>
        <w:t xml:space="preserve">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w:t>
      </w:r>
      <w:r>
        <w:lastRenderedPageBreak/>
        <w:t>software, ou com a instalação e utilização por parte do funcionário de quaisquer versões anteriores ou posteriores dessa aplicação de estação de trabalho de acordo com uma licença do Programa de Direitos de Utilização Doméstica.</w:t>
      </w:r>
    </w:p>
    <w:p w14:paraId="6506036A" w14:textId="77777777" w:rsidR="00797E1F" w:rsidRDefault="00797E1F">
      <w:pPr>
        <w:pStyle w:val="ProductList-Body"/>
      </w:pPr>
    </w:p>
    <w:p w14:paraId="6506036B" w14:textId="77777777" w:rsidR="00797E1F" w:rsidRDefault="004D0A57">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14:paraId="6506036C" w14:textId="77777777" w:rsidR="00797E1F" w:rsidRDefault="00797E1F">
      <w:pPr>
        <w:pStyle w:val="ProductList-Body"/>
      </w:pPr>
    </w:p>
    <w:p w14:paraId="6506036D" w14:textId="77777777" w:rsidR="00797E1F" w:rsidRDefault="004D0A57">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797E1F" w14:paraId="650603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06036E" w14:textId="77777777" w:rsidR="00797E1F" w:rsidRDefault="004D0A57">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6036F" w14:textId="77777777" w:rsidR="00797E1F" w:rsidRDefault="004D0A57">
            <w:pPr>
              <w:pStyle w:val="ProductList-TableBody"/>
            </w:pPr>
            <w:r>
              <w:rPr>
                <w:color w:val="FFFFFF"/>
              </w:rPr>
              <w:t>Licença de Programa de Direitos de Utilização Doméstica Correspondente</w:t>
            </w:r>
          </w:p>
        </w:tc>
      </w:tr>
      <w:tr w:rsidR="00797E1F" w14:paraId="65060375" w14:textId="77777777">
        <w:tc>
          <w:tcPr>
            <w:tcW w:w="6000" w:type="dxa"/>
            <w:tcBorders>
              <w:top w:val="single" w:sz="4" w:space="0" w:color="000000"/>
              <w:left w:val="single" w:sz="4" w:space="0" w:color="000000"/>
              <w:bottom w:val="single" w:sz="4" w:space="0" w:color="000000"/>
              <w:right w:val="single" w:sz="4" w:space="0" w:color="000000"/>
            </w:tcBorders>
          </w:tcPr>
          <w:p w14:paraId="65060371" w14:textId="77777777" w:rsidR="00797E1F" w:rsidRDefault="004D0A57">
            <w:pPr>
              <w:pStyle w:val="ProductList-TableBody"/>
            </w:pPr>
            <w:r>
              <w:t>Office Standard 2010/2013/2016</w:t>
            </w:r>
          </w:p>
          <w:p w14:paraId="65060372" w14:textId="77777777" w:rsidR="00797E1F" w:rsidRDefault="004D0A57">
            <w:pPr>
              <w:pStyle w:val="ProductList-TableBody"/>
            </w:pPr>
            <w:r>
              <w:t xml:space="preserve">Office Professional Plus 2010/2013/2016 </w:t>
            </w:r>
          </w:p>
          <w:p w14:paraId="65060373" w14:textId="77777777" w:rsidR="00797E1F" w:rsidRDefault="004D0A57">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65060374" w14:textId="77777777" w:rsidR="00797E1F" w:rsidRDefault="004D0A57">
            <w:pPr>
              <w:pStyle w:val="ProductList-TableBody"/>
            </w:pPr>
            <w:r>
              <w:t>Office Professional Plus 2016 HUP ou Office Casa e Negócios 2016 para Mac com Lync DL HUP</w:t>
            </w:r>
          </w:p>
        </w:tc>
      </w:tr>
      <w:tr w:rsidR="00797E1F" w14:paraId="65060381" w14:textId="77777777">
        <w:tc>
          <w:tcPr>
            <w:tcW w:w="6000" w:type="dxa"/>
            <w:tcBorders>
              <w:top w:val="single" w:sz="4" w:space="0" w:color="000000"/>
              <w:left w:val="single" w:sz="4" w:space="0" w:color="000000"/>
              <w:bottom w:val="single" w:sz="4" w:space="0" w:color="000000"/>
              <w:right w:val="single" w:sz="4" w:space="0" w:color="000000"/>
            </w:tcBorders>
          </w:tcPr>
          <w:p w14:paraId="65060376" w14:textId="77777777" w:rsidR="00797E1F" w:rsidRDefault="004D0A57">
            <w:pPr>
              <w:pStyle w:val="ProductList-TableBody"/>
            </w:pPr>
            <w:r>
              <w:t>Access 2010/2013/2016</w:t>
            </w:r>
          </w:p>
          <w:p w14:paraId="65060377" w14:textId="77777777" w:rsidR="00797E1F" w:rsidRDefault="004D0A57">
            <w:pPr>
              <w:pStyle w:val="ProductList-TableBody"/>
            </w:pPr>
            <w:r>
              <w:t>Excel 2010/2013/2016</w:t>
            </w:r>
          </w:p>
          <w:p w14:paraId="65060378" w14:textId="77777777" w:rsidR="00797E1F" w:rsidRDefault="004D0A57">
            <w:pPr>
              <w:pStyle w:val="ProductList-TableBody"/>
            </w:pPr>
            <w:r>
              <w:t>PowerPoint 2010/2013/2016</w:t>
            </w:r>
          </w:p>
          <w:p w14:paraId="65060379" w14:textId="77777777" w:rsidR="00797E1F" w:rsidRDefault="004D0A57">
            <w:pPr>
              <w:pStyle w:val="ProductList-TableBody"/>
            </w:pPr>
            <w:r>
              <w:t>InfoPath 2010/2013/2016</w:t>
            </w:r>
          </w:p>
          <w:p w14:paraId="6506037A" w14:textId="77777777" w:rsidR="00797E1F" w:rsidRDefault="004D0A57">
            <w:pPr>
              <w:pStyle w:val="ProductList-TableBody"/>
            </w:pPr>
            <w:r>
              <w:t>Lync 2010/2013/2015</w:t>
            </w:r>
          </w:p>
          <w:p w14:paraId="6506037B" w14:textId="77777777" w:rsidR="00797E1F" w:rsidRDefault="004D0A57">
            <w:pPr>
              <w:pStyle w:val="ProductList-TableBody"/>
            </w:pPr>
            <w:r>
              <w:t>OneNote 2010/2013/2016</w:t>
            </w:r>
          </w:p>
          <w:p w14:paraId="6506037C" w14:textId="77777777" w:rsidR="00797E1F" w:rsidRDefault="004D0A57">
            <w:pPr>
              <w:pStyle w:val="ProductList-TableBody"/>
            </w:pPr>
            <w:r>
              <w:t>Outlook 2010/2013/2016</w:t>
            </w:r>
          </w:p>
          <w:p w14:paraId="6506037D" w14:textId="77777777" w:rsidR="00797E1F" w:rsidRDefault="004D0A57">
            <w:pPr>
              <w:pStyle w:val="ProductList-TableBody"/>
            </w:pPr>
            <w:r>
              <w:t>Publisher 2010/2013/2016</w:t>
            </w:r>
          </w:p>
          <w:p w14:paraId="6506037E" w14:textId="77777777" w:rsidR="00797E1F" w:rsidRDefault="004D0A57">
            <w:pPr>
              <w:pStyle w:val="ProductList-TableBody"/>
            </w:pPr>
            <w:r>
              <w:t>Skype para Business 2015</w:t>
            </w:r>
          </w:p>
          <w:p w14:paraId="6506037F" w14:textId="77777777" w:rsidR="00797E1F" w:rsidRDefault="004D0A5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5060380" w14:textId="77777777" w:rsidR="00797E1F" w:rsidRDefault="004D0A57">
            <w:pPr>
              <w:pStyle w:val="ProductList-TableBody"/>
            </w:pPr>
            <w:r>
              <w:t xml:space="preserve">Office Professional Plus 2016 HUP ou Office Casa e Negócios 2016 para Mac com Lync DL HUP </w:t>
            </w:r>
          </w:p>
        </w:tc>
      </w:tr>
      <w:tr w:rsidR="00797E1F" w14:paraId="65060385" w14:textId="77777777">
        <w:tc>
          <w:tcPr>
            <w:tcW w:w="6000" w:type="dxa"/>
            <w:tcBorders>
              <w:top w:val="single" w:sz="4" w:space="0" w:color="000000"/>
              <w:left w:val="single" w:sz="4" w:space="0" w:color="000000"/>
              <w:bottom w:val="single" w:sz="4" w:space="0" w:color="000000"/>
              <w:right w:val="single" w:sz="4" w:space="0" w:color="000000"/>
            </w:tcBorders>
          </w:tcPr>
          <w:p w14:paraId="65060382" w14:textId="77777777" w:rsidR="00797E1F" w:rsidRDefault="004D0A57">
            <w:pPr>
              <w:pStyle w:val="ProductList-TableBody"/>
            </w:pPr>
            <w:r>
              <w:t xml:space="preserve">Visio Standard 2010/2013/2016 </w:t>
            </w:r>
          </w:p>
          <w:p w14:paraId="65060383" w14:textId="77777777" w:rsidR="00797E1F" w:rsidRDefault="004D0A5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5060384" w14:textId="77777777" w:rsidR="00797E1F" w:rsidRDefault="004D0A57">
            <w:pPr>
              <w:pStyle w:val="ProductList-TableBody"/>
            </w:pPr>
            <w:r>
              <w:t>Visio Professional 2016 HUP</w:t>
            </w:r>
          </w:p>
        </w:tc>
      </w:tr>
      <w:tr w:rsidR="00797E1F" w14:paraId="65060389" w14:textId="77777777">
        <w:tc>
          <w:tcPr>
            <w:tcW w:w="6000" w:type="dxa"/>
            <w:tcBorders>
              <w:top w:val="single" w:sz="4" w:space="0" w:color="000000"/>
              <w:left w:val="single" w:sz="4" w:space="0" w:color="000000"/>
              <w:bottom w:val="single" w:sz="4" w:space="0" w:color="000000"/>
              <w:right w:val="single" w:sz="4" w:space="0" w:color="000000"/>
            </w:tcBorders>
          </w:tcPr>
          <w:p w14:paraId="65060386" w14:textId="77777777" w:rsidR="00797E1F" w:rsidRDefault="004D0A57">
            <w:pPr>
              <w:pStyle w:val="ProductList-TableBody"/>
            </w:pPr>
            <w:r>
              <w:t>Project Standard 2010/2013/2016</w:t>
            </w:r>
          </w:p>
          <w:p w14:paraId="65060387" w14:textId="77777777" w:rsidR="00797E1F" w:rsidRDefault="004D0A5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5060388" w14:textId="77777777" w:rsidR="00797E1F" w:rsidRDefault="004D0A57">
            <w:pPr>
              <w:pStyle w:val="ProductList-TableBody"/>
            </w:pPr>
            <w:r>
              <w:t>Project Professional 2016 HUP</w:t>
            </w:r>
          </w:p>
        </w:tc>
      </w:tr>
    </w:tbl>
    <w:p w14:paraId="6506038A" w14:textId="77777777" w:rsidR="00797E1F" w:rsidRDefault="004D0A57">
      <w:pPr>
        <w:pStyle w:val="ProductList-Body"/>
      </w:pPr>
      <w:r>
        <w:rPr>
          <w:i/>
        </w:rPr>
        <w:t xml:space="preserve">Para mais informações, incluindo as informações sobre a disponibilidade futura do software do Programa de Direitos de Utilização Doméstica adicional, consulte </w:t>
      </w:r>
      <w:hyperlink r:id="rId134">
        <w:r>
          <w:rPr>
            <w:i/>
            <w:color w:val="00467F"/>
            <w:u w:val="single"/>
          </w:rPr>
          <w:t>http://www.microsoft.com/licensing</w:t>
        </w:r>
      </w:hyperlink>
      <w:r>
        <w:rPr>
          <w:i/>
        </w:rPr>
        <w:t>.</w:t>
      </w:r>
    </w:p>
    <w:p w14:paraId="6506038B" w14:textId="77777777" w:rsidR="00797E1F" w:rsidRDefault="00797E1F">
      <w:pPr>
        <w:pStyle w:val="ProductList-Body"/>
      </w:pPr>
    </w:p>
    <w:p w14:paraId="6506038C" w14:textId="77777777" w:rsidR="00797E1F" w:rsidRDefault="004D0A57">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14:paraId="6506038D" w14:textId="77777777" w:rsidR="00797E1F" w:rsidRDefault="00797E1F">
      <w:pPr>
        <w:pStyle w:val="ProductList-Body"/>
        <w:jc w:val="right"/>
      </w:pPr>
    </w:p>
    <w:p w14:paraId="6506038E" w14:textId="77777777" w:rsidR="00797E1F" w:rsidRDefault="004D0A57">
      <w:pPr>
        <w:pStyle w:val="ProductList-ClauseHeading"/>
        <w:outlineLvl w:val="2"/>
      </w:pPr>
      <w:bookmarkStart w:id="395" w:name="_Sec585"/>
      <w:r>
        <w:t>Suporte 24x7 à Resolução de Problemas</w:t>
      </w:r>
      <w:bookmarkEnd w:id="395"/>
    </w:p>
    <w:p w14:paraId="6506038F" w14:textId="77777777" w:rsidR="00797E1F" w:rsidRDefault="004D0A57">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14:paraId="65060390" w14:textId="77777777" w:rsidR="00797E1F" w:rsidRDefault="00797E1F">
      <w:pPr>
        <w:pStyle w:val="ProductList-Body"/>
      </w:pPr>
    </w:p>
    <w:p w14:paraId="65060391" w14:textId="77777777" w:rsidR="00797E1F" w:rsidRDefault="004D0A57">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65060392" w14:textId="77777777" w:rsidR="00797E1F" w:rsidRDefault="00797E1F">
      <w:pPr>
        <w:pStyle w:val="ProductList-Body"/>
      </w:pPr>
    </w:p>
    <w:p w14:paraId="65060393" w14:textId="77777777" w:rsidR="00797E1F" w:rsidRDefault="004D0A57">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65060394" w14:textId="77777777" w:rsidR="00797E1F" w:rsidRDefault="00797E1F">
      <w:pPr>
        <w:pStyle w:val="ProductList-Body"/>
      </w:pPr>
    </w:p>
    <w:p w14:paraId="65060395" w14:textId="77777777" w:rsidR="00797E1F" w:rsidRDefault="004D0A57">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65060396" w14:textId="77777777" w:rsidR="00797E1F" w:rsidRDefault="00797E1F">
      <w:pPr>
        <w:pStyle w:val="ProductList-Body"/>
      </w:pPr>
    </w:p>
    <w:p w14:paraId="65060397" w14:textId="77777777" w:rsidR="00797E1F" w:rsidRDefault="004D0A57">
      <w:pPr>
        <w:pStyle w:val="ProductList-SubClauseHeading"/>
        <w:outlineLvl w:val="3"/>
      </w:pPr>
      <w:r>
        <w:t>Atribuições de Incidentes de Suporte Telefónico</w:t>
      </w:r>
    </w:p>
    <w:p w14:paraId="65060398" w14:textId="77777777" w:rsidR="00797E1F" w:rsidRDefault="004D0A57">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797E1F" w14:paraId="6506039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060399" w14:textId="77777777" w:rsidR="00797E1F" w:rsidRDefault="004D0A57">
            <w:pPr>
              <w:pStyle w:val="ProductList-TableBody"/>
            </w:pPr>
            <w:r>
              <w:rPr>
                <w:color w:val="FFFFFF"/>
              </w:rPr>
              <w:lastRenderedPageBreak/>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06039A" w14:textId="77777777" w:rsidR="00797E1F" w:rsidRDefault="004D0A5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39B" w14:textId="77777777" w:rsidR="00797E1F" w:rsidRDefault="004D0A57">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39C" w14:textId="77777777" w:rsidR="00797E1F" w:rsidRDefault="004D0A57">
            <w:pPr>
              <w:pStyle w:val="ProductList-TableBody"/>
            </w:pPr>
            <w:r>
              <w:rPr>
                <w:color w:val="FFFFFF"/>
              </w:rPr>
              <w:t>IW/Cliente - Incrementos de Atribuições de Incidentes</w:t>
            </w:r>
          </w:p>
        </w:tc>
      </w:tr>
      <w:tr w:rsidR="00797E1F" w14:paraId="650603A2" w14:textId="77777777">
        <w:tc>
          <w:tcPr>
            <w:tcW w:w="2940" w:type="dxa"/>
            <w:tcBorders>
              <w:top w:val="single" w:sz="4" w:space="0" w:color="000000"/>
              <w:left w:val="single" w:sz="4" w:space="0" w:color="000000"/>
              <w:bottom w:val="single" w:sz="4" w:space="0" w:color="000000"/>
              <w:right w:val="single" w:sz="4" w:space="0" w:color="000000"/>
            </w:tcBorders>
          </w:tcPr>
          <w:p w14:paraId="6506039E" w14:textId="77777777" w:rsidR="00797E1F" w:rsidRDefault="004D0A5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6506039F" w14:textId="77777777" w:rsidR="00797E1F" w:rsidRDefault="004D0A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0603A0" w14:textId="77777777" w:rsidR="00797E1F" w:rsidRDefault="004D0A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0603A1" w14:textId="77777777" w:rsidR="00797E1F" w:rsidRDefault="004D0A57">
            <w:pPr>
              <w:pStyle w:val="ProductList-TableBody"/>
            </w:pPr>
            <w:r>
              <w:t>$200,000</w:t>
            </w:r>
          </w:p>
        </w:tc>
      </w:tr>
      <w:tr w:rsidR="00797E1F" w14:paraId="650603A7" w14:textId="77777777">
        <w:tc>
          <w:tcPr>
            <w:tcW w:w="2940" w:type="dxa"/>
            <w:tcBorders>
              <w:top w:val="single" w:sz="4" w:space="0" w:color="000000"/>
              <w:left w:val="single" w:sz="4" w:space="0" w:color="000000"/>
              <w:bottom w:val="single" w:sz="4" w:space="0" w:color="000000"/>
              <w:right w:val="single" w:sz="4" w:space="0" w:color="000000"/>
            </w:tcBorders>
          </w:tcPr>
          <w:p w14:paraId="650603A3" w14:textId="77777777" w:rsidR="00797E1F" w:rsidRDefault="004D0A5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50603A4" w14:textId="77777777" w:rsidR="00797E1F" w:rsidRDefault="004D0A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0603A5" w14:textId="77777777" w:rsidR="00797E1F" w:rsidRDefault="004D0A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50603A6" w14:textId="77777777" w:rsidR="00797E1F" w:rsidRDefault="004D0A57">
            <w:pPr>
              <w:pStyle w:val="ProductList-TableBody"/>
            </w:pPr>
            <w:r>
              <w:t>300,000</w:t>
            </w:r>
          </w:p>
        </w:tc>
      </w:tr>
      <w:tr w:rsidR="00797E1F" w14:paraId="650603AC" w14:textId="77777777">
        <w:tc>
          <w:tcPr>
            <w:tcW w:w="2940" w:type="dxa"/>
            <w:tcBorders>
              <w:top w:val="single" w:sz="4" w:space="0" w:color="000000"/>
              <w:left w:val="single" w:sz="4" w:space="0" w:color="000000"/>
              <w:bottom w:val="single" w:sz="4" w:space="0" w:color="000000"/>
              <w:right w:val="single" w:sz="4" w:space="0" w:color="000000"/>
            </w:tcBorders>
          </w:tcPr>
          <w:p w14:paraId="650603A8" w14:textId="77777777" w:rsidR="00797E1F" w:rsidRDefault="004D0A57">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650603A9" w14:textId="77777777" w:rsidR="00797E1F" w:rsidRDefault="004D0A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50603AA" w14:textId="77777777" w:rsidR="00797E1F" w:rsidRDefault="004D0A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50603AB" w14:textId="77777777" w:rsidR="00797E1F" w:rsidRDefault="004D0A57">
            <w:pPr>
              <w:pStyle w:val="ProductList-TableBody"/>
            </w:pPr>
            <w:r>
              <w:t>270,000</w:t>
            </w:r>
          </w:p>
        </w:tc>
      </w:tr>
      <w:tr w:rsidR="00797E1F" w14:paraId="650603B1" w14:textId="77777777">
        <w:tc>
          <w:tcPr>
            <w:tcW w:w="2940" w:type="dxa"/>
            <w:tcBorders>
              <w:top w:val="single" w:sz="4" w:space="0" w:color="000000"/>
              <w:left w:val="single" w:sz="4" w:space="0" w:color="000000"/>
              <w:bottom w:val="single" w:sz="4" w:space="0" w:color="000000"/>
              <w:right w:val="single" w:sz="4" w:space="0" w:color="000000"/>
            </w:tcBorders>
          </w:tcPr>
          <w:p w14:paraId="650603AD" w14:textId="77777777" w:rsidR="00797E1F" w:rsidRDefault="004D0A57">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650603AE" w14:textId="77777777" w:rsidR="00797E1F" w:rsidRDefault="004D0A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50603AF" w14:textId="77777777" w:rsidR="00797E1F" w:rsidRDefault="004D0A5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50603B0" w14:textId="77777777" w:rsidR="00797E1F" w:rsidRDefault="004D0A57">
            <w:pPr>
              <w:pStyle w:val="ProductList-TableBody"/>
            </w:pPr>
            <w:r>
              <w:t>S Fr. 330,000</w:t>
            </w:r>
          </w:p>
        </w:tc>
      </w:tr>
      <w:tr w:rsidR="00797E1F" w14:paraId="650603B6" w14:textId="77777777">
        <w:tc>
          <w:tcPr>
            <w:tcW w:w="2940" w:type="dxa"/>
            <w:tcBorders>
              <w:top w:val="single" w:sz="4" w:space="0" w:color="000000"/>
              <w:left w:val="single" w:sz="4" w:space="0" w:color="000000"/>
              <w:bottom w:val="single" w:sz="4" w:space="0" w:color="000000"/>
              <w:right w:val="single" w:sz="4" w:space="0" w:color="000000"/>
            </w:tcBorders>
          </w:tcPr>
          <w:p w14:paraId="650603B2" w14:textId="77777777" w:rsidR="00797E1F" w:rsidRDefault="004D0A57">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650603B3" w14:textId="77777777" w:rsidR="00797E1F" w:rsidRDefault="004D0A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50603B4" w14:textId="77777777" w:rsidR="00797E1F" w:rsidRDefault="004D0A5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50603B5" w14:textId="77777777" w:rsidR="00797E1F" w:rsidRDefault="004D0A57">
            <w:pPr>
              <w:pStyle w:val="ProductList-TableBody"/>
            </w:pPr>
            <w:r>
              <w:t>CRC 1.650.000</w:t>
            </w:r>
          </w:p>
        </w:tc>
      </w:tr>
      <w:tr w:rsidR="00797E1F" w14:paraId="650603BB" w14:textId="77777777">
        <w:tc>
          <w:tcPr>
            <w:tcW w:w="2940" w:type="dxa"/>
            <w:tcBorders>
              <w:top w:val="single" w:sz="4" w:space="0" w:color="000000"/>
              <w:left w:val="single" w:sz="4" w:space="0" w:color="000000"/>
              <w:bottom w:val="single" w:sz="4" w:space="0" w:color="000000"/>
              <w:right w:val="single" w:sz="4" w:space="0" w:color="000000"/>
            </w:tcBorders>
          </w:tcPr>
          <w:p w14:paraId="650603B7" w14:textId="77777777" w:rsidR="00797E1F" w:rsidRDefault="004D0A5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50603B8" w14:textId="77777777" w:rsidR="00797E1F" w:rsidRDefault="004D0A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0603B9" w14:textId="77777777" w:rsidR="00797E1F" w:rsidRDefault="004D0A5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50603BA" w14:textId="77777777" w:rsidR="00797E1F" w:rsidRDefault="004D0A57">
            <w:pPr>
              <w:pStyle w:val="ProductList-TableBody"/>
            </w:pPr>
            <w:r>
              <w:t>kr 1.600.000</w:t>
            </w:r>
          </w:p>
        </w:tc>
      </w:tr>
      <w:tr w:rsidR="00797E1F" w14:paraId="650603C0" w14:textId="77777777">
        <w:tc>
          <w:tcPr>
            <w:tcW w:w="2940" w:type="dxa"/>
            <w:tcBorders>
              <w:top w:val="single" w:sz="4" w:space="0" w:color="000000"/>
              <w:left w:val="single" w:sz="4" w:space="0" w:color="000000"/>
              <w:bottom w:val="single" w:sz="4" w:space="0" w:color="000000"/>
              <w:right w:val="single" w:sz="4" w:space="0" w:color="000000"/>
            </w:tcBorders>
          </w:tcPr>
          <w:p w14:paraId="650603BC" w14:textId="77777777" w:rsidR="00797E1F" w:rsidRDefault="004D0A5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50603BD" w14:textId="77777777" w:rsidR="00797E1F" w:rsidRDefault="004D0A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50603BE" w14:textId="77777777" w:rsidR="00797E1F" w:rsidRDefault="004D0A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50603BF" w14:textId="77777777" w:rsidR="00797E1F" w:rsidRDefault="004D0A57">
            <w:pPr>
              <w:pStyle w:val="ProductList-TableBody"/>
            </w:pPr>
            <w:r>
              <w:t>215,000</w:t>
            </w:r>
          </w:p>
        </w:tc>
      </w:tr>
      <w:tr w:rsidR="00797E1F" w14:paraId="650603C5" w14:textId="77777777">
        <w:tc>
          <w:tcPr>
            <w:tcW w:w="2940" w:type="dxa"/>
            <w:tcBorders>
              <w:top w:val="single" w:sz="4" w:space="0" w:color="000000"/>
              <w:left w:val="single" w:sz="4" w:space="0" w:color="000000"/>
              <w:bottom w:val="single" w:sz="4" w:space="0" w:color="000000"/>
              <w:right w:val="single" w:sz="4" w:space="0" w:color="000000"/>
            </w:tcBorders>
          </w:tcPr>
          <w:p w14:paraId="650603C1" w14:textId="77777777" w:rsidR="00797E1F" w:rsidRDefault="004D0A5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50603C2" w14:textId="77777777" w:rsidR="00797E1F" w:rsidRDefault="004D0A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0603C3" w14:textId="77777777" w:rsidR="00797E1F" w:rsidRDefault="004D0A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50603C4" w14:textId="77777777" w:rsidR="00797E1F" w:rsidRDefault="004D0A57">
            <w:pPr>
              <w:pStyle w:val="ProductList-TableBody"/>
            </w:pPr>
            <w:r>
              <w:t>£135,000</w:t>
            </w:r>
          </w:p>
        </w:tc>
      </w:tr>
      <w:tr w:rsidR="00797E1F" w14:paraId="650603CA" w14:textId="77777777">
        <w:tc>
          <w:tcPr>
            <w:tcW w:w="2940" w:type="dxa"/>
            <w:tcBorders>
              <w:top w:val="single" w:sz="4" w:space="0" w:color="000000"/>
              <w:left w:val="single" w:sz="4" w:space="0" w:color="000000"/>
              <w:bottom w:val="single" w:sz="4" w:space="0" w:color="000000"/>
              <w:right w:val="single" w:sz="4" w:space="0" w:color="000000"/>
            </w:tcBorders>
          </w:tcPr>
          <w:p w14:paraId="650603C6" w14:textId="77777777" w:rsidR="00797E1F" w:rsidRDefault="004D0A5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650603C7" w14:textId="77777777" w:rsidR="00797E1F" w:rsidRDefault="004D0A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0603C8" w14:textId="77777777" w:rsidR="00797E1F" w:rsidRDefault="004D0A5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50603C9" w14:textId="77777777" w:rsidR="00797E1F" w:rsidRDefault="004D0A57">
            <w:pPr>
              <w:pStyle w:val="ProductList-TableBody"/>
            </w:pPr>
            <w:r>
              <w:t>JPY 24.000.000</w:t>
            </w:r>
          </w:p>
        </w:tc>
      </w:tr>
      <w:tr w:rsidR="00797E1F" w14:paraId="650603CF" w14:textId="77777777">
        <w:tc>
          <w:tcPr>
            <w:tcW w:w="2940" w:type="dxa"/>
            <w:tcBorders>
              <w:top w:val="single" w:sz="4" w:space="0" w:color="000000"/>
              <w:left w:val="single" w:sz="4" w:space="0" w:color="000000"/>
              <w:bottom w:val="single" w:sz="4" w:space="0" w:color="000000"/>
              <w:right w:val="single" w:sz="4" w:space="0" w:color="000000"/>
            </w:tcBorders>
          </w:tcPr>
          <w:p w14:paraId="650603CB" w14:textId="77777777" w:rsidR="00797E1F" w:rsidRDefault="004D0A5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50603CC" w14:textId="77777777" w:rsidR="00797E1F" w:rsidRDefault="004D0A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0603CD" w14:textId="77777777" w:rsidR="00797E1F" w:rsidRDefault="004D0A5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50603CE" w14:textId="77777777" w:rsidR="00797E1F" w:rsidRDefault="004D0A57">
            <w:pPr>
              <w:pStyle w:val="ProductList-TableBody"/>
            </w:pPr>
            <w:r>
              <w:t>KWD 240.000.000</w:t>
            </w:r>
          </w:p>
        </w:tc>
      </w:tr>
      <w:tr w:rsidR="00797E1F" w14:paraId="650603D4" w14:textId="77777777">
        <w:tc>
          <w:tcPr>
            <w:tcW w:w="2940" w:type="dxa"/>
            <w:tcBorders>
              <w:top w:val="single" w:sz="4" w:space="0" w:color="000000"/>
              <w:left w:val="single" w:sz="4" w:space="0" w:color="000000"/>
              <w:bottom w:val="single" w:sz="4" w:space="0" w:color="000000"/>
              <w:right w:val="single" w:sz="4" w:space="0" w:color="000000"/>
            </w:tcBorders>
          </w:tcPr>
          <w:p w14:paraId="650603D0" w14:textId="77777777" w:rsidR="00797E1F" w:rsidRDefault="004D0A5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650603D1" w14:textId="77777777" w:rsidR="00797E1F" w:rsidRDefault="004D0A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0603D2" w14:textId="77777777" w:rsidR="00797E1F" w:rsidRDefault="004D0A5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50603D3" w14:textId="77777777" w:rsidR="00797E1F" w:rsidRDefault="004D0A57">
            <w:pPr>
              <w:pStyle w:val="ProductList-TableBody"/>
            </w:pPr>
            <w:r>
              <w:t>kr 1.650.000</w:t>
            </w:r>
          </w:p>
        </w:tc>
      </w:tr>
      <w:tr w:rsidR="00797E1F" w14:paraId="650603D9" w14:textId="77777777">
        <w:tc>
          <w:tcPr>
            <w:tcW w:w="2940" w:type="dxa"/>
            <w:tcBorders>
              <w:top w:val="single" w:sz="4" w:space="0" w:color="000000"/>
              <w:left w:val="single" w:sz="4" w:space="0" w:color="000000"/>
              <w:bottom w:val="single" w:sz="4" w:space="0" w:color="000000"/>
              <w:right w:val="single" w:sz="4" w:space="0" w:color="000000"/>
            </w:tcBorders>
          </w:tcPr>
          <w:p w14:paraId="650603D5" w14:textId="77777777" w:rsidR="00797E1F" w:rsidRDefault="004D0A5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650603D6" w14:textId="77777777" w:rsidR="00797E1F" w:rsidRDefault="004D0A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0603D7" w14:textId="77777777" w:rsidR="00797E1F" w:rsidRDefault="004D0A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0603D8" w14:textId="77777777" w:rsidR="00797E1F" w:rsidRDefault="004D0A57">
            <w:pPr>
              <w:pStyle w:val="ProductList-TableBody"/>
            </w:pPr>
            <w:r>
              <w:t>350,000</w:t>
            </w:r>
          </w:p>
        </w:tc>
      </w:tr>
      <w:tr w:rsidR="00797E1F" w14:paraId="650603DE" w14:textId="77777777">
        <w:tc>
          <w:tcPr>
            <w:tcW w:w="2940" w:type="dxa"/>
            <w:tcBorders>
              <w:top w:val="single" w:sz="4" w:space="0" w:color="000000"/>
              <w:left w:val="single" w:sz="4" w:space="0" w:color="000000"/>
              <w:bottom w:val="single" w:sz="4" w:space="0" w:color="000000"/>
              <w:right w:val="single" w:sz="4" w:space="0" w:color="000000"/>
            </w:tcBorders>
          </w:tcPr>
          <w:p w14:paraId="650603DA" w14:textId="77777777" w:rsidR="00797E1F" w:rsidRDefault="004D0A5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650603DB" w14:textId="77777777" w:rsidR="00797E1F" w:rsidRDefault="004D0A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0603DC" w14:textId="77777777" w:rsidR="00797E1F" w:rsidRDefault="004D0A5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50603DD" w14:textId="77777777" w:rsidR="00797E1F" w:rsidRDefault="004D0A57">
            <w:pPr>
              <w:pStyle w:val="ProductList-TableBody"/>
            </w:pPr>
            <w:r>
              <w:t>kr 2.000.000</w:t>
            </w:r>
          </w:p>
        </w:tc>
      </w:tr>
      <w:tr w:rsidR="00797E1F" w14:paraId="650603E3" w14:textId="77777777">
        <w:tc>
          <w:tcPr>
            <w:tcW w:w="2940" w:type="dxa"/>
            <w:tcBorders>
              <w:top w:val="single" w:sz="4" w:space="0" w:color="000000"/>
              <w:left w:val="single" w:sz="4" w:space="0" w:color="000000"/>
              <w:bottom w:val="single" w:sz="4" w:space="0" w:color="000000"/>
              <w:right w:val="single" w:sz="4" w:space="0" w:color="000000"/>
            </w:tcBorders>
          </w:tcPr>
          <w:p w14:paraId="650603DF" w14:textId="77777777" w:rsidR="00797E1F" w:rsidRDefault="004D0A57">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650603E0" w14:textId="77777777" w:rsidR="00797E1F" w:rsidRDefault="004D0A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50603E1" w14:textId="77777777" w:rsidR="00797E1F" w:rsidRDefault="004D0A5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50603E2" w14:textId="77777777" w:rsidR="00797E1F" w:rsidRDefault="004D0A57">
            <w:pPr>
              <w:pStyle w:val="ProductList-TableBody"/>
            </w:pPr>
            <w:r>
              <w:t>NTD 7.000.000</w:t>
            </w:r>
          </w:p>
        </w:tc>
      </w:tr>
      <w:tr w:rsidR="00797E1F" w14:paraId="650603E8" w14:textId="77777777">
        <w:tc>
          <w:tcPr>
            <w:tcW w:w="2940" w:type="dxa"/>
            <w:tcBorders>
              <w:top w:val="single" w:sz="4" w:space="0" w:color="000000"/>
              <w:left w:val="single" w:sz="4" w:space="0" w:color="000000"/>
              <w:bottom w:val="single" w:sz="4" w:space="0" w:color="000000"/>
              <w:right w:val="single" w:sz="4" w:space="0" w:color="000000"/>
            </w:tcBorders>
          </w:tcPr>
          <w:p w14:paraId="650603E4" w14:textId="77777777" w:rsidR="00797E1F" w:rsidRDefault="004D0A57">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50603E5" w14:textId="77777777" w:rsidR="00797E1F" w:rsidRDefault="004D0A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0603E6" w14:textId="77777777" w:rsidR="00797E1F" w:rsidRDefault="004D0A5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50603E7" w14:textId="77777777" w:rsidR="00797E1F" w:rsidRDefault="004D0A57">
            <w:pPr>
              <w:pStyle w:val="ProductList-TableBody"/>
            </w:pPr>
            <w:r>
              <w:t>INR 10.000.000</w:t>
            </w:r>
          </w:p>
        </w:tc>
      </w:tr>
      <w:tr w:rsidR="00797E1F" w14:paraId="650603ED" w14:textId="77777777">
        <w:tc>
          <w:tcPr>
            <w:tcW w:w="2940" w:type="dxa"/>
            <w:tcBorders>
              <w:top w:val="single" w:sz="4" w:space="0" w:color="000000"/>
              <w:left w:val="single" w:sz="4" w:space="0" w:color="000000"/>
              <w:bottom w:val="single" w:sz="4" w:space="0" w:color="000000"/>
              <w:right w:val="single" w:sz="4" w:space="0" w:color="000000"/>
            </w:tcBorders>
          </w:tcPr>
          <w:p w14:paraId="650603E9" w14:textId="77777777" w:rsidR="00797E1F" w:rsidRDefault="004D0A5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50603EA" w14:textId="77777777" w:rsidR="00797E1F" w:rsidRDefault="004D0A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50603EB" w14:textId="77777777" w:rsidR="00797E1F" w:rsidRDefault="004D0A5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50603EC" w14:textId="77777777" w:rsidR="00797E1F" w:rsidRDefault="004D0A57">
            <w:pPr>
              <w:pStyle w:val="ProductList-TableBody"/>
            </w:pPr>
            <w:r>
              <w:t>RUB 6.600.000</w:t>
            </w:r>
          </w:p>
        </w:tc>
      </w:tr>
    </w:tbl>
    <w:p w14:paraId="650603EE" w14:textId="77777777" w:rsidR="00797E1F" w:rsidRDefault="00797E1F">
      <w:pPr>
        <w:pStyle w:val="ProductList-BodyIndented"/>
        <w:ind w:left="720"/>
      </w:pPr>
    </w:p>
    <w:p w14:paraId="650603EF" w14:textId="77777777" w:rsidR="00797E1F" w:rsidRDefault="004D0A57">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650603F0" w14:textId="77777777" w:rsidR="00797E1F" w:rsidRDefault="00797E1F">
      <w:pPr>
        <w:pStyle w:val="ProductList-BodyIndented"/>
      </w:pPr>
    </w:p>
    <w:p w14:paraId="650603F1" w14:textId="77777777" w:rsidR="00797E1F" w:rsidRDefault="004D0A57">
      <w:pPr>
        <w:pStyle w:val="ProductList-BodyIndented"/>
      </w:pPr>
      <w:r>
        <w:t xml:space="preserve">O acesso a suporte telefónico local está disponível durante as horas de expediente através do Web site </w:t>
      </w:r>
      <w:hyperlink r:id="rId13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650603F2" w14:textId="77777777" w:rsidR="00797E1F" w:rsidRDefault="00797E1F">
      <w:pPr>
        <w:pStyle w:val="ProductList-BodyIndented"/>
        <w:ind w:left="720"/>
      </w:pPr>
    </w:p>
    <w:p w14:paraId="650603F3" w14:textId="77777777" w:rsidR="00797E1F" w:rsidRDefault="004D0A57">
      <w:pPr>
        <w:pStyle w:val="ProductList-SubClauseHeading"/>
        <w:outlineLvl w:val="3"/>
      </w:pPr>
      <w:r>
        <w:t>Incidentes Baseados na Internet</w:t>
      </w:r>
    </w:p>
    <w:p w14:paraId="650603F4" w14:textId="77777777" w:rsidR="00797E1F" w:rsidRDefault="004D0A57">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650603F5" w14:textId="77777777" w:rsidR="00797E1F" w:rsidRDefault="00797E1F">
      <w:pPr>
        <w:pStyle w:val="ProductList-BodyIndented"/>
      </w:pPr>
    </w:p>
    <w:p w14:paraId="650603F6" w14:textId="77777777" w:rsidR="00797E1F" w:rsidRDefault="004D0A57">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50603F7" w14:textId="77777777" w:rsidR="00797E1F" w:rsidRDefault="00797E1F">
      <w:pPr>
        <w:pStyle w:val="ProductList-BodyIndented"/>
        <w:ind w:left="720"/>
      </w:pPr>
    </w:p>
    <w:p w14:paraId="650603F8" w14:textId="77777777" w:rsidR="00797E1F" w:rsidRDefault="004D0A57">
      <w:pPr>
        <w:pStyle w:val="ProductList-SubClauseHeading"/>
        <w:outlineLvl w:val="3"/>
      </w:pPr>
      <w:r>
        <w:t>Contactos de Suporte</w:t>
      </w:r>
    </w:p>
    <w:p w14:paraId="650603F9" w14:textId="77777777" w:rsidR="00797E1F" w:rsidRDefault="004D0A57">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797E1F" w14:paraId="650604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603FA" w14:textId="77777777" w:rsidR="00797E1F" w:rsidRDefault="004D0A5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603FB" w14:textId="77777777" w:rsidR="00797E1F" w:rsidRDefault="004D0A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603FC" w14:textId="77777777" w:rsidR="00797E1F" w:rsidRDefault="004D0A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603FD" w14:textId="77777777" w:rsidR="00797E1F" w:rsidRDefault="004D0A57">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603FE" w14:textId="77777777" w:rsidR="00797E1F" w:rsidRDefault="004D0A57">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603FF" w14:textId="77777777" w:rsidR="00797E1F" w:rsidRDefault="004D0A57">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60400" w14:textId="77777777" w:rsidR="00797E1F" w:rsidRDefault="004D0A57">
            <w:pPr>
              <w:pStyle w:val="ProductList-TableBody"/>
            </w:pPr>
            <w:r>
              <w:rPr>
                <w:color w:val="FFFFFF"/>
              </w:rPr>
              <w:t>S/S+: EA Nível D</w:t>
            </w:r>
          </w:p>
        </w:tc>
      </w:tr>
      <w:tr w:rsidR="00797E1F" w14:paraId="65060409" w14:textId="77777777">
        <w:tc>
          <w:tcPr>
            <w:tcW w:w="1720" w:type="dxa"/>
            <w:tcBorders>
              <w:top w:val="single" w:sz="4" w:space="0" w:color="000000"/>
              <w:left w:val="single" w:sz="4" w:space="0" w:color="000000"/>
              <w:bottom w:val="single" w:sz="4" w:space="0" w:color="000000"/>
              <w:right w:val="single" w:sz="4" w:space="0" w:color="000000"/>
            </w:tcBorders>
          </w:tcPr>
          <w:p w14:paraId="65060402" w14:textId="77777777" w:rsidR="00797E1F" w:rsidRDefault="004D0A57">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5060403" w14:textId="77777777" w:rsidR="00797E1F" w:rsidRDefault="004D0A5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5060404" w14:textId="77777777" w:rsidR="00797E1F" w:rsidRDefault="004D0A5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5060405" w14:textId="77777777" w:rsidR="00797E1F" w:rsidRDefault="004D0A5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5060406" w14:textId="77777777" w:rsidR="00797E1F" w:rsidRDefault="004D0A5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5060407" w14:textId="77777777" w:rsidR="00797E1F" w:rsidRDefault="004D0A5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5060408" w14:textId="77777777" w:rsidR="00797E1F" w:rsidRDefault="004D0A57">
            <w:pPr>
              <w:pStyle w:val="ProductList-TableBody"/>
            </w:pPr>
            <w:r>
              <w:t>Conforme Necessário</w:t>
            </w:r>
          </w:p>
        </w:tc>
      </w:tr>
      <w:tr w:rsidR="00797E1F" w14:paraId="65060411" w14:textId="77777777">
        <w:tc>
          <w:tcPr>
            <w:tcW w:w="1720" w:type="dxa"/>
            <w:tcBorders>
              <w:top w:val="single" w:sz="4" w:space="0" w:color="000000"/>
              <w:left w:val="single" w:sz="4" w:space="0" w:color="000000"/>
              <w:bottom w:val="single" w:sz="4" w:space="0" w:color="000000"/>
              <w:right w:val="single" w:sz="4" w:space="0" w:color="000000"/>
            </w:tcBorders>
          </w:tcPr>
          <w:p w14:paraId="6506040A" w14:textId="77777777" w:rsidR="00797E1F" w:rsidRDefault="004D0A57">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14:paraId="6506040B" w14:textId="77777777" w:rsidR="00797E1F" w:rsidRDefault="004D0A5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506040C" w14:textId="77777777" w:rsidR="00797E1F" w:rsidRDefault="004D0A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06040D" w14:textId="77777777" w:rsidR="00797E1F" w:rsidRDefault="004D0A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506040E" w14:textId="77777777" w:rsidR="00797E1F" w:rsidRDefault="004D0A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06040F" w14:textId="77777777" w:rsidR="00797E1F" w:rsidRDefault="004D0A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5060410" w14:textId="77777777" w:rsidR="00797E1F" w:rsidRDefault="004D0A57">
            <w:pPr>
              <w:pStyle w:val="ProductList-TableBody"/>
            </w:pPr>
            <w:r>
              <w:t>16</w:t>
            </w:r>
          </w:p>
        </w:tc>
      </w:tr>
    </w:tbl>
    <w:p w14:paraId="65060412" w14:textId="77777777" w:rsidR="00797E1F" w:rsidRDefault="00797E1F">
      <w:pPr>
        <w:pStyle w:val="ProductList-BodyIndented"/>
      </w:pPr>
    </w:p>
    <w:p w14:paraId="65060413" w14:textId="77777777" w:rsidR="00797E1F" w:rsidRDefault="004D0A57">
      <w:pPr>
        <w:pStyle w:val="ProductList-SubClauseHeading"/>
        <w:outlineLvl w:val="3"/>
      </w:pPr>
      <w:r>
        <w:t>Nível de Serviço para Clientes de Software Assurance</w:t>
      </w:r>
    </w:p>
    <w:p w14:paraId="65060414" w14:textId="77777777" w:rsidR="00797E1F" w:rsidRDefault="004D0A57">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797E1F" w14:paraId="650604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060415" w14:textId="77777777" w:rsidR="00797E1F" w:rsidRDefault="004D0A5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416" w14:textId="77777777" w:rsidR="00797E1F" w:rsidRDefault="004D0A5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417" w14:textId="77777777" w:rsidR="00797E1F" w:rsidRDefault="004D0A5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418" w14:textId="77777777" w:rsidR="00797E1F" w:rsidRDefault="004D0A57">
            <w:pPr>
              <w:pStyle w:val="ProductList-TableBody"/>
            </w:pPr>
            <w:r>
              <w:rPr>
                <w:color w:val="FFFFFF"/>
              </w:rPr>
              <w:t>Resposta Esperada do Cliente</w:t>
            </w:r>
          </w:p>
        </w:tc>
      </w:tr>
      <w:tr w:rsidR="00797E1F" w14:paraId="65060422" w14:textId="77777777">
        <w:tc>
          <w:tcPr>
            <w:tcW w:w="2940" w:type="dxa"/>
            <w:tcBorders>
              <w:top w:val="single" w:sz="4" w:space="0" w:color="000000"/>
              <w:left w:val="single" w:sz="4" w:space="0" w:color="000000"/>
              <w:bottom w:val="single" w:sz="4" w:space="0" w:color="000000"/>
              <w:right w:val="single" w:sz="4" w:space="0" w:color="000000"/>
            </w:tcBorders>
          </w:tcPr>
          <w:p w14:paraId="6506041A" w14:textId="77777777" w:rsidR="00797E1F" w:rsidRDefault="004D0A57">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6506041B" w14:textId="77777777" w:rsidR="00797E1F" w:rsidRDefault="004D0A57">
            <w:pPr>
              <w:pStyle w:val="ProductList-TableBody"/>
            </w:pPr>
            <w:r>
              <w:t xml:space="preserve">Impacto empresarial crítico: </w:t>
            </w:r>
          </w:p>
          <w:p w14:paraId="6506041C" w14:textId="77777777" w:rsidR="00797E1F" w:rsidRDefault="004D0A57">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6506041D" w14:textId="77777777" w:rsidR="00797E1F" w:rsidRDefault="004D0A57">
            <w:pPr>
              <w:pStyle w:val="ProductList-TableBody"/>
            </w:pPr>
            <w:r>
              <w:t>Primeiro telefonema de resposta no prazo de 2 horas ou menos com base na oferta de suporte</w:t>
            </w:r>
          </w:p>
          <w:p w14:paraId="6506041E" w14:textId="77777777" w:rsidR="00797E1F" w:rsidRDefault="004D0A57">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6506041F" w14:textId="77777777" w:rsidR="00797E1F" w:rsidRDefault="004D0A57">
            <w:pPr>
              <w:pStyle w:val="ProductList-TableBody"/>
            </w:pPr>
            <w:r>
              <w:t>Alocação de recursos adequados para manter um esforço contínuo numa base 24x72</w:t>
            </w:r>
          </w:p>
          <w:p w14:paraId="65060420" w14:textId="77777777" w:rsidR="00797E1F" w:rsidRDefault="004D0A57">
            <w:pPr>
              <w:pStyle w:val="ProductList-TableBody"/>
            </w:pPr>
            <w:r>
              <w:t>Acesso e resposta rápidos da autoridade de controlo de alterações</w:t>
            </w:r>
          </w:p>
          <w:p w14:paraId="65060421" w14:textId="77777777" w:rsidR="00797E1F" w:rsidRDefault="004D0A57">
            <w:pPr>
              <w:pStyle w:val="ProductList-TableBody"/>
            </w:pPr>
            <w:r>
              <w:lastRenderedPageBreak/>
              <w:t>Notificação à gestão</w:t>
            </w:r>
          </w:p>
        </w:tc>
      </w:tr>
      <w:tr w:rsidR="00797E1F" w14:paraId="6506042A" w14:textId="77777777">
        <w:tc>
          <w:tcPr>
            <w:tcW w:w="2940" w:type="dxa"/>
            <w:tcBorders>
              <w:top w:val="single" w:sz="4" w:space="0" w:color="000000"/>
              <w:left w:val="single" w:sz="4" w:space="0" w:color="000000"/>
              <w:bottom w:val="single" w:sz="4" w:space="0" w:color="000000"/>
              <w:right w:val="single" w:sz="4" w:space="0" w:color="000000"/>
            </w:tcBorders>
          </w:tcPr>
          <w:p w14:paraId="65060423" w14:textId="77777777" w:rsidR="00797E1F" w:rsidRDefault="004D0A57">
            <w:pPr>
              <w:pStyle w:val="ProductList-TableBody"/>
            </w:pPr>
            <w:r>
              <w:lastRenderedPageBreak/>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65060424" w14:textId="77777777" w:rsidR="00797E1F" w:rsidRDefault="004D0A57">
            <w:pPr>
              <w:pStyle w:val="ProductList-TableBody"/>
            </w:pPr>
            <w:r>
              <w:t xml:space="preserve">Impacto empresarial moderado: </w:t>
            </w:r>
          </w:p>
          <w:p w14:paraId="65060425" w14:textId="77777777" w:rsidR="00797E1F" w:rsidRDefault="004D0A57">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65060426" w14:textId="77777777" w:rsidR="00797E1F" w:rsidRDefault="004D0A57">
            <w:pPr>
              <w:pStyle w:val="ProductList-TableBody"/>
            </w:pPr>
            <w:r>
              <w:t>Primeiro telefonema de resposta no prazo de 4 horas ou menos com base na oferta de suporte</w:t>
            </w:r>
          </w:p>
          <w:p w14:paraId="65060427" w14:textId="77777777" w:rsidR="00797E1F" w:rsidRDefault="004D0A5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65060428" w14:textId="77777777" w:rsidR="00797E1F" w:rsidRDefault="004D0A57">
            <w:pPr>
              <w:pStyle w:val="ProductList-TableBody"/>
            </w:pPr>
            <w:r>
              <w:t>Alocação de recursos adequados para manter um esforço contínuo durante as Horas de Expediente</w:t>
            </w:r>
          </w:p>
          <w:p w14:paraId="65060429" w14:textId="77777777" w:rsidR="00797E1F" w:rsidRDefault="004D0A57">
            <w:pPr>
              <w:pStyle w:val="ProductList-TableBody"/>
            </w:pPr>
            <w:r>
              <w:t>Acesso e resposta da autoridade de controlo de Alterações no prazo de 4 Horas de Expediente</w:t>
            </w:r>
          </w:p>
        </w:tc>
      </w:tr>
      <w:tr w:rsidR="00797E1F" w14:paraId="65060432" w14:textId="77777777">
        <w:tc>
          <w:tcPr>
            <w:tcW w:w="2940" w:type="dxa"/>
            <w:tcBorders>
              <w:top w:val="single" w:sz="4" w:space="0" w:color="000000"/>
              <w:left w:val="single" w:sz="4" w:space="0" w:color="000000"/>
              <w:bottom w:val="single" w:sz="4" w:space="0" w:color="000000"/>
              <w:right w:val="single" w:sz="4" w:space="0" w:color="000000"/>
            </w:tcBorders>
          </w:tcPr>
          <w:p w14:paraId="6506042B" w14:textId="77777777" w:rsidR="00797E1F" w:rsidRDefault="004D0A5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506042C" w14:textId="77777777" w:rsidR="00797E1F" w:rsidRDefault="004D0A57">
            <w:pPr>
              <w:pStyle w:val="ProductList-TableBody"/>
            </w:pPr>
            <w:r>
              <w:t xml:space="preserve">Impacto empresarial mínimo: </w:t>
            </w:r>
          </w:p>
          <w:p w14:paraId="6506042D" w14:textId="77777777" w:rsidR="00797E1F" w:rsidRDefault="004D0A57">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6506042E" w14:textId="77777777" w:rsidR="00797E1F" w:rsidRDefault="004D0A57">
            <w:pPr>
              <w:pStyle w:val="ProductList-TableBody"/>
            </w:pPr>
            <w:r>
              <w:t>Primeiro telefonema de resposta no prazo de um dia útil ou menos com base na oferta de suporte</w:t>
            </w:r>
          </w:p>
          <w:p w14:paraId="6506042F" w14:textId="77777777" w:rsidR="00797E1F" w:rsidRDefault="004D0A5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65060430" w14:textId="77777777" w:rsidR="00797E1F" w:rsidRDefault="004D0A57">
            <w:pPr>
              <w:pStyle w:val="ProductList-TableBody"/>
            </w:pPr>
            <w:r>
              <w:t>Informação precisa da pessoa de contacto para o caso específico</w:t>
            </w:r>
          </w:p>
          <w:p w14:paraId="65060431" w14:textId="77777777" w:rsidR="00797E1F" w:rsidRDefault="004D0A57">
            <w:pPr>
              <w:pStyle w:val="ProductList-TableBody"/>
            </w:pPr>
            <w:r>
              <w:t>Resposta no prazo de um dia útil.</w:t>
            </w:r>
          </w:p>
        </w:tc>
      </w:tr>
    </w:tbl>
    <w:p w14:paraId="65060433" w14:textId="77777777" w:rsidR="00797E1F" w:rsidRDefault="004D0A57">
      <w:pPr>
        <w:pStyle w:val="ProductList-BodyIndented"/>
      </w:pPr>
      <w:r>
        <w:rPr>
          <w:i/>
        </w:rPr>
        <w:t>1 Contacte o representante da Microsoft durante as horas de expediente locais.</w:t>
      </w:r>
    </w:p>
    <w:p w14:paraId="65060434" w14:textId="77777777" w:rsidR="00797E1F" w:rsidRDefault="004D0A57">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65060435" w14:textId="77777777" w:rsidR="00797E1F" w:rsidRDefault="00797E1F">
      <w:pPr>
        <w:pStyle w:val="ProductList-BodyIndented"/>
        <w:ind w:left="720"/>
      </w:pPr>
    </w:p>
    <w:p w14:paraId="65060436" w14:textId="77777777" w:rsidR="00797E1F" w:rsidRDefault="004D0A57">
      <w:pPr>
        <w:pStyle w:val="ProductList-SubClauseHeading"/>
        <w:outlineLvl w:val="3"/>
      </w:pPr>
      <w:r>
        <w:t>Conversão dos Incidentes de Suporte 24x7 à Resolução de Problemas de Software Assurance em Serviços de Suporte Premier</w:t>
      </w:r>
    </w:p>
    <w:p w14:paraId="65060437" w14:textId="77777777" w:rsidR="00797E1F" w:rsidRDefault="004D0A57">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14:paraId="65060438" w14:textId="77777777" w:rsidR="00797E1F" w:rsidRDefault="00797E1F">
      <w:pPr>
        <w:pStyle w:val="ProductList-BodyIndented"/>
      </w:pPr>
    </w:p>
    <w:p w14:paraId="65060439" w14:textId="77777777" w:rsidR="00797E1F" w:rsidRDefault="004D0A57">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6506043A" w14:textId="77777777" w:rsidR="00797E1F" w:rsidRDefault="00797E1F">
      <w:pPr>
        <w:pStyle w:val="ProductList-BodyIndented"/>
        <w:ind w:left="720"/>
      </w:pPr>
    </w:p>
    <w:p w14:paraId="6506043B" w14:textId="77777777" w:rsidR="00797E1F" w:rsidRDefault="004D0A57">
      <w:pPr>
        <w:pStyle w:val="ProductList-SubClauseHeading"/>
        <w:outlineLvl w:val="3"/>
      </w:pPr>
      <w:r>
        <w:t>Disposições Comerciais Adicionais</w:t>
      </w:r>
    </w:p>
    <w:p w14:paraId="6506043C" w14:textId="77777777" w:rsidR="00797E1F" w:rsidRDefault="004D0A57">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14:paraId="6506043D" w14:textId="77777777" w:rsidR="00797E1F" w:rsidRDefault="00797E1F">
      <w:pPr>
        <w:pStyle w:val="ProductList-BodyIndented"/>
      </w:pPr>
    </w:p>
    <w:p w14:paraId="6506043E" w14:textId="77777777" w:rsidR="00797E1F" w:rsidRDefault="004D0A57">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14:paraId="6506043F" w14:textId="77777777" w:rsidR="00797E1F" w:rsidRDefault="00797E1F">
      <w:pPr>
        <w:pStyle w:val="ProductList-BodyIndented"/>
        <w:ind w:left="720"/>
      </w:pPr>
    </w:p>
    <w:p w14:paraId="65060440" w14:textId="77777777" w:rsidR="00797E1F" w:rsidRDefault="004D0A57">
      <w:pPr>
        <w:pStyle w:val="ProductList-SubClauseHeading"/>
        <w:outlineLvl w:val="3"/>
      </w:pPr>
      <w:r>
        <w:t>Suporte Ilimitado 24x7 à Resolução de Problemas</w:t>
      </w:r>
    </w:p>
    <w:p w14:paraId="65060441" w14:textId="77777777" w:rsidR="00797E1F" w:rsidRDefault="004D0A57">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14:paraId="65060442" w14:textId="77777777" w:rsidR="00797E1F" w:rsidRDefault="00797E1F">
      <w:pPr>
        <w:pStyle w:val="ProductList-BodyIndented"/>
        <w:ind w:left="720"/>
      </w:pPr>
    </w:p>
    <w:p w14:paraId="65060443" w14:textId="77777777" w:rsidR="00797E1F" w:rsidRDefault="004D0A57">
      <w:pPr>
        <w:pStyle w:val="ProductList-SubClauseHeading"/>
        <w:outlineLvl w:val="3"/>
      </w:pPr>
      <w:r>
        <w:t>Elegibilidade da SCE</w:t>
      </w:r>
    </w:p>
    <w:p w14:paraId="65060444" w14:textId="77777777" w:rsidR="00797E1F" w:rsidRDefault="004D0A57">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65060445" w14:textId="77777777" w:rsidR="00797E1F" w:rsidRDefault="00797E1F">
      <w:pPr>
        <w:pStyle w:val="ProductList-BodyIndented"/>
      </w:pPr>
    </w:p>
    <w:p w14:paraId="65060446" w14:textId="77777777" w:rsidR="00797E1F" w:rsidRDefault="004D0A57">
      <w:pPr>
        <w:pStyle w:val="ProductList-BodyIndented"/>
      </w:pPr>
      <w:r>
        <w:t>Os Produto de Plataforma de Aplicações qualificáveis são:</w:t>
      </w:r>
    </w:p>
    <w:p w14:paraId="65060447" w14:textId="77777777" w:rsidR="00797E1F" w:rsidRDefault="004D0A57" w:rsidP="004D0A57">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65060448" w14:textId="77777777" w:rsidR="00797E1F" w:rsidRDefault="004D0A57" w:rsidP="004D0A57">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14:paraId="65060449" w14:textId="77777777" w:rsidR="00797E1F" w:rsidRDefault="004D0A57" w:rsidP="004D0A57">
      <w:pPr>
        <w:pStyle w:val="ProductList-Bullet"/>
        <w:numPr>
          <w:ilvl w:val="1"/>
          <w:numId w:val="38"/>
        </w:numPr>
      </w:pPr>
      <w:r>
        <w:t>Office SharePoint Server</w:t>
      </w:r>
      <w:r>
        <w:fldChar w:fldCharType="begin"/>
      </w:r>
      <w:r>
        <w:instrText xml:space="preserve"> XE "SharePoint Server" </w:instrText>
      </w:r>
      <w:r>
        <w:fldChar w:fldCharType="end"/>
      </w:r>
    </w:p>
    <w:p w14:paraId="6506044A" w14:textId="77777777" w:rsidR="00797E1F" w:rsidRDefault="004D0A57">
      <w:pPr>
        <w:pStyle w:val="ProductList-BodyIndented"/>
      </w:pPr>
      <w:r>
        <w:t>Os produtos qualificáveis do Componente Core Infrastructure são:</w:t>
      </w:r>
    </w:p>
    <w:p w14:paraId="6506044B" w14:textId="77777777" w:rsidR="00797E1F" w:rsidRDefault="004D0A57" w:rsidP="004D0A57">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506044C" w14:textId="77777777" w:rsidR="00797E1F" w:rsidRDefault="004D0A57" w:rsidP="004D0A57">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6506044D" w14:textId="77777777" w:rsidR="00797E1F" w:rsidRDefault="00797E1F">
      <w:pPr>
        <w:pStyle w:val="ProductList-BodyIndented"/>
      </w:pPr>
    </w:p>
    <w:p w14:paraId="6506044E" w14:textId="77777777" w:rsidR="00797E1F" w:rsidRDefault="004D0A57">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797E1F" w14:paraId="65060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6044F" w14:textId="77777777" w:rsidR="00797E1F" w:rsidRDefault="004D0A5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60450" w14:textId="77777777" w:rsidR="00797E1F" w:rsidRDefault="004D0A5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60451" w14:textId="77777777" w:rsidR="00797E1F" w:rsidRDefault="004D0A57">
            <w:pPr>
              <w:pStyle w:val="ProductList-TableBody"/>
            </w:pPr>
            <w:r>
              <w:rPr>
                <w:color w:val="FFFFFF"/>
              </w:rPr>
              <w:t>Média Mínima Anual de Gastos de SA para se qualificar para Suporte Ilimitado 24x7 PRS</w:t>
            </w:r>
          </w:p>
        </w:tc>
      </w:tr>
      <w:tr w:rsidR="00797E1F" w14:paraId="65060456" w14:textId="77777777">
        <w:tc>
          <w:tcPr>
            <w:tcW w:w="4040" w:type="dxa"/>
            <w:tcBorders>
              <w:top w:val="single" w:sz="4" w:space="0" w:color="000000"/>
              <w:left w:val="single" w:sz="4" w:space="0" w:color="000000"/>
              <w:bottom w:val="single" w:sz="4" w:space="0" w:color="000000"/>
              <w:right w:val="single" w:sz="4" w:space="0" w:color="000000"/>
            </w:tcBorders>
          </w:tcPr>
          <w:p w14:paraId="65060453" w14:textId="77777777" w:rsidR="00797E1F" w:rsidRDefault="004D0A57">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65060454" w14:textId="77777777" w:rsidR="00797E1F" w:rsidRDefault="004D0A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060455" w14:textId="77777777" w:rsidR="00797E1F" w:rsidRDefault="004D0A57">
            <w:pPr>
              <w:pStyle w:val="ProductList-TableBody"/>
            </w:pPr>
            <w:r>
              <w:t>250,000</w:t>
            </w:r>
          </w:p>
        </w:tc>
      </w:tr>
      <w:tr w:rsidR="00797E1F" w14:paraId="6506045A" w14:textId="77777777">
        <w:tc>
          <w:tcPr>
            <w:tcW w:w="4040" w:type="dxa"/>
            <w:tcBorders>
              <w:top w:val="single" w:sz="4" w:space="0" w:color="000000"/>
              <w:left w:val="single" w:sz="4" w:space="0" w:color="000000"/>
              <w:bottom w:val="single" w:sz="4" w:space="0" w:color="000000"/>
              <w:right w:val="single" w:sz="4" w:space="0" w:color="000000"/>
            </w:tcBorders>
          </w:tcPr>
          <w:p w14:paraId="65060457" w14:textId="77777777" w:rsidR="00797E1F" w:rsidRDefault="004D0A5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5060458" w14:textId="77777777" w:rsidR="00797E1F" w:rsidRDefault="004D0A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060459" w14:textId="77777777" w:rsidR="00797E1F" w:rsidRDefault="004D0A57">
            <w:pPr>
              <w:pStyle w:val="ProductList-TableBody"/>
            </w:pPr>
            <w:r>
              <w:t>375,000</w:t>
            </w:r>
          </w:p>
        </w:tc>
      </w:tr>
      <w:tr w:rsidR="00797E1F" w14:paraId="6506045E" w14:textId="77777777">
        <w:tc>
          <w:tcPr>
            <w:tcW w:w="4040" w:type="dxa"/>
            <w:tcBorders>
              <w:top w:val="single" w:sz="4" w:space="0" w:color="000000"/>
              <w:left w:val="single" w:sz="4" w:space="0" w:color="000000"/>
              <w:bottom w:val="single" w:sz="4" w:space="0" w:color="000000"/>
              <w:right w:val="single" w:sz="4" w:space="0" w:color="000000"/>
            </w:tcBorders>
          </w:tcPr>
          <w:p w14:paraId="6506045B" w14:textId="77777777" w:rsidR="00797E1F" w:rsidRDefault="004D0A57">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6506045C" w14:textId="77777777" w:rsidR="00797E1F" w:rsidRDefault="004D0A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06045D" w14:textId="77777777" w:rsidR="00797E1F" w:rsidRDefault="004D0A57">
            <w:pPr>
              <w:pStyle w:val="ProductList-TableBody"/>
            </w:pPr>
            <w:r>
              <w:t>337,500</w:t>
            </w:r>
          </w:p>
        </w:tc>
      </w:tr>
      <w:tr w:rsidR="00797E1F" w14:paraId="65060462" w14:textId="77777777">
        <w:tc>
          <w:tcPr>
            <w:tcW w:w="4040" w:type="dxa"/>
            <w:tcBorders>
              <w:top w:val="single" w:sz="4" w:space="0" w:color="000000"/>
              <w:left w:val="single" w:sz="4" w:space="0" w:color="000000"/>
              <w:bottom w:val="single" w:sz="4" w:space="0" w:color="000000"/>
              <w:right w:val="single" w:sz="4" w:space="0" w:color="000000"/>
            </w:tcBorders>
          </w:tcPr>
          <w:p w14:paraId="6506045F" w14:textId="77777777" w:rsidR="00797E1F" w:rsidRDefault="004D0A57">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65060460" w14:textId="77777777" w:rsidR="00797E1F" w:rsidRDefault="004D0A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060461" w14:textId="77777777" w:rsidR="00797E1F" w:rsidRDefault="004D0A57">
            <w:pPr>
              <w:pStyle w:val="ProductList-TableBody"/>
            </w:pPr>
            <w:r>
              <w:t>412,500</w:t>
            </w:r>
          </w:p>
        </w:tc>
      </w:tr>
      <w:tr w:rsidR="00797E1F" w14:paraId="65060466" w14:textId="77777777">
        <w:tc>
          <w:tcPr>
            <w:tcW w:w="4040" w:type="dxa"/>
            <w:tcBorders>
              <w:top w:val="single" w:sz="4" w:space="0" w:color="000000"/>
              <w:left w:val="single" w:sz="4" w:space="0" w:color="000000"/>
              <w:bottom w:val="single" w:sz="4" w:space="0" w:color="000000"/>
              <w:right w:val="single" w:sz="4" w:space="0" w:color="000000"/>
            </w:tcBorders>
          </w:tcPr>
          <w:p w14:paraId="65060463" w14:textId="77777777" w:rsidR="00797E1F" w:rsidRDefault="004D0A57">
            <w:pPr>
              <w:pStyle w:val="ProductList-TableBody"/>
            </w:pPr>
            <w:r>
              <w:lastRenderedPageBreak/>
              <w:t>Renminbi da China</w:t>
            </w:r>
          </w:p>
        </w:tc>
        <w:tc>
          <w:tcPr>
            <w:tcW w:w="4040" w:type="dxa"/>
            <w:tcBorders>
              <w:top w:val="single" w:sz="4" w:space="0" w:color="000000"/>
              <w:left w:val="single" w:sz="4" w:space="0" w:color="000000"/>
              <w:bottom w:val="single" w:sz="4" w:space="0" w:color="000000"/>
              <w:right w:val="single" w:sz="4" w:space="0" w:color="000000"/>
            </w:tcBorders>
          </w:tcPr>
          <w:p w14:paraId="65060464" w14:textId="77777777" w:rsidR="00797E1F" w:rsidRDefault="004D0A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060465" w14:textId="77777777" w:rsidR="00797E1F" w:rsidRDefault="004D0A57">
            <w:pPr>
              <w:pStyle w:val="ProductList-TableBody"/>
            </w:pPr>
            <w:r>
              <w:t>2,062,500</w:t>
            </w:r>
          </w:p>
        </w:tc>
      </w:tr>
      <w:tr w:rsidR="00797E1F" w14:paraId="6506046A" w14:textId="77777777">
        <w:tc>
          <w:tcPr>
            <w:tcW w:w="4040" w:type="dxa"/>
            <w:tcBorders>
              <w:top w:val="single" w:sz="4" w:space="0" w:color="000000"/>
              <w:left w:val="single" w:sz="4" w:space="0" w:color="000000"/>
              <w:bottom w:val="single" w:sz="4" w:space="0" w:color="000000"/>
              <w:right w:val="single" w:sz="4" w:space="0" w:color="000000"/>
            </w:tcBorders>
          </w:tcPr>
          <w:p w14:paraId="65060467" w14:textId="77777777" w:rsidR="00797E1F" w:rsidRDefault="004D0A5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65060468" w14:textId="77777777" w:rsidR="00797E1F" w:rsidRDefault="004D0A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5060469" w14:textId="77777777" w:rsidR="00797E1F" w:rsidRDefault="004D0A57">
            <w:pPr>
              <w:pStyle w:val="ProductList-TableBody"/>
            </w:pPr>
            <w:r>
              <w:t>2,000,000</w:t>
            </w:r>
          </w:p>
        </w:tc>
      </w:tr>
      <w:tr w:rsidR="00797E1F" w14:paraId="6506046E" w14:textId="77777777">
        <w:tc>
          <w:tcPr>
            <w:tcW w:w="4040" w:type="dxa"/>
            <w:tcBorders>
              <w:top w:val="single" w:sz="4" w:space="0" w:color="000000"/>
              <w:left w:val="single" w:sz="4" w:space="0" w:color="000000"/>
              <w:bottom w:val="single" w:sz="4" w:space="0" w:color="000000"/>
              <w:right w:val="single" w:sz="4" w:space="0" w:color="000000"/>
            </w:tcBorders>
          </w:tcPr>
          <w:p w14:paraId="6506046B" w14:textId="77777777" w:rsidR="00797E1F" w:rsidRDefault="004D0A5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506046C" w14:textId="77777777" w:rsidR="00797E1F" w:rsidRDefault="004D0A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06046D" w14:textId="77777777" w:rsidR="00797E1F" w:rsidRDefault="004D0A57">
            <w:pPr>
              <w:pStyle w:val="ProductList-TableBody"/>
            </w:pPr>
            <w:r>
              <w:t>268,750</w:t>
            </w:r>
          </w:p>
        </w:tc>
      </w:tr>
      <w:tr w:rsidR="00797E1F" w14:paraId="65060472" w14:textId="77777777">
        <w:tc>
          <w:tcPr>
            <w:tcW w:w="4040" w:type="dxa"/>
            <w:tcBorders>
              <w:top w:val="single" w:sz="4" w:space="0" w:color="000000"/>
              <w:left w:val="single" w:sz="4" w:space="0" w:color="000000"/>
              <w:bottom w:val="single" w:sz="4" w:space="0" w:color="000000"/>
              <w:right w:val="single" w:sz="4" w:space="0" w:color="000000"/>
            </w:tcBorders>
          </w:tcPr>
          <w:p w14:paraId="6506046F" w14:textId="77777777" w:rsidR="00797E1F" w:rsidRDefault="004D0A5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5060470" w14:textId="77777777" w:rsidR="00797E1F" w:rsidRDefault="004D0A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060471" w14:textId="77777777" w:rsidR="00797E1F" w:rsidRDefault="004D0A57">
            <w:pPr>
              <w:pStyle w:val="ProductList-TableBody"/>
            </w:pPr>
            <w:r>
              <w:t>168,750</w:t>
            </w:r>
          </w:p>
        </w:tc>
      </w:tr>
      <w:tr w:rsidR="00797E1F" w14:paraId="65060476" w14:textId="77777777">
        <w:tc>
          <w:tcPr>
            <w:tcW w:w="4040" w:type="dxa"/>
            <w:tcBorders>
              <w:top w:val="single" w:sz="4" w:space="0" w:color="000000"/>
              <w:left w:val="single" w:sz="4" w:space="0" w:color="000000"/>
              <w:bottom w:val="single" w:sz="4" w:space="0" w:color="000000"/>
              <w:right w:val="single" w:sz="4" w:space="0" w:color="000000"/>
            </w:tcBorders>
          </w:tcPr>
          <w:p w14:paraId="65060473" w14:textId="77777777" w:rsidR="00797E1F" w:rsidRDefault="004D0A5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65060474" w14:textId="77777777" w:rsidR="00797E1F" w:rsidRDefault="004D0A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060475" w14:textId="77777777" w:rsidR="00797E1F" w:rsidRDefault="004D0A57">
            <w:pPr>
              <w:pStyle w:val="ProductList-TableBody"/>
            </w:pPr>
            <w:r>
              <w:t>30,000,000</w:t>
            </w:r>
          </w:p>
        </w:tc>
      </w:tr>
      <w:tr w:rsidR="00797E1F" w14:paraId="6506047A" w14:textId="77777777">
        <w:tc>
          <w:tcPr>
            <w:tcW w:w="4040" w:type="dxa"/>
            <w:tcBorders>
              <w:top w:val="single" w:sz="4" w:space="0" w:color="000000"/>
              <w:left w:val="single" w:sz="4" w:space="0" w:color="000000"/>
              <w:bottom w:val="single" w:sz="4" w:space="0" w:color="000000"/>
              <w:right w:val="single" w:sz="4" w:space="0" w:color="000000"/>
            </w:tcBorders>
          </w:tcPr>
          <w:p w14:paraId="65060477" w14:textId="77777777" w:rsidR="00797E1F" w:rsidRDefault="004D0A5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65060478" w14:textId="77777777" w:rsidR="00797E1F" w:rsidRDefault="004D0A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5060479" w14:textId="77777777" w:rsidR="00797E1F" w:rsidRDefault="004D0A57">
            <w:pPr>
              <w:pStyle w:val="ProductList-TableBody"/>
            </w:pPr>
            <w:r>
              <w:t>300,000,000</w:t>
            </w:r>
          </w:p>
        </w:tc>
      </w:tr>
      <w:tr w:rsidR="00797E1F" w14:paraId="6506047E" w14:textId="77777777">
        <w:tc>
          <w:tcPr>
            <w:tcW w:w="4040" w:type="dxa"/>
            <w:tcBorders>
              <w:top w:val="single" w:sz="4" w:space="0" w:color="000000"/>
              <w:left w:val="single" w:sz="4" w:space="0" w:color="000000"/>
              <w:bottom w:val="single" w:sz="4" w:space="0" w:color="000000"/>
              <w:right w:val="single" w:sz="4" w:space="0" w:color="000000"/>
            </w:tcBorders>
          </w:tcPr>
          <w:p w14:paraId="6506047B" w14:textId="77777777" w:rsidR="00797E1F" w:rsidRDefault="004D0A5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6506047C" w14:textId="77777777" w:rsidR="00797E1F" w:rsidRDefault="004D0A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06047D" w14:textId="77777777" w:rsidR="00797E1F" w:rsidRDefault="004D0A57">
            <w:pPr>
              <w:pStyle w:val="ProductList-TableBody"/>
            </w:pPr>
            <w:r>
              <w:t>2,062,500</w:t>
            </w:r>
          </w:p>
        </w:tc>
      </w:tr>
      <w:tr w:rsidR="00797E1F" w14:paraId="65060482" w14:textId="77777777">
        <w:tc>
          <w:tcPr>
            <w:tcW w:w="4040" w:type="dxa"/>
            <w:tcBorders>
              <w:top w:val="single" w:sz="4" w:space="0" w:color="000000"/>
              <w:left w:val="single" w:sz="4" w:space="0" w:color="000000"/>
              <w:bottom w:val="single" w:sz="4" w:space="0" w:color="000000"/>
              <w:right w:val="single" w:sz="4" w:space="0" w:color="000000"/>
            </w:tcBorders>
          </w:tcPr>
          <w:p w14:paraId="6506047F" w14:textId="77777777" w:rsidR="00797E1F" w:rsidRDefault="004D0A5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65060480" w14:textId="77777777" w:rsidR="00797E1F" w:rsidRDefault="004D0A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060481" w14:textId="77777777" w:rsidR="00797E1F" w:rsidRDefault="004D0A57">
            <w:pPr>
              <w:pStyle w:val="ProductList-TableBody"/>
            </w:pPr>
            <w:r>
              <w:t>437,500</w:t>
            </w:r>
          </w:p>
        </w:tc>
      </w:tr>
      <w:tr w:rsidR="00797E1F" w14:paraId="65060486" w14:textId="77777777">
        <w:tc>
          <w:tcPr>
            <w:tcW w:w="4040" w:type="dxa"/>
            <w:tcBorders>
              <w:top w:val="single" w:sz="4" w:space="0" w:color="000000"/>
              <w:left w:val="single" w:sz="4" w:space="0" w:color="000000"/>
              <w:bottom w:val="single" w:sz="4" w:space="0" w:color="000000"/>
              <w:right w:val="single" w:sz="4" w:space="0" w:color="000000"/>
            </w:tcBorders>
          </w:tcPr>
          <w:p w14:paraId="65060483" w14:textId="77777777" w:rsidR="00797E1F" w:rsidRDefault="004D0A5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5060484" w14:textId="77777777" w:rsidR="00797E1F" w:rsidRDefault="004D0A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060485" w14:textId="77777777" w:rsidR="00797E1F" w:rsidRDefault="004D0A57">
            <w:pPr>
              <w:pStyle w:val="ProductList-TableBody"/>
            </w:pPr>
            <w:r>
              <w:t>2,500,000</w:t>
            </w:r>
          </w:p>
        </w:tc>
      </w:tr>
      <w:tr w:rsidR="00797E1F" w14:paraId="6506048A" w14:textId="77777777">
        <w:tc>
          <w:tcPr>
            <w:tcW w:w="4040" w:type="dxa"/>
            <w:tcBorders>
              <w:top w:val="single" w:sz="4" w:space="0" w:color="000000"/>
              <w:left w:val="single" w:sz="4" w:space="0" w:color="000000"/>
              <w:bottom w:val="single" w:sz="4" w:space="0" w:color="000000"/>
              <w:right w:val="single" w:sz="4" w:space="0" w:color="000000"/>
            </w:tcBorders>
          </w:tcPr>
          <w:p w14:paraId="65060487" w14:textId="77777777" w:rsidR="00797E1F" w:rsidRDefault="004D0A57">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65060488" w14:textId="77777777" w:rsidR="00797E1F" w:rsidRDefault="004D0A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5060489" w14:textId="77777777" w:rsidR="00797E1F" w:rsidRDefault="004D0A57">
            <w:pPr>
              <w:pStyle w:val="ProductList-TableBody"/>
            </w:pPr>
            <w:r>
              <w:t>8,750,000</w:t>
            </w:r>
          </w:p>
        </w:tc>
      </w:tr>
      <w:tr w:rsidR="00797E1F" w14:paraId="6506048E" w14:textId="77777777">
        <w:tc>
          <w:tcPr>
            <w:tcW w:w="4040" w:type="dxa"/>
            <w:tcBorders>
              <w:top w:val="single" w:sz="4" w:space="0" w:color="000000"/>
              <w:left w:val="single" w:sz="4" w:space="0" w:color="000000"/>
              <w:bottom w:val="single" w:sz="4" w:space="0" w:color="000000"/>
              <w:right w:val="single" w:sz="4" w:space="0" w:color="000000"/>
            </w:tcBorders>
          </w:tcPr>
          <w:p w14:paraId="6506048B" w14:textId="77777777" w:rsidR="00797E1F" w:rsidRDefault="004D0A57">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506048C" w14:textId="77777777" w:rsidR="00797E1F" w:rsidRDefault="004D0A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506048D" w14:textId="77777777" w:rsidR="00797E1F" w:rsidRDefault="004D0A57">
            <w:pPr>
              <w:pStyle w:val="ProductList-TableBody"/>
            </w:pPr>
            <w:r>
              <w:t>12,500,000</w:t>
            </w:r>
          </w:p>
        </w:tc>
      </w:tr>
      <w:tr w:rsidR="00797E1F" w14:paraId="65060492" w14:textId="77777777">
        <w:tc>
          <w:tcPr>
            <w:tcW w:w="4040" w:type="dxa"/>
            <w:tcBorders>
              <w:top w:val="single" w:sz="4" w:space="0" w:color="000000"/>
              <w:left w:val="single" w:sz="4" w:space="0" w:color="000000"/>
              <w:bottom w:val="single" w:sz="4" w:space="0" w:color="000000"/>
              <w:right w:val="single" w:sz="4" w:space="0" w:color="000000"/>
            </w:tcBorders>
          </w:tcPr>
          <w:p w14:paraId="6506048F" w14:textId="77777777" w:rsidR="00797E1F" w:rsidRDefault="004D0A5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5060490" w14:textId="77777777" w:rsidR="00797E1F" w:rsidRDefault="004D0A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060491" w14:textId="77777777" w:rsidR="00797E1F" w:rsidRDefault="004D0A57">
            <w:pPr>
              <w:pStyle w:val="ProductList-TableBody"/>
            </w:pPr>
            <w:r>
              <w:t>8,250,000</w:t>
            </w:r>
          </w:p>
        </w:tc>
      </w:tr>
    </w:tbl>
    <w:p w14:paraId="65060493" w14:textId="77777777" w:rsidR="00797E1F" w:rsidRDefault="00797E1F">
      <w:pPr>
        <w:pStyle w:val="ProductList-BodyIndented"/>
        <w:ind w:left="720"/>
      </w:pPr>
    </w:p>
    <w:p w14:paraId="65060494" w14:textId="77777777" w:rsidR="00797E1F" w:rsidRDefault="004D0A57">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65060495" w14:textId="77777777" w:rsidR="00797E1F" w:rsidRDefault="00797E1F">
      <w:pPr>
        <w:pStyle w:val="ProductList-BodyIndented"/>
        <w:ind w:left="720"/>
      </w:pPr>
    </w:p>
    <w:p w14:paraId="65060496" w14:textId="77777777" w:rsidR="00797E1F" w:rsidRDefault="004D0A57">
      <w:pPr>
        <w:pStyle w:val="ProductList-SubClauseHeading"/>
        <w:outlineLvl w:val="3"/>
      </w:pPr>
      <w:r>
        <w:t>Elegibilidade de Parallel Data Warehouse</w:t>
      </w:r>
    </w:p>
    <w:p w14:paraId="65060497" w14:textId="77777777" w:rsidR="00797E1F" w:rsidRDefault="004D0A57">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65060498" w14:textId="77777777" w:rsidR="00797E1F" w:rsidRDefault="00797E1F">
      <w:pPr>
        <w:pStyle w:val="ProductList-BodyIndented"/>
      </w:pPr>
    </w:p>
    <w:p w14:paraId="65060499" w14:textId="77777777" w:rsidR="00797E1F" w:rsidRDefault="004D0A57">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6506049A" w14:textId="77777777" w:rsidR="00797E1F" w:rsidRDefault="00797E1F">
      <w:pPr>
        <w:pStyle w:val="ProductList-BodyIndented"/>
      </w:pPr>
    </w:p>
    <w:p w14:paraId="6506049B" w14:textId="77777777" w:rsidR="00797E1F" w:rsidRDefault="004D0A57">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797E1F" w14:paraId="650604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6049C" w14:textId="77777777" w:rsidR="00797E1F" w:rsidRDefault="004D0A57">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6049D" w14:textId="77777777" w:rsidR="00797E1F" w:rsidRDefault="004D0A57">
            <w:pPr>
              <w:pStyle w:val="ProductList-TableBody"/>
            </w:pPr>
            <w:r>
              <w:rPr>
                <w:color w:val="FFFFFF"/>
              </w:rPr>
              <w:t>Contactos de suporte permitidos</w:t>
            </w:r>
          </w:p>
        </w:tc>
      </w:tr>
      <w:tr w:rsidR="00797E1F" w14:paraId="650604A1" w14:textId="77777777">
        <w:tc>
          <w:tcPr>
            <w:tcW w:w="6120" w:type="dxa"/>
            <w:tcBorders>
              <w:top w:val="single" w:sz="4" w:space="0" w:color="000000"/>
              <w:left w:val="single" w:sz="4" w:space="0" w:color="000000"/>
              <w:bottom w:val="single" w:sz="4" w:space="0" w:color="000000"/>
              <w:right w:val="single" w:sz="4" w:space="0" w:color="000000"/>
            </w:tcBorders>
          </w:tcPr>
          <w:p w14:paraId="6506049F" w14:textId="77777777" w:rsidR="00797E1F" w:rsidRDefault="004D0A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0604A0" w14:textId="77777777" w:rsidR="00797E1F" w:rsidRDefault="004D0A57">
            <w:pPr>
              <w:pStyle w:val="ProductList-TableBody"/>
            </w:pPr>
            <w:r>
              <w:t>4</w:t>
            </w:r>
          </w:p>
        </w:tc>
      </w:tr>
      <w:tr w:rsidR="00797E1F" w14:paraId="650604A4" w14:textId="77777777">
        <w:tc>
          <w:tcPr>
            <w:tcW w:w="6120" w:type="dxa"/>
            <w:tcBorders>
              <w:top w:val="single" w:sz="4" w:space="0" w:color="000000"/>
              <w:left w:val="single" w:sz="4" w:space="0" w:color="000000"/>
              <w:bottom w:val="single" w:sz="4" w:space="0" w:color="000000"/>
              <w:right w:val="single" w:sz="4" w:space="0" w:color="000000"/>
            </w:tcBorders>
          </w:tcPr>
          <w:p w14:paraId="650604A2" w14:textId="77777777" w:rsidR="00797E1F" w:rsidRDefault="004D0A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50604A3" w14:textId="77777777" w:rsidR="00797E1F" w:rsidRDefault="004D0A57">
            <w:pPr>
              <w:pStyle w:val="ProductList-TableBody"/>
            </w:pPr>
            <w:r>
              <w:t>5</w:t>
            </w:r>
          </w:p>
        </w:tc>
      </w:tr>
      <w:tr w:rsidR="00797E1F" w14:paraId="650604A7" w14:textId="77777777">
        <w:tc>
          <w:tcPr>
            <w:tcW w:w="6120" w:type="dxa"/>
            <w:tcBorders>
              <w:top w:val="single" w:sz="4" w:space="0" w:color="000000"/>
              <w:left w:val="single" w:sz="4" w:space="0" w:color="000000"/>
              <w:bottom w:val="single" w:sz="4" w:space="0" w:color="000000"/>
              <w:right w:val="single" w:sz="4" w:space="0" w:color="000000"/>
            </w:tcBorders>
          </w:tcPr>
          <w:p w14:paraId="650604A5" w14:textId="77777777" w:rsidR="00797E1F" w:rsidRDefault="004D0A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50604A6" w14:textId="77777777" w:rsidR="00797E1F" w:rsidRDefault="004D0A57">
            <w:pPr>
              <w:pStyle w:val="ProductList-TableBody"/>
            </w:pPr>
            <w:r>
              <w:t>6</w:t>
            </w:r>
          </w:p>
        </w:tc>
      </w:tr>
      <w:tr w:rsidR="00797E1F" w14:paraId="650604AA" w14:textId="77777777">
        <w:tc>
          <w:tcPr>
            <w:tcW w:w="6120" w:type="dxa"/>
            <w:tcBorders>
              <w:top w:val="single" w:sz="4" w:space="0" w:color="000000"/>
              <w:left w:val="single" w:sz="4" w:space="0" w:color="000000"/>
              <w:bottom w:val="single" w:sz="4" w:space="0" w:color="000000"/>
              <w:right w:val="single" w:sz="4" w:space="0" w:color="000000"/>
            </w:tcBorders>
          </w:tcPr>
          <w:p w14:paraId="650604A8" w14:textId="77777777" w:rsidR="00797E1F" w:rsidRDefault="004D0A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50604A9" w14:textId="77777777" w:rsidR="00797E1F" w:rsidRDefault="004D0A57">
            <w:pPr>
              <w:pStyle w:val="ProductList-TableBody"/>
            </w:pPr>
            <w:r>
              <w:t>7</w:t>
            </w:r>
          </w:p>
        </w:tc>
      </w:tr>
      <w:tr w:rsidR="00797E1F" w14:paraId="650604AD" w14:textId="77777777">
        <w:tc>
          <w:tcPr>
            <w:tcW w:w="6120" w:type="dxa"/>
            <w:tcBorders>
              <w:top w:val="single" w:sz="4" w:space="0" w:color="000000"/>
              <w:left w:val="single" w:sz="4" w:space="0" w:color="000000"/>
              <w:bottom w:val="single" w:sz="4" w:space="0" w:color="000000"/>
              <w:right w:val="single" w:sz="4" w:space="0" w:color="000000"/>
            </w:tcBorders>
          </w:tcPr>
          <w:p w14:paraId="650604AB" w14:textId="77777777" w:rsidR="00797E1F" w:rsidRDefault="004D0A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50604AC" w14:textId="77777777" w:rsidR="00797E1F" w:rsidRDefault="004D0A57">
            <w:pPr>
              <w:pStyle w:val="ProductList-TableBody"/>
            </w:pPr>
            <w:r>
              <w:t>8</w:t>
            </w:r>
          </w:p>
        </w:tc>
      </w:tr>
    </w:tbl>
    <w:p w14:paraId="650604AE" w14:textId="77777777" w:rsidR="00797E1F" w:rsidRDefault="00797E1F">
      <w:pPr>
        <w:pStyle w:val="ProductList-BodyIndented"/>
      </w:pPr>
    </w:p>
    <w:p w14:paraId="650604AF" w14:textId="77777777" w:rsidR="00797E1F" w:rsidRDefault="004D0A57">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650604B0" w14:textId="77777777" w:rsidR="00797E1F" w:rsidRDefault="004D0A57">
      <w:pPr>
        <w:pStyle w:val="ProductList-BodyIndented"/>
      </w:pPr>
      <w:r>
        <w:t xml:space="preserve">Nota: O Clientes atualmente licenciados para PDW mantêm este benefício, conforme detalhado nos </w:t>
      </w:r>
      <w:hyperlink r:id="rId136">
        <w:r>
          <w:rPr>
            <w:color w:val="00467F"/>
            <w:u w:val="single"/>
          </w:rPr>
          <w:t>Termos de Produto de junho de 2016</w:t>
        </w:r>
      </w:hyperlink>
      <w:r>
        <w:t>.</w:t>
      </w:r>
    </w:p>
    <w:p w14:paraId="650604B1" w14:textId="77777777" w:rsidR="00797E1F" w:rsidRDefault="004D0A57">
      <w:pPr>
        <w:pStyle w:val="ProductList-ClauseHeading"/>
        <w:outlineLvl w:val="2"/>
      </w:pPr>
      <w:bookmarkStart w:id="396" w:name="_Sec586"/>
      <w:r>
        <w:t>Extended HotFix Support</w:t>
      </w:r>
      <w:bookmarkEnd w:id="396"/>
    </w:p>
    <w:p w14:paraId="650604B2" w14:textId="77777777" w:rsidR="00797E1F" w:rsidRDefault="004D0A57">
      <w:pPr>
        <w:pStyle w:val="ProductList-Body"/>
      </w:pPr>
      <w:r>
        <w:t>O Extended Hotfix Support está disponível aos clientes que tenham assinado um contrato de Suporte Premier ou Essential e que tenham adquirido cobertura SA ao abrigo dos seguintes programas:</w:t>
      </w:r>
    </w:p>
    <w:p w14:paraId="650604B3" w14:textId="77777777" w:rsidR="00797E1F" w:rsidRDefault="004D0A57" w:rsidP="004D0A57">
      <w:pPr>
        <w:pStyle w:val="ProductList-Bullet"/>
        <w:numPr>
          <w:ilvl w:val="0"/>
          <w:numId w:val="40"/>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14:paraId="650604B4" w14:textId="77777777" w:rsidR="00797E1F" w:rsidRDefault="004D0A57" w:rsidP="004D0A57">
      <w:pPr>
        <w:pStyle w:val="ProductList-Bullet"/>
        <w:numPr>
          <w:ilvl w:val="0"/>
          <w:numId w:val="40"/>
        </w:numPr>
      </w:pPr>
      <w:r>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14:paraId="650604B5" w14:textId="77777777" w:rsidR="00797E1F" w:rsidRDefault="004D0A57" w:rsidP="004D0A57">
      <w:pPr>
        <w:pStyle w:val="ProductList-Bullet"/>
        <w:numPr>
          <w:ilvl w:val="0"/>
          <w:numId w:val="40"/>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14:paraId="650604B6" w14:textId="77777777" w:rsidR="00797E1F" w:rsidRDefault="00797E1F">
      <w:pPr>
        <w:pStyle w:val="ProductList-Body"/>
      </w:pPr>
    </w:p>
    <w:p w14:paraId="650604B7" w14:textId="77777777" w:rsidR="00797E1F" w:rsidRDefault="004D0A57">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14:paraId="650604B8" w14:textId="77777777" w:rsidR="00797E1F" w:rsidRDefault="00797E1F">
      <w:pPr>
        <w:pStyle w:val="PURBreadcrumb"/>
      </w:pPr>
    </w:p>
    <w:p w14:paraId="650604B9" w14:textId="77777777" w:rsidR="00797E1F" w:rsidRDefault="004D0A57">
      <w:pPr>
        <w:pStyle w:val="ProductList-ClauseHeading"/>
        <w:outlineLvl w:val="2"/>
      </w:pPr>
      <w:bookmarkStart w:id="397" w:name="_Sec587"/>
      <w:r>
        <w:t>Disponibilidade de Licença de Atualização “Step-up”</w:t>
      </w:r>
      <w:bookmarkEnd w:id="397"/>
    </w:p>
    <w:p w14:paraId="650604BA" w14:textId="77777777" w:rsidR="00797E1F" w:rsidRDefault="004D0A57">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97E1F" w14:paraId="650604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0604BB" w14:textId="77777777" w:rsidR="00797E1F" w:rsidRDefault="004D0A57">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604BC" w14:textId="77777777" w:rsidR="00797E1F" w:rsidRDefault="004D0A57">
            <w:pPr>
              <w:pStyle w:val="ProductList-TableBody"/>
            </w:pPr>
            <w:r>
              <w:rPr>
                <w:color w:val="FFFFFF"/>
              </w:rPr>
              <w:t>Atualização “Step-up” para</w:t>
            </w:r>
          </w:p>
        </w:tc>
      </w:tr>
      <w:tr w:rsidR="00797E1F" w14:paraId="650604C0" w14:textId="77777777">
        <w:tc>
          <w:tcPr>
            <w:tcW w:w="6000" w:type="dxa"/>
            <w:tcBorders>
              <w:top w:val="single" w:sz="4" w:space="0" w:color="000000"/>
              <w:left w:val="single" w:sz="4" w:space="0" w:color="000000"/>
              <w:bottom w:val="single" w:sz="4" w:space="0" w:color="000000"/>
              <w:right w:val="single" w:sz="4" w:space="0" w:color="000000"/>
            </w:tcBorders>
          </w:tcPr>
          <w:p w14:paraId="650604BE" w14:textId="77777777" w:rsidR="00797E1F" w:rsidRDefault="004D0A5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BF" w14:textId="77777777" w:rsidR="00797E1F" w:rsidRDefault="004D0A57">
            <w:pPr>
              <w:pStyle w:val="ProductList-TableBody"/>
            </w:pPr>
            <w:r>
              <w:t>BizTalk Server Standard</w:t>
            </w:r>
            <w:r>
              <w:fldChar w:fldCharType="begin"/>
            </w:r>
            <w:r>
              <w:instrText xml:space="preserve"> XE "BizTalk Server Standard" </w:instrText>
            </w:r>
            <w:r>
              <w:fldChar w:fldCharType="end"/>
            </w:r>
          </w:p>
        </w:tc>
      </w:tr>
      <w:tr w:rsidR="00797E1F" w14:paraId="650604C3" w14:textId="77777777">
        <w:tc>
          <w:tcPr>
            <w:tcW w:w="6000" w:type="dxa"/>
            <w:tcBorders>
              <w:top w:val="single" w:sz="4" w:space="0" w:color="000000"/>
              <w:left w:val="single" w:sz="4" w:space="0" w:color="000000"/>
              <w:bottom w:val="single" w:sz="4" w:space="0" w:color="000000"/>
              <w:right w:val="single" w:sz="4" w:space="0" w:color="000000"/>
            </w:tcBorders>
          </w:tcPr>
          <w:p w14:paraId="650604C1" w14:textId="77777777" w:rsidR="00797E1F" w:rsidRDefault="004D0A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50604C2" w14:textId="77777777" w:rsidR="00797E1F" w:rsidRDefault="004D0A57">
            <w:pPr>
              <w:pStyle w:val="ProductList-TableBody"/>
            </w:pPr>
            <w:r>
              <w:t>BizTalk Server Enterprise</w:t>
            </w:r>
            <w:r>
              <w:fldChar w:fldCharType="begin"/>
            </w:r>
            <w:r>
              <w:instrText xml:space="preserve"> XE "BizTalk Server Enterprise" </w:instrText>
            </w:r>
            <w:r>
              <w:fldChar w:fldCharType="end"/>
            </w:r>
          </w:p>
        </w:tc>
      </w:tr>
      <w:tr w:rsidR="00797E1F" w14:paraId="650604C6" w14:textId="77777777">
        <w:tc>
          <w:tcPr>
            <w:tcW w:w="6000" w:type="dxa"/>
            <w:tcBorders>
              <w:top w:val="single" w:sz="4" w:space="0" w:color="000000"/>
              <w:left w:val="single" w:sz="4" w:space="0" w:color="000000"/>
              <w:bottom w:val="single" w:sz="4" w:space="0" w:color="000000"/>
              <w:right w:val="single" w:sz="4" w:space="0" w:color="000000"/>
            </w:tcBorders>
          </w:tcPr>
          <w:p w14:paraId="650604C4" w14:textId="77777777" w:rsidR="00797E1F" w:rsidRDefault="004D0A5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C5" w14:textId="77777777" w:rsidR="00797E1F" w:rsidRDefault="004D0A57">
            <w:pPr>
              <w:pStyle w:val="ProductList-TableBody"/>
            </w:pPr>
            <w:r>
              <w:t>BizTalk Server Enterprise</w:t>
            </w:r>
          </w:p>
        </w:tc>
      </w:tr>
      <w:tr w:rsidR="00797E1F" w14:paraId="650604C9" w14:textId="77777777">
        <w:tc>
          <w:tcPr>
            <w:tcW w:w="6000" w:type="dxa"/>
            <w:tcBorders>
              <w:top w:val="single" w:sz="4" w:space="0" w:color="000000"/>
              <w:left w:val="single" w:sz="4" w:space="0" w:color="000000"/>
              <w:bottom w:val="single" w:sz="4" w:space="0" w:color="000000"/>
              <w:right w:val="single" w:sz="4" w:space="0" w:color="000000"/>
            </w:tcBorders>
          </w:tcPr>
          <w:p w14:paraId="650604C7" w14:textId="77777777" w:rsidR="00797E1F" w:rsidRDefault="004D0A5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50604C8" w14:textId="77777777" w:rsidR="00797E1F" w:rsidRDefault="004D0A57">
            <w:pPr>
              <w:pStyle w:val="ProductList-TableBody"/>
            </w:pPr>
            <w:r>
              <w:t>Enterprise CAL</w:t>
            </w:r>
            <w:r>
              <w:fldChar w:fldCharType="begin"/>
            </w:r>
            <w:r>
              <w:instrText xml:space="preserve"> XE "Enterprise CAL" </w:instrText>
            </w:r>
            <w:r>
              <w:fldChar w:fldCharType="end"/>
            </w:r>
            <w:r>
              <w:t xml:space="preserve"> Suite</w:t>
            </w:r>
          </w:p>
        </w:tc>
      </w:tr>
      <w:tr w:rsidR="00797E1F" w14:paraId="650604CC" w14:textId="77777777">
        <w:tc>
          <w:tcPr>
            <w:tcW w:w="6000" w:type="dxa"/>
            <w:tcBorders>
              <w:top w:val="single" w:sz="4" w:space="0" w:color="000000"/>
              <w:left w:val="single" w:sz="4" w:space="0" w:color="000000"/>
              <w:bottom w:val="single" w:sz="4" w:space="0" w:color="000000"/>
              <w:right w:val="single" w:sz="4" w:space="0" w:color="000000"/>
            </w:tcBorders>
          </w:tcPr>
          <w:p w14:paraId="650604CA" w14:textId="77777777" w:rsidR="00797E1F" w:rsidRDefault="004D0A5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CB" w14:textId="77777777" w:rsidR="00797E1F" w:rsidRDefault="004D0A57">
            <w:pPr>
              <w:pStyle w:val="ProductList-TableBody"/>
            </w:pPr>
            <w:r>
              <w:t>Core Infrastructure Server Suite Datacenter</w:t>
            </w:r>
            <w:r>
              <w:fldChar w:fldCharType="begin"/>
            </w:r>
            <w:r>
              <w:instrText xml:space="preserve"> XE "Core Infrastructure Server Suite Datacenter" </w:instrText>
            </w:r>
            <w:r>
              <w:fldChar w:fldCharType="end"/>
            </w:r>
          </w:p>
        </w:tc>
      </w:tr>
      <w:tr w:rsidR="00797E1F" w14:paraId="650604CF" w14:textId="77777777">
        <w:tc>
          <w:tcPr>
            <w:tcW w:w="6000" w:type="dxa"/>
            <w:tcBorders>
              <w:top w:val="single" w:sz="4" w:space="0" w:color="000000"/>
              <w:left w:val="single" w:sz="4" w:space="0" w:color="000000"/>
              <w:bottom w:val="single" w:sz="4" w:space="0" w:color="000000"/>
              <w:right w:val="single" w:sz="4" w:space="0" w:color="000000"/>
            </w:tcBorders>
          </w:tcPr>
          <w:p w14:paraId="650604CD" w14:textId="77777777" w:rsidR="00797E1F" w:rsidRDefault="004D0A57">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650604CE" w14:textId="77777777" w:rsidR="00797E1F" w:rsidRDefault="004D0A57">
            <w:pPr>
              <w:pStyle w:val="ProductList-TableBody"/>
            </w:pPr>
            <w:r>
              <w:t>Estação de Trabalho para Educação c/ Enterprise CAL Suite</w:t>
            </w:r>
          </w:p>
        </w:tc>
      </w:tr>
      <w:tr w:rsidR="00797E1F" w14:paraId="650604D2" w14:textId="77777777">
        <w:tc>
          <w:tcPr>
            <w:tcW w:w="6000" w:type="dxa"/>
            <w:tcBorders>
              <w:top w:val="single" w:sz="4" w:space="0" w:color="000000"/>
              <w:left w:val="single" w:sz="4" w:space="0" w:color="000000"/>
              <w:bottom w:val="single" w:sz="4" w:space="0" w:color="000000"/>
              <w:right w:val="single" w:sz="4" w:space="0" w:color="000000"/>
            </w:tcBorders>
          </w:tcPr>
          <w:p w14:paraId="650604D0" w14:textId="77777777" w:rsidR="00797E1F" w:rsidRDefault="004D0A57">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650604D1" w14:textId="77777777" w:rsidR="00797E1F" w:rsidRDefault="004D0A57">
            <w:pPr>
              <w:pStyle w:val="ProductList-TableBody"/>
            </w:pPr>
            <w:r>
              <w:t>Estação de Trabalho para Escolas c/ Enterprise CAL Suite</w:t>
            </w:r>
          </w:p>
        </w:tc>
      </w:tr>
      <w:tr w:rsidR="00797E1F" w14:paraId="650604D5" w14:textId="77777777">
        <w:tc>
          <w:tcPr>
            <w:tcW w:w="6000" w:type="dxa"/>
            <w:tcBorders>
              <w:top w:val="single" w:sz="4" w:space="0" w:color="000000"/>
              <w:left w:val="single" w:sz="4" w:space="0" w:color="000000"/>
              <w:bottom w:val="single" w:sz="4" w:space="0" w:color="000000"/>
              <w:right w:val="single" w:sz="4" w:space="0" w:color="000000"/>
            </w:tcBorders>
          </w:tcPr>
          <w:p w14:paraId="650604D3" w14:textId="77777777" w:rsidR="00797E1F" w:rsidRDefault="004D0A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D4" w14:textId="77777777" w:rsidR="00797E1F" w:rsidRDefault="004D0A57">
            <w:pPr>
              <w:pStyle w:val="ProductList-TableBody"/>
            </w:pPr>
            <w:r>
              <w:t>Exchange Server Enterprise</w:t>
            </w:r>
            <w:r>
              <w:fldChar w:fldCharType="begin"/>
            </w:r>
            <w:r>
              <w:instrText xml:space="preserve"> XE "Exchange Server Enterprise" </w:instrText>
            </w:r>
            <w:r>
              <w:fldChar w:fldCharType="end"/>
            </w:r>
          </w:p>
        </w:tc>
      </w:tr>
      <w:tr w:rsidR="00797E1F" w14:paraId="650604D8" w14:textId="77777777">
        <w:tc>
          <w:tcPr>
            <w:tcW w:w="6000" w:type="dxa"/>
            <w:tcBorders>
              <w:top w:val="single" w:sz="4" w:space="0" w:color="000000"/>
              <w:left w:val="single" w:sz="4" w:space="0" w:color="000000"/>
              <w:bottom w:val="single" w:sz="4" w:space="0" w:color="000000"/>
              <w:right w:val="single" w:sz="4" w:space="0" w:color="000000"/>
            </w:tcBorders>
          </w:tcPr>
          <w:p w14:paraId="650604D6" w14:textId="77777777" w:rsidR="00797E1F" w:rsidRDefault="004D0A5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D7" w14:textId="77777777" w:rsidR="00797E1F" w:rsidRDefault="004D0A57">
            <w:pPr>
              <w:pStyle w:val="ProductList-TableBody"/>
            </w:pPr>
            <w:r>
              <w:t>Forefront TMG Enterprise</w:t>
            </w:r>
            <w:r>
              <w:fldChar w:fldCharType="begin"/>
            </w:r>
            <w:r>
              <w:instrText xml:space="preserve"> XE "Forefront TMG Enterprise" </w:instrText>
            </w:r>
            <w:r>
              <w:fldChar w:fldCharType="end"/>
            </w:r>
          </w:p>
        </w:tc>
      </w:tr>
      <w:tr w:rsidR="00797E1F" w14:paraId="650604DB" w14:textId="77777777">
        <w:tc>
          <w:tcPr>
            <w:tcW w:w="6000" w:type="dxa"/>
            <w:tcBorders>
              <w:top w:val="single" w:sz="4" w:space="0" w:color="000000"/>
              <w:left w:val="single" w:sz="4" w:space="0" w:color="000000"/>
              <w:bottom w:val="single" w:sz="4" w:space="0" w:color="000000"/>
              <w:right w:val="single" w:sz="4" w:space="0" w:color="000000"/>
            </w:tcBorders>
          </w:tcPr>
          <w:p w14:paraId="650604D9" w14:textId="77777777" w:rsidR="00797E1F" w:rsidRDefault="004D0A5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DA" w14:textId="77777777" w:rsidR="00797E1F" w:rsidRDefault="004D0A57">
            <w:pPr>
              <w:pStyle w:val="ProductList-TableBody"/>
            </w:pPr>
            <w:r>
              <w:t>Microsoft Dynamics CRM Server</w:t>
            </w:r>
            <w:r>
              <w:fldChar w:fldCharType="begin"/>
            </w:r>
            <w:r>
              <w:instrText xml:space="preserve"> XE "Microsoft Dynamics CRM Server" </w:instrText>
            </w:r>
            <w:r>
              <w:fldChar w:fldCharType="end"/>
            </w:r>
          </w:p>
        </w:tc>
      </w:tr>
      <w:tr w:rsidR="00797E1F" w14:paraId="650604DE" w14:textId="77777777">
        <w:tc>
          <w:tcPr>
            <w:tcW w:w="6000" w:type="dxa"/>
            <w:tcBorders>
              <w:top w:val="single" w:sz="4" w:space="0" w:color="000000"/>
              <w:left w:val="single" w:sz="4" w:space="0" w:color="000000"/>
              <w:bottom w:val="single" w:sz="4" w:space="0" w:color="000000"/>
              <w:right w:val="single" w:sz="4" w:space="0" w:color="000000"/>
            </w:tcBorders>
          </w:tcPr>
          <w:p w14:paraId="650604DC" w14:textId="77777777" w:rsidR="00797E1F" w:rsidRDefault="004D0A5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DD" w14:textId="77777777" w:rsidR="00797E1F" w:rsidRDefault="004D0A57">
            <w:pPr>
              <w:pStyle w:val="ProductList-TableBody"/>
            </w:pPr>
            <w:r>
              <w:t>Office Professional Plus</w:t>
            </w:r>
            <w:r>
              <w:fldChar w:fldCharType="begin"/>
            </w:r>
            <w:r>
              <w:instrText xml:space="preserve"> XE "Office Professional Plus" </w:instrText>
            </w:r>
            <w:r>
              <w:fldChar w:fldCharType="end"/>
            </w:r>
          </w:p>
        </w:tc>
      </w:tr>
      <w:tr w:rsidR="00797E1F" w14:paraId="650604E1" w14:textId="77777777">
        <w:tc>
          <w:tcPr>
            <w:tcW w:w="6000" w:type="dxa"/>
            <w:tcBorders>
              <w:top w:val="single" w:sz="4" w:space="0" w:color="000000"/>
              <w:left w:val="single" w:sz="4" w:space="0" w:color="000000"/>
              <w:bottom w:val="single" w:sz="4" w:space="0" w:color="000000"/>
              <w:right w:val="single" w:sz="4" w:space="0" w:color="000000"/>
            </w:tcBorders>
          </w:tcPr>
          <w:p w14:paraId="650604DF" w14:textId="77777777" w:rsidR="00797E1F" w:rsidRDefault="004D0A57">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650604E0" w14:textId="77777777" w:rsidR="00797E1F" w:rsidRDefault="004D0A57">
            <w:pPr>
              <w:pStyle w:val="ProductList-TableBody"/>
            </w:pPr>
            <w:r>
              <w:t>Estação de Trabalho Enterprise</w:t>
            </w:r>
          </w:p>
        </w:tc>
      </w:tr>
      <w:tr w:rsidR="00797E1F" w14:paraId="650604E4" w14:textId="77777777">
        <w:tc>
          <w:tcPr>
            <w:tcW w:w="6000" w:type="dxa"/>
            <w:tcBorders>
              <w:top w:val="single" w:sz="4" w:space="0" w:color="000000"/>
              <w:left w:val="single" w:sz="4" w:space="0" w:color="000000"/>
              <w:bottom w:val="single" w:sz="4" w:space="0" w:color="000000"/>
              <w:right w:val="single" w:sz="4" w:space="0" w:color="000000"/>
            </w:tcBorders>
          </w:tcPr>
          <w:p w14:paraId="650604E2" w14:textId="77777777" w:rsidR="00797E1F" w:rsidRDefault="004D0A5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E3" w14:textId="77777777" w:rsidR="00797E1F" w:rsidRDefault="004D0A57">
            <w:pPr>
              <w:pStyle w:val="ProductList-TableBody"/>
            </w:pPr>
            <w:r>
              <w:t>Project Professional</w:t>
            </w:r>
            <w:r>
              <w:fldChar w:fldCharType="begin"/>
            </w:r>
            <w:r>
              <w:instrText xml:space="preserve"> XE "Project Professional" </w:instrText>
            </w:r>
            <w:r>
              <w:fldChar w:fldCharType="end"/>
            </w:r>
          </w:p>
        </w:tc>
      </w:tr>
      <w:tr w:rsidR="00797E1F" w14:paraId="650604E7" w14:textId="77777777">
        <w:tc>
          <w:tcPr>
            <w:tcW w:w="6000" w:type="dxa"/>
            <w:tcBorders>
              <w:top w:val="single" w:sz="4" w:space="0" w:color="000000"/>
              <w:left w:val="single" w:sz="4" w:space="0" w:color="000000"/>
              <w:bottom w:val="single" w:sz="4" w:space="0" w:color="000000"/>
              <w:right w:val="single" w:sz="4" w:space="0" w:color="000000"/>
            </w:tcBorders>
          </w:tcPr>
          <w:p w14:paraId="650604E5" w14:textId="77777777" w:rsidR="00797E1F" w:rsidRDefault="004D0A5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0604E6" w14:textId="77777777" w:rsidR="00797E1F" w:rsidRDefault="004D0A57">
            <w:pPr>
              <w:pStyle w:val="ProductList-TableBody"/>
            </w:pPr>
            <w:r>
              <w:t>SQL Server Enterprise Core</w:t>
            </w:r>
          </w:p>
        </w:tc>
      </w:tr>
      <w:tr w:rsidR="00797E1F" w14:paraId="650604EA" w14:textId="77777777">
        <w:tc>
          <w:tcPr>
            <w:tcW w:w="6000" w:type="dxa"/>
            <w:tcBorders>
              <w:top w:val="single" w:sz="4" w:space="0" w:color="000000"/>
              <w:left w:val="single" w:sz="4" w:space="0" w:color="000000"/>
              <w:bottom w:val="single" w:sz="4" w:space="0" w:color="000000"/>
              <w:right w:val="single" w:sz="4" w:space="0" w:color="000000"/>
            </w:tcBorders>
          </w:tcPr>
          <w:p w14:paraId="650604E8" w14:textId="77777777" w:rsidR="00797E1F" w:rsidRDefault="004D0A5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0604E9" w14:textId="77777777" w:rsidR="00797E1F" w:rsidRDefault="004D0A57">
            <w:pPr>
              <w:pStyle w:val="ProductList-TableBody"/>
            </w:pPr>
            <w:r>
              <w:t>SQL Server Enterprise</w:t>
            </w:r>
            <w:r>
              <w:fldChar w:fldCharType="begin"/>
            </w:r>
            <w:r>
              <w:instrText xml:space="preserve"> XE "SQL Server Enterprise" </w:instrText>
            </w:r>
            <w:r>
              <w:fldChar w:fldCharType="end"/>
            </w:r>
            <w:r>
              <w:t xml:space="preserve"> Core</w:t>
            </w:r>
          </w:p>
        </w:tc>
      </w:tr>
      <w:tr w:rsidR="00797E1F" w14:paraId="650604ED" w14:textId="77777777">
        <w:tc>
          <w:tcPr>
            <w:tcW w:w="6000" w:type="dxa"/>
            <w:tcBorders>
              <w:top w:val="single" w:sz="4" w:space="0" w:color="000000"/>
              <w:left w:val="single" w:sz="4" w:space="0" w:color="000000"/>
              <w:bottom w:val="single" w:sz="4" w:space="0" w:color="000000"/>
              <w:right w:val="single" w:sz="4" w:space="0" w:color="000000"/>
            </w:tcBorders>
          </w:tcPr>
          <w:p w14:paraId="650604EB" w14:textId="77777777" w:rsidR="00797E1F" w:rsidRDefault="004D0A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EC" w14:textId="77777777" w:rsidR="00797E1F" w:rsidRDefault="004D0A57">
            <w:pPr>
              <w:pStyle w:val="ProductList-TableBody"/>
            </w:pPr>
            <w:r>
              <w:t>SQL Server Business Intelligence</w:t>
            </w:r>
            <w:r>
              <w:fldChar w:fldCharType="begin"/>
            </w:r>
            <w:r>
              <w:instrText xml:space="preserve"> XE "SQL Server Business Intelligence" </w:instrText>
            </w:r>
            <w:r>
              <w:fldChar w:fldCharType="end"/>
            </w:r>
          </w:p>
        </w:tc>
      </w:tr>
      <w:tr w:rsidR="00797E1F" w14:paraId="650604F0" w14:textId="77777777">
        <w:tc>
          <w:tcPr>
            <w:tcW w:w="6000" w:type="dxa"/>
            <w:tcBorders>
              <w:top w:val="single" w:sz="4" w:space="0" w:color="000000"/>
              <w:left w:val="single" w:sz="4" w:space="0" w:color="000000"/>
              <w:bottom w:val="single" w:sz="4" w:space="0" w:color="000000"/>
              <w:right w:val="single" w:sz="4" w:space="0" w:color="000000"/>
            </w:tcBorders>
          </w:tcPr>
          <w:p w14:paraId="650604EE" w14:textId="77777777" w:rsidR="00797E1F" w:rsidRDefault="004D0A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EF" w14:textId="77777777" w:rsidR="00797E1F" w:rsidRDefault="004D0A57">
            <w:pPr>
              <w:pStyle w:val="ProductList-TableBody"/>
            </w:pPr>
            <w:r>
              <w:t>System Center Datacenter</w:t>
            </w:r>
            <w:r>
              <w:fldChar w:fldCharType="begin"/>
            </w:r>
            <w:r>
              <w:instrText xml:space="preserve"> XE "System Center Datacenter" </w:instrText>
            </w:r>
            <w:r>
              <w:fldChar w:fldCharType="end"/>
            </w:r>
          </w:p>
        </w:tc>
      </w:tr>
      <w:tr w:rsidR="00797E1F" w14:paraId="650604F3" w14:textId="77777777">
        <w:tc>
          <w:tcPr>
            <w:tcW w:w="6000" w:type="dxa"/>
            <w:tcBorders>
              <w:top w:val="single" w:sz="4" w:space="0" w:color="000000"/>
              <w:left w:val="single" w:sz="4" w:space="0" w:color="000000"/>
              <w:bottom w:val="single" w:sz="4" w:space="0" w:color="000000"/>
              <w:right w:val="single" w:sz="4" w:space="0" w:color="000000"/>
            </w:tcBorders>
          </w:tcPr>
          <w:p w14:paraId="650604F1" w14:textId="77777777" w:rsidR="00797E1F" w:rsidRDefault="004D0A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F2" w14:textId="77777777" w:rsidR="00797E1F" w:rsidRDefault="004D0A57">
            <w:pPr>
              <w:pStyle w:val="ProductList-TableBody"/>
            </w:pPr>
            <w:r>
              <w:t>Visio Professional</w:t>
            </w:r>
            <w:r>
              <w:fldChar w:fldCharType="begin"/>
            </w:r>
            <w:r>
              <w:instrText xml:space="preserve"> XE "Visio Professional" </w:instrText>
            </w:r>
            <w:r>
              <w:fldChar w:fldCharType="end"/>
            </w:r>
          </w:p>
        </w:tc>
      </w:tr>
      <w:tr w:rsidR="00797E1F" w14:paraId="650604F6" w14:textId="77777777">
        <w:tc>
          <w:tcPr>
            <w:tcW w:w="6000" w:type="dxa"/>
            <w:tcBorders>
              <w:top w:val="single" w:sz="4" w:space="0" w:color="000000"/>
              <w:left w:val="single" w:sz="4" w:space="0" w:color="000000"/>
              <w:bottom w:val="single" w:sz="4" w:space="0" w:color="000000"/>
              <w:right w:val="single" w:sz="4" w:space="0" w:color="000000"/>
            </w:tcBorders>
          </w:tcPr>
          <w:p w14:paraId="650604F4" w14:textId="77777777" w:rsidR="00797E1F" w:rsidRDefault="004D0A57">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F5" w14:textId="77777777" w:rsidR="00797E1F" w:rsidRDefault="004D0A57">
            <w:pPr>
              <w:pStyle w:val="ProductList-TableBody"/>
            </w:pPr>
            <w:r>
              <w:t>Visual Studio Enterprise com MSDN</w:t>
            </w:r>
            <w:r>
              <w:fldChar w:fldCharType="begin"/>
            </w:r>
            <w:r>
              <w:instrText xml:space="preserve"> XE "Visual Studio Enterprise com MSDN" </w:instrText>
            </w:r>
            <w:r>
              <w:fldChar w:fldCharType="end"/>
            </w:r>
          </w:p>
        </w:tc>
      </w:tr>
      <w:tr w:rsidR="00797E1F" w14:paraId="650604F9" w14:textId="77777777">
        <w:tc>
          <w:tcPr>
            <w:tcW w:w="6000" w:type="dxa"/>
            <w:tcBorders>
              <w:top w:val="single" w:sz="4" w:space="0" w:color="000000"/>
              <w:left w:val="single" w:sz="4" w:space="0" w:color="000000"/>
              <w:bottom w:val="single" w:sz="4" w:space="0" w:color="000000"/>
              <w:right w:val="single" w:sz="4" w:space="0" w:color="000000"/>
            </w:tcBorders>
          </w:tcPr>
          <w:p w14:paraId="650604F7" w14:textId="77777777" w:rsidR="00797E1F" w:rsidRDefault="004D0A57">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F8" w14:textId="77777777" w:rsidR="00797E1F" w:rsidRDefault="004D0A57">
            <w:pPr>
              <w:pStyle w:val="ProductList-TableBody"/>
            </w:pPr>
            <w:r>
              <w:t>Visual Studio Enterprise com MSDN</w:t>
            </w:r>
            <w:r>
              <w:fldChar w:fldCharType="begin"/>
            </w:r>
            <w:r>
              <w:instrText xml:space="preserve"> XE "Visual Studio Enterprise com MSDN" </w:instrText>
            </w:r>
            <w:r>
              <w:fldChar w:fldCharType="end"/>
            </w:r>
          </w:p>
        </w:tc>
      </w:tr>
      <w:tr w:rsidR="00797E1F" w14:paraId="650604FC" w14:textId="77777777">
        <w:tc>
          <w:tcPr>
            <w:tcW w:w="6000" w:type="dxa"/>
            <w:tcBorders>
              <w:top w:val="single" w:sz="4" w:space="0" w:color="000000"/>
              <w:left w:val="single" w:sz="4" w:space="0" w:color="000000"/>
              <w:bottom w:val="single" w:sz="4" w:space="0" w:color="000000"/>
              <w:right w:val="single" w:sz="4" w:space="0" w:color="000000"/>
            </w:tcBorders>
          </w:tcPr>
          <w:p w14:paraId="650604FA" w14:textId="77777777" w:rsidR="00797E1F" w:rsidRDefault="004D0A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FB" w14:textId="77777777" w:rsidR="00797E1F" w:rsidRDefault="004D0A57">
            <w:pPr>
              <w:pStyle w:val="ProductList-TableBody"/>
            </w:pPr>
            <w:r>
              <w:t>Windows Server Datacenter</w:t>
            </w:r>
            <w:r>
              <w:fldChar w:fldCharType="begin"/>
            </w:r>
            <w:r>
              <w:instrText xml:space="preserve"> XE "Windows Server Datacenter" </w:instrText>
            </w:r>
            <w:r>
              <w:fldChar w:fldCharType="end"/>
            </w:r>
          </w:p>
        </w:tc>
      </w:tr>
      <w:tr w:rsidR="00797E1F" w14:paraId="650604FF" w14:textId="77777777">
        <w:tc>
          <w:tcPr>
            <w:tcW w:w="6000" w:type="dxa"/>
            <w:tcBorders>
              <w:top w:val="single" w:sz="4" w:space="0" w:color="000000"/>
              <w:left w:val="single" w:sz="4" w:space="0" w:color="000000"/>
              <w:bottom w:val="single" w:sz="4" w:space="0" w:color="000000"/>
              <w:right w:val="single" w:sz="4" w:space="0" w:color="000000"/>
            </w:tcBorders>
          </w:tcPr>
          <w:p w14:paraId="650604FD" w14:textId="77777777" w:rsidR="00797E1F" w:rsidRDefault="004D0A57">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604FE" w14:textId="77777777" w:rsidR="00797E1F" w:rsidRDefault="004D0A57">
            <w:pPr>
              <w:pStyle w:val="ProductList-TableBody"/>
            </w:pPr>
            <w:r>
              <w:t>Windows MultiPoint Server Premium</w:t>
            </w:r>
            <w:r>
              <w:fldChar w:fldCharType="begin"/>
            </w:r>
            <w:r>
              <w:instrText xml:space="preserve"> XE "Windows MultiPoint Server Premium" </w:instrText>
            </w:r>
            <w:r>
              <w:fldChar w:fldCharType="end"/>
            </w:r>
          </w:p>
        </w:tc>
      </w:tr>
    </w:tbl>
    <w:p w14:paraId="65060500" w14:textId="77777777" w:rsidR="00797E1F" w:rsidRDefault="00797E1F">
      <w:pPr>
        <w:pStyle w:val="ProductList-Body"/>
      </w:pPr>
    </w:p>
    <w:p w14:paraId="65060501" w14:textId="77777777" w:rsidR="00797E1F" w:rsidRDefault="004D0A57">
      <w:pPr>
        <w:pStyle w:val="ProductList-ClauseHeading"/>
        <w:outlineLvl w:val="2"/>
      </w:pPr>
      <w:bookmarkStart w:id="398" w:name="_Sec588"/>
      <w:r>
        <w:t>Servidores - Direitos de Recuperação após Desastre</w:t>
      </w:r>
      <w:bookmarkEnd w:id="398"/>
    </w:p>
    <w:p w14:paraId="65060502" w14:textId="77777777" w:rsidR="00797E1F" w:rsidRDefault="004D0A57">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65060503" w14:textId="77777777" w:rsidR="00797E1F" w:rsidRDefault="00797E1F">
      <w:pPr>
        <w:pStyle w:val="ProductList-Body"/>
      </w:pPr>
    </w:p>
    <w:p w14:paraId="65060504" w14:textId="77777777" w:rsidR="00797E1F" w:rsidRDefault="004D0A57">
      <w:pPr>
        <w:pStyle w:val="ProductList-Body"/>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65060505" w14:textId="77777777" w:rsidR="00797E1F" w:rsidRDefault="004D0A57" w:rsidP="004D0A57">
      <w:pPr>
        <w:pStyle w:val="ProductList-Bullet"/>
        <w:numPr>
          <w:ilvl w:val="0"/>
          <w:numId w:val="41"/>
        </w:numPr>
      </w:pPr>
      <w:r>
        <w:t>Por breves períodos de testes de recuperação após desastre numa semana de 90 dias em 90 dias;</w:t>
      </w:r>
    </w:p>
    <w:p w14:paraId="65060506" w14:textId="77777777" w:rsidR="00797E1F" w:rsidRDefault="004D0A57" w:rsidP="004D0A57">
      <w:pPr>
        <w:pStyle w:val="ProductList-Bullet"/>
        <w:numPr>
          <w:ilvl w:val="0"/>
          <w:numId w:val="41"/>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65060507" w14:textId="77777777" w:rsidR="00797E1F" w:rsidRDefault="004D0A57" w:rsidP="004D0A57">
      <w:pPr>
        <w:pStyle w:val="ProductList-Bullet"/>
        <w:numPr>
          <w:ilvl w:val="0"/>
          <w:numId w:val="41"/>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14:paraId="65060508" w14:textId="77777777" w:rsidR="00797E1F" w:rsidRDefault="00797E1F">
      <w:pPr>
        <w:pStyle w:val="ProductList-Body"/>
      </w:pPr>
    </w:p>
    <w:p w14:paraId="65060509" w14:textId="77777777" w:rsidR="00797E1F" w:rsidRDefault="004D0A57">
      <w:pPr>
        <w:pStyle w:val="ProductList-Body"/>
      </w:pPr>
      <w:r>
        <w:t>Para utilizar o software ao abrigo dos direitos de recuperação após desastre, o Cliente deve cumprir os seguintes termos:</w:t>
      </w:r>
    </w:p>
    <w:p w14:paraId="6506050A" w14:textId="77777777" w:rsidR="00797E1F" w:rsidRDefault="004D0A57" w:rsidP="004D0A57">
      <w:pPr>
        <w:pStyle w:val="ProductList-Bullet"/>
        <w:numPr>
          <w:ilvl w:val="0"/>
          <w:numId w:val="4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14:paraId="6506050B" w14:textId="77777777" w:rsidR="00797E1F" w:rsidRDefault="004D0A57" w:rsidP="004D0A57">
      <w:pPr>
        <w:pStyle w:val="ProductList-Bullet"/>
        <w:numPr>
          <w:ilvl w:val="0"/>
          <w:numId w:val="4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14:paraId="6506050C" w14:textId="77777777" w:rsidR="00797E1F" w:rsidRDefault="004D0A57" w:rsidP="004D0A57">
      <w:pPr>
        <w:pStyle w:val="ProductList-Bullet"/>
        <w:numPr>
          <w:ilvl w:val="0"/>
          <w:numId w:val="4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14:paraId="6506050D" w14:textId="77777777" w:rsidR="00797E1F" w:rsidRDefault="004D0A57" w:rsidP="004D0A57">
      <w:pPr>
        <w:pStyle w:val="ProductList-Bullet"/>
        <w:numPr>
          <w:ilvl w:val="1"/>
          <w:numId w:val="42"/>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14:paraId="6506050E" w14:textId="77777777" w:rsidR="00797E1F" w:rsidRDefault="004D0A57" w:rsidP="004D0A57">
      <w:pPr>
        <w:pStyle w:val="ProductList-Bullet"/>
        <w:numPr>
          <w:ilvl w:val="1"/>
          <w:numId w:val="42"/>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6506050F" w14:textId="77777777" w:rsidR="00797E1F" w:rsidRDefault="004D0A57">
      <w:pPr>
        <w:pStyle w:val="ProductList-Body"/>
        <w:ind w:left="1080"/>
      </w:pPr>
      <w:r>
        <w:t>- executar software de virtualização de hardware, como o Hyper-V,</w:t>
      </w:r>
    </w:p>
    <w:p w14:paraId="65060510" w14:textId="77777777" w:rsidR="00797E1F" w:rsidRDefault="004D0A57">
      <w:pPr>
        <w:pStyle w:val="ProductList-Body"/>
        <w:ind w:left="1080"/>
      </w:pPr>
      <w:r>
        <w:t>- fornecer serviços de virtualização de hardware,</w:t>
      </w:r>
    </w:p>
    <w:p w14:paraId="65060511" w14:textId="77777777" w:rsidR="00797E1F" w:rsidRDefault="004D0A57">
      <w:pPr>
        <w:pStyle w:val="ProductList-Body"/>
        <w:ind w:left="1080"/>
      </w:pPr>
      <w:r>
        <w:t>- executar agentes de software para gerir o software de virtualização de hardware,</w:t>
      </w:r>
    </w:p>
    <w:p w14:paraId="65060512" w14:textId="77777777" w:rsidR="00797E1F" w:rsidRDefault="004D0A57">
      <w:pPr>
        <w:pStyle w:val="ProductList-Body"/>
        <w:ind w:left="1080"/>
      </w:pPr>
      <w:r>
        <w:t>- atuar como um destino para replicação,</w:t>
      </w:r>
    </w:p>
    <w:p w14:paraId="65060513" w14:textId="77777777" w:rsidR="00797E1F" w:rsidRDefault="004D0A57">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65060514" w14:textId="77777777" w:rsidR="00797E1F" w:rsidRDefault="004D0A57">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65060515" w14:textId="77777777" w:rsidR="00797E1F" w:rsidRDefault="004D0A57">
      <w:pPr>
        <w:pStyle w:val="ProductList-Body"/>
        <w:ind w:left="1080"/>
      </w:pPr>
      <w:r>
        <w:t xml:space="preserve">- executar cargas de trabalho de recuperação após desastre, tal como acima descrito. </w:t>
      </w:r>
    </w:p>
    <w:p w14:paraId="65060516" w14:textId="77777777" w:rsidR="00797E1F" w:rsidRDefault="004D0A57" w:rsidP="004D0A57">
      <w:pPr>
        <w:pStyle w:val="ProductList-Bullet"/>
        <w:numPr>
          <w:ilvl w:val="1"/>
          <w:numId w:val="4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14:paraId="65060517" w14:textId="77777777" w:rsidR="00797E1F" w:rsidRDefault="004D0A57" w:rsidP="004D0A57">
      <w:pPr>
        <w:pStyle w:val="ProductList-Bullet"/>
        <w:numPr>
          <w:ilvl w:val="0"/>
          <w:numId w:val="43"/>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14:paraId="65060518" w14:textId="77777777" w:rsidR="00797E1F" w:rsidRDefault="004D0A57" w:rsidP="004D0A57">
      <w:pPr>
        <w:pStyle w:val="ProductList-Bullet"/>
        <w:numPr>
          <w:ilvl w:val="0"/>
          <w:numId w:val="43"/>
        </w:numPr>
      </w:pPr>
      <w:r>
        <w:lastRenderedPageBreak/>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14:paraId="65060519" w14:textId="77777777" w:rsidR="00797E1F" w:rsidRDefault="004D0A57" w:rsidP="004D0A57">
      <w:pPr>
        <w:pStyle w:val="ProductList-Bullet"/>
        <w:numPr>
          <w:ilvl w:val="0"/>
          <w:numId w:val="43"/>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14:paraId="6506051A" w14:textId="77777777" w:rsidR="00797E1F" w:rsidRDefault="004D0A57" w:rsidP="004D0A57">
      <w:pPr>
        <w:pStyle w:val="ProductList-Bullet"/>
        <w:numPr>
          <w:ilvl w:val="0"/>
          <w:numId w:val="43"/>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6506051B" w14:textId="77777777" w:rsidR="00797E1F" w:rsidRDefault="00797E1F">
      <w:pPr>
        <w:pStyle w:val="ProductList-Body"/>
      </w:pPr>
    </w:p>
    <w:p w14:paraId="6506051C" w14:textId="77777777" w:rsidR="00797E1F" w:rsidRDefault="004D0A57">
      <w:pPr>
        <w:pStyle w:val="ProductList-ClauseHeading"/>
        <w:outlineLvl w:val="2"/>
      </w:pPr>
      <w:bookmarkStart w:id="399" w:name="_Sec589"/>
      <w:r>
        <w:t>Mobilidade de Licenças</w:t>
      </w:r>
      <w:bookmarkEnd w:id="399"/>
    </w:p>
    <w:p w14:paraId="6506051D" w14:textId="77777777" w:rsidR="00797E1F" w:rsidRDefault="004D0A57">
      <w:pPr>
        <w:pStyle w:val="ProductList-SubClauseHeading"/>
        <w:outlineLvl w:val="3"/>
      </w:pPr>
      <w:r>
        <w:t>Mobilidade de Licenças em Farms de Servidores</w:t>
      </w:r>
    </w:p>
    <w:p w14:paraId="6506051E" w14:textId="77777777" w:rsidR="00797E1F" w:rsidRDefault="004D0A57">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6506051F" w14:textId="77777777" w:rsidR="00797E1F" w:rsidRDefault="00797E1F">
      <w:pPr>
        <w:pStyle w:val="ProductList-BodyIndented"/>
      </w:pPr>
    </w:p>
    <w:p w14:paraId="65060520" w14:textId="77777777" w:rsidR="00797E1F" w:rsidRDefault="004D0A57">
      <w:pPr>
        <w:pStyle w:val="ProductList-SubClauseHeading"/>
        <w:outlineLvl w:val="3"/>
      </w:pPr>
      <w:r>
        <w:t>Mobilidade de Licenças através do Software Assurance</w:t>
      </w:r>
    </w:p>
    <w:p w14:paraId="65060521" w14:textId="77777777" w:rsidR="00797E1F" w:rsidRDefault="004D0A57">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65060522" w14:textId="77777777" w:rsidR="00797E1F" w:rsidRDefault="00797E1F">
      <w:pPr>
        <w:pStyle w:val="ProductList-BodyIndented"/>
      </w:pPr>
    </w:p>
    <w:p w14:paraId="65060523" w14:textId="77777777" w:rsidR="00797E1F" w:rsidRDefault="004D0A57">
      <w:pPr>
        <w:pStyle w:val="ProductList-SubSubClauseHeading"/>
        <w:outlineLvl w:val="4"/>
      </w:pPr>
      <w:r>
        <w:t>Utilização Permitida:</w:t>
      </w:r>
    </w:p>
    <w:p w14:paraId="65060524" w14:textId="77777777" w:rsidR="00797E1F" w:rsidRDefault="004D0A57">
      <w:pPr>
        <w:pStyle w:val="ProductList-BodyIndented2"/>
      </w:pPr>
      <w:r>
        <w:t>Com Mobilidade de Licenças através de SA, o Cliente poderá:</w:t>
      </w:r>
    </w:p>
    <w:p w14:paraId="65060525" w14:textId="77777777" w:rsidR="00797E1F" w:rsidRDefault="004D0A57" w:rsidP="004D0A57">
      <w:pPr>
        <w:pStyle w:val="ProductList-Bullet"/>
        <w:numPr>
          <w:ilvl w:val="2"/>
          <w:numId w:val="44"/>
        </w:numPr>
      </w:pPr>
      <w:r>
        <w:t>Executar o respetivo software licenciado em servidores partilhados;</w:t>
      </w:r>
    </w:p>
    <w:p w14:paraId="65060526" w14:textId="77777777" w:rsidR="00797E1F" w:rsidRDefault="004D0A57" w:rsidP="004D0A57">
      <w:pPr>
        <w:pStyle w:val="ProductList-Bullet"/>
        <w:numPr>
          <w:ilvl w:val="2"/>
          <w:numId w:val="44"/>
        </w:numPr>
      </w:pPr>
      <w:r>
        <w:t>Aceder a esse software ao abrigo de licenças de acesso, e para as quais tem SA, e ao abrigo das respetivas SLs de Utilizador e Dispositivo que permitem o acesso aos Produtos;</w:t>
      </w:r>
    </w:p>
    <w:p w14:paraId="65060527" w14:textId="77777777" w:rsidR="00797E1F" w:rsidRDefault="004D0A57" w:rsidP="004D0A57">
      <w:pPr>
        <w:pStyle w:val="ProductList-Bullet"/>
        <w:numPr>
          <w:ilvl w:val="2"/>
          <w:numId w:val="4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65060528" w14:textId="77777777" w:rsidR="00797E1F" w:rsidRDefault="004D0A57" w:rsidP="004D0A57">
      <w:pPr>
        <w:pStyle w:val="ProductList-Bullet"/>
        <w:numPr>
          <w:ilvl w:val="2"/>
          <w:numId w:val="4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65060529" w14:textId="77777777" w:rsidR="00797E1F" w:rsidRDefault="00797E1F">
      <w:pPr>
        <w:pStyle w:val="ProductList-BodyIndented2"/>
      </w:pPr>
    </w:p>
    <w:p w14:paraId="6506052A" w14:textId="77777777" w:rsidR="00797E1F" w:rsidRDefault="004D0A57">
      <w:pPr>
        <w:pStyle w:val="ProductList-SubSubClauseHeading"/>
        <w:outlineLvl w:val="4"/>
      </w:pPr>
      <w:r>
        <w:t>Requisitos:</w:t>
      </w:r>
    </w:p>
    <w:p w14:paraId="6506052B" w14:textId="77777777" w:rsidR="00797E1F" w:rsidRDefault="004D0A57">
      <w:pPr>
        <w:pStyle w:val="ProductList-BodyIndented2"/>
      </w:pPr>
      <w:r>
        <w:t>Para utilizar a Mobilidade de Licenças através do SA, o Cliente tem de:</w:t>
      </w:r>
    </w:p>
    <w:p w14:paraId="6506052C" w14:textId="77777777" w:rsidR="00797E1F" w:rsidRDefault="004D0A57" w:rsidP="004D0A57">
      <w:pPr>
        <w:pStyle w:val="ProductList-Bullet"/>
        <w:numPr>
          <w:ilvl w:val="2"/>
          <w:numId w:val="45"/>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6506052D" w14:textId="77777777" w:rsidR="00797E1F" w:rsidRDefault="004D0A57" w:rsidP="004D0A57">
      <w:pPr>
        <w:pStyle w:val="ProductList-Bullet"/>
        <w:numPr>
          <w:ilvl w:val="2"/>
          <w:numId w:val="45"/>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14:paraId="6506052E" w14:textId="77777777" w:rsidR="00797E1F" w:rsidRDefault="004D0A57" w:rsidP="004D0A57">
      <w:pPr>
        <w:pStyle w:val="ProductList-Bullet"/>
        <w:numPr>
          <w:ilvl w:val="2"/>
          <w:numId w:val="45"/>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6506052F" w14:textId="77777777" w:rsidR="00797E1F" w:rsidRDefault="00797E1F">
      <w:pPr>
        <w:pStyle w:val="ProductList-BodyIndented2"/>
      </w:pPr>
    </w:p>
    <w:p w14:paraId="65060530" w14:textId="77777777" w:rsidR="00797E1F" w:rsidRDefault="004D0A57">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7"/>
        <w:gridCol w:w="2539"/>
        <w:gridCol w:w="2492"/>
        <w:gridCol w:w="2482"/>
      </w:tblGrid>
      <w:tr w:rsidR="00797E1F" w14:paraId="6506053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31" w14:textId="77777777" w:rsidR="00797E1F" w:rsidRDefault="004D0A57">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32" w14:textId="77777777" w:rsidR="00797E1F" w:rsidRDefault="004D0A5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33" w14:textId="77777777" w:rsidR="00797E1F" w:rsidRDefault="004D0A5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34" w14:textId="77777777" w:rsidR="00797E1F" w:rsidRDefault="004D0A57">
            <w:pPr>
              <w:pStyle w:val="ProductList-TableBody"/>
            </w:pPr>
            <w:r>
              <w:rPr>
                <w:color w:val="FFFFFF"/>
              </w:rPr>
              <w:t>Número Permitido de:</w:t>
            </w:r>
          </w:p>
          <w:p w14:paraId="65060535" w14:textId="77777777" w:rsidR="00797E1F" w:rsidRDefault="004D0A57">
            <w:pPr>
              <w:pStyle w:val="ProductList-TableBody"/>
            </w:pPr>
            <w:r>
              <w:rPr>
                <w:color w:val="FFFFFF"/>
              </w:rPr>
              <w:t>OSEs ou Núcleos por Licença</w:t>
            </w:r>
          </w:p>
        </w:tc>
      </w:tr>
      <w:tr w:rsidR="00797E1F" w14:paraId="6506053B" w14:textId="77777777">
        <w:tc>
          <w:tcPr>
            <w:tcW w:w="3060" w:type="dxa"/>
            <w:tcBorders>
              <w:top w:val="single" w:sz="4" w:space="0" w:color="000000"/>
              <w:left w:val="single" w:sz="4" w:space="0" w:color="000000"/>
              <w:bottom w:val="single" w:sz="4" w:space="0" w:color="000000"/>
              <w:right w:val="single" w:sz="4" w:space="0" w:color="000000"/>
            </w:tcBorders>
          </w:tcPr>
          <w:p w14:paraId="65060537" w14:textId="77777777" w:rsidR="00797E1F" w:rsidRDefault="004D0A5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5060538" w14:textId="77777777" w:rsidR="00797E1F" w:rsidRDefault="004D0A57">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65060539" w14:textId="77777777" w:rsidR="00797E1F" w:rsidRDefault="004D0A57">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506053A" w14:textId="77777777" w:rsidR="00797E1F" w:rsidRDefault="004D0A57">
            <w:pPr>
              <w:pStyle w:val="ProductList-TableBody"/>
            </w:pPr>
            <w:r>
              <w:t>1 OSE por licença</w:t>
            </w:r>
          </w:p>
        </w:tc>
      </w:tr>
      <w:tr w:rsidR="00797E1F" w14:paraId="65060540" w14:textId="77777777">
        <w:tc>
          <w:tcPr>
            <w:tcW w:w="3060" w:type="dxa"/>
            <w:tcBorders>
              <w:top w:val="single" w:sz="4" w:space="0" w:color="000000"/>
              <w:left w:val="single" w:sz="4" w:space="0" w:color="000000"/>
              <w:bottom w:val="single" w:sz="4" w:space="0" w:color="000000"/>
              <w:right w:val="single" w:sz="4" w:space="0" w:color="000000"/>
            </w:tcBorders>
          </w:tcPr>
          <w:p w14:paraId="6506053C" w14:textId="77777777" w:rsidR="00797E1F" w:rsidRDefault="004D0A5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506053D" w14:textId="77777777" w:rsidR="00797E1F" w:rsidRDefault="004D0A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506053E" w14:textId="77777777" w:rsidR="00797E1F" w:rsidRDefault="004D0A57">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506053F" w14:textId="77777777" w:rsidR="00797E1F" w:rsidRDefault="004D0A57">
            <w:pPr>
              <w:pStyle w:val="ProductList-TableBody"/>
            </w:pPr>
            <w:r>
              <w:t>1 OSE por licença</w:t>
            </w:r>
          </w:p>
        </w:tc>
      </w:tr>
      <w:tr w:rsidR="00797E1F" w14:paraId="65060545" w14:textId="77777777">
        <w:tc>
          <w:tcPr>
            <w:tcW w:w="3060" w:type="dxa"/>
            <w:tcBorders>
              <w:top w:val="single" w:sz="4" w:space="0" w:color="000000"/>
              <w:left w:val="single" w:sz="4" w:space="0" w:color="000000"/>
              <w:bottom w:val="single" w:sz="4" w:space="0" w:color="000000"/>
              <w:right w:val="single" w:sz="4" w:space="0" w:color="000000"/>
            </w:tcBorders>
          </w:tcPr>
          <w:p w14:paraId="65060541" w14:textId="77777777" w:rsidR="00797E1F" w:rsidRDefault="004D0A5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5060542" w14:textId="77777777" w:rsidR="00797E1F" w:rsidRDefault="004D0A5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65060543" w14:textId="77777777" w:rsidR="00797E1F" w:rsidRDefault="004D0A57">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5060544" w14:textId="77777777" w:rsidR="00797E1F" w:rsidRDefault="004D0A57">
            <w:pPr>
              <w:pStyle w:val="ProductList-TableBody"/>
            </w:pPr>
            <w:r>
              <w:t>Um núcleo virtual (sujeito aos direitos de utilização de produto, incluindo o requisito de um mínimo de 4 núcleos por OSE)</w:t>
            </w:r>
          </w:p>
        </w:tc>
      </w:tr>
      <w:tr w:rsidR="00797E1F" w14:paraId="6506054A" w14:textId="77777777">
        <w:tc>
          <w:tcPr>
            <w:tcW w:w="3060" w:type="dxa"/>
            <w:tcBorders>
              <w:top w:val="single" w:sz="4" w:space="0" w:color="000000"/>
              <w:left w:val="single" w:sz="4" w:space="0" w:color="000000"/>
              <w:bottom w:val="single" w:sz="4" w:space="0" w:color="000000"/>
              <w:right w:val="single" w:sz="4" w:space="0" w:color="000000"/>
            </w:tcBorders>
          </w:tcPr>
          <w:p w14:paraId="65060546" w14:textId="77777777" w:rsidR="00797E1F" w:rsidRDefault="004D0A5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5060547" w14:textId="77777777" w:rsidR="00797E1F" w:rsidRDefault="004D0A5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5060548" w14:textId="77777777" w:rsidR="00797E1F" w:rsidRDefault="004D0A5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5060549" w14:textId="77777777" w:rsidR="00797E1F" w:rsidRDefault="004D0A57">
            <w:pPr>
              <w:pStyle w:val="ProductList-TableBody"/>
            </w:pPr>
            <w:r>
              <w:t>2 OSEs geridos por licença</w:t>
            </w:r>
          </w:p>
        </w:tc>
      </w:tr>
      <w:tr w:rsidR="00797E1F" w14:paraId="6506054F" w14:textId="77777777">
        <w:tc>
          <w:tcPr>
            <w:tcW w:w="3060" w:type="dxa"/>
            <w:tcBorders>
              <w:top w:val="single" w:sz="4" w:space="0" w:color="000000"/>
              <w:left w:val="single" w:sz="4" w:space="0" w:color="000000"/>
              <w:bottom w:val="single" w:sz="4" w:space="0" w:color="000000"/>
              <w:right w:val="single" w:sz="4" w:space="0" w:color="000000"/>
            </w:tcBorders>
          </w:tcPr>
          <w:p w14:paraId="6506054B" w14:textId="77777777" w:rsidR="00797E1F" w:rsidRDefault="004D0A5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506054C" w14:textId="77777777" w:rsidR="00797E1F" w:rsidRDefault="004D0A5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506054D" w14:textId="77777777" w:rsidR="00797E1F" w:rsidRDefault="004D0A5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506054E" w14:textId="77777777" w:rsidR="00797E1F" w:rsidRDefault="004D0A57">
            <w:pPr>
              <w:pStyle w:val="ProductList-TableBody"/>
            </w:pPr>
            <w:r>
              <w:t>10 OSEs geridos por licença</w:t>
            </w:r>
          </w:p>
        </w:tc>
      </w:tr>
    </w:tbl>
    <w:p w14:paraId="65060550" w14:textId="77777777" w:rsidR="00797E1F" w:rsidRDefault="00797E1F">
      <w:pPr>
        <w:pStyle w:val="ProductList-BodyIndented2"/>
      </w:pPr>
    </w:p>
    <w:p w14:paraId="65060551" w14:textId="77777777" w:rsidR="00797E1F" w:rsidRDefault="004D0A57">
      <w:pPr>
        <w:pStyle w:val="ProductList-SubSubClauseHeading"/>
        <w:outlineLvl w:val="4"/>
      </w:pPr>
      <w:r>
        <w:lastRenderedPageBreak/>
        <w:t>Direitos de Ativação Pós-falha</w:t>
      </w:r>
    </w:p>
    <w:p w14:paraId="65060552" w14:textId="77777777" w:rsidR="00797E1F" w:rsidRDefault="004D0A57">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65060553" w14:textId="77777777" w:rsidR="00797E1F" w:rsidRDefault="00797E1F">
      <w:pPr>
        <w:pStyle w:val="ProductList-BodyIndented2"/>
      </w:pPr>
    </w:p>
    <w:p w14:paraId="65060554" w14:textId="77777777" w:rsidR="00797E1F" w:rsidRDefault="004D0A57">
      <w:pPr>
        <w:pStyle w:val="ProductList-ClauseHeading"/>
        <w:outlineLvl w:val="2"/>
      </w:pPr>
      <w:bookmarkStart w:id="400" w:name="_Sec590"/>
      <w:r>
        <w:t>Servidores – Aplicações Alojadas Autónomas</w:t>
      </w:r>
      <w:bookmarkEnd w:id="400"/>
    </w:p>
    <w:p w14:paraId="65060555" w14:textId="77777777" w:rsidR="00797E1F" w:rsidRDefault="004D0A57">
      <w:pPr>
        <w:pStyle w:val="ProductList-Body"/>
      </w:pPr>
      <w:r>
        <w:t>As Aplicações Alojadas Autónomas designam os Produtos para os quais os direitos de Alojamento Autónomo se aplicam.</w:t>
      </w:r>
    </w:p>
    <w:p w14:paraId="65060556" w14:textId="77777777" w:rsidR="00797E1F" w:rsidRDefault="00797E1F">
      <w:pPr>
        <w:pStyle w:val="ProductList-Body"/>
      </w:pPr>
    </w:p>
    <w:p w14:paraId="65060557" w14:textId="77777777" w:rsidR="00797E1F" w:rsidRDefault="004D0A57">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65060558" w14:textId="77777777" w:rsidR="00797E1F" w:rsidRDefault="00797E1F">
      <w:pPr>
        <w:pStyle w:val="ProductList-Body"/>
      </w:pPr>
    </w:p>
    <w:p w14:paraId="65060559" w14:textId="77777777" w:rsidR="00797E1F" w:rsidRDefault="004D0A57">
      <w:pPr>
        <w:pStyle w:val="ProductList-SubClauseHeading"/>
        <w:outlineLvl w:val="3"/>
      </w:pPr>
      <w:r>
        <w:t>Requisitos</w:t>
      </w:r>
    </w:p>
    <w:p w14:paraId="6506055A" w14:textId="77777777" w:rsidR="00797E1F" w:rsidRDefault="004D0A57">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6506055B" w14:textId="77777777" w:rsidR="00797E1F" w:rsidRDefault="004D0A57" w:rsidP="004D0A57">
      <w:pPr>
        <w:pStyle w:val="ProductList-Bullet"/>
        <w:numPr>
          <w:ilvl w:val="1"/>
          <w:numId w:val="46"/>
        </w:numPr>
      </w:pPr>
      <w:r>
        <w:t xml:space="preserve">as Aplicações Alojadas Autónomas executadas como parte da Solução Unificada; e </w:t>
      </w:r>
    </w:p>
    <w:p w14:paraId="6506055C" w14:textId="77777777" w:rsidR="00797E1F" w:rsidRDefault="004D0A57" w:rsidP="004D0A57">
      <w:pPr>
        <w:pStyle w:val="ProductList-Bullet"/>
        <w:numPr>
          <w:ilvl w:val="1"/>
          <w:numId w:val="46"/>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6506055D" w14:textId="77777777" w:rsidR="00797E1F" w:rsidRDefault="004D0A57">
      <w:pPr>
        <w:pStyle w:val="ProductList-BodyIndented"/>
      </w:pPr>
      <w:r>
        <w:t xml:space="preserve">Todo o software Microsoft utilizado para criar e fornecer a Solução Unificada tem de: </w:t>
      </w:r>
    </w:p>
    <w:p w14:paraId="6506055E" w14:textId="77777777" w:rsidR="00797E1F" w:rsidRDefault="004D0A57" w:rsidP="004D0A57">
      <w:pPr>
        <w:pStyle w:val="ProductList-Bullet"/>
        <w:numPr>
          <w:ilvl w:val="1"/>
          <w:numId w:val="47"/>
        </w:numPr>
      </w:pPr>
      <w:r>
        <w:t xml:space="preserve">ser licenciado através de um programa de Licenciamento em Volume; e </w:t>
      </w:r>
    </w:p>
    <w:p w14:paraId="6506055F" w14:textId="77777777" w:rsidR="00797E1F" w:rsidRDefault="004D0A57" w:rsidP="004D0A57">
      <w:pPr>
        <w:pStyle w:val="ProductList-Bullet"/>
        <w:numPr>
          <w:ilvl w:val="1"/>
          <w:numId w:val="47"/>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14:paraId="65060560" w14:textId="77777777" w:rsidR="00797E1F" w:rsidRDefault="00797E1F">
      <w:pPr>
        <w:pStyle w:val="ProductList-BodyIndented"/>
      </w:pPr>
    </w:p>
    <w:p w14:paraId="65060561" w14:textId="77777777" w:rsidR="00797E1F" w:rsidRDefault="004D0A57">
      <w:pPr>
        <w:pStyle w:val="ProductList-BodyIndented"/>
      </w:pPr>
      <w:r>
        <w:t>Se o Cliente fornecer a Solução Unificada a partir de servidores partilhados, o Cliente não poderá utilizar o Windows Server como Aplicação Alojada Autónoma;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65060562" w14:textId="77777777" w:rsidR="00797E1F" w:rsidRDefault="00797E1F">
      <w:pPr>
        <w:pStyle w:val="ProductList-BodyIndented"/>
      </w:pPr>
    </w:p>
    <w:p w14:paraId="65060563" w14:textId="77777777" w:rsidR="00797E1F" w:rsidRDefault="004D0A57">
      <w:pPr>
        <w:pStyle w:val="ProductList-BodyIndented"/>
      </w:pPr>
      <w:r>
        <w:t>O software do Cliente tem de:</w:t>
      </w:r>
    </w:p>
    <w:p w14:paraId="65060564" w14:textId="77777777" w:rsidR="00797E1F" w:rsidRDefault="004D0A57" w:rsidP="004D0A57">
      <w:pPr>
        <w:pStyle w:val="ProductList-Bullet"/>
        <w:numPr>
          <w:ilvl w:val="1"/>
          <w:numId w:val="48"/>
        </w:numPr>
      </w:pPr>
      <w:r>
        <w:t xml:space="preserve">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 </w:t>
      </w:r>
    </w:p>
    <w:p w14:paraId="65060565" w14:textId="77777777" w:rsidR="00797E1F" w:rsidRDefault="004D0A57" w:rsidP="004D0A57">
      <w:pPr>
        <w:pStyle w:val="ProductList-Bullet"/>
        <w:numPr>
          <w:ilvl w:val="1"/>
          <w:numId w:val="48"/>
        </w:numPr>
      </w:pPr>
      <w:r>
        <w:t xml:space="preserve">ser o serviço e/ou aplicação principal da Solução Unificada e não pode permitir o acesso direto às Aplicações Alojadas Autónomas por qualquer utilizador final da Solução Unificada; </w:t>
      </w:r>
    </w:p>
    <w:p w14:paraId="65060566" w14:textId="77777777" w:rsidR="00797E1F" w:rsidRDefault="004D0A57" w:rsidP="004D0A57">
      <w:pPr>
        <w:pStyle w:val="ProductList-Bullet"/>
        <w:numPr>
          <w:ilvl w:val="1"/>
          <w:numId w:val="48"/>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65060567" w14:textId="77777777" w:rsidR="00797E1F" w:rsidRDefault="004D0A57" w:rsidP="004D0A57">
      <w:pPr>
        <w:pStyle w:val="ProductList-Bullet"/>
        <w:numPr>
          <w:ilvl w:val="1"/>
          <w:numId w:val="48"/>
        </w:numPr>
      </w:pPr>
      <w:r>
        <w:t>ser da propriedade, e não licenciado, mas o respetivo software pode incluir software de terceiros não substantivo incorporado ou que funcione em suporte, no respetivo software.</w:t>
      </w:r>
    </w:p>
    <w:p w14:paraId="65060568" w14:textId="77777777" w:rsidR="00797E1F" w:rsidRDefault="00797E1F">
      <w:pPr>
        <w:pStyle w:val="ProductList-BodyIndented"/>
      </w:pPr>
    </w:p>
    <w:p w14:paraId="65060569" w14:textId="77777777" w:rsidR="00797E1F" w:rsidRDefault="004D0A57">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6506056A" w14:textId="77777777" w:rsidR="00797E1F" w:rsidRDefault="00797E1F">
      <w:pPr>
        <w:pStyle w:val="ProductList-BodyIndented"/>
        <w:jc w:val="right"/>
      </w:pPr>
    </w:p>
    <w:tbl>
      <w:tblPr>
        <w:tblStyle w:val="PURTable0"/>
        <w:tblW w:w="0" w:type="dxa"/>
        <w:tblLook w:val="04A0" w:firstRow="1" w:lastRow="0" w:firstColumn="1" w:lastColumn="0" w:noHBand="0" w:noVBand="1"/>
      </w:tblPr>
      <w:tblGrid>
        <w:gridCol w:w="10440"/>
      </w:tblGrid>
      <w:tr w:rsidR="00797E1F" w14:paraId="65060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56B"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56D" w14:textId="77777777" w:rsidR="00797E1F" w:rsidRDefault="00797E1F">
      <w:pPr>
        <w:pStyle w:val="ProductList-BodyIndented"/>
      </w:pPr>
    </w:p>
    <w:p w14:paraId="6506056E" w14:textId="77777777" w:rsidR="00797E1F" w:rsidRDefault="00797E1F">
      <w:pPr>
        <w:pStyle w:val="PURBreadcrumb"/>
      </w:pPr>
    </w:p>
    <w:p w14:paraId="6506056F" w14:textId="77777777" w:rsidR="00797E1F" w:rsidRDefault="004D0A57">
      <w:pPr>
        <w:pStyle w:val="ProductList-SectionHeading"/>
        <w:pageBreakBefore/>
        <w:outlineLvl w:val="0"/>
      </w:pPr>
      <w:bookmarkStart w:id="401" w:name="_Sec562"/>
      <w:bookmarkEnd w:id="378"/>
      <w:r>
        <w:lastRenderedPageBreak/>
        <w:t>Apêndice C – Serviços Profissionais</w:t>
      </w:r>
      <w:r>
        <w:fldChar w:fldCharType="begin"/>
      </w:r>
      <w:r>
        <w:instrText xml:space="preserve"> TC "</w:instrText>
      </w:r>
      <w:bookmarkStart w:id="402" w:name="_Toc454824851"/>
      <w:r>
        <w:instrText>Apêndice C – Serviços Profissionais</w:instrText>
      </w:r>
      <w:bookmarkEnd w:id="402"/>
      <w:r>
        <w:instrText>" \l 1</w:instrText>
      </w:r>
      <w:r>
        <w:fldChar w:fldCharType="end"/>
      </w:r>
    </w:p>
    <w:p w14:paraId="65060570" w14:textId="77777777" w:rsidR="00797E1F" w:rsidRDefault="004D0A57">
      <w:pPr>
        <w:pStyle w:val="ProductList-Body"/>
      </w:pPr>
      <w:r>
        <w:t>Os Serviços Profissionais disponíveis através do Licenciamento em Volume da Microsoft são descritos abaixo.</w:t>
      </w:r>
    </w:p>
    <w:p w14:paraId="65060571" w14:textId="77777777" w:rsidR="00797E1F" w:rsidRDefault="004D0A57">
      <w:pPr>
        <w:pStyle w:val="ProductList-Offering1Heading"/>
        <w:outlineLvl w:val="1"/>
      </w:pPr>
      <w:bookmarkStart w:id="403" w:name="_Sec565"/>
      <w:r>
        <w:t>Ofertas de Suporte Microsoft Premier</w:t>
      </w:r>
      <w:bookmarkEnd w:id="403"/>
      <w:r>
        <w:fldChar w:fldCharType="begin"/>
      </w:r>
      <w:r>
        <w:instrText xml:space="preserve"> TC "</w:instrText>
      </w:r>
      <w:bookmarkStart w:id="404" w:name="_Toc454824852"/>
      <w:r>
        <w:instrText>Ofertas de Suporte Microsoft Premier</w:instrText>
      </w:r>
      <w:bookmarkEnd w:id="404"/>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797E1F" w14:paraId="65060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60572" w14:textId="77777777" w:rsidR="00797E1F" w:rsidRDefault="004D0A5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60573" w14:textId="77777777" w:rsidR="00797E1F" w:rsidRDefault="004D0A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60574" w14:textId="77777777" w:rsidR="00797E1F" w:rsidRDefault="004D0A5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60575" w14:textId="77777777" w:rsidR="00797E1F" w:rsidRDefault="004D0A5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60576" w14:textId="77777777" w:rsidR="00797E1F" w:rsidRDefault="004D0A57">
            <w:pPr>
              <w:pStyle w:val="ProductList-TableBody"/>
              <w:jc w:val="center"/>
            </w:pPr>
            <w:r>
              <w:rPr>
                <w:color w:val="FFFFFF"/>
              </w:rPr>
              <w:t>Premier Plus</w:t>
            </w:r>
          </w:p>
        </w:tc>
      </w:tr>
      <w:tr w:rsidR="00797E1F" w14:paraId="6506057D" w14:textId="77777777">
        <w:tc>
          <w:tcPr>
            <w:tcW w:w="4040" w:type="dxa"/>
            <w:tcBorders>
              <w:top w:val="single" w:sz="4" w:space="0" w:color="000000"/>
              <w:left w:val="single" w:sz="4" w:space="0" w:color="000000"/>
              <w:bottom w:val="single" w:sz="4" w:space="0" w:color="000000"/>
              <w:right w:val="single" w:sz="4" w:space="0" w:color="000000"/>
            </w:tcBorders>
          </w:tcPr>
          <w:p w14:paraId="65060578" w14:textId="77777777" w:rsidR="00797E1F" w:rsidRDefault="004D0A57">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65060579"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7A"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7B"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7C" w14:textId="77777777" w:rsidR="00797E1F" w:rsidRDefault="004D0A57">
            <w:pPr>
              <w:pStyle w:val="ProductList-TableBody"/>
              <w:jc w:val="center"/>
            </w:pPr>
            <w:r>
              <w:t>X</w:t>
            </w:r>
          </w:p>
        </w:tc>
      </w:tr>
      <w:tr w:rsidR="00797E1F" w14:paraId="65060583" w14:textId="77777777">
        <w:tc>
          <w:tcPr>
            <w:tcW w:w="4040" w:type="dxa"/>
            <w:tcBorders>
              <w:top w:val="single" w:sz="4" w:space="0" w:color="000000"/>
              <w:left w:val="single" w:sz="4" w:space="0" w:color="000000"/>
              <w:bottom w:val="single" w:sz="4" w:space="0" w:color="000000"/>
              <w:right w:val="single" w:sz="4" w:space="0" w:color="000000"/>
            </w:tcBorders>
          </w:tcPr>
          <w:p w14:paraId="6506057E" w14:textId="77777777" w:rsidR="00797E1F" w:rsidRDefault="004D0A57">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6506057F" w14:textId="77777777" w:rsidR="00797E1F" w:rsidRDefault="004D0A5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5060580" w14:textId="77777777" w:rsidR="00797E1F" w:rsidRDefault="004D0A5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5060581" w14:textId="77777777" w:rsidR="00797E1F" w:rsidRDefault="004D0A5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5060582" w14:textId="77777777" w:rsidR="00797E1F" w:rsidRDefault="004D0A57">
            <w:pPr>
              <w:pStyle w:val="ProductList-TableBody"/>
            </w:pPr>
            <w:r>
              <w:t>Mensal</w:t>
            </w:r>
          </w:p>
        </w:tc>
      </w:tr>
      <w:tr w:rsidR="00797E1F" w14:paraId="6506058B" w14:textId="77777777">
        <w:tc>
          <w:tcPr>
            <w:tcW w:w="4040" w:type="dxa"/>
            <w:tcBorders>
              <w:top w:val="single" w:sz="4" w:space="0" w:color="000000"/>
              <w:left w:val="single" w:sz="4" w:space="0" w:color="000000"/>
              <w:bottom w:val="single" w:sz="4" w:space="0" w:color="000000"/>
              <w:right w:val="single" w:sz="4" w:space="0" w:color="000000"/>
            </w:tcBorders>
          </w:tcPr>
          <w:p w14:paraId="65060584" w14:textId="77777777" w:rsidR="00797E1F" w:rsidRDefault="004D0A57">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65060585" w14:textId="77777777" w:rsidR="00797E1F" w:rsidRDefault="004D0A5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5060586" w14:textId="77777777" w:rsidR="00797E1F" w:rsidRDefault="004D0A57">
            <w:pPr>
              <w:pStyle w:val="ProductList-TableBody"/>
            </w:pPr>
            <w:r>
              <w:t>Até 10 horas</w:t>
            </w:r>
          </w:p>
          <w:p w14:paraId="65060587" w14:textId="77777777" w:rsidR="00797E1F" w:rsidRDefault="004D0A57">
            <w:pPr>
              <w:pStyle w:val="ProductList-TableBody"/>
            </w:pPr>
            <w:r>
              <w:t>+1 Verificação do Funcionamento</w:t>
            </w:r>
          </w:p>
          <w:p w14:paraId="65060588" w14:textId="77777777" w:rsidR="00797E1F" w:rsidRDefault="004D0A5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5060589" w14:textId="77777777" w:rsidR="00797E1F" w:rsidRDefault="004D0A5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6506058A" w14:textId="77777777" w:rsidR="00797E1F" w:rsidRDefault="004D0A57">
            <w:pPr>
              <w:pStyle w:val="ProductList-TableBody"/>
            </w:pPr>
            <w:r>
              <w:t>Até 160 horas</w:t>
            </w:r>
          </w:p>
        </w:tc>
      </w:tr>
      <w:tr w:rsidR="00797E1F" w14:paraId="65060591" w14:textId="77777777">
        <w:tc>
          <w:tcPr>
            <w:tcW w:w="4040" w:type="dxa"/>
            <w:tcBorders>
              <w:top w:val="single" w:sz="4" w:space="0" w:color="000000"/>
              <w:left w:val="single" w:sz="4" w:space="0" w:color="000000"/>
              <w:bottom w:val="single" w:sz="4" w:space="0" w:color="000000"/>
              <w:right w:val="single" w:sz="4" w:space="0" w:color="000000"/>
            </w:tcBorders>
          </w:tcPr>
          <w:p w14:paraId="6506058C" w14:textId="77777777" w:rsidR="00797E1F" w:rsidRDefault="004D0A57">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6506058D" w14:textId="77777777" w:rsidR="00797E1F" w:rsidRDefault="004D0A5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506058E" w14:textId="77777777" w:rsidR="00797E1F" w:rsidRDefault="004D0A57">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6506058F" w14:textId="77777777" w:rsidR="00797E1F" w:rsidRDefault="004D0A5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65060590" w14:textId="77777777" w:rsidR="00797E1F" w:rsidRDefault="004D0A57">
            <w:pPr>
              <w:pStyle w:val="ProductList-TableBody"/>
            </w:pPr>
            <w:r>
              <w:t>Até 140 horas</w:t>
            </w:r>
          </w:p>
        </w:tc>
      </w:tr>
      <w:tr w:rsidR="00797E1F" w14:paraId="65060597" w14:textId="77777777">
        <w:tc>
          <w:tcPr>
            <w:tcW w:w="4040" w:type="dxa"/>
            <w:tcBorders>
              <w:top w:val="single" w:sz="4" w:space="0" w:color="000000"/>
              <w:left w:val="single" w:sz="4" w:space="0" w:color="000000"/>
              <w:bottom w:val="single" w:sz="4" w:space="0" w:color="000000"/>
              <w:right w:val="single" w:sz="4" w:space="0" w:color="000000"/>
            </w:tcBorders>
          </w:tcPr>
          <w:p w14:paraId="65060592" w14:textId="77777777" w:rsidR="00797E1F" w:rsidRDefault="004D0A57">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65060593"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94"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95"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96" w14:textId="77777777" w:rsidR="00797E1F" w:rsidRDefault="004D0A57">
            <w:pPr>
              <w:pStyle w:val="ProductList-TableBody"/>
              <w:jc w:val="center"/>
            </w:pPr>
            <w:r>
              <w:t>X</w:t>
            </w:r>
          </w:p>
        </w:tc>
      </w:tr>
      <w:tr w:rsidR="00797E1F" w14:paraId="6506059D" w14:textId="77777777">
        <w:tc>
          <w:tcPr>
            <w:tcW w:w="4040" w:type="dxa"/>
            <w:tcBorders>
              <w:top w:val="single" w:sz="4" w:space="0" w:color="000000"/>
              <w:left w:val="single" w:sz="4" w:space="0" w:color="000000"/>
              <w:bottom w:val="single" w:sz="4" w:space="0" w:color="000000"/>
              <w:right w:val="single" w:sz="4" w:space="0" w:color="000000"/>
            </w:tcBorders>
          </w:tcPr>
          <w:p w14:paraId="65060598" w14:textId="77777777" w:rsidR="00797E1F" w:rsidRDefault="004D0A5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65060599"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9A"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9B"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9C" w14:textId="77777777" w:rsidR="00797E1F" w:rsidRDefault="004D0A57">
            <w:pPr>
              <w:pStyle w:val="ProductList-TableBody"/>
              <w:jc w:val="center"/>
            </w:pPr>
            <w:r>
              <w:t>X</w:t>
            </w:r>
          </w:p>
        </w:tc>
      </w:tr>
      <w:tr w:rsidR="00797E1F" w14:paraId="650605A3" w14:textId="77777777">
        <w:tc>
          <w:tcPr>
            <w:tcW w:w="4040" w:type="dxa"/>
            <w:tcBorders>
              <w:top w:val="single" w:sz="4" w:space="0" w:color="000000"/>
              <w:left w:val="single" w:sz="4" w:space="0" w:color="000000"/>
              <w:bottom w:val="single" w:sz="4" w:space="0" w:color="000000"/>
              <w:right w:val="single" w:sz="4" w:space="0" w:color="000000"/>
            </w:tcBorders>
          </w:tcPr>
          <w:p w14:paraId="6506059E" w14:textId="77777777" w:rsidR="00797E1F" w:rsidRDefault="004D0A57">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6506059F"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A0"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A1"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A2" w14:textId="77777777" w:rsidR="00797E1F" w:rsidRDefault="004D0A57">
            <w:pPr>
              <w:pStyle w:val="ProductList-TableBody"/>
              <w:jc w:val="center"/>
            </w:pPr>
            <w:r>
              <w:t>X</w:t>
            </w:r>
          </w:p>
        </w:tc>
      </w:tr>
      <w:tr w:rsidR="00797E1F" w14:paraId="650605A9" w14:textId="77777777">
        <w:tc>
          <w:tcPr>
            <w:tcW w:w="4040" w:type="dxa"/>
            <w:tcBorders>
              <w:top w:val="single" w:sz="4" w:space="0" w:color="000000"/>
              <w:left w:val="single" w:sz="4" w:space="0" w:color="000000"/>
              <w:bottom w:val="single" w:sz="4" w:space="0" w:color="000000"/>
              <w:right w:val="single" w:sz="4" w:space="0" w:color="000000"/>
            </w:tcBorders>
          </w:tcPr>
          <w:p w14:paraId="650605A4" w14:textId="77777777" w:rsidR="00797E1F" w:rsidRDefault="004D0A5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50605A5"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A6"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A7" w14:textId="77777777" w:rsidR="00797E1F" w:rsidRDefault="004D0A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605A8" w14:textId="77777777" w:rsidR="00797E1F" w:rsidRDefault="004D0A57">
            <w:pPr>
              <w:pStyle w:val="ProductList-TableBody"/>
              <w:jc w:val="center"/>
            </w:pPr>
            <w:r>
              <w:t>X</w:t>
            </w:r>
          </w:p>
        </w:tc>
      </w:tr>
      <w:tr w:rsidR="00797E1F" w14:paraId="650605AF" w14:textId="77777777">
        <w:tc>
          <w:tcPr>
            <w:tcW w:w="4040" w:type="dxa"/>
            <w:tcBorders>
              <w:top w:val="single" w:sz="4" w:space="0" w:color="000000"/>
              <w:left w:val="single" w:sz="4" w:space="0" w:color="000000"/>
              <w:bottom w:val="single" w:sz="4" w:space="0" w:color="000000"/>
              <w:right w:val="single" w:sz="4" w:space="0" w:color="000000"/>
            </w:tcBorders>
          </w:tcPr>
          <w:p w14:paraId="650605AA" w14:textId="77777777" w:rsidR="00797E1F" w:rsidRDefault="004D0A57">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650605AB" w14:textId="77777777" w:rsidR="00797E1F" w:rsidRDefault="004D0A5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50605AC" w14:textId="77777777" w:rsidR="00797E1F" w:rsidRDefault="004D0A5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50605AD" w14:textId="77777777" w:rsidR="00797E1F" w:rsidRDefault="004D0A5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50605AE" w14:textId="77777777" w:rsidR="00797E1F" w:rsidRDefault="004D0A57">
            <w:pPr>
              <w:pStyle w:val="ProductList-TableBody"/>
            </w:pPr>
            <w:r>
              <w:t>Pacotes de 20</w:t>
            </w:r>
          </w:p>
        </w:tc>
      </w:tr>
    </w:tbl>
    <w:p w14:paraId="650605B0" w14:textId="77777777" w:rsidR="00797E1F" w:rsidRDefault="004D0A57">
      <w:pPr>
        <w:pStyle w:val="ProductList-Body"/>
      </w:pPr>
      <w:r>
        <w:rPr>
          <w:vertAlign w:val="superscript"/>
        </w:rPr>
        <w:t xml:space="preserve">1 </w:t>
      </w:r>
      <w:r>
        <w:rPr>
          <w:i/>
        </w:rPr>
        <w:t>As Horas de Expediente são definidas localmente.</w:t>
      </w:r>
    </w:p>
    <w:p w14:paraId="650605B1" w14:textId="77777777" w:rsidR="00797E1F" w:rsidRDefault="00797E1F">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797E1F" w14:paraId="650605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B2" w14:textId="77777777" w:rsidR="00797E1F" w:rsidRDefault="004D0A5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B3" w14:textId="77777777" w:rsidR="00797E1F" w:rsidRDefault="004D0A5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B4" w14:textId="77777777" w:rsidR="00797E1F" w:rsidRDefault="004D0A5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B5" w14:textId="77777777" w:rsidR="00797E1F" w:rsidRDefault="004D0A57">
            <w:pPr>
              <w:pStyle w:val="ProductList-TableBody"/>
            </w:pPr>
            <w:r>
              <w:rPr>
                <w:color w:val="FFFFFF"/>
              </w:rPr>
              <w:t>Resposta Esperada do Cliente</w:t>
            </w:r>
          </w:p>
        </w:tc>
      </w:tr>
      <w:tr w:rsidR="00797E1F" w14:paraId="650605C3" w14:textId="77777777">
        <w:tc>
          <w:tcPr>
            <w:tcW w:w="3060" w:type="dxa"/>
            <w:tcBorders>
              <w:top w:val="single" w:sz="4" w:space="0" w:color="000000"/>
              <w:left w:val="single" w:sz="4" w:space="0" w:color="000000"/>
              <w:bottom w:val="single" w:sz="4" w:space="0" w:color="000000"/>
              <w:right w:val="single" w:sz="4" w:space="0" w:color="000000"/>
            </w:tcBorders>
          </w:tcPr>
          <w:p w14:paraId="650605B7" w14:textId="77777777" w:rsidR="00797E1F" w:rsidRDefault="004D0A57">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50605B8" w14:textId="77777777" w:rsidR="00797E1F" w:rsidRDefault="004D0A57">
            <w:pPr>
              <w:pStyle w:val="ProductList-TableBody"/>
            </w:pPr>
            <w:r>
              <w:t xml:space="preserve">Impacto empresarial catastrófico: </w:t>
            </w:r>
          </w:p>
          <w:p w14:paraId="650605B9" w14:textId="77777777" w:rsidR="00797E1F" w:rsidRDefault="004D0A57">
            <w:pPr>
              <w:pStyle w:val="ProductList-TableBody"/>
            </w:pPr>
            <w:r>
              <w:t>Perda total de um processo empresarial principal (missão crítica) e o trabalho não pode continuar, em termos razoáveis</w:t>
            </w:r>
          </w:p>
          <w:p w14:paraId="650605BA" w14:textId="77777777" w:rsidR="00797E1F" w:rsidRDefault="004D0A5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650605BB" w14:textId="77777777" w:rsidR="00797E1F" w:rsidRDefault="004D0A57">
            <w:pPr>
              <w:pStyle w:val="ProductList-TableBody"/>
            </w:pPr>
            <w:r>
              <w:t>1.º telefonema de resposta no prazo de uma hora ou menos</w:t>
            </w:r>
          </w:p>
          <w:p w14:paraId="650605BC" w14:textId="77777777" w:rsidR="00797E1F" w:rsidRDefault="004D0A57">
            <w:pPr>
              <w:pStyle w:val="ProductList-TableBody"/>
            </w:pPr>
            <w:r>
              <w:t>Recursos da Microsoft nas instalações do cliente, assim que possível.</w:t>
            </w:r>
          </w:p>
          <w:p w14:paraId="650605BD" w14:textId="77777777" w:rsidR="00797E1F" w:rsidRDefault="004D0A57">
            <w:pPr>
              <w:pStyle w:val="ProductList-TableBody"/>
            </w:pPr>
            <w:r>
              <w:t>Esforço contínuo numa base 24x7</w:t>
            </w:r>
          </w:p>
          <w:p w14:paraId="650605BE" w14:textId="77777777" w:rsidR="00797E1F" w:rsidRDefault="004D0A57">
            <w:pPr>
              <w:pStyle w:val="ProductList-TableBody"/>
            </w:pPr>
            <w:r>
              <w:t>Escalamento Rápido na Microsoft para equipas de Produto</w:t>
            </w:r>
          </w:p>
          <w:p w14:paraId="650605BF" w14:textId="77777777" w:rsidR="00797E1F" w:rsidRDefault="004D0A57">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650605C0" w14:textId="77777777" w:rsidR="00797E1F" w:rsidRDefault="004D0A57">
            <w:pPr>
              <w:pStyle w:val="ProductList-TableBody"/>
            </w:pPr>
            <w:r>
              <w:t xml:space="preserve">Notificação dos Executivos Seniores do Cliente </w:t>
            </w:r>
          </w:p>
          <w:p w14:paraId="650605C1" w14:textId="77777777" w:rsidR="00797E1F" w:rsidRDefault="004D0A57">
            <w:pPr>
              <w:pStyle w:val="ProductList-TableBody"/>
            </w:pPr>
            <w:r>
              <w:t>Alocação de recursos adequados para manter um esforço contínuo numa base 24x7</w:t>
            </w:r>
            <w:r>
              <w:rPr>
                <w:vertAlign w:val="superscript"/>
              </w:rPr>
              <w:t>2</w:t>
            </w:r>
          </w:p>
          <w:p w14:paraId="650605C2" w14:textId="77777777" w:rsidR="00797E1F" w:rsidRDefault="004D0A57">
            <w:pPr>
              <w:pStyle w:val="ProductList-TableBody"/>
            </w:pPr>
            <w:r>
              <w:t>Acesso e resposta rápidos da autoridade de controlo de alterações</w:t>
            </w:r>
          </w:p>
        </w:tc>
      </w:tr>
      <w:tr w:rsidR="00797E1F" w14:paraId="650605CF" w14:textId="77777777">
        <w:tc>
          <w:tcPr>
            <w:tcW w:w="3060" w:type="dxa"/>
            <w:tcBorders>
              <w:top w:val="single" w:sz="4" w:space="0" w:color="000000"/>
              <w:left w:val="single" w:sz="4" w:space="0" w:color="000000"/>
              <w:bottom w:val="single" w:sz="4" w:space="0" w:color="000000"/>
              <w:right w:val="single" w:sz="4" w:space="0" w:color="000000"/>
            </w:tcBorders>
          </w:tcPr>
          <w:p w14:paraId="650605C4" w14:textId="77777777" w:rsidR="00797E1F" w:rsidRDefault="004D0A57">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50605C5" w14:textId="77777777" w:rsidR="00797E1F" w:rsidRDefault="004D0A57">
            <w:pPr>
              <w:pStyle w:val="ProductList-TableBody"/>
            </w:pPr>
            <w:r>
              <w:t xml:space="preserve">Impacto empresarial crítico: </w:t>
            </w:r>
          </w:p>
          <w:p w14:paraId="650605C6" w14:textId="77777777" w:rsidR="00797E1F" w:rsidRDefault="004D0A57">
            <w:pPr>
              <w:pStyle w:val="ProductList-TableBody"/>
            </w:pPr>
            <w:r>
              <w:t>Perda ou degradação significativa dos serviços</w:t>
            </w:r>
          </w:p>
          <w:p w14:paraId="650605C7" w14:textId="77777777" w:rsidR="00797E1F" w:rsidRDefault="004D0A57">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650605C8" w14:textId="77777777" w:rsidR="00797E1F" w:rsidRDefault="004D0A57">
            <w:pPr>
              <w:pStyle w:val="ProductList-TableBody"/>
            </w:pPr>
            <w:r>
              <w:t>1.º telefonema de resposta no prazo de uma hora ou menos</w:t>
            </w:r>
          </w:p>
          <w:p w14:paraId="650605C9" w14:textId="77777777" w:rsidR="00797E1F" w:rsidRDefault="004D0A57">
            <w:pPr>
              <w:pStyle w:val="ProductList-TableBody"/>
            </w:pPr>
            <w:r>
              <w:t>Recursos da Microsoft nas instalações do Cliente, conforme necessário.</w:t>
            </w:r>
          </w:p>
          <w:p w14:paraId="650605CA" w14:textId="77777777" w:rsidR="00797E1F" w:rsidRDefault="004D0A57">
            <w:pPr>
              <w:pStyle w:val="ProductList-TableBody"/>
            </w:pPr>
            <w:r>
              <w:t>Esforço contínuo numa base 24x7</w:t>
            </w:r>
          </w:p>
          <w:p w14:paraId="650605CB" w14:textId="77777777" w:rsidR="00797E1F" w:rsidRDefault="004D0A57">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650605CC" w14:textId="77777777" w:rsidR="00797E1F" w:rsidRDefault="004D0A57">
            <w:pPr>
              <w:pStyle w:val="ProductList-TableBody"/>
            </w:pPr>
            <w:r>
              <w:t>Alocação de recursos adequados para manter um esforço contínuo numa base 24x7</w:t>
            </w:r>
            <w:r>
              <w:rPr>
                <w:vertAlign w:val="superscript"/>
              </w:rPr>
              <w:t>2</w:t>
            </w:r>
          </w:p>
          <w:p w14:paraId="650605CD" w14:textId="77777777" w:rsidR="00797E1F" w:rsidRDefault="004D0A57">
            <w:pPr>
              <w:pStyle w:val="ProductList-TableBody"/>
            </w:pPr>
            <w:r>
              <w:t>Acesso e resposta rápidos da autoridade de controlo de alterações</w:t>
            </w:r>
          </w:p>
          <w:p w14:paraId="650605CE" w14:textId="77777777" w:rsidR="00797E1F" w:rsidRDefault="004D0A57">
            <w:pPr>
              <w:pStyle w:val="ProductList-TableBody"/>
            </w:pPr>
            <w:r>
              <w:t>Notificação à gestão</w:t>
            </w:r>
          </w:p>
        </w:tc>
      </w:tr>
      <w:tr w:rsidR="00797E1F" w14:paraId="650605D8" w14:textId="77777777">
        <w:tc>
          <w:tcPr>
            <w:tcW w:w="3060" w:type="dxa"/>
            <w:tcBorders>
              <w:top w:val="single" w:sz="4" w:space="0" w:color="000000"/>
              <w:left w:val="single" w:sz="4" w:space="0" w:color="000000"/>
              <w:bottom w:val="single" w:sz="4" w:space="0" w:color="000000"/>
              <w:right w:val="single" w:sz="4" w:space="0" w:color="000000"/>
            </w:tcBorders>
          </w:tcPr>
          <w:p w14:paraId="650605D0" w14:textId="77777777" w:rsidR="00797E1F" w:rsidRDefault="004D0A57">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50605D1" w14:textId="77777777" w:rsidR="00797E1F" w:rsidRDefault="004D0A57">
            <w:pPr>
              <w:pStyle w:val="ProductList-TableBody"/>
            </w:pPr>
            <w:r>
              <w:t xml:space="preserve">Impacto empresarial moderado: </w:t>
            </w:r>
          </w:p>
          <w:p w14:paraId="650605D2" w14:textId="77777777" w:rsidR="00797E1F" w:rsidRDefault="004D0A57">
            <w:pPr>
              <w:pStyle w:val="ProductList-TableBody"/>
            </w:pPr>
            <w:r>
              <w:t>Perda ou degradação moderada dos serviços mas o trabalho pode prosseguir em termos razoáveis de modo comprometido.</w:t>
            </w:r>
          </w:p>
          <w:p w14:paraId="650605D3" w14:textId="77777777" w:rsidR="00797E1F" w:rsidRDefault="004D0A57">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0605D4" w14:textId="77777777" w:rsidR="00797E1F" w:rsidRDefault="004D0A57">
            <w:pPr>
              <w:pStyle w:val="ProductList-TableBody"/>
            </w:pPr>
            <w:r>
              <w:t>1.º telefonema de resposta no prazo de 2 horas ou menos</w:t>
            </w:r>
          </w:p>
          <w:p w14:paraId="650605D5" w14:textId="77777777" w:rsidR="00797E1F" w:rsidRDefault="004D0A57">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0605D6" w14:textId="77777777" w:rsidR="00797E1F" w:rsidRDefault="004D0A57">
            <w:pPr>
              <w:pStyle w:val="ProductList-TableBody"/>
            </w:pPr>
            <w:r>
              <w:t>Alocação de recursos adequados para manter um esforço contínuo durante as Horas de Expediente1</w:t>
            </w:r>
          </w:p>
          <w:p w14:paraId="650605D7" w14:textId="77777777" w:rsidR="00797E1F" w:rsidRDefault="004D0A57">
            <w:pPr>
              <w:pStyle w:val="ProductList-TableBody"/>
            </w:pPr>
            <w:r>
              <w:t>Acesso e resposta da autoridade de controlo de alterações no prazo de 4 Horas de Expediente</w:t>
            </w:r>
            <w:r>
              <w:rPr>
                <w:vertAlign w:val="superscript"/>
              </w:rPr>
              <w:t>1</w:t>
            </w:r>
          </w:p>
        </w:tc>
      </w:tr>
      <w:tr w:rsidR="00797E1F" w14:paraId="650605E1" w14:textId="77777777">
        <w:tc>
          <w:tcPr>
            <w:tcW w:w="3060" w:type="dxa"/>
            <w:tcBorders>
              <w:top w:val="single" w:sz="4" w:space="0" w:color="000000"/>
              <w:left w:val="single" w:sz="4" w:space="0" w:color="000000"/>
              <w:bottom w:val="single" w:sz="4" w:space="0" w:color="000000"/>
              <w:right w:val="single" w:sz="4" w:space="0" w:color="000000"/>
            </w:tcBorders>
          </w:tcPr>
          <w:p w14:paraId="650605D9" w14:textId="77777777" w:rsidR="00797E1F" w:rsidRDefault="004D0A5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50605DA" w14:textId="77777777" w:rsidR="00797E1F" w:rsidRDefault="004D0A57">
            <w:pPr>
              <w:pStyle w:val="ProductList-TableBody"/>
            </w:pPr>
            <w:r>
              <w:t xml:space="preserve">Impacto empresarial mínimo: </w:t>
            </w:r>
          </w:p>
          <w:p w14:paraId="650605DB" w14:textId="77777777" w:rsidR="00797E1F" w:rsidRDefault="004D0A57">
            <w:pPr>
              <w:pStyle w:val="ProductList-TableBody"/>
            </w:pPr>
            <w:r>
              <w:t>Funciona, essencialmente, sem impedimentos ou com impedimentos menores aos serviços.</w:t>
            </w:r>
          </w:p>
          <w:p w14:paraId="650605DC" w14:textId="77777777" w:rsidR="00797E1F" w:rsidRDefault="004D0A57">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0605DD" w14:textId="77777777" w:rsidR="00797E1F" w:rsidRDefault="004D0A57">
            <w:pPr>
              <w:pStyle w:val="ProductList-TableBody"/>
            </w:pPr>
            <w:r>
              <w:t>1.º telefonema de resposta no prazo de 4 horas ou menos</w:t>
            </w:r>
          </w:p>
          <w:p w14:paraId="650605DE" w14:textId="77777777" w:rsidR="00797E1F" w:rsidRDefault="004D0A57">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0605DF" w14:textId="77777777" w:rsidR="00797E1F" w:rsidRDefault="004D0A57">
            <w:pPr>
              <w:pStyle w:val="ProductList-TableBody"/>
            </w:pPr>
            <w:r>
              <w:t>Informação precisa da pessoa de contacto para o caso específico</w:t>
            </w:r>
          </w:p>
          <w:p w14:paraId="650605E0" w14:textId="77777777" w:rsidR="00797E1F" w:rsidRDefault="004D0A57">
            <w:pPr>
              <w:pStyle w:val="ProductList-TableBody"/>
            </w:pPr>
            <w:r>
              <w:t>Resposta no prazo de 24 horas</w:t>
            </w:r>
          </w:p>
        </w:tc>
      </w:tr>
    </w:tbl>
    <w:p w14:paraId="650605E2" w14:textId="77777777" w:rsidR="00797E1F" w:rsidRDefault="004D0A57">
      <w:pPr>
        <w:pStyle w:val="ProductList-Body"/>
      </w:pPr>
      <w:r>
        <w:rPr>
          <w:vertAlign w:val="superscript"/>
        </w:rPr>
        <w:t>1</w:t>
      </w:r>
      <w:r>
        <w:rPr>
          <w:i/>
        </w:rPr>
        <w:t>As Horas de Expediente são definidas localmente.</w:t>
      </w:r>
    </w:p>
    <w:p w14:paraId="650605E3" w14:textId="77777777" w:rsidR="00797E1F" w:rsidRDefault="004D0A57">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650605E4" w14:textId="77777777" w:rsidR="00797E1F" w:rsidRDefault="00797E1F">
      <w:pPr>
        <w:pStyle w:val="ProductList-Body"/>
      </w:pPr>
    </w:p>
    <w:p w14:paraId="650605E5" w14:textId="77777777" w:rsidR="00797E1F" w:rsidRDefault="004D0A57">
      <w:pPr>
        <w:pStyle w:val="ProductList-ClauseHeading"/>
        <w:outlineLvl w:val="2"/>
      </w:pPr>
      <w:r>
        <w:t>Regras Comerciais Associadas</w:t>
      </w:r>
    </w:p>
    <w:p w14:paraId="650605E6" w14:textId="77777777" w:rsidR="00797E1F" w:rsidRDefault="004D0A57">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650605E7" w14:textId="77777777" w:rsidR="00797E1F" w:rsidRDefault="004D0A57">
      <w:pPr>
        <w:pStyle w:val="ProductList-Offering1Heading"/>
        <w:outlineLvl w:val="1"/>
      </w:pPr>
      <w:bookmarkStart w:id="405" w:name="_Sec566"/>
      <w:r>
        <w:lastRenderedPageBreak/>
        <w:t>Ofertas do Programa de Estratégia Empresarial da Microsoft</w:t>
      </w:r>
      <w:bookmarkEnd w:id="405"/>
      <w:r>
        <w:fldChar w:fldCharType="begin"/>
      </w:r>
      <w:r>
        <w:instrText xml:space="preserve"> TC "</w:instrText>
      </w:r>
      <w:bookmarkStart w:id="406" w:name="_Toc454824853"/>
      <w:r>
        <w:instrText>Ofertas do Programa de Estratégia Empresarial da Microsoft</w:instrText>
      </w:r>
      <w:bookmarkEnd w:id="406"/>
      <w:r>
        <w:instrText>" \l 2</w:instrText>
      </w:r>
      <w:r>
        <w:fldChar w:fldCharType="end"/>
      </w:r>
    </w:p>
    <w:p w14:paraId="650605E8" w14:textId="77777777" w:rsidR="00797E1F" w:rsidRDefault="004D0A57">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0"/>
        <w:gridCol w:w="2732"/>
        <w:gridCol w:w="2689"/>
        <w:gridCol w:w="2689"/>
      </w:tblGrid>
      <w:tr w:rsidR="00797E1F" w14:paraId="650605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E9" w14:textId="77777777" w:rsidR="00797E1F" w:rsidRDefault="004D0A5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EA" w14:textId="77777777" w:rsidR="00797E1F" w:rsidRDefault="004D0A57">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EB" w14:textId="77777777" w:rsidR="00797E1F" w:rsidRDefault="004D0A57">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05EC" w14:textId="77777777" w:rsidR="00797E1F" w:rsidRDefault="004D0A57">
            <w:pPr>
              <w:pStyle w:val="ProductList-TableBody"/>
            </w:pPr>
            <w:r>
              <w:rPr>
                <w:color w:val="FFFFFF"/>
              </w:rPr>
              <w:t>Portefólio de Estratégia Empresarial</w:t>
            </w:r>
          </w:p>
        </w:tc>
      </w:tr>
      <w:tr w:rsidR="00797E1F" w14:paraId="650605F2" w14:textId="77777777">
        <w:tc>
          <w:tcPr>
            <w:tcW w:w="3060" w:type="dxa"/>
            <w:tcBorders>
              <w:top w:val="single" w:sz="4" w:space="0" w:color="000000"/>
              <w:left w:val="single" w:sz="4" w:space="0" w:color="000000"/>
              <w:bottom w:val="single" w:sz="4" w:space="0" w:color="000000"/>
              <w:right w:val="single" w:sz="4" w:space="0" w:color="000000"/>
            </w:tcBorders>
          </w:tcPr>
          <w:p w14:paraId="650605EE" w14:textId="77777777" w:rsidR="00797E1F" w:rsidRDefault="004D0A5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650605EF" w14:textId="77777777" w:rsidR="00797E1F" w:rsidRDefault="004D0A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50605F0" w14:textId="77777777" w:rsidR="00797E1F" w:rsidRDefault="004D0A5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50605F1" w14:textId="77777777" w:rsidR="00797E1F" w:rsidRDefault="004D0A57">
            <w:pPr>
              <w:pStyle w:val="ProductList-TableBody"/>
            </w:pPr>
            <w:r>
              <w:t>9RO-xxxx</w:t>
            </w:r>
          </w:p>
        </w:tc>
      </w:tr>
      <w:tr w:rsidR="00797E1F" w14:paraId="650605F7" w14:textId="77777777">
        <w:tc>
          <w:tcPr>
            <w:tcW w:w="3060" w:type="dxa"/>
            <w:tcBorders>
              <w:top w:val="single" w:sz="4" w:space="0" w:color="000000"/>
              <w:left w:val="single" w:sz="4" w:space="0" w:color="000000"/>
              <w:bottom w:val="single" w:sz="4" w:space="0" w:color="000000"/>
              <w:right w:val="single" w:sz="4" w:space="0" w:color="000000"/>
            </w:tcBorders>
          </w:tcPr>
          <w:p w14:paraId="650605F3" w14:textId="77777777" w:rsidR="00797E1F" w:rsidRDefault="004D0A5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650605F4" w14:textId="77777777" w:rsidR="00797E1F" w:rsidRDefault="004D0A57">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650605F5" w14:textId="77777777" w:rsidR="00797E1F" w:rsidRDefault="004D0A57">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650605F6" w14:textId="77777777" w:rsidR="00797E1F" w:rsidRDefault="004D0A57">
            <w:pPr>
              <w:pStyle w:val="ProductList-TableBody"/>
            </w:pPr>
            <w:r>
              <w:t xml:space="preserve">Agregação de até 1600 horas de um Arquiteto da Microsoft e da Equipa de Prestação de Serviços Empresariais </w:t>
            </w:r>
          </w:p>
        </w:tc>
      </w:tr>
      <w:tr w:rsidR="00797E1F" w14:paraId="650605FC" w14:textId="77777777">
        <w:tc>
          <w:tcPr>
            <w:tcW w:w="3060" w:type="dxa"/>
            <w:tcBorders>
              <w:top w:val="single" w:sz="4" w:space="0" w:color="000000"/>
              <w:left w:val="single" w:sz="4" w:space="0" w:color="000000"/>
              <w:bottom w:val="single" w:sz="4" w:space="0" w:color="000000"/>
              <w:right w:val="single" w:sz="4" w:space="0" w:color="000000"/>
            </w:tcBorders>
          </w:tcPr>
          <w:p w14:paraId="650605F8" w14:textId="77777777" w:rsidR="00797E1F" w:rsidRDefault="004D0A5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650605F9" w14:textId="77777777" w:rsidR="00797E1F" w:rsidRDefault="00797E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605FA" w14:textId="77777777" w:rsidR="00797E1F" w:rsidRDefault="00797E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605FB" w14:textId="77777777" w:rsidR="00797E1F" w:rsidRDefault="00797E1F">
            <w:pPr>
              <w:pStyle w:val="ProductList-TableBody"/>
            </w:pPr>
          </w:p>
        </w:tc>
      </w:tr>
      <w:tr w:rsidR="00797E1F" w14:paraId="65060601" w14:textId="77777777">
        <w:tc>
          <w:tcPr>
            <w:tcW w:w="3060" w:type="dxa"/>
            <w:tcBorders>
              <w:top w:val="single" w:sz="4" w:space="0" w:color="000000"/>
              <w:left w:val="single" w:sz="4" w:space="0" w:color="000000"/>
              <w:bottom w:val="single" w:sz="4" w:space="0" w:color="000000"/>
              <w:right w:val="single" w:sz="4" w:space="0" w:color="000000"/>
            </w:tcBorders>
          </w:tcPr>
          <w:p w14:paraId="650605FD" w14:textId="77777777" w:rsidR="00797E1F" w:rsidRDefault="004D0A57">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14:paraId="650605FE" w14:textId="77777777" w:rsidR="00797E1F" w:rsidRDefault="00797E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605FF" w14:textId="77777777" w:rsidR="00797E1F" w:rsidRDefault="00797E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60600" w14:textId="77777777" w:rsidR="00797E1F" w:rsidRDefault="00797E1F">
            <w:pPr>
              <w:pStyle w:val="ProductList-TableBody"/>
            </w:pPr>
          </w:p>
        </w:tc>
      </w:tr>
      <w:tr w:rsidR="00797E1F" w14:paraId="65060606" w14:textId="77777777">
        <w:tc>
          <w:tcPr>
            <w:tcW w:w="3060" w:type="dxa"/>
            <w:tcBorders>
              <w:top w:val="single" w:sz="4" w:space="0" w:color="000000"/>
              <w:left w:val="single" w:sz="4" w:space="0" w:color="000000"/>
              <w:bottom w:val="single" w:sz="4" w:space="0" w:color="000000"/>
              <w:right w:val="single" w:sz="4" w:space="0" w:color="000000"/>
            </w:tcBorders>
          </w:tcPr>
          <w:p w14:paraId="65060602" w14:textId="77777777" w:rsidR="00797E1F" w:rsidRDefault="004D0A57">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14:paraId="65060603" w14:textId="77777777" w:rsidR="00797E1F" w:rsidRDefault="00797E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60604" w14:textId="77777777" w:rsidR="00797E1F" w:rsidRDefault="00797E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60605" w14:textId="77777777" w:rsidR="00797E1F" w:rsidRDefault="00797E1F">
            <w:pPr>
              <w:pStyle w:val="ProductList-TableBody"/>
            </w:pPr>
          </w:p>
        </w:tc>
      </w:tr>
      <w:tr w:rsidR="00797E1F" w14:paraId="65060609" w14:textId="77777777">
        <w:tc>
          <w:tcPr>
            <w:tcW w:w="3060" w:type="dxa"/>
            <w:tcBorders>
              <w:top w:val="single" w:sz="4" w:space="0" w:color="000000"/>
              <w:left w:val="single" w:sz="4" w:space="0" w:color="000000"/>
              <w:bottom w:val="single" w:sz="4" w:space="0" w:color="000000"/>
              <w:right w:val="single" w:sz="4" w:space="0" w:color="000000"/>
            </w:tcBorders>
          </w:tcPr>
          <w:p w14:paraId="65060607" w14:textId="77777777" w:rsidR="00797E1F" w:rsidRDefault="004D0A57">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5060608" w14:textId="77777777" w:rsidR="00797E1F" w:rsidRDefault="004D0A57">
            <w:pPr>
              <w:pStyle w:val="ProductList-TableBody"/>
            </w:pPr>
            <w:r>
              <w:t>200 horas (podem ser adicionadas a qualquer uma das ofertas acima)</w:t>
            </w:r>
          </w:p>
        </w:tc>
      </w:tr>
    </w:tbl>
    <w:p w14:paraId="6506060A" w14:textId="77777777" w:rsidR="00797E1F" w:rsidRDefault="00797E1F">
      <w:pPr>
        <w:pStyle w:val="ProductList-Body"/>
      </w:pPr>
    </w:p>
    <w:p w14:paraId="6506060B" w14:textId="77777777" w:rsidR="00797E1F" w:rsidRDefault="004D0A57">
      <w:pPr>
        <w:pStyle w:val="ProductList-ClauseHeading"/>
        <w:outlineLvl w:val="2"/>
      </w:pPr>
      <w:r>
        <w:t>Módulos de Serviços de Estratégia Empresarial</w:t>
      </w:r>
    </w:p>
    <w:p w14:paraId="6506060C" w14:textId="77777777" w:rsidR="00797E1F" w:rsidRDefault="004D0A57">
      <w:pPr>
        <w:pStyle w:val="ProductList-Body"/>
      </w:pPr>
      <w:r>
        <w:t>O compromisso de Estratégia Empresarial inclui um ou mais módulos de serviços de Estratégia Empresarial, tal como documentado no Plano de Prestação de Serviços.</w:t>
      </w:r>
    </w:p>
    <w:p w14:paraId="6506060D" w14:textId="77777777" w:rsidR="00797E1F" w:rsidRDefault="00797E1F">
      <w:pPr>
        <w:pStyle w:val="ProductList-Body"/>
      </w:pPr>
    </w:p>
    <w:p w14:paraId="6506060E" w14:textId="77777777" w:rsidR="00797E1F" w:rsidRDefault="004D0A57">
      <w:pPr>
        <w:pStyle w:val="ProductList-ClauseHeading"/>
        <w:outlineLvl w:val="2"/>
      </w:pPr>
      <w:r>
        <w:t>Serviços Fora do Âmbito</w:t>
      </w:r>
    </w:p>
    <w:p w14:paraId="6506060F" w14:textId="77777777" w:rsidR="00797E1F" w:rsidRDefault="004D0A57">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65060610" w14:textId="77777777" w:rsidR="00797E1F" w:rsidRDefault="00797E1F">
      <w:pPr>
        <w:pStyle w:val="ProductList-Body"/>
      </w:pPr>
    </w:p>
    <w:p w14:paraId="65060611" w14:textId="77777777" w:rsidR="00797E1F" w:rsidRDefault="004D0A57">
      <w:pPr>
        <w:pStyle w:val="ProductList-ClauseHeading"/>
        <w:outlineLvl w:val="2"/>
      </w:pPr>
      <w:r>
        <w:t>Responsabilidades do Cliente</w:t>
      </w:r>
    </w:p>
    <w:p w14:paraId="65060612" w14:textId="77777777" w:rsidR="00797E1F" w:rsidRDefault="004D0A57">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65060613" w14:textId="77777777" w:rsidR="00797E1F" w:rsidRDefault="004D0A57">
      <w:pPr>
        <w:pStyle w:val="ProductList-Offering1Heading"/>
        <w:outlineLvl w:val="1"/>
      </w:pPr>
      <w:bookmarkStart w:id="407" w:name="_Sec567"/>
      <w:r>
        <w:t>Ofertas de Acelerador de Produtividade de Vendas</w:t>
      </w:r>
      <w:bookmarkEnd w:id="407"/>
      <w:r>
        <w:fldChar w:fldCharType="begin"/>
      </w:r>
      <w:r>
        <w:instrText xml:space="preserve"> TC "</w:instrText>
      </w:r>
      <w:bookmarkStart w:id="408" w:name="_Toc454824854"/>
      <w:r>
        <w:instrText>Ofertas de Acelerador de Produtividade de Vendas</w:instrText>
      </w:r>
      <w:bookmarkEnd w:id="408"/>
      <w:r>
        <w:instrText>" \l 2</w:instrText>
      </w:r>
      <w:r>
        <w:fldChar w:fldCharType="end"/>
      </w:r>
    </w:p>
    <w:p w14:paraId="65060614" w14:textId="77777777" w:rsidR="00797E1F" w:rsidRDefault="004D0A57">
      <w:pPr>
        <w:pStyle w:val="ProductList-ClauseHeading"/>
        <w:outlineLvl w:val="2"/>
      </w:pPr>
      <w:r>
        <w:t>Descrição Geral do Acelerador de Produtividade de Vendas</w:t>
      </w:r>
    </w:p>
    <w:p w14:paraId="65060615" w14:textId="77777777" w:rsidR="00797E1F" w:rsidRDefault="004D0A57">
      <w:pPr>
        <w:pStyle w:val="ProductList-Body"/>
      </w:pPr>
      <w:r>
        <w:t>O Acelerador de Produtividade de Vendas é um serviço fornecido pelos Serviços da Microsoft num período de quatro (4) semanas de modo a fornecer uma implementação de âmbito fixo do Microsoft Dynamics CRM Online.</w:t>
      </w:r>
    </w:p>
    <w:p w14:paraId="65060616" w14:textId="77777777" w:rsidR="00797E1F" w:rsidRDefault="00797E1F">
      <w:pPr>
        <w:pStyle w:val="ProductList-Body"/>
      </w:pPr>
    </w:p>
    <w:p w14:paraId="65060617" w14:textId="77777777" w:rsidR="00797E1F" w:rsidRDefault="004D0A57">
      <w:pPr>
        <w:pStyle w:val="ProductList-Body"/>
      </w:pPr>
      <w:r>
        <w:t>O Acelerador de Produtividade de Vendas inclui os seguintes componentes distribuíveis de serviços:</w:t>
      </w:r>
    </w:p>
    <w:p w14:paraId="65060618" w14:textId="77777777" w:rsidR="00797E1F" w:rsidRDefault="004D0A57" w:rsidP="004D0A57">
      <w:pPr>
        <w:pStyle w:val="ProductList-Bullet"/>
        <w:numPr>
          <w:ilvl w:val="0"/>
          <w:numId w:val="49"/>
        </w:numPr>
      </w:pPr>
      <w:r>
        <w:rPr>
          <w:b/>
          <w:color w:val="00188F"/>
        </w:rPr>
        <w:t>Plano de Prestação de Serviços</w:t>
      </w:r>
      <w:r>
        <w:t>: criado por um Consultor da Microsoft para responder aos objetivos comerciais do cliente.</w:t>
      </w:r>
    </w:p>
    <w:p w14:paraId="65060619" w14:textId="77777777" w:rsidR="00797E1F" w:rsidRDefault="004D0A57" w:rsidP="004D0A57">
      <w:pPr>
        <w:pStyle w:val="ProductList-Bullet"/>
        <w:numPr>
          <w:ilvl w:val="0"/>
          <w:numId w:val="49"/>
        </w:numPr>
      </w:pPr>
      <w:r>
        <w:rPr>
          <w:b/>
          <w:color w:val="00188F"/>
        </w:rPr>
        <w:t>Workshops</w:t>
      </w:r>
      <w:r>
        <w:t>: dedicados a uma duração total de dezasseis (16) horas:</w:t>
      </w:r>
    </w:p>
    <w:p w14:paraId="6506061A" w14:textId="77777777" w:rsidR="00797E1F" w:rsidRDefault="004D0A57" w:rsidP="004D0A57">
      <w:pPr>
        <w:pStyle w:val="ProductList-Bullet"/>
        <w:numPr>
          <w:ilvl w:val="1"/>
          <w:numId w:val="49"/>
        </w:numPr>
      </w:pPr>
      <w:r>
        <w:t>Até dois (2) workshops de deteção, para explorar e definir casos de utilização chave e requisitos comerciais, conforme fornecido pelo Cliente, para definições de configuração;</w:t>
      </w:r>
    </w:p>
    <w:p w14:paraId="6506061B" w14:textId="77777777" w:rsidR="00797E1F" w:rsidRDefault="004D0A57" w:rsidP="004D0A57">
      <w:pPr>
        <w:pStyle w:val="ProductList-Bullet"/>
        <w:numPr>
          <w:ilvl w:val="1"/>
          <w:numId w:val="49"/>
        </w:numPr>
      </w:pPr>
      <w:r>
        <w:t>Até quatro (4) workshops de revisão de conceção durante a fase de Compilação.</w:t>
      </w:r>
    </w:p>
    <w:p w14:paraId="6506061C" w14:textId="77777777" w:rsidR="00797E1F" w:rsidRDefault="004D0A57" w:rsidP="004D0A57">
      <w:pPr>
        <w:pStyle w:val="ProductList-Bullet"/>
        <w:numPr>
          <w:ilvl w:val="0"/>
          <w:numId w:val="49"/>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w:t>
      </w:r>
    </w:p>
    <w:p w14:paraId="6506061D" w14:textId="77777777" w:rsidR="00797E1F" w:rsidRDefault="004D0A57" w:rsidP="004D0A57">
      <w:pPr>
        <w:pStyle w:val="ProductList-Bullet"/>
        <w:numPr>
          <w:ilvl w:val="0"/>
          <w:numId w:val="49"/>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14:paraId="6506061E" w14:textId="77777777" w:rsidR="00797E1F" w:rsidRDefault="004D0A57" w:rsidP="004D0A57">
      <w:pPr>
        <w:pStyle w:val="ProductList-Bullet"/>
        <w:numPr>
          <w:ilvl w:val="0"/>
          <w:numId w:val="49"/>
        </w:numPr>
      </w:pPr>
      <w:r>
        <w:rPr>
          <w:b/>
          <w:color w:val="00188F"/>
        </w:rPr>
        <w:t>Testes</w:t>
      </w:r>
      <w:r>
        <w:t>: dedicados a um máximo de vinte seis (26) horas até dois (2) testes (por exemplo, Teste do Sistema e UAT).</w:t>
      </w:r>
    </w:p>
    <w:p w14:paraId="6506061F" w14:textId="77777777" w:rsidR="00797E1F" w:rsidRDefault="004D0A57" w:rsidP="004D0A57">
      <w:pPr>
        <w:pStyle w:val="ProductList-Bullet"/>
        <w:numPr>
          <w:ilvl w:val="0"/>
          <w:numId w:val="49"/>
        </w:numPr>
      </w:pPr>
      <w:r>
        <w:rPr>
          <w:b/>
          <w:color w:val="00188F"/>
        </w:rPr>
        <w:t>Formação e Partilha de Conhecimentos</w:t>
      </w:r>
      <w:r>
        <w:t>: Fornece uma (1) formação orientada por produto para os utilizadores do Cliente, para um total de quatro (4) horas.</w:t>
      </w:r>
    </w:p>
    <w:p w14:paraId="65060620" w14:textId="77777777" w:rsidR="00797E1F" w:rsidRDefault="004D0A57" w:rsidP="004D0A57">
      <w:pPr>
        <w:pStyle w:val="ProductList-Bullet"/>
        <w:numPr>
          <w:ilvl w:val="0"/>
          <w:numId w:val="49"/>
        </w:numPr>
      </w:pPr>
      <w:r>
        <w:rPr>
          <w:b/>
          <w:color w:val="00188F"/>
        </w:rPr>
        <w:t>Suporte de Implementação</w:t>
      </w:r>
      <w:r>
        <w:t>: Fornece até quarenta (40) horas de implementação e um suporte inicial (4 semanas) sujeito ao âmbito e requisitos do projeto pré-determinados.</w:t>
      </w:r>
    </w:p>
    <w:p w14:paraId="65060621" w14:textId="77777777" w:rsidR="00797E1F" w:rsidRDefault="00797E1F">
      <w:pPr>
        <w:pStyle w:val="ProductList-Body"/>
      </w:pPr>
    </w:p>
    <w:p w14:paraId="65060622" w14:textId="77777777" w:rsidR="00797E1F" w:rsidRDefault="004D0A57">
      <w:pPr>
        <w:pStyle w:val="ProductList-ClauseHeading"/>
        <w:outlineLvl w:val="2"/>
      </w:pPr>
      <w:r>
        <w:t>Responsabilidades do Cliente</w:t>
      </w:r>
    </w:p>
    <w:p w14:paraId="65060623" w14:textId="77777777" w:rsidR="00797E1F" w:rsidRDefault="004D0A57">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65060624"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60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625"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627" w14:textId="77777777" w:rsidR="00797E1F" w:rsidRDefault="00797E1F">
      <w:pPr>
        <w:pStyle w:val="ProductList-Body"/>
      </w:pPr>
    </w:p>
    <w:p w14:paraId="65060628" w14:textId="77777777" w:rsidR="00797E1F" w:rsidRDefault="004D0A57">
      <w:pPr>
        <w:pStyle w:val="ProductList-SectionHeading"/>
        <w:pageBreakBefore/>
        <w:outlineLvl w:val="0"/>
      </w:pPr>
      <w:bookmarkStart w:id="409" w:name="_Sec563"/>
      <w:bookmarkEnd w:id="401"/>
      <w:r>
        <w:lastRenderedPageBreak/>
        <w:t>Apêndice D – Termos Suplementares do Contrato do Programa</w:t>
      </w:r>
      <w:r>
        <w:fldChar w:fldCharType="begin"/>
      </w:r>
      <w:r>
        <w:instrText xml:space="preserve"> TC "</w:instrText>
      </w:r>
      <w:bookmarkStart w:id="410" w:name="_Toc454824855"/>
      <w:r>
        <w:instrText>Apêndice D – Termos Suplementares do Contrato do Programa</w:instrText>
      </w:r>
      <w:bookmarkEnd w:id="410"/>
      <w:r>
        <w:instrText>" \l 1</w:instrText>
      </w:r>
      <w:r>
        <w:fldChar w:fldCharType="end"/>
      </w:r>
    </w:p>
    <w:p w14:paraId="65060629" w14:textId="77777777" w:rsidR="00797E1F" w:rsidRDefault="004D0A57">
      <w:pPr>
        <w:pStyle w:val="ProductList-Body"/>
      </w:pPr>
      <w:r>
        <w:t>Os termos e condições abaixo aplicam-se ao contrato de licenciamento em volume do Cliente, conforme indicado.</w:t>
      </w:r>
    </w:p>
    <w:p w14:paraId="6506062A" w14:textId="77777777" w:rsidR="00797E1F" w:rsidRDefault="004D0A57">
      <w:pPr>
        <w:pStyle w:val="ProductList-Offering1Heading"/>
        <w:outlineLvl w:val="1"/>
      </w:pPr>
      <w:bookmarkStart w:id="411" w:name="_Sec568"/>
      <w:r>
        <w:t>Termos Suplementares para o Programa Select Plus</w:t>
      </w:r>
      <w:bookmarkEnd w:id="411"/>
      <w:r>
        <w:fldChar w:fldCharType="begin"/>
      </w:r>
      <w:r>
        <w:instrText xml:space="preserve"> TC "</w:instrText>
      </w:r>
      <w:bookmarkStart w:id="412" w:name="_Toc454824856"/>
      <w:r>
        <w:instrText>Termos Suplementares para o Programa Select Plus</w:instrText>
      </w:r>
      <w:bookmarkEnd w:id="412"/>
      <w:r>
        <w:instrText>" \l 2</w:instrText>
      </w:r>
      <w:r>
        <w:fldChar w:fldCharType="end"/>
      </w:r>
    </w:p>
    <w:p w14:paraId="6506062B" w14:textId="77777777" w:rsidR="00797E1F" w:rsidRDefault="004D0A57">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6506062C" w14:textId="77777777" w:rsidR="00797E1F" w:rsidRDefault="00797E1F">
      <w:pPr>
        <w:pStyle w:val="ProductList-Body"/>
      </w:pPr>
    </w:p>
    <w:p w14:paraId="6506062D" w14:textId="77777777" w:rsidR="00797E1F" w:rsidRDefault="004D0A57">
      <w:pPr>
        <w:pStyle w:val="ProductList-ClauseHeading"/>
        <w:outlineLvl w:val="2"/>
      </w:pPr>
      <w:r>
        <w:t>Níveis de Preços em Select Plus</w:t>
      </w:r>
    </w:p>
    <w:p w14:paraId="6506062E" w14:textId="77777777" w:rsidR="00797E1F" w:rsidRDefault="004D0A57">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797E1F" w14:paraId="650606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6062F" w14:textId="77777777" w:rsidR="00797E1F" w:rsidRDefault="004D0A57">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60630" w14:textId="77777777" w:rsidR="00797E1F" w:rsidRDefault="004D0A57">
            <w:pPr>
              <w:pStyle w:val="ProductList-TableBody"/>
            </w:pPr>
            <w:r>
              <w:rPr>
                <w:color w:val="FFFFFF"/>
              </w:rPr>
              <w:t>Mínimo de Pontos Anuais por Conjunto</w:t>
            </w:r>
          </w:p>
        </w:tc>
      </w:tr>
      <w:tr w:rsidR="00797E1F" w14:paraId="65060634" w14:textId="77777777">
        <w:tc>
          <w:tcPr>
            <w:tcW w:w="6120" w:type="dxa"/>
            <w:tcBorders>
              <w:top w:val="single" w:sz="4" w:space="0" w:color="000000"/>
              <w:left w:val="single" w:sz="4" w:space="0" w:color="000000"/>
              <w:bottom w:val="single" w:sz="4" w:space="0" w:color="000000"/>
              <w:right w:val="single" w:sz="4" w:space="0" w:color="000000"/>
            </w:tcBorders>
          </w:tcPr>
          <w:p w14:paraId="65060632" w14:textId="77777777" w:rsidR="00797E1F" w:rsidRDefault="004D0A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5060633" w14:textId="77777777" w:rsidR="00797E1F" w:rsidRDefault="004D0A57">
            <w:pPr>
              <w:pStyle w:val="ProductList-TableBody"/>
            </w:pPr>
            <w:r>
              <w:t>500</w:t>
            </w:r>
          </w:p>
        </w:tc>
      </w:tr>
      <w:tr w:rsidR="00797E1F" w14:paraId="65060637" w14:textId="77777777">
        <w:tc>
          <w:tcPr>
            <w:tcW w:w="6120" w:type="dxa"/>
            <w:tcBorders>
              <w:top w:val="single" w:sz="4" w:space="0" w:color="000000"/>
              <w:left w:val="single" w:sz="4" w:space="0" w:color="000000"/>
              <w:bottom w:val="single" w:sz="4" w:space="0" w:color="000000"/>
              <w:right w:val="single" w:sz="4" w:space="0" w:color="000000"/>
            </w:tcBorders>
          </w:tcPr>
          <w:p w14:paraId="65060635" w14:textId="77777777" w:rsidR="00797E1F" w:rsidRDefault="004D0A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060636" w14:textId="77777777" w:rsidR="00797E1F" w:rsidRDefault="004D0A57">
            <w:pPr>
              <w:pStyle w:val="ProductList-TableBody"/>
            </w:pPr>
            <w:r>
              <w:t>4,000</w:t>
            </w:r>
          </w:p>
        </w:tc>
      </w:tr>
      <w:tr w:rsidR="00797E1F" w14:paraId="6506063A" w14:textId="77777777">
        <w:tc>
          <w:tcPr>
            <w:tcW w:w="6120" w:type="dxa"/>
            <w:tcBorders>
              <w:top w:val="single" w:sz="4" w:space="0" w:color="000000"/>
              <w:left w:val="single" w:sz="4" w:space="0" w:color="000000"/>
              <w:bottom w:val="single" w:sz="4" w:space="0" w:color="000000"/>
              <w:right w:val="single" w:sz="4" w:space="0" w:color="000000"/>
            </w:tcBorders>
          </w:tcPr>
          <w:p w14:paraId="65060638" w14:textId="77777777" w:rsidR="00797E1F" w:rsidRDefault="004D0A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5060639" w14:textId="77777777" w:rsidR="00797E1F" w:rsidRDefault="004D0A57">
            <w:pPr>
              <w:pStyle w:val="ProductList-TableBody"/>
            </w:pPr>
            <w:r>
              <w:t>10,000</w:t>
            </w:r>
          </w:p>
        </w:tc>
      </w:tr>
      <w:tr w:rsidR="00797E1F" w14:paraId="6506063D" w14:textId="77777777">
        <w:tc>
          <w:tcPr>
            <w:tcW w:w="6120" w:type="dxa"/>
            <w:tcBorders>
              <w:top w:val="single" w:sz="4" w:space="0" w:color="000000"/>
              <w:left w:val="single" w:sz="4" w:space="0" w:color="000000"/>
              <w:bottom w:val="single" w:sz="4" w:space="0" w:color="000000"/>
              <w:right w:val="single" w:sz="4" w:space="0" w:color="000000"/>
            </w:tcBorders>
          </w:tcPr>
          <w:p w14:paraId="6506063B" w14:textId="77777777" w:rsidR="00797E1F" w:rsidRDefault="004D0A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06063C" w14:textId="77777777" w:rsidR="00797E1F" w:rsidRDefault="004D0A57">
            <w:pPr>
              <w:pStyle w:val="ProductList-TableBody"/>
            </w:pPr>
            <w:r>
              <w:t>25,000</w:t>
            </w:r>
          </w:p>
        </w:tc>
      </w:tr>
    </w:tbl>
    <w:p w14:paraId="6506063E" w14:textId="77777777" w:rsidR="00797E1F" w:rsidRDefault="004D0A57">
      <w:pPr>
        <w:pStyle w:val="ProductList-Offering1Heading"/>
        <w:outlineLvl w:val="1"/>
      </w:pPr>
      <w:bookmarkStart w:id="413" w:name="_Sec569"/>
      <w:r>
        <w:t>Definição de Gestão de Dispositivos Qualificados</w:t>
      </w:r>
      <w:bookmarkEnd w:id="413"/>
      <w:r>
        <w:fldChar w:fldCharType="begin"/>
      </w:r>
      <w:r>
        <w:instrText xml:space="preserve"> TC "</w:instrText>
      </w:r>
      <w:bookmarkStart w:id="414" w:name="_Toc454824857"/>
      <w:r>
        <w:instrText>Definição de Gestão de Dispositivos Qualificados</w:instrText>
      </w:r>
      <w:bookmarkEnd w:id="414"/>
      <w:r>
        <w:instrText>" \l 2</w:instrText>
      </w:r>
      <w:r>
        <w:fldChar w:fldCharType="end"/>
      </w:r>
    </w:p>
    <w:p w14:paraId="6506063F" w14:textId="77777777" w:rsidR="00797E1F" w:rsidRDefault="004D0A57">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65060640" w14:textId="77777777" w:rsidR="00797E1F" w:rsidRDefault="004D0A57" w:rsidP="004D0A57">
      <w:pPr>
        <w:pStyle w:val="ProductList-Bullet"/>
        <w:numPr>
          <w:ilvl w:val="0"/>
          <w:numId w:val="50"/>
        </w:numPr>
      </w:pPr>
      <w:r>
        <w:t>que permita aderir ao respetivo domínio ou</w:t>
      </w:r>
    </w:p>
    <w:p w14:paraId="65060641" w14:textId="77777777" w:rsidR="00797E1F" w:rsidRDefault="004D0A57" w:rsidP="004D0A57">
      <w:pPr>
        <w:pStyle w:val="ProductList-Bullet"/>
        <w:numPr>
          <w:ilvl w:val="0"/>
          <w:numId w:val="50"/>
        </w:numPr>
      </w:pPr>
      <w:r>
        <w:t>que autentique como requisito a utilização de aplicações enquanto estiver no respetivo local ou</w:t>
      </w:r>
    </w:p>
    <w:p w14:paraId="65060642" w14:textId="77777777" w:rsidR="00797E1F" w:rsidRDefault="004D0A57" w:rsidP="004D0A57">
      <w:pPr>
        <w:pStyle w:val="ProductList-Bullet"/>
        <w:numPr>
          <w:ilvl w:val="0"/>
          <w:numId w:val="50"/>
        </w:numPr>
      </w:pPr>
      <w:r>
        <w:t>que instale agentes (por exemplo, agentes antivírus, antimalware ou outros agentes atribuídos de acordo com a política do Cliente), ou</w:t>
      </w:r>
    </w:p>
    <w:p w14:paraId="65060643" w14:textId="77777777" w:rsidR="00797E1F" w:rsidRDefault="004D0A57" w:rsidP="004D0A57">
      <w:pPr>
        <w:pStyle w:val="ProductList-Bullet"/>
        <w:numPr>
          <w:ilvl w:val="0"/>
          <w:numId w:val="50"/>
        </w:numPr>
      </w:pPr>
      <w:r>
        <w:t>ao qual se aplique direta ou indiretamente e que imponha as políticas de grupo ou</w:t>
      </w:r>
    </w:p>
    <w:p w14:paraId="65060644" w14:textId="77777777" w:rsidR="00797E1F" w:rsidRDefault="004D0A57" w:rsidP="004D0A57">
      <w:pPr>
        <w:pStyle w:val="ProductList-Bullet"/>
        <w:numPr>
          <w:ilvl w:val="0"/>
          <w:numId w:val="50"/>
        </w:numPr>
      </w:pPr>
      <w:r>
        <w:t>onde solicite ou receba dados e configure ou dê instruções ao hardware ou software associado direta ou indiretamente a um ambiente de sistema operativo ou</w:t>
      </w:r>
    </w:p>
    <w:p w14:paraId="65060645" w14:textId="77777777" w:rsidR="00797E1F" w:rsidRDefault="004D0A57" w:rsidP="004D0A57">
      <w:pPr>
        <w:pStyle w:val="ProductList-Bullet"/>
        <w:numPr>
          <w:ilvl w:val="0"/>
          <w:numId w:val="50"/>
        </w:numPr>
      </w:pPr>
      <w:r>
        <w:t>que permita aceder a uma infraestrutura da estação de trabalho virtual (VDI) fora da cobertura SA do Windows, Microsoft Intune (Dispositivo) ou Direitos de Roaming do Windows Virtual Desktop Access.</w:t>
      </w:r>
    </w:p>
    <w:p w14:paraId="65060646" w14:textId="77777777" w:rsidR="00797E1F" w:rsidRDefault="00797E1F">
      <w:pPr>
        <w:pStyle w:val="ProductList-Body"/>
      </w:pPr>
    </w:p>
    <w:p w14:paraId="65060647" w14:textId="77777777" w:rsidR="00797E1F" w:rsidRDefault="004D0A57">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65060648" w14:textId="77777777" w:rsidR="00797E1F" w:rsidRDefault="004D0A57">
      <w:pPr>
        <w:pStyle w:val="ProductList-Offering1Heading"/>
        <w:outlineLvl w:val="1"/>
      </w:pPr>
      <w:bookmarkStart w:id="415" w:name="_Sec570"/>
      <w:r>
        <w:t>Serviços Online nos Programas Open</w:t>
      </w:r>
      <w:bookmarkEnd w:id="415"/>
      <w:r>
        <w:fldChar w:fldCharType="begin"/>
      </w:r>
      <w:r>
        <w:instrText xml:space="preserve"> TC "</w:instrText>
      </w:r>
      <w:bookmarkStart w:id="416" w:name="_Toc454824858"/>
      <w:r>
        <w:instrText>Serviços Online nos Programas Open</w:instrText>
      </w:r>
      <w:bookmarkEnd w:id="416"/>
      <w:r>
        <w:instrText>" \l 2</w:instrText>
      </w:r>
      <w:r>
        <w:fldChar w:fldCharType="end"/>
      </w:r>
    </w:p>
    <w:p w14:paraId="65060649" w14:textId="77777777" w:rsidR="00797E1F" w:rsidRDefault="004D0A57">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6506064A" w14:textId="77777777" w:rsidR="00797E1F" w:rsidRDefault="00797E1F">
      <w:pPr>
        <w:pStyle w:val="ProductList-Body"/>
      </w:pPr>
    </w:p>
    <w:p w14:paraId="6506064B" w14:textId="77777777" w:rsidR="00797E1F" w:rsidRDefault="004D0A57">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6506064C" w14:textId="77777777" w:rsidR="00797E1F" w:rsidRDefault="004D0A57">
      <w:pPr>
        <w:pStyle w:val="ProductList-Offering1Heading"/>
        <w:outlineLvl w:val="1"/>
      </w:pPr>
      <w:bookmarkStart w:id="417" w:name="_Sec571"/>
      <w:r>
        <w:t>Termos Suplementares para Serviços Profissionais – Contratos Legados</w:t>
      </w:r>
      <w:bookmarkEnd w:id="417"/>
      <w:r>
        <w:fldChar w:fldCharType="begin"/>
      </w:r>
      <w:r>
        <w:instrText xml:space="preserve"> TC "</w:instrText>
      </w:r>
      <w:bookmarkStart w:id="418" w:name="_Toc454824859"/>
      <w:r>
        <w:instrText>Termos Suplementares para Serviços Profissionais – Contratos Legados</w:instrText>
      </w:r>
      <w:bookmarkEnd w:id="418"/>
      <w:r>
        <w:instrText>" \l 2</w:instrText>
      </w:r>
      <w:r>
        <w:fldChar w:fldCharType="end"/>
      </w:r>
    </w:p>
    <w:p w14:paraId="6506064D" w14:textId="77777777" w:rsidR="00797E1F" w:rsidRDefault="004D0A57">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6506064E" w14:textId="77777777" w:rsidR="00797E1F" w:rsidRDefault="00797E1F">
      <w:pPr>
        <w:pStyle w:val="ProductList-Body"/>
      </w:pPr>
    </w:p>
    <w:p w14:paraId="6506064F" w14:textId="77777777" w:rsidR="00797E1F" w:rsidRDefault="004D0A57">
      <w:pPr>
        <w:pStyle w:val="ProductList-ClauseHeading"/>
        <w:outlineLvl w:val="2"/>
      </w:pPr>
      <w:r>
        <w:t>Direitos de Utilização, Propriedade e Licença</w:t>
      </w:r>
    </w:p>
    <w:p w14:paraId="65060650" w14:textId="77777777" w:rsidR="00797E1F" w:rsidRDefault="004D0A57">
      <w:pPr>
        <w:pStyle w:val="ProductList-SubClauseHeading"/>
        <w:outlineLvl w:val="3"/>
      </w:pPr>
      <w:r>
        <w:t>Fixes</w:t>
      </w:r>
    </w:p>
    <w:p w14:paraId="65060651" w14:textId="77777777" w:rsidR="00797E1F" w:rsidRDefault="004D0A57">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65060652" w14:textId="77777777" w:rsidR="00797E1F" w:rsidRDefault="00797E1F">
      <w:pPr>
        <w:pStyle w:val="ProductList-BodyIndented"/>
      </w:pPr>
    </w:p>
    <w:p w14:paraId="65060653" w14:textId="77777777" w:rsidR="00797E1F" w:rsidRDefault="004D0A57">
      <w:pPr>
        <w:pStyle w:val="ProductList-SubClauseHeading"/>
        <w:outlineLvl w:val="3"/>
      </w:pPr>
      <w:r>
        <w:t>Trabalho Pré-existente</w:t>
      </w:r>
    </w:p>
    <w:p w14:paraId="65060654" w14:textId="77777777" w:rsidR="00797E1F" w:rsidRDefault="004D0A57">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65060655" w14:textId="77777777" w:rsidR="00797E1F" w:rsidRDefault="004D0A57">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65060656" w14:textId="77777777" w:rsidR="00797E1F" w:rsidRDefault="00797E1F">
      <w:pPr>
        <w:pStyle w:val="ProductList-BodyIndented"/>
      </w:pPr>
    </w:p>
    <w:p w14:paraId="65060657" w14:textId="77777777" w:rsidR="00797E1F" w:rsidRDefault="004D0A57">
      <w:pPr>
        <w:pStyle w:val="ProductList-SubClauseHeading"/>
        <w:outlineLvl w:val="3"/>
      </w:pPr>
      <w:r>
        <w:t>Componentes Distribuíveis de Serviços</w:t>
      </w:r>
    </w:p>
    <w:p w14:paraId="65060658" w14:textId="77777777" w:rsidR="00797E1F" w:rsidRDefault="004D0A57">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65060659" w14:textId="77777777" w:rsidR="00797E1F" w:rsidRDefault="00797E1F">
      <w:pPr>
        <w:pStyle w:val="ProductList-BodyIndented"/>
      </w:pPr>
    </w:p>
    <w:p w14:paraId="6506065A" w14:textId="77777777" w:rsidR="00797E1F" w:rsidRDefault="004D0A57">
      <w:pPr>
        <w:pStyle w:val="ProductList-SubClauseHeading"/>
        <w:outlineLvl w:val="3"/>
      </w:pPr>
      <w:r>
        <w:t>Utilização de informações técnicas dos Serviços Profissionais</w:t>
      </w:r>
    </w:p>
    <w:p w14:paraId="6506065B" w14:textId="77777777" w:rsidR="00797E1F" w:rsidRDefault="004D0A57">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6506065C" w14:textId="77777777" w:rsidR="00797E1F" w:rsidRDefault="00797E1F">
      <w:pPr>
        <w:pStyle w:val="ProductList-BodyIndented"/>
      </w:pPr>
    </w:p>
    <w:p w14:paraId="6506065D" w14:textId="77777777" w:rsidR="00797E1F" w:rsidRDefault="004D0A57">
      <w:pPr>
        <w:pStyle w:val="ProductList-SubClauseHeading"/>
        <w:outlineLvl w:val="3"/>
      </w:pPr>
      <w:r>
        <w:t>Restrições à Licença Open Source</w:t>
      </w:r>
    </w:p>
    <w:p w14:paraId="6506065E" w14:textId="77777777" w:rsidR="00797E1F" w:rsidRDefault="004D0A57">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6506065F" w14:textId="77777777" w:rsidR="00797E1F" w:rsidRDefault="00797E1F">
      <w:pPr>
        <w:pStyle w:val="ProductList-BodyIndented"/>
      </w:pPr>
    </w:p>
    <w:p w14:paraId="65060660" w14:textId="77777777" w:rsidR="00797E1F" w:rsidRDefault="004D0A57">
      <w:pPr>
        <w:pStyle w:val="ProductList-SubClauseHeading"/>
        <w:outlineLvl w:val="3"/>
      </w:pPr>
      <w:r>
        <w:t>Direitos das Empresas Afiliadas</w:t>
      </w:r>
    </w:p>
    <w:p w14:paraId="65060661" w14:textId="77777777" w:rsidR="00797E1F" w:rsidRDefault="004D0A57">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65060662" w14:textId="77777777" w:rsidR="00797E1F" w:rsidRDefault="00797E1F">
      <w:pPr>
        <w:pStyle w:val="ProductList-BodyIndented"/>
      </w:pPr>
    </w:p>
    <w:p w14:paraId="65060663" w14:textId="77777777" w:rsidR="00797E1F" w:rsidRDefault="004D0A57">
      <w:pPr>
        <w:pStyle w:val="ProductList-ClauseHeading"/>
        <w:outlineLvl w:val="2"/>
      </w:pPr>
      <w:r>
        <w:t>Garantias e Limitações de Responsabilidade</w:t>
      </w:r>
    </w:p>
    <w:p w14:paraId="65060664" w14:textId="77777777" w:rsidR="00797E1F" w:rsidRDefault="004D0A57">
      <w:pPr>
        <w:pStyle w:val="ProductList-SubClauseHeading"/>
        <w:outlineLvl w:val="3"/>
      </w:pPr>
      <w:r>
        <w:t>Garantia para Serviços Profissionais</w:t>
      </w:r>
    </w:p>
    <w:p w14:paraId="65060665" w14:textId="77777777" w:rsidR="00797E1F" w:rsidRDefault="004D0A57">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65060666" w14:textId="77777777" w:rsidR="00797E1F" w:rsidRDefault="00797E1F">
      <w:pPr>
        <w:pStyle w:val="ProductList-BodyIndented"/>
      </w:pPr>
    </w:p>
    <w:p w14:paraId="65060667" w14:textId="77777777" w:rsidR="00797E1F" w:rsidRDefault="004D0A57">
      <w:pPr>
        <w:pStyle w:val="ProductList-SubClauseHeading"/>
        <w:outlineLvl w:val="3"/>
      </w:pPr>
      <w:r>
        <w:t>Limitação de Responsabilidade</w:t>
      </w:r>
    </w:p>
    <w:p w14:paraId="65060668" w14:textId="77777777" w:rsidR="00797E1F" w:rsidRDefault="004D0A57">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65060669" w14:textId="77777777" w:rsidR="00797E1F" w:rsidRDefault="00797E1F">
      <w:pPr>
        <w:pStyle w:val="ProductList-BodyIndented"/>
        <w:jc w:val="right"/>
      </w:pPr>
    </w:p>
    <w:tbl>
      <w:tblPr>
        <w:tblStyle w:val="PURTable0"/>
        <w:tblW w:w="0" w:type="dxa"/>
        <w:tblLook w:val="04A0" w:firstRow="1" w:lastRow="0" w:firstColumn="1" w:lastColumn="0" w:noHBand="0" w:noVBand="1"/>
      </w:tblPr>
      <w:tblGrid>
        <w:gridCol w:w="10440"/>
      </w:tblGrid>
      <w:tr w:rsidR="00797E1F" w14:paraId="65060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66A"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66C" w14:textId="77777777" w:rsidR="00797E1F" w:rsidRDefault="00797E1F">
      <w:pPr>
        <w:pStyle w:val="ProductList-BodyIndented"/>
      </w:pPr>
    </w:p>
    <w:p w14:paraId="6506066D" w14:textId="77777777" w:rsidR="00797E1F" w:rsidRDefault="004D0A57">
      <w:pPr>
        <w:pStyle w:val="ProductList-SectionHeading"/>
        <w:pageBreakBefore/>
        <w:outlineLvl w:val="0"/>
      </w:pPr>
      <w:bookmarkStart w:id="419" w:name="_Sec572"/>
      <w:bookmarkEnd w:id="409"/>
      <w:r>
        <w:lastRenderedPageBreak/>
        <w:t>Apêndice E – Promoções</w:t>
      </w:r>
      <w:r>
        <w:fldChar w:fldCharType="begin"/>
      </w:r>
      <w:r>
        <w:instrText xml:space="preserve"> TC "</w:instrText>
      </w:r>
      <w:bookmarkStart w:id="420" w:name="_Toc454824860"/>
      <w:r>
        <w:instrText>Apêndice E – Promoções</w:instrText>
      </w:r>
      <w:bookmarkEnd w:id="420"/>
      <w:r>
        <w:instrText>" \l 1</w:instrText>
      </w:r>
      <w:r>
        <w:fldChar w:fldCharType="end"/>
      </w:r>
    </w:p>
    <w:p w14:paraId="6506066E" w14:textId="77777777" w:rsidR="00797E1F" w:rsidRDefault="004D0A57">
      <w:pPr>
        <w:pStyle w:val="ProductList-OfferingGroupHeading"/>
        <w:outlineLvl w:val="1"/>
      </w:pPr>
      <w:bookmarkStart w:id="421" w:name="_Sec867"/>
      <w:r>
        <w:t>Promoção do System Center Client Management Suite</w:t>
      </w:r>
      <w:bookmarkEnd w:id="421"/>
      <w:r>
        <w:fldChar w:fldCharType="begin"/>
      </w:r>
      <w:r>
        <w:instrText xml:space="preserve"> TC "</w:instrText>
      </w:r>
      <w:bookmarkStart w:id="422" w:name="_Toc454824861"/>
      <w:r>
        <w:instrText>Promoção do System Center Client Management Suite</w:instrText>
      </w:r>
      <w:bookmarkEnd w:id="422"/>
      <w:r>
        <w:instrText>" \l 2</w:instrText>
      </w:r>
      <w:r>
        <w:fldChar w:fldCharType="end"/>
      </w:r>
    </w:p>
    <w:p w14:paraId="6506066F" w14:textId="77777777" w:rsidR="00797E1F" w:rsidRDefault="004D0A57">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14:paraId="65060670" w14:textId="77777777" w:rsidR="00797E1F" w:rsidRDefault="004D0A57">
      <w:pPr>
        <w:pStyle w:val="ProductList-OfferingGroupHeading"/>
        <w:outlineLvl w:val="1"/>
      </w:pPr>
      <w:bookmarkStart w:id="423" w:name="_Sec871"/>
      <w:r>
        <w:t>Promoção Azure Compute Capacity:</w:t>
      </w:r>
      <w:bookmarkEnd w:id="423"/>
      <w:r>
        <w:fldChar w:fldCharType="begin"/>
      </w:r>
      <w:r>
        <w:instrText xml:space="preserve"> TC "</w:instrText>
      </w:r>
      <w:bookmarkStart w:id="424" w:name="_Toc454824862"/>
      <w:r>
        <w:instrText>Promoção Azure Compute Capacity:</w:instrText>
      </w:r>
      <w:bookmarkEnd w:id="424"/>
      <w:r>
        <w:instrText>" \l 2</w:instrText>
      </w:r>
      <w:r>
        <w:fldChar w:fldCharType="end"/>
      </w:r>
    </w:p>
    <w:p w14:paraId="65060671" w14:textId="77777777" w:rsidR="00797E1F" w:rsidRDefault="004D0A57">
      <w:pPr>
        <w:pStyle w:val="ProductList-Body"/>
      </w:pPr>
      <w:r>
        <w:t>De 1 de novembro de 2015 a 31 de dezembro de 2016, a promoção Azure Compute Capacity oferece descontos nas instâncias Series Compute A, D e G como subscrições de 12 meses não contíguos. Se o Cliente adquirir as instâncias ao abrigo do Contrato Enterprise no último ano de uma Inscrição, qualquer elegibilidade restante na cessação pode ser aproveitada numa Inscrição renovada atempadamente. Se a Inscrição não for renovada atempadamente, o Cliente perde qualquer elegibilidade restante.</w:t>
      </w:r>
    </w:p>
    <w:p w14:paraId="65060672"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60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673"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675" w14:textId="77777777" w:rsidR="00797E1F" w:rsidRDefault="00797E1F">
      <w:pPr>
        <w:pStyle w:val="ProductList-Body"/>
      </w:pPr>
    </w:p>
    <w:p w14:paraId="65060676" w14:textId="77777777" w:rsidR="00797E1F" w:rsidRDefault="004D0A57">
      <w:pPr>
        <w:pStyle w:val="ProductList-SectionHeading"/>
        <w:pageBreakBefore/>
        <w:outlineLvl w:val="0"/>
      </w:pPr>
      <w:bookmarkStart w:id="425" w:name="_Sec899"/>
      <w:bookmarkEnd w:id="419"/>
      <w:r>
        <w:lastRenderedPageBreak/>
        <w:t>Apêndice - Termos de Matriz de Armazenamento</w:t>
      </w:r>
      <w:r>
        <w:fldChar w:fldCharType="begin"/>
      </w:r>
      <w:r>
        <w:instrText xml:space="preserve"> TC "</w:instrText>
      </w:r>
      <w:bookmarkStart w:id="426" w:name="_Toc454824863"/>
      <w:r>
        <w:instrText>Apêndice - Termos de Matriz de Armazenamento</w:instrText>
      </w:r>
      <w:bookmarkEnd w:id="426"/>
      <w:r>
        <w:instrText>" \l 1</w:instrText>
      </w:r>
      <w:r>
        <w:fldChar w:fldCharType="end"/>
      </w:r>
    </w:p>
    <w:p w14:paraId="65060677" w14:textId="77777777" w:rsidR="00797E1F" w:rsidRDefault="004D0A57">
      <w:pPr>
        <w:pStyle w:val="ProductList-Offering1Heading"/>
        <w:outlineLvl w:val="1"/>
      </w:pPr>
      <w:bookmarkStart w:id="427" w:name="_Sec900"/>
      <w:r>
        <w:t>Disponibilidade</w:t>
      </w:r>
      <w:bookmarkEnd w:id="427"/>
      <w:r>
        <w:fldChar w:fldCharType="begin"/>
      </w:r>
      <w:r>
        <w:instrText xml:space="preserve"> TC "</w:instrText>
      </w:r>
      <w:bookmarkStart w:id="428" w:name="_Toc454824864"/>
      <w:r>
        <w:instrText>Disponibilidade</w:instrText>
      </w:r>
      <w:bookmarkEnd w:id="428"/>
      <w:r>
        <w:instrText>" \l 2</w:instrText>
      </w:r>
      <w:r>
        <w:fldChar w:fldCharType="end"/>
      </w:r>
    </w:p>
    <w:p w14:paraId="65060678" w14:textId="77777777" w:rsidR="00797E1F" w:rsidRDefault="004D0A57">
      <w:pPr>
        <w:pStyle w:val="ProductList-Body"/>
      </w:pPr>
      <w:r>
        <w:t>A Matriz de Armazenamento está disponível apenas nas seguintes regiões: Austrália, Áustria, Barém, Bélgica, Brasil, Canadá, Chile, Colômbia, República Checa, Dinamarca, Egito, Finlândia, França, Alemanha, Grécia, Hong Kong, Hungria, Islândia, Índia, Indonésia, Irlanda, Israel, Itália, Japão, Quénia, Kuwait, Macau, Malásia, México, Países Baixos, Nova Zelândia, Nigéria, Noruega, Peru, Filipinas, Polónia, Portugal, Porto Rico, Catar, Roménia, Rússia, Arábia Saudita, Singapura, Eslováquia, Eslovénia, África do Sul, Espanha, Coreia do Sul, Sri Lanka, Suécia, Suíça, Taiwan, Tailândia, Turquia, Emirados Árabes Unidos, Ucrânia, Reino Unido, Estados Unidos, Vietname.</w:t>
      </w:r>
    </w:p>
    <w:p w14:paraId="65060679" w14:textId="77777777" w:rsidR="00797E1F" w:rsidRDefault="004D0A57">
      <w:pPr>
        <w:pStyle w:val="ProductList-Offering1Heading"/>
        <w:outlineLvl w:val="1"/>
      </w:pPr>
      <w:bookmarkStart w:id="429" w:name="_Sec901"/>
      <w:r>
        <w:t>Envio e Título</w:t>
      </w:r>
      <w:bookmarkEnd w:id="429"/>
      <w:r>
        <w:fldChar w:fldCharType="begin"/>
      </w:r>
      <w:r>
        <w:instrText xml:space="preserve"> TC "</w:instrText>
      </w:r>
      <w:bookmarkStart w:id="430" w:name="_Toc454824865"/>
      <w:r>
        <w:instrText>Envio e Título</w:instrText>
      </w:r>
      <w:bookmarkEnd w:id="430"/>
      <w:r>
        <w:instrText>" \l 2</w:instrText>
      </w:r>
      <w:r>
        <w:fldChar w:fldCharType="end"/>
      </w:r>
    </w:p>
    <w:p w14:paraId="6506067A" w14:textId="77777777" w:rsidR="00797E1F" w:rsidRDefault="004D0A57">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6506067B" w14:textId="77777777" w:rsidR="00797E1F" w:rsidRDefault="004D0A57">
      <w:pPr>
        <w:pStyle w:val="ProductList-Offering1Heading"/>
        <w:outlineLvl w:val="1"/>
      </w:pPr>
      <w:bookmarkStart w:id="431" w:name="_Sec902"/>
      <w:r>
        <w:t>Software de Matriz de Armazenamento</w:t>
      </w:r>
      <w:bookmarkEnd w:id="431"/>
      <w:r>
        <w:fldChar w:fldCharType="begin"/>
      </w:r>
      <w:r>
        <w:instrText xml:space="preserve"> TC "</w:instrText>
      </w:r>
      <w:bookmarkStart w:id="432" w:name="_Toc454824866"/>
      <w:r>
        <w:instrText>Software de Matriz de Armazenamento</w:instrText>
      </w:r>
      <w:bookmarkEnd w:id="432"/>
      <w:r>
        <w:instrText>" \l 2</w:instrText>
      </w:r>
      <w:r>
        <w:fldChar w:fldCharType="end"/>
      </w:r>
    </w:p>
    <w:p w14:paraId="6506067C" w14:textId="77777777" w:rsidR="00797E1F" w:rsidRDefault="004D0A57">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6506067D" w14:textId="77777777" w:rsidR="00797E1F" w:rsidRDefault="00797E1F">
      <w:pPr>
        <w:pStyle w:val="ProductList-Body"/>
      </w:pPr>
    </w:p>
    <w:p w14:paraId="6506067E" w14:textId="77777777" w:rsidR="00797E1F" w:rsidRDefault="004D0A57">
      <w:pPr>
        <w:pStyle w:val="ProductList-ClauseHeading"/>
        <w:outlineLvl w:val="2"/>
      </w:pPr>
      <w:r>
        <w:t>Restrições</w:t>
      </w:r>
    </w:p>
    <w:p w14:paraId="6506067F" w14:textId="77777777" w:rsidR="00797E1F" w:rsidRDefault="004D0A57">
      <w:pPr>
        <w:pStyle w:val="ProductList-Body"/>
      </w:pPr>
      <w:r>
        <w:t>O Cliente não pode utilizar o Software de Matriz de Armazenamento para comparações ou “referências”, exceto para fins internos do Cliente ou para publicar ou divulgar os resultados das mesmas.</w:t>
      </w:r>
    </w:p>
    <w:p w14:paraId="65060680" w14:textId="77777777" w:rsidR="00797E1F" w:rsidRDefault="00797E1F">
      <w:pPr>
        <w:pStyle w:val="ProductList-Body"/>
      </w:pPr>
    </w:p>
    <w:p w14:paraId="65060681" w14:textId="77777777" w:rsidR="00797E1F" w:rsidRDefault="004D0A57">
      <w:pPr>
        <w:pStyle w:val="ProductList-ClauseHeading"/>
        <w:outlineLvl w:val="2"/>
      </w:pPr>
      <w:r>
        <w:t>Determinado Software Open Source de Terceiros</w:t>
      </w:r>
    </w:p>
    <w:p w14:paraId="65060682" w14:textId="77777777" w:rsidR="00797E1F" w:rsidRDefault="004D0A57">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38">
        <w:r>
          <w:rPr>
            <w:color w:val="00467F"/>
            <w:u w:val="single"/>
          </w:rPr>
          <w:t>http://go.microsoft.com/fwlink/?LinkId=627000</w:t>
        </w:r>
      </w:hyperlink>
      <w:r>
        <w:t xml:space="preserve"> e é licenciado para o Cliente em conformidade com as licenças open source aplicáveis.</w:t>
      </w:r>
    </w:p>
    <w:p w14:paraId="65060683" w14:textId="77777777" w:rsidR="00797E1F" w:rsidRDefault="00797E1F">
      <w:pPr>
        <w:pStyle w:val="ProductList-Body"/>
      </w:pPr>
    </w:p>
    <w:p w14:paraId="65060684" w14:textId="77777777" w:rsidR="00797E1F" w:rsidRDefault="004D0A57">
      <w:pPr>
        <w:pStyle w:val="ProductList-ClauseHeading"/>
        <w:outlineLvl w:val="2"/>
      </w:pPr>
      <w:r>
        <w:t>Ativação/Consentimento para Serviços baseados na Internet</w:t>
      </w:r>
    </w:p>
    <w:p w14:paraId="65060685" w14:textId="77777777" w:rsidR="00797E1F" w:rsidRDefault="004D0A57">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65060686" w14:textId="77777777" w:rsidR="00797E1F" w:rsidRDefault="00797E1F">
      <w:pPr>
        <w:pStyle w:val="ProductList-Body"/>
      </w:pPr>
    </w:p>
    <w:p w14:paraId="65060687" w14:textId="77777777" w:rsidR="00797E1F" w:rsidRDefault="004D0A57">
      <w:pPr>
        <w:pStyle w:val="ProductList-ClauseHeading"/>
        <w:outlineLvl w:val="2"/>
      </w:pPr>
      <w:r>
        <w:t>Atualizações do Software de Matriz de Armazenamento</w:t>
      </w:r>
    </w:p>
    <w:p w14:paraId="65060688" w14:textId="77777777" w:rsidR="00797E1F" w:rsidRDefault="004D0A57">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65060689" w14:textId="77777777" w:rsidR="00797E1F" w:rsidRDefault="004D0A57">
      <w:pPr>
        <w:pStyle w:val="ProductList-Offering1Heading"/>
        <w:outlineLvl w:val="1"/>
      </w:pPr>
      <w:bookmarkStart w:id="433" w:name="_Sec903"/>
      <w:r>
        <w:t>Garantia de Hardware Limitada</w:t>
      </w:r>
      <w:bookmarkEnd w:id="433"/>
      <w:r>
        <w:fldChar w:fldCharType="begin"/>
      </w:r>
      <w:r>
        <w:instrText xml:space="preserve"> TC "</w:instrText>
      </w:r>
      <w:bookmarkStart w:id="434" w:name="_Toc454824867"/>
      <w:r>
        <w:instrText>Garantia de Hardware Limitada</w:instrText>
      </w:r>
      <w:bookmarkEnd w:id="434"/>
      <w:r>
        <w:instrText>" \l 2</w:instrText>
      </w:r>
      <w:r>
        <w:fldChar w:fldCharType="end"/>
      </w:r>
    </w:p>
    <w:p w14:paraId="6506068A" w14:textId="77777777" w:rsidR="00797E1F" w:rsidRDefault="004D0A57">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w:t>
      </w:r>
      <w:r>
        <w:lastRenderedPageBreak/>
        <w:t xml:space="preserve">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14:paraId="6506068B" w14:textId="77777777" w:rsidR="00797E1F" w:rsidRDefault="004D0A57">
      <w:pPr>
        <w:pStyle w:val="ProductList-Offering1Heading"/>
        <w:outlineLvl w:val="1"/>
      </w:pPr>
      <w:bookmarkStart w:id="435" w:name="_Sec904"/>
      <w:r>
        <w:t>Indemnização. Defesa de ações judiciais por terceiros</w:t>
      </w:r>
      <w:bookmarkEnd w:id="435"/>
      <w:r>
        <w:fldChar w:fldCharType="begin"/>
      </w:r>
      <w:r>
        <w:instrText xml:space="preserve"> TC "</w:instrText>
      </w:r>
      <w:bookmarkStart w:id="436" w:name="_Toc454824868"/>
      <w:r>
        <w:instrText>Indemnização. Defesa de ações judiciais por terceiros</w:instrText>
      </w:r>
      <w:bookmarkEnd w:id="436"/>
      <w:r>
        <w:instrText>" \l 2</w:instrText>
      </w:r>
      <w:r>
        <w:fldChar w:fldCharType="end"/>
      </w:r>
    </w:p>
    <w:p w14:paraId="6506068C" w14:textId="77777777" w:rsidR="00797E1F" w:rsidRDefault="004D0A57">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6506068D" w14:textId="77777777" w:rsidR="00797E1F" w:rsidRDefault="004D0A57">
      <w:pPr>
        <w:pStyle w:val="ProductList-Offering1Heading"/>
        <w:outlineLvl w:val="1"/>
      </w:pPr>
      <w:bookmarkStart w:id="437" w:name="_Sec905"/>
      <w:r>
        <w:t>Limitação de Responsabilidade</w:t>
      </w:r>
      <w:bookmarkEnd w:id="437"/>
      <w:r>
        <w:fldChar w:fldCharType="begin"/>
      </w:r>
      <w:r>
        <w:instrText xml:space="preserve"> TC "</w:instrText>
      </w:r>
      <w:bookmarkStart w:id="438" w:name="_Toc454824869"/>
      <w:r>
        <w:instrText>Limitação de Responsabilidade</w:instrText>
      </w:r>
      <w:bookmarkEnd w:id="438"/>
      <w:r>
        <w:instrText>" \l 2</w:instrText>
      </w:r>
      <w:r>
        <w:fldChar w:fldCharType="end"/>
      </w:r>
    </w:p>
    <w:p w14:paraId="6506068E" w14:textId="77777777" w:rsidR="00797E1F" w:rsidRDefault="004D0A57">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14:paraId="6506068F" w14:textId="77777777" w:rsidR="00797E1F" w:rsidRDefault="004D0A57">
      <w:pPr>
        <w:pStyle w:val="ProductList-Offering1Heading"/>
        <w:outlineLvl w:val="1"/>
      </w:pPr>
      <w:bookmarkStart w:id="439" w:name="_Sec906"/>
      <w:r>
        <w:t>Leis de Controlo à Exportação dos EUA</w:t>
      </w:r>
      <w:bookmarkEnd w:id="439"/>
      <w:r>
        <w:fldChar w:fldCharType="begin"/>
      </w:r>
      <w:r>
        <w:instrText xml:space="preserve"> TC "</w:instrText>
      </w:r>
      <w:bookmarkStart w:id="440" w:name="_Toc454824870"/>
      <w:r>
        <w:instrText>Leis de Controlo à Exportação dos EUA</w:instrText>
      </w:r>
      <w:bookmarkEnd w:id="440"/>
      <w:r>
        <w:instrText>" \l 2</w:instrText>
      </w:r>
      <w:r>
        <w:fldChar w:fldCharType="end"/>
      </w:r>
    </w:p>
    <w:p w14:paraId="65060690" w14:textId="77777777" w:rsidR="00797E1F" w:rsidRDefault="004D0A57">
      <w:pPr>
        <w:pStyle w:val="ProductList-Body"/>
      </w:pPr>
      <w:r>
        <w:t>As Matrizes de Armazenamento estão sujeitas às disposições no contrato de licenciamento em volume do Cliente relativamente à restrições à exportação dos E.U.A.</w:t>
      </w:r>
    </w:p>
    <w:p w14:paraId="65060691" w14:textId="77777777" w:rsidR="00797E1F" w:rsidRDefault="004D0A57">
      <w:pPr>
        <w:pStyle w:val="ProductList-Offering1Heading"/>
        <w:outlineLvl w:val="1"/>
      </w:pPr>
      <w:bookmarkStart w:id="441" w:name="_Sec907"/>
      <w:r>
        <w:t>Recolha de Informações de Diagnóstico</w:t>
      </w:r>
      <w:bookmarkEnd w:id="441"/>
      <w:r>
        <w:fldChar w:fldCharType="begin"/>
      </w:r>
      <w:r>
        <w:instrText xml:space="preserve"> TC "</w:instrText>
      </w:r>
      <w:bookmarkStart w:id="442" w:name="_Toc454824871"/>
      <w:r>
        <w:instrText>Recolha de Informações de Diagnóstico</w:instrText>
      </w:r>
      <w:bookmarkEnd w:id="442"/>
      <w:r>
        <w:instrText>" \l 2</w:instrText>
      </w:r>
      <w:r>
        <w:fldChar w:fldCharType="end"/>
      </w:r>
    </w:p>
    <w:p w14:paraId="65060692" w14:textId="77777777" w:rsidR="00797E1F" w:rsidRDefault="004D0A57">
      <w:pPr>
        <w:pStyle w:val="ProductList-Body"/>
      </w:pPr>
      <w:r>
        <w:t>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https://www.microsoft.com/en-us/privacystatement.</w:t>
      </w:r>
    </w:p>
    <w:p w14:paraId="65060693" w14:textId="77777777" w:rsidR="00797E1F" w:rsidRDefault="004D0A57">
      <w:pPr>
        <w:pStyle w:val="ProductList-Offering1Heading"/>
        <w:outlineLvl w:val="1"/>
      </w:pPr>
      <w:bookmarkStart w:id="443" w:name="_Sec908"/>
      <w:r>
        <w:t>Utilização por parte do Governo</w:t>
      </w:r>
      <w:bookmarkEnd w:id="443"/>
      <w:r>
        <w:fldChar w:fldCharType="begin"/>
      </w:r>
      <w:r>
        <w:instrText xml:space="preserve"> TC "</w:instrText>
      </w:r>
      <w:bookmarkStart w:id="444" w:name="_Toc454824872"/>
      <w:r>
        <w:instrText>Utilização por parte do Governo</w:instrText>
      </w:r>
      <w:bookmarkEnd w:id="444"/>
      <w:r>
        <w:instrText>" \l 2</w:instrText>
      </w:r>
      <w:r>
        <w:fldChar w:fldCharType="end"/>
      </w:r>
    </w:p>
    <w:p w14:paraId="65060694" w14:textId="77777777" w:rsidR="00797E1F" w:rsidRDefault="004D0A57">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65060695" w14:textId="77777777" w:rsidR="00797E1F" w:rsidRDefault="00797E1F">
      <w:pPr>
        <w:pStyle w:val="ProductList-Body"/>
        <w:jc w:val="right"/>
      </w:pPr>
    </w:p>
    <w:tbl>
      <w:tblPr>
        <w:tblStyle w:val="PURTable"/>
        <w:tblW w:w="0" w:type="dxa"/>
        <w:tblLook w:val="04A0" w:firstRow="1" w:lastRow="0" w:firstColumn="1" w:lastColumn="0" w:noHBand="0" w:noVBand="1"/>
      </w:tblPr>
      <w:tblGrid>
        <w:gridCol w:w="10800"/>
      </w:tblGrid>
      <w:tr w:rsidR="00797E1F" w14:paraId="65060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0696" w14:textId="77777777" w:rsidR="00797E1F" w:rsidRDefault="00F94909">
            <w:pPr>
              <w:pStyle w:val="ProductList-TableBody"/>
              <w:jc w:val="right"/>
            </w:pPr>
            <w:hyperlink w:anchor="_Sec842">
              <w:r w:rsidR="004D0A57">
                <w:rPr>
                  <w:color w:val="00467F"/>
                  <w:sz w:val="14"/>
                  <w:u w:val="single"/>
                </w:rPr>
                <w:t>Índice</w:t>
              </w:r>
            </w:hyperlink>
            <w:r w:rsidR="004D0A57">
              <w:rPr>
                <w:sz w:val="14"/>
              </w:rPr>
              <w:t>/</w:t>
            </w:r>
            <w:hyperlink w:anchor="_Sec549">
              <w:r w:rsidR="004D0A57">
                <w:rPr>
                  <w:color w:val="00467F"/>
                  <w:sz w:val="14"/>
                  <w:u w:val="single"/>
                </w:rPr>
                <w:t>Glossário</w:t>
              </w:r>
            </w:hyperlink>
            <w:r w:rsidR="004D0A57">
              <w:rPr>
                <w:sz w:val="14"/>
              </w:rPr>
              <w:t>/</w:t>
            </w:r>
            <w:hyperlink w:anchor="_Sec844">
              <w:r w:rsidR="004D0A57">
                <w:rPr>
                  <w:color w:val="00467F"/>
                  <w:sz w:val="14"/>
                  <w:u w:val="single"/>
                </w:rPr>
                <w:t>Índice Remissivo</w:t>
              </w:r>
            </w:hyperlink>
          </w:p>
        </w:tc>
      </w:tr>
    </w:tbl>
    <w:p w14:paraId="65060698" w14:textId="77777777" w:rsidR="00797E1F" w:rsidRDefault="00797E1F">
      <w:pPr>
        <w:pStyle w:val="ProductList-Body"/>
      </w:pPr>
    </w:p>
    <w:p w14:paraId="65060699" w14:textId="77777777" w:rsidR="00797E1F" w:rsidRDefault="00797E1F">
      <w:pPr>
        <w:sectPr w:rsidR="00797E1F">
          <w:headerReference w:type="default" r:id="rId139"/>
          <w:footerReference w:type="default" r:id="rId140"/>
          <w:type w:val="continuous"/>
          <w:pgSz w:w="12240" w:h="15840" w:code="1"/>
          <w:pgMar w:top="1170" w:right="720" w:bottom="720" w:left="720" w:header="432" w:footer="288" w:gutter="0"/>
          <w:cols w:space="360"/>
        </w:sectPr>
      </w:pPr>
    </w:p>
    <w:bookmarkEnd w:id="425"/>
    <w:p w14:paraId="6506069A" w14:textId="77777777" w:rsidR="00797E1F" w:rsidRDefault="004D0A57">
      <w:pPr>
        <w:pStyle w:val="ProductList-SectionHeading"/>
        <w:pageBreakBefore/>
        <w:outlineLvl w:val="0"/>
      </w:pPr>
      <w:r>
        <w:lastRenderedPageBreak/>
        <w:t>Índice</w:t>
      </w:r>
      <w:r>
        <w:fldChar w:fldCharType="begin"/>
      </w:r>
      <w:r>
        <w:instrText xml:space="preserve"> TC "</w:instrText>
      </w:r>
      <w:bookmarkStart w:id="445" w:name="_Toc454824873"/>
      <w:r>
        <w:instrText>Índice</w:instrText>
      </w:r>
      <w:bookmarkEnd w:id="445"/>
      <w:r>
        <w:instrText>" \l 1</w:instrText>
      </w:r>
      <w:r>
        <w:fldChar w:fldCharType="end"/>
      </w:r>
    </w:p>
    <w:p w14:paraId="6506069B" w14:textId="77777777" w:rsidR="00797E1F" w:rsidRDefault="00797E1F">
      <w:pPr>
        <w:pStyle w:val="ProductList-Body"/>
      </w:pPr>
    </w:p>
    <w:p w14:paraId="6506069C" w14:textId="77777777" w:rsidR="00797E1F" w:rsidRDefault="00797E1F">
      <w:pPr>
        <w:sectPr w:rsidR="00797E1F">
          <w:headerReference w:type="default" r:id="rId141"/>
          <w:footerReference w:type="default" r:id="rId142"/>
          <w:type w:val="continuous"/>
          <w:pgSz w:w="12240" w:h="15840" w:code="1"/>
          <w:pgMar w:top="1170" w:right="720" w:bottom="720" w:left="720" w:header="432" w:footer="288" w:gutter="0"/>
          <w:cols w:space="360"/>
        </w:sectPr>
      </w:pPr>
    </w:p>
    <w:p w14:paraId="6506069D" w14:textId="77777777" w:rsidR="004D0A57" w:rsidRDefault="004D0A57">
      <w:pPr>
        <w:pStyle w:val="ProductList-Body"/>
        <w:rPr>
          <w:noProof/>
        </w:rPr>
        <w:sectPr w:rsidR="004D0A57" w:rsidSect="004D0A5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06069E" w14:textId="77777777" w:rsidR="004D0A57" w:rsidRDefault="004D0A57">
      <w:pPr>
        <w:pStyle w:val="Index1"/>
        <w:tabs>
          <w:tab w:val="right" w:pos="5030"/>
        </w:tabs>
        <w:rPr>
          <w:noProof/>
        </w:rPr>
      </w:pPr>
      <w:r>
        <w:rPr>
          <w:noProof/>
        </w:rPr>
        <w:t>•Windows Server 2012 CAL, 47</w:t>
      </w:r>
    </w:p>
    <w:p w14:paraId="6506069F" w14:textId="77777777" w:rsidR="004D0A57" w:rsidRDefault="004D0A57">
      <w:pPr>
        <w:pStyle w:val="Index1"/>
        <w:tabs>
          <w:tab w:val="right" w:pos="5030"/>
        </w:tabs>
        <w:rPr>
          <w:noProof/>
        </w:rPr>
      </w:pPr>
      <w:r>
        <w:rPr>
          <w:noProof/>
        </w:rPr>
        <w:t>Access 2016, 24</w:t>
      </w:r>
    </w:p>
    <w:p w14:paraId="650606A0" w14:textId="77777777" w:rsidR="004D0A57" w:rsidRDefault="004D0A57">
      <w:pPr>
        <w:pStyle w:val="Index1"/>
        <w:tabs>
          <w:tab w:val="right" w:pos="5030"/>
        </w:tabs>
        <w:rPr>
          <w:noProof/>
        </w:rPr>
      </w:pPr>
      <w:r>
        <w:rPr>
          <w:noProof/>
        </w:rPr>
        <w:t>API Microsoft Translator, 71</w:t>
      </w:r>
    </w:p>
    <w:p w14:paraId="650606A1" w14:textId="77777777" w:rsidR="004D0A57" w:rsidRDefault="004D0A57">
      <w:pPr>
        <w:pStyle w:val="Index1"/>
        <w:tabs>
          <w:tab w:val="right" w:pos="5030"/>
        </w:tabs>
        <w:rPr>
          <w:noProof/>
        </w:rPr>
      </w:pPr>
      <w:r>
        <w:rPr>
          <w:noProof/>
        </w:rPr>
        <w:t>Apple Macintosh, 41</w:t>
      </w:r>
    </w:p>
    <w:p w14:paraId="650606A2" w14:textId="77777777" w:rsidR="004D0A57" w:rsidRDefault="004D0A57">
      <w:pPr>
        <w:pStyle w:val="Index1"/>
        <w:tabs>
          <w:tab w:val="right" w:pos="5030"/>
        </w:tabs>
        <w:rPr>
          <w:noProof/>
        </w:rPr>
      </w:pPr>
      <w:r>
        <w:rPr>
          <w:noProof/>
        </w:rPr>
        <w:t>Arquivo de Exchange Online para Exchange Online, 67</w:t>
      </w:r>
    </w:p>
    <w:p w14:paraId="650606A3" w14:textId="77777777" w:rsidR="004D0A57" w:rsidRDefault="004D0A57">
      <w:pPr>
        <w:pStyle w:val="Index1"/>
        <w:tabs>
          <w:tab w:val="right" w:pos="5030"/>
        </w:tabs>
        <w:rPr>
          <w:noProof/>
        </w:rPr>
      </w:pPr>
      <w:r>
        <w:rPr>
          <w:noProof/>
        </w:rPr>
        <w:t>Arquivo de Exchange Online para Exchange Server, 16, 67</w:t>
      </w:r>
    </w:p>
    <w:p w14:paraId="650606A4" w14:textId="77777777" w:rsidR="004D0A57" w:rsidRDefault="004D0A57">
      <w:pPr>
        <w:pStyle w:val="Index1"/>
        <w:tabs>
          <w:tab w:val="right" w:pos="5030"/>
        </w:tabs>
        <w:rPr>
          <w:noProof/>
        </w:rPr>
      </w:pPr>
      <w:r>
        <w:rPr>
          <w:noProof/>
        </w:rPr>
        <w:t>Atualização de Versão para o Windows 10 Pro, 40</w:t>
      </w:r>
    </w:p>
    <w:p w14:paraId="650606A5" w14:textId="77777777" w:rsidR="004D0A57" w:rsidRDefault="004D0A57">
      <w:pPr>
        <w:pStyle w:val="Index1"/>
        <w:tabs>
          <w:tab w:val="right" w:pos="5030"/>
        </w:tabs>
        <w:rPr>
          <w:noProof/>
        </w:rPr>
      </w:pPr>
      <w:r>
        <w:rPr>
          <w:noProof/>
        </w:rPr>
        <w:t>Atualização e SA do Windows 8.1 Enterprise Por Utilizador (de SA Existente), 58</w:t>
      </w:r>
    </w:p>
    <w:p w14:paraId="650606A6" w14:textId="77777777" w:rsidR="004D0A57" w:rsidRDefault="004D0A57">
      <w:pPr>
        <w:pStyle w:val="Index1"/>
        <w:tabs>
          <w:tab w:val="right" w:pos="5030"/>
        </w:tabs>
        <w:rPr>
          <w:noProof/>
        </w:rPr>
      </w:pPr>
      <w:r>
        <w:rPr>
          <w:noProof/>
        </w:rPr>
        <w:t>Azure Active Directory Basic (SL de Utilizador), 54</w:t>
      </w:r>
    </w:p>
    <w:p w14:paraId="650606A7" w14:textId="77777777" w:rsidR="004D0A57" w:rsidRDefault="004D0A57">
      <w:pPr>
        <w:pStyle w:val="Index1"/>
        <w:tabs>
          <w:tab w:val="right" w:pos="5030"/>
        </w:tabs>
        <w:rPr>
          <w:noProof/>
        </w:rPr>
      </w:pPr>
      <w:r>
        <w:rPr>
          <w:noProof/>
        </w:rPr>
        <w:t>Azure Active Directory Premium (SL de Utilizador), 54</w:t>
      </w:r>
    </w:p>
    <w:p w14:paraId="650606A8" w14:textId="77777777" w:rsidR="004D0A57" w:rsidRDefault="004D0A57">
      <w:pPr>
        <w:pStyle w:val="Index1"/>
        <w:tabs>
          <w:tab w:val="right" w:pos="5030"/>
        </w:tabs>
        <w:rPr>
          <w:noProof/>
        </w:rPr>
      </w:pPr>
      <w:r>
        <w:rPr>
          <w:noProof/>
        </w:rPr>
        <w:t>Azure RemoteApp, 55</w:t>
      </w:r>
    </w:p>
    <w:p w14:paraId="650606A9" w14:textId="77777777" w:rsidR="004D0A57" w:rsidRDefault="004D0A57">
      <w:pPr>
        <w:pStyle w:val="Index1"/>
        <w:tabs>
          <w:tab w:val="right" w:pos="5030"/>
        </w:tabs>
        <w:rPr>
          <w:noProof/>
        </w:rPr>
      </w:pPr>
      <w:r>
        <w:rPr>
          <w:noProof/>
        </w:rPr>
        <w:t>Azure Site Recovery, 87</w:t>
      </w:r>
    </w:p>
    <w:p w14:paraId="650606AA" w14:textId="77777777" w:rsidR="004D0A57" w:rsidRDefault="004D0A57">
      <w:pPr>
        <w:pStyle w:val="Index1"/>
        <w:tabs>
          <w:tab w:val="right" w:pos="5030"/>
        </w:tabs>
        <w:rPr>
          <w:noProof/>
        </w:rPr>
      </w:pPr>
      <w:r>
        <w:rPr>
          <w:noProof/>
        </w:rPr>
        <w:t>Bing Maps Asset Management for Windows Europa ou América do Norte, 70</w:t>
      </w:r>
    </w:p>
    <w:p w14:paraId="650606AB" w14:textId="77777777" w:rsidR="004D0A57" w:rsidRDefault="004D0A57">
      <w:pPr>
        <w:pStyle w:val="Index1"/>
        <w:tabs>
          <w:tab w:val="right" w:pos="5030"/>
        </w:tabs>
        <w:rPr>
          <w:noProof/>
        </w:rPr>
      </w:pPr>
      <w:r>
        <w:rPr>
          <w:noProof/>
        </w:rPr>
        <w:t>BizTalk Server, 85</w:t>
      </w:r>
    </w:p>
    <w:p w14:paraId="650606AC" w14:textId="77777777" w:rsidR="004D0A57" w:rsidRDefault="004D0A57">
      <w:pPr>
        <w:pStyle w:val="Index1"/>
        <w:tabs>
          <w:tab w:val="right" w:pos="5030"/>
        </w:tabs>
        <w:rPr>
          <w:noProof/>
        </w:rPr>
      </w:pPr>
      <w:r>
        <w:rPr>
          <w:noProof/>
        </w:rPr>
        <w:t>BizTalk Server 2013, 15</w:t>
      </w:r>
    </w:p>
    <w:p w14:paraId="650606AD" w14:textId="77777777" w:rsidR="004D0A57" w:rsidRDefault="004D0A57">
      <w:pPr>
        <w:pStyle w:val="Index1"/>
        <w:tabs>
          <w:tab w:val="right" w:pos="5030"/>
        </w:tabs>
        <w:rPr>
          <w:noProof/>
        </w:rPr>
      </w:pPr>
      <w:r>
        <w:rPr>
          <w:noProof/>
        </w:rPr>
        <w:t>BizTalk Server 2013 R2 Branch Edition, 14</w:t>
      </w:r>
    </w:p>
    <w:p w14:paraId="650606AE" w14:textId="77777777" w:rsidR="004D0A57" w:rsidRDefault="004D0A57">
      <w:pPr>
        <w:pStyle w:val="Index1"/>
        <w:tabs>
          <w:tab w:val="right" w:pos="5030"/>
        </w:tabs>
        <w:rPr>
          <w:noProof/>
        </w:rPr>
      </w:pPr>
      <w:r>
        <w:rPr>
          <w:noProof/>
        </w:rPr>
        <w:t>BizTalk Server 2013 R2 Branch IDC, 14</w:t>
      </w:r>
    </w:p>
    <w:p w14:paraId="650606AF" w14:textId="77777777" w:rsidR="004D0A57" w:rsidRDefault="004D0A57">
      <w:pPr>
        <w:pStyle w:val="Index1"/>
        <w:tabs>
          <w:tab w:val="right" w:pos="5030"/>
        </w:tabs>
        <w:rPr>
          <w:noProof/>
        </w:rPr>
      </w:pPr>
      <w:r>
        <w:rPr>
          <w:noProof/>
        </w:rPr>
        <w:t>BizTalk Server 2013 R2 Developer, 15</w:t>
      </w:r>
    </w:p>
    <w:p w14:paraId="650606B0" w14:textId="77777777" w:rsidR="004D0A57" w:rsidRDefault="004D0A57">
      <w:pPr>
        <w:pStyle w:val="Index1"/>
        <w:tabs>
          <w:tab w:val="right" w:pos="5030"/>
        </w:tabs>
        <w:rPr>
          <w:noProof/>
        </w:rPr>
      </w:pPr>
      <w:r>
        <w:rPr>
          <w:noProof/>
        </w:rPr>
        <w:t>BizTalk Server 2013 R2 Enterprise Edition, 15</w:t>
      </w:r>
    </w:p>
    <w:p w14:paraId="650606B1" w14:textId="77777777" w:rsidR="004D0A57" w:rsidRDefault="004D0A57">
      <w:pPr>
        <w:pStyle w:val="Index1"/>
        <w:tabs>
          <w:tab w:val="right" w:pos="5030"/>
        </w:tabs>
        <w:rPr>
          <w:noProof/>
        </w:rPr>
      </w:pPr>
      <w:r>
        <w:rPr>
          <w:noProof/>
        </w:rPr>
        <w:t>BizTalk Server 2013 R2 Standard Edition, 15</w:t>
      </w:r>
    </w:p>
    <w:p w14:paraId="650606B2" w14:textId="77777777" w:rsidR="004D0A57" w:rsidRDefault="004D0A57">
      <w:pPr>
        <w:pStyle w:val="Index1"/>
        <w:tabs>
          <w:tab w:val="right" w:pos="5030"/>
        </w:tabs>
        <w:rPr>
          <w:noProof/>
        </w:rPr>
      </w:pPr>
      <w:r>
        <w:rPr>
          <w:noProof/>
        </w:rPr>
        <w:t>BizTalk Server 2013 R2 Standard Edition IDC, 15</w:t>
      </w:r>
    </w:p>
    <w:p w14:paraId="650606B3" w14:textId="77777777" w:rsidR="004D0A57" w:rsidRDefault="004D0A57">
      <w:pPr>
        <w:pStyle w:val="Index1"/>
        <w:tabs>
          <w:tab w:val="right" w:pos="5030"/>
        </w:tabs>
        <w:rPr>
          <w:noProof/>
        </w:rPr>
      </w:pPr>
      <w:r>
        <w:rPr>
          <w:noProof/>
        </w:rPr>
        <w:t>BizTalk Server Branch, 87</w:t>
      </w:r>
    </w:p>
    <w:p w14:paraId="650606B4" w14:textId="77777777" w:rsidR="004D0A57" w:rsidRDefault="004D0A57">
      <w:pPr>
        <w:pStyle w:val="Index1"/>
        <w:tabs>
          <w:tab w:val="right" w:pos="5030"/>
        </w:tabs>
        <w:rPr>
          <w:noProof/>
        </w:rPr>
      </w:pPr>
      <w:r>
        <w:rPr>
          <w:noProof/>
        </w:rPr>
        <w:t>BizTalk Server Enterprise, 87</w:t>
      </w:r>
    </w:p>
    <w:p w14:paraId="650606B5" w14:textId="77777777" w:rsidR="004D0A57" w:rsidRDefault="004D0A57">
      <w:pPr>
        <w:pStyle w:val="Index1"/>
        <w:tabs>
          <w:tab w:val="right" w:pos="5030"/>
        </w:tabs>
        <w:rPr>
          <w:noProof/>
        </w:rPr>
      </w:pPr>
      <w:r>
        <w:rPr>
          <w:noProof/>
        </w:rPr>
        <w:t>BizTalk Server Standard, 87</w:t>
      </w:r>
    </w:p>
    <w:p w14:paraId="650606B6" w14:textId="77777777" w:rsidR="004D0A57" w:rsidRDefault="004D0A57">
      <w:pPr>
        <w:pStyle w:val="Index1"/>
        <w:tabs>
          <w:tab w:val="right" w:pos="5030"/>
        </w:tabs>
        <w:rPr>
          <w:noProof/>
        </w:rPr>
      </w:pPr>
      <w:r>
        <w:rPr>
          <w:noProof/>
        </w:rPr>
        <w:t>Business Productivity Online Deskless Suite, 65</w:t>
      </w:r>
    </w:p>
    <w:p w14:paraId="650606B7" w14:textId="77777777" w:rsidR="004D0A57" w:rsidRDefault="004D0A57">
      <w:pPr>
        <w:pStyle w:val="Index1"/>
        <w:tabs>
          <w:tab w:val="right" w:pos="5030"/>
        </w:tabs>
        <w:rPr>
          <w:noProof/>
        </w:rPr>
      </w:pPr>
      <w:r>
        <w:rPr>
          <w:noProof/>
        </w:rPr>
        <w:t>CAL Adicional de Microsoft Dynamics CRM 2016 Basic, 21</w:t>
      </w:r>
    </w:p>
    <w:p w14:paraId="650606B8" w14:textId="77777777" w:rsidR="004D0A57" w:rsidRDefault="004D0A57">
      <w:pPr>
        <w:pStyle w:val="Index1"/>
        <w:tabs>
          <w:tab w:val="right" w:pos="5030"/>
        </w:tabs>
        <w:rPr>
          <w:noProof/>
        </w:rPr>
      </w:pPr>
      <w:r>
        <w:rPr>
          <w:noProof/>
        </w:rPr>
        <w:t>CAL de Dispositivo do Microsoft Dynamics AX Task, 59</w:t>
      </w:r>
    </w:p>
    <w:p w14:paraId="650606B9" w14:textId="77777777" w:rsidR="004D0A57" w:rsidRDefault="004D0A57">
      <w:pPr>
        <w:pStyle w:val="Index1"/>
        <w:tabs>
          <w:tab w:val="right" w:pos="5030"/>
        </w:tabs>
        <w:rPr>
          <w:noProof/>
        </w:rPr>
      </w:pPr>
      <w:r>
        <w:rPr>
          <w:noProof/>
        </w:rPr>
        <w:t>CAL de Dispositivo do Microsoft Dynamics AX Task Additive, 59</w:t>
      </w:r>
    </w:p>
    <w:p w14:paraId="650606BA" w14:textId="77777777" w:rsidR="004D0A57" w:rsidRDefault="004D0A57">
      <w:pPr>
        <w:pStyle w:val="Index1"/>
        <w:tabs>
          <w:tab w:val="right" w:pos="5030"/>
        </w:tabs>
        <w:rPr>
          <w:noProof/>
        </w:rPr>
      </w:pPr>
      <w:r>
        <w:rPr>
          <w:noProof/>
        </w:rPr>
        <w:t>CAL de Dispositivo do Project Server 2016, 24</w:t>
      </w:r>
    </w:p>
    <w:p w14:paraId="650606BB" w14:textId="77777777" w:rsidR="004D0A57" w:rsidRDefault="004D0A57">
      <w:pPr>
        <w:pStyle w:val="Index1"/>
        <w:tabs>
          <w:tab w:val="right" w:pos="5030"/>
        </w:tabs>
        <w:rPr>
          <w:noProof/>
        </w:rPr>
      </w:pPr>
      <w:r>
        <w:rPr>
          <w:noProof/>
        </w:rPr>
        <w:t>CAL de Serviços de Ambiente de Trabalho Remoto do Windows Server 2012, 47</w:t>
      </w:r>
    </w:p>
    <w:p w14:paraId="650606BC" w14:textId="77777777" w:rsidR="004D0A57" w:rsidRDefault="004D0A57">
      <w:pPr>
        <w:pStyle w:val="Index1"/>
        <w:tabs>
          <w:tab w:val="right" w:pos="5030"/>
        </w:tabs>
        <w:rPr>
          <w:noProof/>
        </w:rPr>
      </w:pPr>
      <w:r>
        <w:rPr>
          <w:noProof/>
        </w:rPr>
        <w:t>CAL de Utilizador do Microsoft Dynamics AX Task, 59</w:t>
      </w:r>
    </w:p>
    <w:p w14:paraId="650606BD" w14:textId="77777777" w:rsidR="004D0A57" w:rsidRDefault="004D0A57">
      <w:pPr>
        <w:pStyle w:val="Index1"/>
        <w:tabs>
          <w:tab w:val="right" w:pos="5030"/>
        </w:tabs>
        <w:rPr>
          <w:noProof/>
        </w:rPr>
      </w:pPr>
      <w:r>
        <w:rPr>
          <w:noProof/>
        </w:rPr>
        <w:t>CAL de Utilizador do Microsoft Dynamics AX Task Additive, 59</w:t>
      </w:r>
    </w:p>
    <w:p w14:paraId="650606BE" w14:textId="77777777" w:rsidR="004D0A57" w:rsidRDefault="004D0A57">
      <w:pPr>
        <w:pStyle w:val="Index1"/>
        <w:tabs>
          <w:tab w:val="right" w:pos="5030"/>
        </w:tabs>
        <w:rPr>
          <w:noProof/>
        </w:rPr>
      </w:pPr>
      <w:r>
        <w:rPr>
          <w:noProof/>
        </w:rPr>
        <w:t>CAL do Microsoft Identity Manager 2016, 23</w:t>
      </w:r>
    </w:p>
    <w:p w14:paraId="650606BF" w14:textId="77777777" w:rsidR="004D0A57" w:rsidRDefault="004D0A57">
      <w:pPr>
        <w:pStyle w:val="Index1"/>
        <w:tabs>
          <w:tab w:val="right" w:pos="5030"/>
        </w:tabs>
        <w:rPr>
          <w:noProof/>
        </w:rPr>
      </w:pPr>
      <w:r>
        <w:rPr>
          <w:noProof/>
        </w:rPr>
        <w:t>CAL para Serviços de Gestão de Direitos do Active Directory do Windows Server 2012, 47</w:t>
      </w:r>
    </w:p>
    <w:p w14:paraId="650606C0" w14:textId="77777777" w:rsidR="004D0A57" w:rsidRDefault="004D0A57">
      <w:pPr>
        <w:pStyle w:val="Index1"/>
        <w:tabs>
          <w:tab w:val="right" w:pos="5030"/>
        </w:tabs>
        <w:rPr>
          <w:noProof/>
        </w:rPr>
      </w:pPr>
      <w:r>
        <w:rPr>
          <w:noProof/>
        </w:rPr>
        <w:t>CAL para SQL Server 2016, 31</w:t>
      </w:r>
    </w:p>
    <w:p w14:paraId="650606C1" w14:textId="77777777" w:rsidR="004D0A57" w:rsidRDefault="004D0A57">
      <w:pPr>
        <w:pStyle w:val="Index1"/>
        <w:tabs>
          <w:tab w:val="right" w:pos="5030"/>
        </w:tabs>
        <w:rPr>
          <w:noProof/>
        </w:rPr>
      </w:pPr>
      <w:r>
        <w:rPr>
          <w:noProof/>
        </w:rPr>
        <w:t>CIS Datacenter, 85</w:t>
      </w:r>
    </w:p>
    <w:p w14:paraId="650606C2" w14:textId="77777777" w:rsidR="004D0A57" w:rsidRDefault="004D0A57">
      <w:pPr>
        <w:pStyle w:val="Index1"/>
        <w:tabs>
          <w:tab w:val="right" w:pos="5030"/>
        </w:tabs>
        <w:rPr>
          <w:noProof/>
        </w:rPr>
      </w:pPr>
      <w:r>
        <w:rPr>
          <w:noProof/>
        </w:rPr>
        <w:t>CIS Standard, 85</w:t>
      </w:r>
    </w:p>
    <w:p w14:paraId="650606C3" w14:textId="77777777" w:rsidR="004D0A57" w:rsidRDefault="004D0A57">
      <w:pPr>
        <w:pStyle w:val="Index1"/>
        <w:tabs>
          <w:tab w:val="right" w:pos="5030"/>
        </w:tabs>
        <w:rPr>
          <w:noProof/>
        </w:rPr>
      </w:pPr>
      <w:r>
        <w:rPr>
          <w:noProof/>
        </w:rPr>
        <w:t>clientes do SQL Server 2016 Enterprise, 31</w:t>
      </w:r>
    </w:p>
    <w:p w14:paraId="650606C4" w14:textId="77777777" w:rsidR="004D0A57" w:rsidRDefault="004D0A57">
      <w:pPr>
        <w:pStyle w:val="Index1"/>
        <w:tabs>
          <w:tab w:val="right" w:pos="5030"/>
        </w:tabs>
        <w:rPr>
          <w:noProof/>
        </w:rPr>
      </w:pPr>
      <w:r>
        <w:rPr>
          <w:noProof/>
        </w:rPr>
        <w:t>Communicator for Mac 2011, 26</w:t>
      </w:r>
    </w:p>
    <w:p w14:paraId="650606C5" w14:textId="77777777" w:rsidR="004D0A57" w:rsidRDefault="004D0A57">
      <w:pPr>
        <w:pStyle w:val="Index1"/>
        <w:tabs>
          <w:tab w:val="right" w:pos="5030"/>
        </w:tabs>
        <w:rPr>
          <w:noProof/>
        </w:rPr>
      </w:pPr>
      <w:r>
        <w:rPr>
          <w:noProof/>
        </w:rPr>
        <w:t>Compromisso Monetário StorSimple, 57</w:t>
      </w:r>
    </w:p>
    <w:p w14:paraId="650606C6" w14:textId="77777777" w:rsidR="004D0A57" w:rsidRDefault="004D0A57">
      <w:pPr>
        <w:pStyle w:val="Index1"/>
        <w:tabs>
          <w:tab w:val="right" w:pos="5030"/>
        </w:tabs>
        <w:rPr>
          <w:noProof/>
        </w:rPr>
      </w:pPr>
      <w:r>
        <w:rPr>
          <w:noProof/>
        </w:rPr>
        <w:t>Consumo RTPC do Skype para Empresas, 69</w:t>
      </w:r>
    </w:p>
    <w:p w14:paraId="650606C7" w14:textId="77777777" w:rsidR="004D0A57" w:rsidRDefault="004D0A57">
      <w:pPr>
        <w:pStyle w:val="Index1"/>
        <w:tabs>
          <w:tab w:val="right" w:pos="5030"/>
        </w:tabs>
        <w:rPr>
          <w:noProof/>
        </w:rPr>
      </w:pPr>
      <w:r>
        <w:rPr>
          <w:noProof/>
        </w:rPr>
        <w:t>Core CAL, 35, 53, 64, 81, 87</w:t>
      </w:r>
    </w:p>
    <w:p w14:paraId="650606C8" w14:textId="77777777" w:rsidR="004D0A57" w:rsidRDefault="004D0A57">
      <w:pPr>
        <w:pStyle w:val="Index1"/>
        <w:tabs>
          <w:tab w:val="right" w:pos="5030"/>
        </w:tabs>
        <w:rPr>
          <w:noProof/>
        </w:rPr>
      </w:pPr>
      <w:r>
        <w:rPr>
          <w:noProof/>
        </w:rPr>
        <w:t>Core CAL Bridge para Office 365, 65</w:t>
      </w:r>
    </w:p>
    <w:p w14:paraId="650606C9" w14:textId="77777777" w:rsidR="004D0A57" w:rsidRDefault="004D0A57">
      <w:pPr>
        <w:pStyle w:val="Index1"/>
        <w:tabs>
          <w:tab w:val="right" w:pos="5030"/>
        </w:tabs>
        <w:rPr>
          <w:noProof/>
        </w:rPr>
      </w:pPr>
      <w:r>
        <w:rPr>
          <w:noProof/>
        </w:rPr>
        <w:t>Core CAL Suite, 16</w:t>
      </w:r>
    </w:p>
    <w:p w14:paraId="650606CA" w14:textId="77777777" w:rsidR="004D0A57" w:rsidRDefault="004D0A57">
      <w:pPr>
        <w:pStyle w:val="Index1"/>
        <w:tabs>
          <w:tab w:val="right" w:pos="5030"/>
        </w:tabs>
        <w:rPr>
          <w:noProof/>
        </w:rPr>
      </w:pPr>
      <w:r>
        <w:rPr>
          <w:noProof/>
        </w:rPr>
        <w:t>Core CAL Suite Bridge para Enterprise Mobility Suite, 16</w:t>
      </w:r>
    </w:p>
    <w:p w14:paraId="650606CB" w14:textId="77777777" w:rsidR="004D0A57" w:rsidRDefault="004D0A57">
      <w:pPr>
        <w:pStyle w:val="Index1"/>
        <w:tabs>
          <w:tab w:val="right" w:pos="5030"/>
        </w:tabs>
        <w:rPr>
          <w:noProof/>
        </w:rPr>
      </w:pPr>
      <w:r>
        <w:rPr>
          <w:noProof/>
        </w:rPr>
        <w:t>Core CAL Suite Bridge para Microsoft Intune, 16</w:t>
      </w:r>
    </w:p>
    <w:p w14:paraId="650606CC" w14:textId="77777777" w:rsidR="004D0A57" w:rsidRDefault="004D0A57">
      <w:pPr>
        <w:pStyle w:val="Index1"/>
        <w:tabs>
          <w:tab w:val="right" w:pos="5030"/>
        </w:tabs>
        <w:rPr>
          <w:noProof/>
        </w:rPr>
      </w:pPr>
      <w:r>
        <w:rPr>
          <w:noProof/>
        </w:rPr>
        <w:t>Core CAL Suite Bridge para Office 365, 16, 53</w:t>
      </w:r>
    </w:p>
    <w:p w14:paraId="650606CD" w14:textId="77777777" w:rsidR="004D0A57" w:rsidRDefault="004D0A57">
      <w:pPr>
        <w:pStyle w:val="Index1"/>
        <w:tabs>
          <w:tab w:val="right" w:pos="5030"/>
        </w:tabs>
        <w:rPr>
          <w:noProof/>
        </w:rPr>
      </w:pPr>
      <w:r>
        <w:rPr>
          <w:noProof/>
        </w:rPr>
        <w:t>Core CAL Suite Bridge para Office 365 e Microsoft Intune, 16, 53</w:t>
      </w:r>
    </w:p>
    <w:p w14:paraId="650606CE" w14:textId="77777777" w:rsidR="004D0A57" w:rsidRDefault="004D0A57">
      <w:pPr>
        <w:pStyle w:val="Index1"/>
        <w:tabs>
          <w:tab w:val="right" w:pos="5030"/>
        </w:tabs>
        <w:rPr>
          <w:noProof/>
        </w:rPr>
      </w:pPr>
      <w:r>
        <w:rPr>
          <w:noProof/>
        </w:rPr>
        <w:t>Core Infrastructure Server Suite Datacenter, 17, 87</w:t>
      </w:r>
    </w:p>
    <w:p w14:paraId="650606CF" w14:textId="77777777" w:rsidR="004D0A57" w:rsidRDefault="004D0A57">
      <w:pPr>
        <w:pStyle w:val="Index1"/>
        <w:tabs>
          <w:tab w:val="right" w:pos="5030"/>
        </w:tabs>
        <w:rPr>
          <w:noProof/>
        </w:rPr>
      </w:pPr>
      <w:r>
        <w:rPr>
          <w:noProof/>
        </w:rPr>
        <w:t>Core Infrastructure Server Suite Standard, 17, 87</w:t>
      </w:r>
    </w:p>
    <w:p w14:paraId="650606D0" w14:textId="77777777" w:rsidR="004D0A57" w:rsidRDefault="004D0A57">
      <w:pPr>
        <w:pStyle w:val="Index1"/>
        <w:tabs>
          <w:tab w:val="right" w:pos="5030"/>
        </w:tabs>
        <w:rPr>
          <w:noProof/>
        </w:rPr>
      </w:pPr>
      <w:r>
        <w:rPr>
          <w:noProof/>
        </w:rPr>
        <w:t>Enterprise CAL, 35, 53, 64, 67, 81, 87</w:t>
      </w:r>
    </w:p>
    <w:p w14:paraId="650606D1" w14:textId="77777777" w:rsidR="004D0A57" w:rsidRDefault="004D0A57">
      <w:pPr>
        <w:pStyle w:val="Index1"/>
        <w:tabs>
          <w:tab w:val="right" w:pos="5030"/>
        </w:tabs>
        <w:rPr>
          <w:noProof/>
        </w:rPr>
      </w:pPr>
      <w:r>
        <w:rPr>
          <w:noProof/>
        </w:rPr>
        <w:t>Enterprise CAL Bridge para Enterprise Mobility Suite, 16</w:t>
      </w:r>
    </w:p>
    <w:p w14:paraId="650606D2" w14:textId="77777777" w:rsidR="004D0A57" w:rsidRDefault="004D0A57">
      <w:pPr>
        <w:pStyle w:val="Index1"/>
        <w:tabs>
          <w:tab w:val="right" w:pos="5030"/>
        </w:tabs>
        <w:rPr>
          <w:noProof/>
        </w:rPr>
      </w:pPr>
      <w:r>
        <w:rPr>
          <w:noProof/>
        </w:rPr>
        <w:t>Enterprise CAL Bridge para Enterprise Mobility Suite de SA Existente, 16</w:t>
      </w:r>
    </w:p>
    <w:p w14:paraId="650606D3" w14:textId="77777777" w:rsidR="004D0A57" w:rsidRDefault="004D0A57">
      <w:pPr>
        <w:pStyle w:val="Index1"/>
        <w:tabs>
          <w:tab w:val="right" w:pos="5030"/>
        </w:tabs>
        <w:rPr>
          <w:noProof/>
        </w:rPr>
      </w:pPr>
      <w:r>
        <w:rPr>
          <w:noProof/>
        </w:rPr>
        <w:t>Enterprise CAL Bridge para Office 365, 65</w:t>
      </w:r>
    </w:p>
    <w:p w14:paraId="650606D4" w14:textId="77777777" w:rsidR="004D0A57" w:rsidRDefault="004D0A57">
      <w:pPr>
        <w:pStyle w:val="Index1"/>
        <w:tabs>
          <w:tab w:val="right" w:pos="5030"/>
        </w:tabs>
        <w:rPr>
          <w:noProof/>
        </w:rPr>
      </w:pPr>
      <w:r>
        <w:rPr>
          <w:noProof/>
        </w:rPr>
        <w:t>Enterprise CAL Suite, 16</w:t>
      </w:r>
    </w:p>
    <w:p w14:paraId="650606D5" w14:textId="77777777" w:rsidR="004D0A57" w:rsidRDefault="004D0A57">
      <w:pPr>
        <w:pStyle w:val="Index1"/>
        <w:tabs>
          <w:tab w:val="right" w:pos="5030"/>
        </w:tabs>
        <w:rPr>
          <w:noProof/>
        </w:rPr>
      </w:pPr>
      <w:r>
        <w:rPr>
          <w:noProof/>
        </w:rPr>
        <w:t>Enterprise CAL Suite Bridge para Microsoft Intune, 16</w:t>
      </w:r>
    </w:p>
    <w:p w14:paraId="650606D6" w14:textId="77777777" w:rsidR="004D0A57" w:rsidRDefault="004D0A57">
      <w:pPr>
        <w:pStyle w:val="Index1"/>
        <w:tabs>
          <w:tab w:val="right" w:pos="5030"/>
        </w:tabs>
        <w:rPr>
          <w:noProof/>
        </w:rPr>
      </w:pPr>
      <w:r>
        <w:rPr>
          <w:noProof/>
        </w:rPr>
        <w:t>Enterprise CAL Suite Bridge para Office 365, 16, 53</w:t>
      </w:r>
    </w:p>
    <w:p w14:paraId="650606D7" w14:textId="77777777" w:rsidR="004D0A57" w:rsidRDefault="004D0A57">
      <w:pPr>
        <w:pStyle w:val="Index1"/>
        <w:tabs>
          <w:tab w:val="right" w:pos="5030"/>
        </w:tabs>
        <w:rPr>
          <w:noProof/>
        </w:rPr>
      </w:pPr>
      <w:r>
        <w:rPr>
          <w:noProof/>
        </w:rPr>
        <w:t>Enterprise CAL Suite Bridge para Office 365 de SA Existente, 16</w:t>
      </w:r>
    </w:p>
    <w:p w14:paraId="650606D8" w14:textId="77777777" w:rsidR="004D0A57" w:rsidRDefault="004D0A57">
      <w:pPr>
        <w:pStyle w:val="Index1"/>
        <w:tabs>
          <w:tab w:val="right" w:pos="5030"/>
        </w:tabs>
        <w:rPr>
          <w:noProof/>
        </w:rPr>
      </w:pPr>
      <w:r>
        <w:rPr>
          <w:noProof/>
        </w:rPr>
        <w:t>Enterprise CAL Suite Bridge para Office 365 e Microsoft Intune, 16, 53</w:t>
      </w:r>
    </w:p>
    <w:p w14:paraId="650606D9" w14:textId="77777777" w:rsidR="004D0A57" w:rsidRDefault="004D0A57">
      <w:pPr>
        <w:pStyle w:val="Index1"/>
        <w:tabs>
          <w:tab w:val="right" w:pos="5030"/>
        </w:tabs>
        <w:rPr>
          <w:noProof/>
        </w:rPr>
      </w:pPr>
      <w:r>
        <w:rPr>
          <w:noProof/>
        </w:rPr>
        <w:t>Enterprise Cloud Suite, 57</w:t>
      </w:r>
    </w:p>
    <w:p w14:paraId="650606DA" w14:textId="77777777" w:rsidR="004D0A57" w:rsidRDefault="004D0A57">
      <w:pPr>
        <w:pStyle w:val="Index1"/>
        <w:tabs>
          <w:tab w:val="right" w:pos="5030"/>
        </w:tabs>
        <w:rPr>
          <w:noProof/>
        </w:rPr>
      </w:pPr>
      <w:r>
        <w:rPr>
          <w:noProof/>
        </w:rPr>
        <w:t>Enterprise Cloud Suite de SA Existente, 57</w:t>
      </w:r>
    </w:p>
    <w:p w14:paraId="650606DB" w14:textId="77777777" w:rsidR="004D0A57" w:rsidRDefault="004D0A57">
      <w:pPr>
        <w:pStyle w:val="Index1"/>
        <w:tabs>
          <w:tab w:val="right" w:pos="5030"/>
        </w:tabs>
        <w:rPr>
          <w:noProof/>
        </w:rPr>
      </w:pPr>
      <w:r>
        <w:rPr>
          <w:noProof/>
        </w:rPr>
        <w:t>Enterprise Mobility Suite, 17, 53, 57, 65</w:t>
      </w:r>
    </w:p>
    <w:p w14:paraId="650606DC" w14:textId="77777777" w:rsidR="004D0A57" w:rsidRDefault="004D0A57">
      <w:pPr>
        <w:pStyle w:val="Index1"/>
        <w:tabs>
          <w:tab w:val="right" w:pos="5030"/>
        </w:tabs>
        <w:rPr>
          <w:noProof/>
        </w:rPr>
      </w:pPr>
      <w:r>
        <w:rPr>
          <w:noProof/>
        </w:rPr>
        <w:t>Enterprise Mobility Suite de SA Existente, 53, 58</w:t>
      </w:r>
    </w:p>
    <w:p w14:paraId="650606DD" w14:textId="77777777" w:rsidR="004D0A57" w:rsidRDefault="004D0A57">
      <w:pPr>
        <w:pStyle w:val="Index1"/>
        <w:tabs>
          <w:tab w:val="right" w:pos="5030"/>
        </w:tabs>
        <w:rPr>
          <w:noProof/>
        </w:rPr>
      </w:pPr>
      <w:r>
        <w:rPr>
          <w:noProof/>
        </w:rPr>
        <w:t>Excel 2016, 24</w:t>
      </w:r>
    </w:p>
    <w:p w14:paraId="650606DE" w14:textId="77777777" w:rsidR="004D0A57" w:rsidRDefault="004D0A57">
      <w:pPr>
        <w:pStyle w:val="Index1"/>
        <w:tabs>
          <w:tab w:val="right" w:pos="5030"/>
        </w:tabs>
        <w:rPr>
          <w:noProof/>
        </w:rPr>
      </w:pPr>
      <w:r>
        <w:rPr>
          <w:noProof/>
        </w:rPr>
        <w:t>Excel 2016 para Mac, 25</w:t>
      </w:r>
    </w:p>
    <w:p w14:paraId="650606DF" w14:textId="77777777" w:rsidR="004D0A57" w:rsidRDefault="004D0A57">
      <w:pPr>
        <w:pStyle w:val="Index1"/>
        <w:tabs>
          <w:tab w:val="right" w:pos="5030"/>
        </w:tabs>
        <w:rPr>
          <w:noProof/>
        </w:rPr>
      </w:pPr>
      <w:r>
        <w:rPr>
          <w:noProof/>
        </w:rPr>
        <w:t>Exchange Hosted Archive, 67</w:t>
      </w:r>
    </w:p>
    <w:p w14:paraId="650606E0" w14:textId="77777777" w:rsidR="004D0A57" w:rsidRDefault="004D0A57">
      <w:pPr>
        <w:pStyle w:val="Index1"/>
        <w:tabs>
          <w:tab w:val="right" w:pos="5030"/>
        </w:tabs>
        <w:rPr>
          <w:noProof/>
        </w:rPr>
      </w:pPr>
      <w:r>
        <w:rPr>
          <w:noProof/>
        </w:rPr>
        <w:t>Exchange Online Kiosk, 67</w:t>
      </w:r>
    </w:p>
    <w:p w14:paraId="650606E1" w14:textId="77777777" w:rsidR="004D0A57" w:rsidRDefault="004D0A57">
      <w:pPr>
        <w:pStyle w:val="Index1"/>
        <w:tabs>
          <w:tab w:val="right" w:pos="5030"/>
        </w:tabs>
        <w:rPr>
          <w:noProof/>
        </w:rPr>
      </w:pPr>
      <w:r>
        <w:rPr>
          <w:noProof/>
        </w:rPr>
        <w:t>Exchange Online Plan 1, 27, 67</w:t>
      </w:r>
    </w:p>
    <w:p w14:paraId="650606E2" w14:textId="77777777" w:rsidR="004D0A57" w:rsidRDefault="004D0A57">
      <w:pPr>
        <w:pStyle w:val="Index1"/>
        <w:tabs>
          <w:tab w:val="right" w:pos="5030"/>
        </w:tabs>
        <w:rPr>
          <w:noProof/>
        </w:rPr>
      </w:pPr>
      <w:r>
        <w:rPr>
          <w:noProof/>
        </w:rPr>
        <w:t>Exchange Online Plan 1A para Ex-alunos, 67</w:t>
      </w:r>
    </w:p>
    <w:p w14:paraId="650606E3" w14:textId="77777777" w:rsidR="004D0A57" w:rsidRDefault="004D0A57">
      <w:pPr>
        <w:pStyle w:val="Index1"/>
        <w:tabs>
          <w:tab w:val="right" w:pos="5030"/>
        </w:tabs>
        <w:rPr>
          <w:noProof/>
        </w:rPr>
      </w:pPr>
      <w:r>
        <w:rPr>
          <w:noProof/>
        </w:rPr>
        <w:t>Exchange Online Plan 2, 27, 67</w:t>
      </w:r>
    </w:p>
    <w:p w14:paraId="650606E4" w14:textId="77777777" w:rsidR="004D0A57" w:rsidRDefault="004D0A57">
      <w:pPr>
        <w:pStyle w:val="Index1"/>
        <w:tabs>
          <w:tab w:val="right" w:pos="5030"/>
        </w:tabs>
        <w:rPr>
          <w:noProof/>
        </w:rPr>
      </w:pPr>
      <w:r>
        <w:rPr>
          <w:noProof/>
        </w:rPr>
        <w:t>Exchange Server, 86</w:t>
      </w:r>
    </w:p>
    <w:p w14:paraId="650606E5" w14:textId="77777777" w:rsidR="004D0A57" w:rsidRDefault="004D0A57">
      <w:pPr>
        <w:pStyle w:val="Index1"/>
        <w:tabs>
          <w:tab w:val="right" w:pos="5030"/>
        </w:tabs>
        <w:rPr>
          <w:noProof/>
        </w:rPr>
      </w:pPr>
      <w:r>
        <w:rPr>
          <w:noProof/>
        </w:rPr>
        <w:t>Exchange Server 2013, 26</w:t>
      </w:r>
    </w:p>
    <w:p w14:paraId="650606E6" w14:textId="77777777" w:rsidR="004D0A57" w:rsidRDefault="004D0A57">
      <w:pPr>
        <w:pStyle w:val="Index1"/>
        <w:tabs>
          <w:tab w:val="right" w:pos="5030"/>
        </w:tabs>
        <w:rPr>
          <w:noProof/>
        </w:rPr>
      </w:pPr>
      <w:r>
        <w:rPr>
          <w:noProof/>
        </w:rPr>
        <w:t>Exchange Server Enterprise, 87</w:t>
      </w:r>
    </w:p>
    <w:p w14:paraId="650606E7" w14:textId="77777777" w:rsidR="004D0A57" w:rsidRDefault="004D0A57">
      <w:pPr>
        <w:pStyle w:val="Index1"/>
        <w:tabs>
          <w:tab w:val="right" w:pos="5030"/>
        </w:tabs>
        <w:rPr>
          <w:noProof/>
        </w:rPr>
      </w:pPr>
      <w:r>
        <w:rPr>
          <w:noProof/>
        </w:rPr>
        <w:t>Exchange Server Enterprise 2016, 26</w:t>
      </w:r>
    </w:p>
    <w:p w14:paraId="650606E8" w14:textId="77777777" w:rsidR="004D0A57" w:rsidRDefault="004D0A57">
      <w:pPr>
        <w:pStyle w:val="Index1"/>
        <w:tabs>
          <w:tab w:val="right" w:pos="5030"/>
        </w:tabs>
        <w:rPr>
          <w:noProof/>
        </w:rPr>
      </w:pPr>
      <w:r>
        <w:rPr>
          <w:noProof/>
        </w:rPr>
        <w:t>Exchange Server Enterprise 2016 CAL, 26</w:t>
      </w:r>
    </w:p>
    <w:p w14:paraId="650606E9" w14:textId="77777777" w:rsidR="004D0A57" w:rsidRDefault="004D0A57">
      <w:pPr>
        <w:pStyle w:val="Index1"/>
        <w:tabs>
          <w:tab w:val="right" w:pos="5030"/>
        </w:tabs>
        <w:rPr>
          <w:noProof/>
        </w:rPr>
      </w:pPr>
      <w:r>
        <w:rPr>
          <w:noProof/>
        </w:rPr>
        <w:t>Exchange Server Standard, 87</w:t>
      </w:r>
    </w:p>
    <w:p w14:paraId="650606EA" w14:textId="77777777" w:rsidR="004D0A57" w:rsidRDefault="004D0A57">
      <w:pPr>
        <w:pStyle w:val="Index1"/>
        <w:tabs>
          <w:tab w:val="right" w:pos="5030"/>
        </w:tabs>
        <w:rPr>
          <w:noProof/>
        </w:rPr>
      </w:pPr>
      <w:r>
        <w:rPr>
          <w:noProof/>
        </w:rPr>
        <w:t>Exchange Server Standard 2016, 26</w:t>
      </w:r>
    </w:p>
    <w:p w14:paraId="650606EB" w14:textId="77777777" w:rsidR="004D0A57" w:rsidRDefault="004D0A57">
      <w:pPr>
        <w:pStyle w:val="Index1"/>
        <w:tabs>
          <w:tab w:val="right" w:pos="5030"/>
        </w:tabs>
        <w:rPr>
          <w:noProof/>
        </w:rPr>
      </w:pPr>
      <w:r>
        <w:rPr>
          <w:noProof/>
        </w:rPr>
        <w:t>Exchange Server Standard 2016 CAL, 26</w:t>
      </w:r>
    </w:p>
    <w:p w14:paraId="650606EC" w14:textId="77777777" w:rsidR="004D0A57" w:rsidRDefault="004D0A57">
      <w:pPr>
        <w:pStyle w:val="Index1"/>
        <w:tabs>
          <w:tab w:val="right" w:pos="5030"/>
        </w:tabs>
        <w:rPr>
          <w:noProof/>
        </w:rPr>
      </w:pPr>
      <w:r>
        <w:rPr>
          <w:noProof/>
        </w:rPr>
        <w:t>External Connector para Microsoft Identity Manager 2016, 23</w:t>
      </w:r>
    </w:p>
    <w:p w14:paraId="650606ED" w14:textId="77777777" w:rsidR="004D0A57" w:rsidRDefault="004D0A57">
      <w:pPr>
        <w:pStyle w:val="Index1"/>
        <w:tabs>
          <w:tab w:val="right" w:pos="5030"/>
        </w:tabs>
        <w:rPr>
          <w:noProof/>
        </w:rPr>
      </w:pPr>
      <w:r>
        <w:rPr>
          <w:noProof/>
        </w:rPr>
        <w:t>External Connector para os Serviços de Ambiente de Trabalho Remoto do Windows Server 2012, 47</w:t>
      </w:r>
    </w:p>
    <w:p w14:paraId="650606EE" w14:textId="77777777" w:rsidR="004D0A57" w:rsidRDefault="004D0A57">
      <w:pPr>
        <w:pStyle w:val="Index1"/>
        <w:tabs>
          <w:tab w:val="right" w:pos="5030"/>
        </w:tabs>
        <w:rPr>
          <w:noProof/>
        </w:rPr>
      </w:pPr>
      <w:r>
        <w:rPr>
          <w:noProof/>
        </w:rPr>
        <w:t>External Connector para Windows Server 2012, 47</w:t>
      </w:r>
    </w:p>
    <w:p w14:paraId="650606EF" w14:textId="77777777" w:rsidR="004D0A57" w:rsidRDefault="004D0A57">
      <w:pPr>
        <w:pStyle w:val="Index1"/>
        <w:tabs>
          <w:tab w:val="right" w:pos="5030"/>
        </w:tabs>
        <w:rPr>
          <w:noProof/>
        </w:rPr>
      </w:pPr>
      <w:r>
        <w:rPr>
          <w:noProof/>
        </w:rPr>
        <w:t>External Connectors para os Serviços de Gestão de Direitos do Active Directory do Windows Server 2012, 47</w:t>
      </w:r>
    </w:p>
    <w:p w14:paraId="650606F0" w14:textId="77777777" w:rsidR="004D0A57" w:rsidRDefault="004D0A57">
      <w:pPr>
        <w:pStyle w:val="Index1"/>
        <w:tabs>
          <w:tab w:val="right" w:pos="5030"/>
        </w:tabs>
        <w:rPr>
          <w:noProof/>
        </w:rPr>
      </w:pPr>
      <w:r>
        <w:rPr>
          <w:noProof/>
        </w:rPr>
        <w:t>Forefront Identity Manager 2010 - Windows Live Edition, 19</w:t>
      </w:r>
    </w:p>
    <w:p w14:paraId="650606F1" w14:textId="77777777" w:rsidR="004D0A57" w:rsidRDefault="004D0A57">
      <w:pPr>
        <w:pStyle w:val="Index1"/>
        <w:tabs>
          <w:tab w:val="right" w:pos="5030"/>
        </w:tabs>
        <w:rPr>
          <w:noProof/>
        </w:rPr>
      </w:pPr>
      <w:r>
        <w:rPr>
          <w:noProof/>
        </w:rPr>
        <w:t>Forefront Identity Manager 2010 R2, 23, 49</w:t>
      </w:r>
    </w:p>
    <w:p w14:paraId="650606F2" w14:textId="77777777" w:rsidR="004D0A57" w:rsidRDefault="004D0A57">
      <w:pPr>
        <w:pStyle w:val="Index1"/>
        <w:tabs>
          <w:tab w:val="right" w:pos="5030"/>
        </w:tabs>
        <w:rPr>
          <w:noProof/>
        </w:rPr>
      </w:pPr>
      <w:r>
        <w:rPr>
          <w:noProof/>
        </w:rPr>
        <w:t>Forefront Identity Manager 2010 R2 - Windows Live Edition, 19</w:t>
      </w:r>
    </w:p>
    <w:p w14:paraId="650606F3" w14:textId="77777777" w:rsidR="004D0A57" w:rsidRDefault="004D0A57">
      <w:pPr>
        <w:pStyle w:val="Index1"/>
        <w:tabs>
          <w:tab w:val="right" w:pos="5030"/>
        </w:tabs>
        <w:rPr>
          <w:noProof/>
        </w:rPr>
      </w:pPr>
      <w:r>
        <w:rPr>
          <w:noProof/>
        </w:rPr>
        <w:t>Forefront TMG Enterprise, 87</w:t>
      </w:r>
    </w:p>
    <w:p w14:paraId="650606F4" w14:textId="77777777" w:rsidR="004D0A57" w:rsidRDefault="004D0A57">
      <w:pPr>
        <w:pStyle w:val="Index1"/>
        <w:tabs>
          <w:tab w:val="right" w:pos="5030"/>
        </w:tabs>
        <w:rPr>
          <w:noProof/>
        </w:rPr>
      </w:pPr>
      <w:r>
        <w:rPr>
          <w:noProof/>
        </w:rPr>
        <w:t>Forefront TMG Standard, 87</w:t>
      </w:r>
    </w:p>
    <w:p w14:paraId="650606F5" w14:textId="77777777" w:rsidR="004D0A57" w:rsidRDefault="004D0A57">
      <w:pPr>
        <w:pStyle w:val="Index1"/>
        <w:tabs>
          <w:tab w:val="right" w:pos="5030"/>
        </w:tabs>
        <w:rPr>
          <w:noProof/>
        </w:rPr>
      </w:pPr>
      <w:r>
        <w:rPr>
          <w:noProof/>
        </w:rPr>
        <w:t>Forefront United Access Gateway 2010, 17</w:t>
      </w:r>
    </w:p>
    <w:p w14:paraId="650606F6" w14:textId="77777777" w:rsidR="004D0A57" w:rsidRDefault="004D0A57">
      <w:pPr>
        <w:pStyle w:val="Index1"/>
        <w:tabs>
          <w:tab w:val="right" w:pos="5030"/>
        </w:tabs>
        <w:rPr>
          <w:noProof/>
        </w:rPr>
      </w:pPr>
      <w:r>
        <w:rPr>
          <w:noProof/>
        </w:rPr>
        <w:t>HPC Pack, 49</w:t>
      </w:r>
    </w:p>
    <w:p w14:paraId="650606F7" w14:textId="77777777" w:rsidR="004D0A57" w:rsidRDefault="004D0A57">
      <w:pPr>
        <w:pStyle w:val="Index1"/>
        <w:tabs>
          <w:tab w:val="right" w:pos="5030"/>
        </w:tabs>
        <w:rPr>
          <w:noProof/>
        </w:rPr>
      </w:pPr>
      <w:r>
        <w:rPr>
          <w:noProof/>
        </w:rPr>
        <w:t>IoT Suite Predictive Maintenance Plan 1, 55</w:t>
      </w:r>
    </w:p>
    <w:p w14:paraId="650606F8" w14:textId="77777777" w:rsidR="004D0A57" w:rsidRDefault="004D0A57">
      <w:pPr>
        <w:pStyle w:val="Index1"/>
        <w:tabs>
          <w:tab w:val="right" w:pos="5030"/>
        </w:tabs>
        <w:rPr>
          <w:noProof/>
        </w:rPr>
      </w:pPr>
      <w:r>
        <w:rPr>
          <w:noProof/>
        </w:rPr>
        <w:t>IoT Suite Predictive Maintenance Plan 2, 55</w:t>
      </w:r>
    </w:p>
    <w:p w14:paraId="650606F9" w14:textId="77777777" w:rsidR="004D0A57" w:rsidRDefault="004D0A57">
      <w:pPr>
        <w:pStyle w:val="Index1"/>
        <w:tabs>
          <w:tab w:val="right" w:pos="5030"/>
        </w:tabs>
        <w:rPr>
          <w:noProof/>
        </w:rPr>
      </w:pPr>
      <w:r>
        <w:rPr>
          <w:noProof/>
        </w:rPr>
        <w:t>IoT Suite Remote Monitoring Plan 1, 55</w:t>
      </w:r>
    </w:p>
    <w:p w14:paraId="650606FA" w14:textId="77777777" w:rsidR="004D0A57" w:rsidRDefault="004D0A57">
      <w:pPr>
        <w:pStyle w:val="Index1"/>
        <w:tabs>
          <w:tab w:val="right" w:pos="5030"/>
        </w:tabs>
        <w:rPr>
          <w:noProof/>
        </w:rPr>
      </w:pPr>
      <w:r>
        <w:rPr>
          <w:noProof/>
        </w:rPr>
        <w:t>IoT Suite Remote Monitoring Plan 2, 55</w:t>
      </w:r>
    </w:p>
    <w:p w14:paraId="650606FB" w14:textId="77777777" w:rsidR="004D0A57" w:rsidRDefault="004D0A57">
      <w:pPr>
        <w:pStyle w:val="Index1"/>
        <w:tabs>
          <w:tab w:val="right" w:pos="5030"/>
        </w:tabs>
        <w:rPr>
          <w:noProof/>
        </w:rPr>
      </w:pPr>
      <w:r>
        <w:rPr>
          <w:noProof/>
        </w:rPr>
        <w:lastRenderedPageBreak/>
        <w:t>Licença de Gestão de Cliente do Advanced Threat Analytics 2016 por OSE, 14</w:t>
      </w:r>
    </w:p>
    <w:p w14:paraId="650606FC" w14:textId="77777777" w:rsidR="004D0A57" w:rsidRDefault="004D0A57">
      <w:pPr>
        <w:pStyle w:val="Index1"/>
        <w:tabs>
          <w:tab w:val="right" w:pos="5030"/>
        </w:tabs>
        <w:rPr>
          <w:noProof/>
        </w:rPr>
      </w:pPr>
      <w:r>
        <w:rPr>
          <w:noProof/>
        </w:rPr>
        <w:t>Licença de Gestão de Cliente do Advanced Threat Analytics 2016 por Utilizador, 14</w:t>
      </w:r>
    </w:p>
    <w:p w14:paraId="650606FD" w14:textId="77777777" w:rsidR="004D0A57" w:rsidRDefault="004D0A57">
      <w:pPr>
        <w:pStyle w:val="Index1"/>
        <w:tabs>
          <w:tab w:val="right" w:pos="5030"/>
        </w:tabs>
        <w:rPr>
          <w:noProof/>
        </w:rPr>
      </w:pPr>
      <w:r>
        <w:rPr>
          <w:noProof/>
        </w:rPr>
        <w:t>Licença de Gestão de Cliente do System Center 2012 R2 Configuration Manager, 34, 35</w:t>
      </w:r>
    </w:p>
    <w:p w14:paraId="650606FE" w14:textId="77777777" w:rsidR="004D0A57" w:rsidRDefault="004D0A57">
      <w:pPr>
        <w:pStyle w:val="Index1"/>
        <w:tabs>
          <w:tab w:val="right" w:pos="5030"/>
        </w:tabs>
        <w:rPr>
          <w:noProof/>
        </w:rPr>
      </w:pPr>
      <w:r>
        <w:rPr>
          <w:noProof/>
        </w:rPr>
        <w:t>Live Meeting Professional, 30</w:t>
      </w:r>
    </w:p>
    <w:p w14:paraId="650606FF" w14:textId="77777777" w:rsidR="004D0A57" w:rsidRDefault="004D0A57">
      <w:pPr>
        <w:pStyle w:val="Index1"/>
        <w:tabs>
          <w:tab w:val="right" w:pos="5030"/>
        </w:tabs>
        <w:rPr>
          <w:noProof/>
        </w:rPr>
      </w:pPr>
      <w:r>
        <w:rPr>
          <w:noProof/>
        </w:rPr>
        <w:t>Live Meeting Standard, 30</w:t>
      </w:r>
    </w:p>
    <w:p w14:paraId="65060700" w14:textId="77777777" w:rsidR="004D0A57" w:rsidRDefault="004D0A57">
      <w:pPr>
        <w:pStyle w:val="Index1"/>
        <w:tabs>
          <w:tab w:val="right" w:pos="5030"/>
        </w:tabs>
        <w:rPr>
          <w:noProof/>
        </w:rPr>
      </w:pPr>
      <w:r>
        <w:rPr>
          <w:noProof/>
        </w:rPr>
        <w:t>Lync 2013, 24</w:t>
      </w:r>
    </w:p>
    <w:p w14:paraId="65060701" w14:textId="77777777" w:rsidR="004D0A57" w:rsidRDefault="004D0A57">
      <w:pPr>
        <w:pStyle w:val="Index1"/>
        <w:tabs>
          <w:tab w:val="right" w:pos="5030"/>
        </w:tabs>
        <w:rPr>
          <w:noProof/>
        </w:rPr>
      </w:pPr>
      <w:r>
        <w:rPr>
          <w:noProof/>
        </w:rPr>
        <w:t>Lync for Mac 2011, 25, 69</w:t>
      </w:r>
    </w:p>
    <w:p w14:paraId="65060702" w14:textId="77777777" w:rsidR="004D0A57" w:rsidRDefault="004D0A57">
      <w:pPr>
        <w:pStyle w:val="Index1"/>
        <w:tabs>
          <w:tab w:val="right" w:pos="5030"/>
        </w:tabs>
        <w:rPr>
          <w:noProof/>
        </w:rPr>
      </w:pPr>
      <w:r>
        <w:rPr>
          <w:noProof/>
        </w:rPr>
        <w:t>Lync Server 2010, 29</w:t>
      </w:r>
    </w:p>
    <w:p w14:paraId="65060703" w14:textId="77777777" w:rsidR="004D0A57" w:rsidRDefault="004D0A57">
      <w:pPr>
        <w:pStyle w:val="Index1"/>
        <w:tabs>
          <w:tab w:val="right" w:pos="5030"/>
        </w:tabs>
        <w:rPr>
          <w:noProof/>
        </w:rPr>
      </w:pPr>
      <w:r>
        <w:rPr>
          <w:noProof/>
        </w:rPr>
        <w:t>Lync Server 2013, 29</w:t>
      </w:r>
    </w:p>
    <w:p w14:paraId="65060704" w14:textId="77777777" w:rsidR="004D0A57" w:rsidRDefault="004D0A57">
      <w:pPr>
        <w:pStyle w:val="Index1"/>
        <w:tabs>
          <w:tab w:val="right" w:pos="5030"/>
        </w:tabs>
        <w:rPr>
          <w:noProof/>
        </w:rPr>
      </w:pPr>
      <w:r>
        <w:rPr>
          <w:noProof/>
        </w:rPr>
        <w:t>Lync Voice Add-on for Enterprise Cloud Suite, 57</w:t>
      </w:r>
    </w:p>
    <w:p w14:paraId="65060705" w14:textId="77777777" w:rsidR="004D0A57" w:rsidRDefault="004D0A57">
      <w:pPr>
        <w:pStyle w:val="Index1"/>
        <w:tabs>
          <w:tab w:val="right" w:pos="5030"/>
        </w:tabs>
        <w:rPr>
          <w:noProof/>
        </w:rPr>
      </w:pPr>
      <w:r>
        <w:rPr>
          <w:noProof/>
        </w:rPr>
        <w:t>Microsoft Azure Site Recovery, 53</w:t>
      </w:r>
    </w:p>
    <w:p w14:paraId="65060706" w14:textId="77777777" w:rsidR="004D0A57" w:rsidRDefault="004D0A57">
      <w:pPr>
        <w:pStyle w:val="Index1"/>
        <w:tabs>
          <w:tab w:val="right" w:pos="5030"/>
        </w:tabs>
        <w:rPr>
          <w:noProof/>
        </w:rPr>
      </w:pPr>
      <w:r>
        <w:rPr>
          <w:noProof/>
        </w:rPr>
        <w:t>Microsoft Dynamics AX 2012 R2, 20</w:t>
      </w:r>
    </w:p>
    <w:p w14:paraId="65060707" w14:textId="77777777" w:rsidR="004D0A57" w:rsidRDefault="004D0A57">
      <w:pPr>
        <w:pStyle w:val="Index1"/>
        <w:tabs>
          <w:tab w:val="right" w:pos="5030"/>
        </w:tabs>
        <w:rPr>
          <w:noProof/>
        </w:rPr>
      </w:pPr>
      <w:r>
        <w:rPr>
          <w:noProof/>
        </w:rPr>
        <w:t>Microsoft Dynamics AX 2012 R3 Enterprise Additive CAL, 20</w:t>
      </w:r>
    </w:p>
    <w:p w14:paraId="65060708" w14:textId="77777777" w:rsidR="004D0A57" w:rsidRDefault="004D0A57">
      <w:pPr>
        <w:pStyle w:val="Index1"/>
        <w:tabs>
          <w:tab w:val="right" w:pos="5030"/>
        </w:tabs>
        <w:rPr>
          <w:noProof/>
        </w:rPr>
      </w:pPr>
      <w:r>
        <w:rPr>
          <w:noProof/>
        </w:rPr>
        <w:t>Microsoft Dynamics AX 2012 R3 Enterprise CAL, 20</w:t>
      </w:r>
    </w:p>
    <w:p w14:paraId="65060709" w14:textId="77777777" w:rsidR="004D0A57" w:rsidRDefault="004D0A57">
      <w:pPr>
        <w:pStyle w:val="Index1"/>
        <w:tabs>
          <w:tab w:val="right" w:pos="5030"/>
        </w:tabs>
        <w:rPr>
          <w:noProof/>
        </w:rPr>
      </w:pPr>
      <w:r>
        <w:rPr>
          <w:noProof/>
        </w:rPr>
        <w:t>Microsoft Dynamics AX 2012 R3 Functional Additive CAL, 20</w:t>
      </w:r>
    </w:p>
    <w:p w14:paraId="6506070A" w14:textId="77777777" w:rsidR="004D0A57" w:rsidRDefault="004D0A57">
      <w:pPr>
        <w:pStyle w:val="Index1"/>
        <w:tabs>
          <w:tab w:val="right" w:pos="5030"/>
        </w:tabs>
        <w:rPr>
          <w:noProof/>
        </w:rPr>
      </w:pPr>
      <w:r>
        <w:rPr>
          <w:noProof/>
        </w:rPr>
        <w:t>Microsoft Dynamics AX 2012 R3 Functional CAL, 20</w:t>
      </w:r>
    </w:p>
    <w:p w14:paraId="6506070B" w14:textId="77777777" w:rsidR="004D0A57" w:rsidRDefault="004D0A57">
      <w:pPr>
        <w:pStyle w:val="Index1"/>
        <w:tabs>
          <w:tab w:val="right" w:pos="5030"/>
        </w:tabs>
        <w:rPr>
          <w:noProof/>
        </w:rPr>
      </w:pPr>
      <w:r>
        <w:rPr>
          <w:noProof/>
        </w:rPr>
        <w:t>Microsoft Dynamics AX 2012 R3 Self Serve CAL, 20</w:t>
      </w:r>
    </w:p>
    <w:p w14:paraId="6506070C" w14:textId="77777777" w:rsidR="004D0A57" w:rsidRDefault="004D0A57">
      <w:pPr>
        <w:pStyle w:val="Index1"/>
        <w:tabs>
          <w:tab w:val="right" w:pos="5030"/>
        </w:tabs>
        <w:rPr>
          <w:noProof/>
        </w:rPr>
      </w:pPr>
      <w:r>
        <w:rPr>
          <w:noProof/>
        </w:rPr>
        <w:t>Microsoft Dynamics AX 2012 R3 Server, 20</w:t>
      </w:r>
    </w:p>
    <w:p w14:paraId="6506070D" w14:textId="77777777" w:rsidR="004D0A57" w:rsidRDefault="004D0A57">
      <w:pPr>
        <w:pStyle w:val="Index1"/>
        <w:tabs>
          <w:tab w:val="right" w:pos="5030"/>
        </w:tabs>
        <w:rPr>
          <w:noProof/>
        </w:rPr>
      </w:pPr>
      <w:r>
        <w:rPr>
          <w:noProof/>
        </w:rPr>
        <w:t>Microsoft Dynamics AX 2012 R3 Standard Commerce Server Core, 20</w:t>
      </w:r>
    </w:p>
    <w:p w14:paraId="6506070E" w14:textId="77777777" w:rsidR="004D0A57" w:rsidRDefault="004D0A57">
      <w:pPr>
        <w:pStyle w:val="Index1"/>
        <w:tabs>
          <w:tab w:val="right" w:pos="5030"/>
        </w:tabs>
        <w:rPr>
          <w:noProof/>
        </w:rPr>
      </w:pPr>
      <w:r>
        <w:rPr>
          <w:noProof/>
        </w:rPr>
        <w:t>Microsoft Dynamics AX 2012 R3 Store Server, 20</w:t>
      </w:r>
    </w:p>
    <w:p w14:paraId="6506070F" w14:textId="77777777" w:rsidR="004D0A57" w:rsidRDefault="004D0A57">
      <w:pPr>
        <w:pStyle w:val="Index1"/>
        <w:tabs>
          <w:tab w:val="right" w:pos="5030"/>
        </w:tabs>
        <w:rPr>
          <w:noProof/>
        </w:rPr>
      </w:pPr>
      <w:r>
        <w:rPr>
          <w:noProof/>
        </w:rPr>
        <w:t>Microsoft Dynamics AX 2012 R3 Task Additive CAL, 20</w:t>
      </w:r>
    </w:p>
    <w:p w14:paraId="65060710" w14:textId="77777777" w:rsidR="004D0A57" w:rsidRDefault="004D0A57">
      <w:pPr>
        <w:pStyle w:val="Index1"/>
        <w:tabs>
          <w:tab w:val="right" w:pos="5030"/>
        </w:tabs>
        <w:rPr>
          <w:noProof/>
        </w:rPr>
      </w:pPr>
      <w:r>
        <w:rPr>
          <w:noProof/>
        </w:rPr>
        <w:t>Microsoft Dynamics AX 2012 R3 Task CAL, 20</w:t>
      </w:r>
    </w:p>
    <w:p w14:paraId="65060711" w14:textId="77777777" w:rsidR="004D0A57" w:rsidRDefault="004D0A57">
      <w:pPr>
        <w:pStyle w:val="Index1"/>
        <w:tabs>
          <w:tab w:val="right" w:pos="5030"/>
        </w:tabs>
        <w:rPr>
          <w:noProof/>
        </w:rPr>
      </w:pPr>
      <w:r>
        <w:rPr>
          <w:noProof/>
        </w:rPr>
        <w:t>Microsoft Dynamics AX Additional Storage, 58</w:t>
      </w:r>
    </w:p>
    <w:p w14:paraId="65060712" w14:textId="77777777" w:rsidR="004D0A57" w:rsidRDefault="004D0A57">
      <w:pPr>
        <w:pStyle w:val="Index1"/>
        <w:tabs>
          <w:tab w:val="right" w:pos="5030"/>
        </w:tabs>
        <w:rPr>
          <w:noProof/>
        </w:rPr>
      </w:pPr>
      <w:r>
        <w:rPr>
          <w:noProof/>
        </w:rPr>
        <w:t>Microsoft Dynamics AX Device, 58</w:t>
      </w:r>
    </w:p>
    <w:p w14:paraId="65060713" w14:textId="77777777" w:rsidR="004D0A57" w:rsidRDefault="004D0A57">
      <w:pPr>
        <w:pStyle w:val="Index1"/>
        <w:tabs>
          <w:tab w:val="right" w:pos="5030"/>
        </w:tabs>
        <w:rPr>
          <w:noProof/>
        </w:rPr>
      </w:pPr>
      <w:r>
        <w:rPr>
          <w:noProof/>
        </w:rPr>
        <w:t>Microsoft Dynamics AX Device para SA, 58</w:t>
      </w:r>
    </w:p>
    <w:p w14:paraId="65060714" w14:textId="77777777" w:rsidR="004D0A57" w:rsidRDefault="004D0A57">
      <w:pPr>
        <w:pStyle w:val="Index1"/>
        <w:tabs>
          <w:tab w:val="right" w:pos="5030"/>
        </w:tabs>
        <w:rPr>
          <w:noProof/>
        </w:rPr>
      </w:pPr>
      <w:r>
        <w:rPr>
          <w:noProof/>
        </w:rPr>
        <w:t>Microsoft Dynamics AX Enterprise, 58</w:t>
      </w:r>
    </w:p>
    <w:p w14:paraId="65060715" w14:textId="77777777" w:rsidR="004D0A57" w:rsidRDefault="004D0A57">
      <w:pPr>
        <w:pStyle w:val="Index1"/>
        <w:tabs>
          <w:tab w:val="right" w:pos="5030"/>
        </w:tabs>
        <w:rPr>
          <w:noProof/>
        </w:rPr>
      </w:pPr>
      <w:r>
        <w:rPr>
          <w:noProof/>
        </w:rPr>
        <w:t>Microsoft Dynamics AX Enterprise Additive CAL, 59</w:t>
      </w:r>
    </w:p>
    <w:p w14:paraId="65060716" w14:textId="77777777" w:rsidR="004D0A57" w:rsidRDefault="004D0A57">
      <w:pPr>
        <w:pStyle w:val="Index1"/>
        <w:tabs>
          <w:tab w:val="right" w:pos="5030"/>
        </w:tabs>
        <w:rPr>
          <w:noProof/>
        </w:rPr>
      </w:pPr>
      <w:r>
        <w:rPr>
          <w:noProof/>
        </w:rPr>
        <w:t>Microsoft Dynamics AX Enterprise CAL, 59, 80</w:t>
      </w:r>
    </w:p>
    <w:p w14:paraId="65060717" w14:textId="77777777" w:rsidR="004D0A57" w:rsidRDefault="004D0A57">
      <w:pPr>
        <w:pStyle w:val="Index1"/>
        <w:tabs>
          <w:tab w:val="right" w:pos="5030"/>
        </w:tabs>
        <w:rPr>
          <w:noProof/>
        </w:rPr>
      </w:pPr>
      <w:r>
        <w:rPr>
          <w:noProof/>
        </w:rPr>
        <w:t>Microsoft Dynamics AX Enterprise para SA, 58</w:t>
      </w:r>
    </w:p>
    <w:p w14:paraId="65060718" w14:textId="77777777" w:rsidR="004D0A57" w:rsidRDefault="004D0A57">
      <w:pPr>
        <w:pStyle w:val="Index1"/>
        <w:tabs>
          <w:tab w:val="right" w:pos="5030"/>
        </w:tabs>
        <w:rPr>
          <w:noProof/>
        </w:rPr>
      </w:pPr>
      <w:r>
        <w:rPr>
          <w:noProof/>
        </w:rPr>
        <w:t>Microsoft Dynamics AX Functional Additive CAL, 59</w:t>
      </w:r>
    </w:p>
    <w:p w14:paraId="65060719" w14:textId="77777777" w:rsidR="004D0A57" w:rsidRDefault="004D0A57">
      <w:pPr>
        <w:pStyle w:val="Index1"/>
        <w:tabs>
          <w:tab w:val="right" w:pos="5030"/>
        </w:tabs>
        <w:rPr>
          <w:noProof/>
        </w:rPr>
      </w:pPr>
      <w:r>
        <w:rPr>
          <w:noProof/>
        </w:rPr>
        <w:t>Microsoft Dynamics AX Functional CAL, 59, 80</w:t>
      </w:r>
    </w:p>
    <w:p w14:paraId="6506071A" w14:textId="77777777" w:rsidR="004D0A57" w:rsidRDefault="004D0A57">
      <w:pPr>
        <w:pStyle w:val="Index1"/>
        <w:tabs>
          <w:tab w:val="right" w:pos="5030"/>
        </w:tabs>
        <w:rPr>
          <w:noProof/>
        </w:rPr>
      </w:pPr>
      <w:r>
        <w:rPr>
          <w:noProof/>
        </w:rPr>
        <w:t>Microsoft Dynamics AX Retail Scale Unit, 58</w:t>
      </w:r>
    </w:p>
    <w:p w14:paraId="6506071B" w14:textId="77777777" w:rsidR="004D0A57" w:rsidRDefault="004D0A57">
      <w:pPr>
        <w:pStyle w:val="Index1"/>
        <w:tabs>
          <w:tab w:val="right" w:pos="5030"/>
        </w:tabs>
        <w:rPr>
          <w:noProof/>
        </w:rPr>
      </w:pPr>
      <w:r>
        <w:rPr>
          <w:noProof/>
        </w:rPr>
        <w:t>Microsoft Dynamics AX Sandbox Tier 1</w:t>
      </w:r>
    </w:p>
    <w:p w14:paraId="6506071C" w14:textId="77777777" w:rsidR="004D0A57" w:rsidRDefault="004D0A57">
      <w:pPr>
        <w:pStyle w:val="Index2"/>
        <w:tabs>
          <w:tab w:val="right" w:pos="5030"/>
        </w:tabs>
        <w:rPr>
          <w:noProof/>
        </w:rPr>
      </w:pPr>
      <w:r>
        <w:rPr>
          <w:noProof/>
        </w:rPr>
        <w:t>Developer &amp; Test Instance, 58</w:t>
      </w:r>
    </w:p>
    <w:p w14:paraId="6506071D" w14:textId="77777777" w:rsidR="004D0A57" w:rsidRDefault="004D0A57">
      <w:pPr>
        <w:pStyle w:val="Index1"/>
        <w:tabs>
          <w:tab w:val="right" w:pos="5030"/>
        </w:tabs>
        <w:rPr>
          <w:noProof/>
        </w:rPr>
      </w:pPr>
      <w:r>
        <w:rPr>
          <w:noProof/>
        </w:rPr>
        <w:t>Microsoft Dynamics AX Sandbox Tier 2</w:t>
      </w:r>
    </w:p>
    <w:p w14:paraId="6506071E" w14:textId="77777777" w:rsidR="004D0A57" w:rsidRDefault="004D0A57">
      <w:pPr>
        <w:pStyle w:val="Index2"/>
        <w:tabs>
          <w:tab w:val="right" w:pos="5030"/>
        </w:tabs>
        <w:rPr>
          <w:noProof/>
        </w:rPr>
      </w:pPr>
      <w:r>
        <w:rPr>
          <w:noProof/>
        </w:rPr>
        <w:t>Testes Standard Acceptance, 58</w:t>
      </w:r>
    </w:p>
    <w:p w14:paraId="6506071F" w14:textId="77777777" w:rsidR="004D0A57" w:rsidRDefault="004D0A57">
      <w:pPr>
        <w:pStyle w:val="Index1"/>
        <w:tabs>
          <w:tab w:val="right" w:pos="5030"/>
        </w:tabs>
        <w:rPr>
          <w:noProof/>
        </w:rPr>
      </w:pPr>
      <w:r>
        <w:rPr>
          <w:noProof/>
        </w:rPr>
        <w:t>Microsoft Dynamics AX Sandbox Tier 3</w:t>
      </w:r>
    </w:p>
    <w:p w14:paraId="65060720" w14:textId="77777777" w:rsidR="004D0A57" w:rsidRDefault="004D0A57">
      <w:pPr>
        <w:pStyle w:val="Index2"/>
        <w:tabs>
          <w:tab w:val="right" w:pos="5030"/>
        </w:tabs>
        <w:rPr>
          <w:noProof/>
        </w:rPr>
      </w:pPr>
      <w:r>
        <w:rPr>
          <w:noProof/>
        </w:rPr>
        <w:t>Testes Premier Acceptance, 58</w:t>
      </w:r>
    </w:p>
    <w:p w14:paraId="65060721" w14:textId="77777777" w:rsidR="004D0A57" w:rsidRDefault="004D0A57">
      <w:pPr>
        <w:pStyle w:val="Index1"/>
        <w:tabs>
          <w:tab w:val="right" w:pos="5030"/>
        </w:tabs>
        <w:rPr>
          <w:noProof/>
        </w:rPr>
      </w:pPr>
      <w:r>
        <w:rPr>
          <w:noProof/>
        </w:rPr>
        <w:t>Microsoft Dynamics AX Sandbox Tier 4</w:t>
      </w:r>
    </w:p>
    <w:p w14:paraId="65060722" w14:textId="77777777" w:rsidR="004D0A57" w:rsidRDefault="004D0A57">
      <w:pPr>
        <w:pStyle w:val="Index2"/>
        <w:tabs>
          <w:tab w:val="right" w:pos="5030"/>
        </w:tabs>
        <w:rPr>
          <w:noProof/>
        </w:rPr>
      </w:pPr>
      <w:r>
        <w:rPr>
          <w:noProof/>
        </w:rPr>
        <w:t>Testes Standard Performance (SL de Suplementos), 58</w:t>
      </w:r>
    </w:p>
    <w:p w14:paraId="65060723" w14:textId="77777777" w:rsidR="004D0A57" w:rsidRDefault="004D0A57">
      <w:pPr>
        <w:pStyle w:val="Index1"/>
        <w:tabs>
          <w:tab w:val="right" w:pos="5030"/>
        </w:tabs>
        <w:rPr>
          <w:noProof/>
        </w:rPr>
      </w:pPr>
      <w:r>
        <w:rPr>
          <w:noProof/>
        </w:rPr>
        <w:t>Microsoft Dynamics AX Sandbox Tier 5</w:t>
      </w:r>
    </w:p>
    <w:p w14:paraId="65060724" w14:textId="77777777" w:rsidR="004D0A57" w:rsidRDefault="004D0A57">
      <w:pPr>
        <w:pStyle w:val="Index2"/>
        <w:tabs>
          <w:tab w:val="right" w:pos="5030"/>
        </w:tabs>
        <w:rPr>
          <w:noProof/>
        </w:rPr>
      </w:pPr>
      <w:r>
        <w:rPr>
          <w:noProof/>
        </w:rPr>
        <w:t>Testes Premier Performance, 58</w:t>
      </w:r>
    </w:p>
    <w:p w14:paraId="65060725" w14:textId="77777777" w:rsidR="004D0A57" w:rsidRDefault="004D0A57">
      <w:pPr>
        <w:pStyle w:val="Index1"/>
        <w:tabs>
          <w:tab w:val="right" w:pos="5030"/>
        </w:tabs>
        <w:rPr>
          <w:noProof/>
        </w:rPr>
      </w:pPr>
      <w:r>
        <w:rPr>
          <w:noProof/>
        </w:rPr>
        <w:t>Microsoft Dynamics AX Self Serve, 58</w:t>
      </w:r>
    </w:p>
    <w:p w14:paraId="65060726" w14:textId="77777777" w:rsidR="004D0A57" w:rsidRDefault="004D0A57">
      <w:pPr>
        <w:pStyle w:val="Index1"/>
        <w:tabs>
          <w:tab w:val="right" w:pos="5030"/>
        </w:tabs>
        <w:rPr>
          <w:noProof/>
        </w:rPr>
      </w:pPr>
      <w:r>
        <w:rPr>
          <w:noProof/>
        </w:rPr>
        <w:t>Microsoft Dynamics AX Self Serve CAL, 59</w:t>
      </w:r>
    </w:p>
    <w:p w14:paraId="65060727" w14:textId="77777777" w:rsidR="004D0A57" w:rsidRDefault="004D0A57">
      <w:pPr>
        <w:pStyle w:val="Index1"/>
        <w:tabs>
          <w:tab w:val="right" w:pos="5030"/>
        </w:tabs>
        <w:rPr>
          <w:noProof/>
        </w:rPr>
      </w:pPr>
      <w:r>
        <w:rPr>
          <w:noProof/>
        </w:rPr>
        <w:t>Microsoft Dynamics AX Self Serve para SA, 58</w:t>
      </w:r>
    </w:p>
    <w:p w14:paraId="65060728" w14:textId="77777777" w:rsidR="004D0A57" w:rsidRDefault="004D0A57">
      <w:pPr>
        <w:pStyle w:val="Index1"/>
        <w:tabs>
          <w:tab w:val="right" w:pos="5030"/>
        </w:tabs>
        <w:rPr>
          <w:noProof/>
        </w:rPr>
      </w:pPr>
      <w:r>
        <w:rPr>
          <w:noProof/>
        </w:rPr>
        <w:t>Microsoft Dynamics AX Standard Commerce Core Server, 81</w:t>
      </w:r>
    </w:p>
    <w:p w14:paraId="65060729" w14:textId="77777777" w:rsidR="004D0A57" w:rsidRDefault="004D0A57">
      <w:pPr>
        <w:pStyle w:val="Index1"/>
        <w:tabs>
          <w:tab w:val="right" w:pos="5030"/>
        </w:tabs>
        <w:rPr>
          <w:noProof/>
        </w:rPr>
      </w:pPr>
      <w:r>
        <w:rPr>
          <w:noProof/>
        </w:rPr>
        <w:t>Microsoft Dynamics AX Store Server, 80</w:t>
      </w:r>
    </w:p>
    <w:p w14:paraId="6506072A" w14:textId="77777777" w:rsidR="004D0A57" w:rsidRDefault="004D0A57">
      <w:pPr>
        <w:pStyle w:val="Index1"/>
        <w:tabs>
          <w:tab w:val="right" w:pos="5030"/>
        </w:tabs>
        <w:rPr>
          <w:noProof/>
        </w:rPr>
      </w:pPr>
      <w:r>
        <w:rPr>
          <w:noProof/>
        </w:rPr>
        <w:t>Microsoft Dynamics AX Task, 58</w:t>
      </w:r>
    </w:p>
    <w:p w14:paraId="6506072B" w14:textId="77777777" w:rsidR="004D0A57" w:rsidRDefault="004D0A57">
      <w:pPr>
        <w:pStyle w:val="Index1"/>
        <w:tabs>
          <w:tab w:val="right" w:pos="5030"/>
        </w:tabs>
        <w:rPr>
          <w:noProof/>
        </w:rPr>
      </w:pPr>
      <w:r>
        <w:rPr>
          <w:noProof/>
        </w:rPr>
        <w:t>Microsoft Dynamics AX Task CAL, 80</w:t>
      </w:r>
    </w:p>
    <w:p w14:paraId="6506072C" w14:textId="77777777" w:rsidR="004D0A57" w:rsidRDefault="004D0A57">
      <w:pPr>
        <w:pStyle w:val="Index1"/>
        <w:tabs>
          <w:tab w:val="right" w:pos="5030"/>
        </w:tabs>
        <w:rPr>
          <w:noProof/>
        </w:rPr>
      </w:pPr>
      <w:r>
        <w:rPr>
          <w:noProof/>
        </w:rPr>
        <w:t>Microsoft Dynamics AX Task para SA, 58</w:t>
      </w:r>
    </w:p>
    <w:p w14:paraId="6506072D" w14:textId="77777777" w:rsidR="004D0A57" w:rsidRDefault="004D0A57">
      <w:pPr>
        <w:pStyle w:val="Index1"/>
        <w:tabs>
          <w:tab w:val="right" w:pos="5030"/>
        </w:tabs>
        <w:rPr>
          <w:noProof/>
        </w:rPr>
      </w:pPr>
      <w:r>
        <w:rPr>
          <w:noProof/>
        </w:rPr>
        <w:t>Microsoft Dynamics CRM 2013, 22</w:t>
      </w:r>
    </w:p>
    <w:p w14:paraId="6506072E" w14:textId="77777777" w:rsidR="004D0A57" w:rsidRDefault="004D0A57">
      <w:pPr>
        <w:pStyle w:val="Index1"/>
        <w:tabs>
          <w:tab w:val="right" w:pos="5030"/>
        </w:tabs>
        <w:rPr>
          <w:noProof/>
        </w:rPr>
      </w:pPr>
      <w:r>
        <w:rPr>
          <w:noProof/>
        </w:rPr>
        <w:t>Microsoft Dynamics CRM 2015, 22</w:t>
      </w:r>
    </w:p>
    <w:p w14:paraId="6506072F" w14:textId="77777777" w:rsidR="004D0A57" w:rsidRDefault="004D0A57">
      <w:pPr>
        <w:pStyle w:val="Index1"/>
        <w:tabs>
          <w:tab w:val="right" w:pos="5030"/>
        </w:tabs>
        <w:rPr>
          <w:noProof/>
        </w:rPr>
      </w:pPr>
      <w:r>
        <w:rPr>
          <w:noProof/>
        </w:rPr>
        <w:t>Microsoft Dynamics CRM 2016 Basic CAL, 21</w:t>
      </w:r>
    </w:p>
    <w:p w14:paraId="65060730" w14:textId="77777777" w:rsidR="004D0A57" w:rsidRDefault="004D0A57">
      <w:pPr>
        <w:pStyle w:val="Index1"/>
        <w:tabs>
          <w:tab w:val="right" w:pos="5030"/>
        </w:tabs>
        <w:rPr>
          <w:noProof/>
        </w:rPr>
      </w:pPr>
      <w:r>
        <w:rPr>
          <w:noProof/>
        </w:rPr>
        <w:t>Microsoft Dynamics CRM 2016 Essentials CAL, 21</w:t>
      </w:r>
    </w:p>
    <w:p w14:paraId="65060731" w14:textId="77777777" w:rsidR="004D0A57" w:rsidRDefault="004D0A57">
      <w:pPr>
        <w:pStyle w:val="Index1"/>
        <w:tabs>
          <w:tab w:val="right" w:pos="5030"/>
        </w:tabs>
        <w:rPr>
          <w:noProof/>
        </w:rPr>
      </w:pPr>
      <w:r>
        <w:rPr>
          <w:noProof/>
        </w:rPr>
        <w:t>Microsoft Dynamics CRM 2016 Professional Additive CAL, 21</w:t>
      </w:r>
    </w:p>
    <w:p w14:paraId="65060732" w14:textId="77777777" w:rsidR="004D0A57" w:rsidRDefault="004D0A57">
      <w:pPr>
        <w:pStyle w:val="Index1"/>
        <w:tabs>
          <w:tab w:val="right" w:pos="5030"/>
        </w:tabs>
        <w:rPr>
          <w:noProof/>
        </w:rPr>
      </w:pPr>
      <w:r>
        <w:rPr>
          <w:noProof/>
        </w:rPr>
        <w:t>Microsoft Dynamics CRM 2016 Professional CAL, 21</w:t>
      </w:r>
    </w:p>
    <w:p w14:paraId="65060733" w14:textId="77777777" w:rsidR="004D0A57" w:rsidRDefault="004D0A57">
      <w:pPr>
        <w:pStyle w:val="Index1"/>
        <w:tabs>
          <w:tab w:val="right" w:pos="5030"/>
        </w:tabs>
        <w:rPr>
          <w:noProof/>
        </w:rPr>
      </w:pPr>
      <w:r>
        <w:rPr>
          <w:noProof/>
        </w:rPr>
        <w:t>Microsoft Dynamics CRM Basic Additive CAL, 60</w:t>
      </w:r>
    </w:p>
    <w:p w14:paraId="65060734" w14:textId="77777777" w:rsidR="004D0A57" w:rsidRDefault="004D0A57">
      <w:pPr>
        <w:pStyle w:val="Index1"/>
        <w:tabs>
          <w:tab w:val="right" w:pos="5030"/>
        </w:tabs>
        <w:rPr>
          <w:noProof/>
        </w:rPr>
      </w:pPr>
      <w:r>
        <w:rPr>
          <w:noProof/>
        </w:rPr>
        <w:t>Microsoft Dynamics CRM Basic CAL, 60</w:t>
      </w:r>
    </w:p>
    <w:p w14:paraId="65060735" w14:textId="77777777" w:rsidR="004D0A57" w:rsidRDefault="004D0A57">
      <w:pPr>
        <w:pStyle w:val="Index1"/>
        <w:tabs>
          <w:tab w:val="right" w:pos="5030"/>
        </w:tabs>
        <w:rPr>
          <w:noProof/>
        </w:rPr>
      </w:pPr>
      <w:r>
        <w:rPr>
          <w:noProof/>
        </w:rPr>
        <w:t>Microsoft Dynamics CRM CAL, 80</w:t>
      </w:r>
    </w:p>
    <w:p w14:paraId="65060736" w14:textId="77777777" w:rsidR="004D0A57" w:rsidRDefault="004D0A57">
      <w:pPr>
        <w:pStyle w:val="Index1"/>
        <w:tabs>
          <w:tab w:val="right" w:pos="5030"/>
        </w:tabs>
        <w:rPr>
          <w:noProof/>
        </w:rPr>
      </w:pPr>
      <w:r>
        <w:rPr>
          <w:noProof/>
        </w:rPr>
        <w:t>Microsoft Dynamics CRM Essential CAL, 60</w:t>
      </w:r>
    </w:p>
    <w:p w14:paraId="65060737" w14:textId="77777777" w:rsidR="004D0A57" w:rsidRDefault="004D0A57">
      <w:pPr>
        <w:pStyle w:val="Index1"/>
        <w:tabs>
          <w:tab w:val="right" w:pos="5030"/>
        </w:tabs>
        <w:rPr>
          <w:noProof/>
        </w:rPr>
      </w:pPr>
      <w:r>
        <w:rPr>
          <w:noProof/>
        </w:rPr>
        <w:t>Microsoft Dynamics CRM Online Additional Non-Production Instance, 59</w:t>
      </w:r>
    </w:p>
    <w:p w14:paraId="65060738" w14:textId="77777777" w:rsidR="004D0A57" w:rsidRDefault="004D0A57">
      <w:pPr>
        <w:pStyle w:val="Index1"/>
        <w:tabs>
          <w:tab w:val="right" w:pos="5030"/>
        </w:tabs>
        <w:rPr>
          <w:noProof/>
        </w:rPr>
      </w:pPr>
      <w:r>
        <w:rPr>
          <w:noProof/>
        </w:rPr>
        <w:t>Microsoft Dynamics CRM Online Additional Portal Page Views (SL de Suplemento), 59</w:t>
      </w:r>
    </w:p>
    <w:p w14:paraId="65060739" w14:textId="77777777" w:rsidR="004D0A57" w:rsidRDefault="004D0A57">
      <w:pPr>
        <w:pStyle w:val="Index1"/>
        <w:tabs>
          <w:tab w:val="right" w:pos="5030"/>
        </w:tabs>
        <w:rPr>
          <w:noProof/>
        </w:rPr>
      </w:pPr>
      <w:r>
        <w:rPr>
          <w:noProof/>
        </w:rPr>
        <w:t>Microsoft Dynamics CRM Online Additional Production Instance, 59</w:t>
      </w:r>
    </w:p>
    <w:p w14:paraId="6506073A" w14:textId="77777777" w:rsidR="004D0A57" w:rsidRDefault="004D0A57">
      <w:pPr>
        <w:pStyle w:val="Index1"/>
        <w:tabs>
          <w:tab w:val="right" w:pos="5030"/>
        </w:tabs>
        <w:rPr>
          <w:noProof/>
        </w:rPr>
      </w:pPr>
      <w:r>
        <w:rPr>
          <w:noProof/>
        </w:rPr>
        <w:t>Microsoft Dynamics CRM Online Additional Storage, 59</w:t>
      </w:r>
    </w:p>
    <w:p w14:paraId="6506073B" w14:textId="77777777" w:rsidR="004D0A57" w:rsidRDefault="004D0A57">
      <w:pPr>
        <w:pStyle w:val="Index1"/>
        <w:tabs>
          <w:tab w:val="right" w:pos="5030"/>
        </w:tabs>
        <w:rPr>
          <w:noProof/>
        </w:rPr>
      </w:pPr>
      <w:r>
        <w:rPr>
          <w:noProof/>
        </w:rPr>
        <w:t>Microsoft Dynamics CRM Online Basic, 59</w:t>
      </w:r>
    </w:p>
    <w:p w14:paraId="6506073C" w14:textId="77777777" w:rsidR="004D0A57" w:rsidRDefault="004D0A57">
      <w:pPr>
        <w:pStyle w:val="Index1"/>
        <w:tabs>
          <w:tab w:val="right" w:pos="5030"/>
        </w:tabs>
        <w:rPr>
          <w:noProof/>
        </w:rPr>
      </w:pPr>
      <w:r>
        <w:rPr>
          <w:noProof/>
        </w:rPr>
        <w:t>Microsoft Dynamics CRM Online Basic para SA, 59</w:t>
      </w:r>
    </w:p>
    <w:p w14:paraId="6506073D" w14:textId="77777777" w:rsidR="004D0A57" w:rsidRDefault="004D0A57">
      <w:pPr>
        <w:pStyle w:val="Index1"/>
        <w:tabs>
          <w:tab w:val="right" w:pos="5030"/>
        </w:tabs>
        <w:rPr>
          <w:noProof/>
        </w:rPr>
      </w:pPr>
      <w:r>
        <w:rPr>
          <w:noProof/>
        </w:rPr>
        <w:t>Microsoft Dynamics CRM Online Enterprise, 59</w:t>
      </w:r>
    </w:p>
    <w:p w14:paraId="6506073E" w14:textId="77777777" w:rsidR="004D0A57" w:rsidRDefault="004D0A57">
      <w:pPr>
        <w:pStyle w:val="Index1"/>
        <w:tabs>
          <w:tab w:val="right" w:pos="5030"/>
        </w:tabs>
        <w:rPr>
          <w:noProof/>
        </w:rPr>
      </w:pPr>
      <w:r>
        <w:rPr>
          <w:noProof/>
        </w:rPr>
        <w:t>Microsoft Dynamics CRM Online Enterprise para SA, 59</w:t>
      </w:r>
    </w:p>
    <w:p w14:paraId="6506073F" w14:textId="77777777" w:rsidR="004D0A57" w:rsidRDefault="004D0A57">
      <w:pPr>
        <w:pStyle w:val="Index1"/>
        <w:tabs>
          <w:tab w:val="right" w:pos="5030"/>
        </w:tabs>
        <w:rPr>
          <w:noProof/>
        </w:rPr>
      </w:pPr>
      <w:r>
        <w:rPr>
          <w:noProof/>
        </w:rPr>
        <w:t>Microsoft Dynamics CRM Online Essential, 59</w:t>
      </w:r>
    </w:p>
    <w:p w14:paraId="65060740" w14:textId="77777777" w:rsidR="004D0A57" w:rsidRDefault="004D0A57">
      <w:pPr>
        <w:pStyle w:val="Index1"/>
        <w:tabs>
          <w:tab w:val="right" w:pos="5030"/>
        </w:tabs>
        <w:rPr>
          <w:noProof/>
        </w:rPr>
      </w:pPr>
      <w:r>
        <w:rPr>
          <w:noProof/>
        </w:rPr>
        <w:t>Microsoft Dynamics CRM Online Essential para SA, 59</w:t>
      </w:r>
    </w:p>
    <w:p w14:paraId="65060741" w14:textId="77777777" w:rsidR="004D0A57" w:rsidRDefault="004D0A57">
      <w:pPr>
        <w:pStyle w:val="Index1"/>
        <w:tabs>
          <w:tab w:val="right" w:pos="5030"/>
        </w:tabs>
        <w:rPr>
          <w:noProof/>
        </w:rPr>
      </w:pPr>
      <w:r>
        <w:rPr>
          <w:noProof/>
        </w:rPr>
        <w:t>Microsoft Dynamics CRM Online Portal, 59</w:t>
      </w:r>
    </w:p>
    <w:p w14:paraId="65060742" w14:textId="77777777" w:rsidR="004D0A57" w:rsidRDefault="004D0A57">
      <w:pPr>
        <w:pStyle w:val="Index1"/>
        <w:tabs>
          <w:tab w:val="right" w:pos="5030"/>
        </w:tabs>
        <w:rPr>
          <w:noProof/>
        </w:rPr>
      </w:pPr>
      <w:r>
        <w:rPr>
          <w:noProof/>
        </w:rPr>
        <w:t>Microsoft Dynamics CRM Online Professional, 59</w:t>
      </w:r>
    </w:p>
    <w:p w14:paraId="65060743" w14:textId="77777777" w:rsidR="004D0A57" w:rsidRDefault="004D0A57">
      <w:pPr>
        <w:pStyle w:val="Index1"/>
        <w:tabs>
          <w:tab w:val="right" w:pos="5030"/>
        </w:tabs>
        <w:rPr>
          <w:noProof/>
        </w:rPr>
      </w:pPr>
      <w:r>
        <w:rPr>
          <w:noProof/>
        </w:rPr>
        <w:t>Microsoft Dynamics CRM Online Professional para SA, 59</w:t>
      </w:r>
    </w:p>
    <w:p w14:paraId="65060744" w14:textId="77777777" w:rsidR="004D0A57" w:rsidRDefault="004D0A57">
      <w:pPr>
        <w:pStyle w:val="Index1"/>
        <w:tabs>
          <w:tab w:val="right" w:pos="5030"/>
        </w:tabs>
        <w:rPr>
          <w:noProof/>
        </w:rPr>
      </w:pPr>
      <w:r>
        <w:rPr>
          <w:noProof/>
        </w:rPr>
        <w:t>Microsoft Dynamics CRM Professional Additive CAL, 60</w:t>
      </w:r>
    </w:p>
    <w:p w14:paraId="65060745" w14:textId="77777777" w:rsidR="004D0A57" w:rsidRDefault="004D0A57">
      <w:pPr>
        <w:pStyle w:val="Index1"/>
        <w:tabs>
          <w:tab w:val="right" w:pos="5030"/>
        </w:tabs>
        <w:rPr>
          <w:noProof/>
        </w:rPr>
      </w:pPr>
      <w:r>
        <w:rPr>
          <w:noProof/>
        </w:rPr>
        <w:t>Microsoft Dynamics CRM Professional CAL, 60, 61</w:t>
      </w:r>
    </w:p>
    <w:p w14:paraId="65060746" w14:textId="77777777" w:rsidR="004D0A57" w:rsidRDefault="004D0A57">
      <w:pPr>
        <w:pStyle w:val="Index1"/>
        <w:tabs>
          <w:tab w:val="right" w:pos="5030"/>
        </w:tabs>
        <w:rPr>
          <w:noProof/>
        </w:rPr>
      </w:pPr>
      <w:r>
        <w:rPr>
          <w:noProof/>
        </w:rPr>
        <w:t>Microsoft Dynamics CRM Server, 87</w:t>
      </w:r>
    </w:p>
    <w:p w14:paraId="65060747" w14:textId="77777777" w:rsidR="004D0A57" w:rsidRDefault="004D0A57">
      <w:pPr>
        <w:pStyle w:val="Index1"/>
        <w:tabs>
          <w:tab w:val="right" w:pos="5030"/>
        </w:tabs>
        <w:rPr>
          <w:noProof/>
        </w:rPr>
      </w:pPr>
      <w:r>
        <w:rPr>
          <w:noProof/>
        </w:rPr>
        <w:t>Microsoft Dynamics CRM Server 2011, 80</w:t>
      </w:r>
    </w:p>
    <w:p w14:paraId="65060748" w14:textId="77777777" w:rsidR="004D0A57" w:rsidRDefault="004D0A57">
      <w:pPr>
        <w:pStyle w:val="Index1"/>
        <w:tabs>
          <w:tab w:val="right" w:pos="5030"/>
        </w:tabs>
        <w:rPr>
          <w:noProof/>
        </w:rPr>
      </w:pPr>
      <w:r>
        <w:rPr>
          <w:noProof/>
        </w:rPr>
        <w:t>Microsoft Dynamics CRM Server 2013, 80</w:t>
      </w:r>
    </w:p>
    <w:p w14:paraId="65060749" w14:textId="77777777" w:rsidR="004D0A57" w:rsidRDefault="004D0A57">
      <w:pPr>
        <w:pStyle w:val="Index1"/>
        <w:tabs>
          <w:tab w:val="right" w:pos="5030"/>
        </w:tabs>
        <w:rPr>
          <w:noProof/>
        </w:rPr>
      </w:pPr>
      <w:r>
        <w:rPr>
          <w:noProof/>
        </w:rPr>
        <w:t>Microsoft Dynamics CRM Server 2015, 80</w:t>
      </w:r>
    </w:p>
    <w:p w14:paraId="6506074A" w14:textId="77777777" w:rsidR="004D0A57" w:rsidRDefault="004D0A57">
      <w:pPr>
        <w:pStyle w:val="Index1"/>
        <w:tabs>
          <w:tab w:val="right" w:pos="5030"/>
        </w:tabs>
        <w:rPr>
          <w:noProof/>
        </w:rPr>
      </w:pPr>
      <w:r>
        <w:rPr>
          <w:noProof/>
        </w:rPr>
        <w:t>Microsoft Dynamics CRM Server 2016, 21</w:t>
      </w:r>
    </w:p>
    <w:p w14:paraId="6506074B" w14:textId="77777777" w:rsidR="004D0A57" w:rsidRDefault="004D0A57">
      <w:pPr>
        <w:pStyle w:val="Index1"/>
        <w:tabs>
          <w:tab w:val="right" w:pos="5030"/>
        </w:tabs>
        <w:rPr>
          <w:noProof/>
        </w:rPr>
      </w:pPr>
      <w:r>
        <w:rPr>
          <w:noProof/>
        </w:rPr>
        <w:t>Microsoft Dynamics CRM Workgroup Server, 87</w:t>
      </w:r>
    </w:p>
    <w:p w14:paraId="6506074C" w14:textId="77777777" w:rsidR="004D0A57" w:rsidRDefault="004D0A57">
      <w:pPr>
        <w:pStyle w:val="Index1"/>
        <w:tabs>
          <w:tab w:val="right" w:pos="5030"/>
        </w:tabs>
        <w:rPr>
          <w:noProof/>
        </w:rPr>
      </w:pPr>
      <w:r>
        <w:rPr>
          <w:noProof/>
        </w:rPr>
        <w:t>Microsoft Dynamics CRM Workgroup Server 2016, 21</w:t>
      </w:r>
    </w:p>
    <w:p w14:paraId="6506074D" w14:textId="77777777" w:rsidR="004D0A57" w:rsidRDefault="004D0A57">
      <w:pPr>
        <w:pStyle w:val="Index1"/>
        <w:tabs>
          <w:tab w:val="right" w:pos="5030"/>
        </w:tabs>
        <w:rPr>
          <w:noProof/>
        </w:rPr>
      </w:pPr>
      <w:r>
        <w:rPr>
          <w:noProof/>
        </w:rPr>
        <w:t>Microsoft Dynamics Employee Self Service (SL de Utilizador), 59</w:t>
      </w:r>
    </w:p>
    <w:p w14:paraId="6506074E" w14:textId="77777777" w:rsidR="004D0A57" w:rsidRDefault="004D0A57">
      <w:pPr>
        <w:pStyle w:val="Index1"/>
        <w:tabs>
          <w:tab w:val="right" w:pos="5030"/>
        </w:tabs>
        <w:rPr>
          <w:noProof/>
        </w:rPr>
      </w:pPr>
      <w:r>
        <w:rPr>
          <w:noProof/>
        </w:rPr>
        <w:t>Microsoft Dynamics Marketing Enterprise, 60</w:t>
      </w:r>
    </w:p>
    <w:p w14:paraId="6506074F" w14:textId="77777777" w:rsidR="004D0A57" w:rsidRDefault="004D0A57">
      <w:pPr>
        <w:pStyle w:val="Index1"/>
        <w:tabs>
          <w:tab w:val="right" w:pos="5030"/>
        </w:tabs>
        <w:rPr>
          <w:noProof/>
        </w:rPr>
      </w:pPr>
      <w:r>
        <w:rPr>
          <w:noProof/>
        </w:rPr>
        <w:t>Microsoft Dynamics Marketing Enterprise Extra Storage, 60</w:t>
      </w:r>
    </w:p>
    <w:p w14:paraId="65060750" w14:textId="77777777" w:rsidR="004D0A57" w:rsidRDefault="004D0A57">
      <w:pPr>
        <w:pStyle w:val="Index1"/>
        <w:tabs>
          <w:tab w:val="right" w:pos="5030"/>
        </w:tabs>
        <w:rPr>
          <w:noProof/>
        </w:rPr>
      </w:pPr>
      <w:r>
        <w:rPr>
          <w:noProof/>
        </w:rPr>
        <w:t>Microsoft Dynamics Marketing Extra Messages, 60</w:t>
      </w:r>
    </w:p>
    <w:p w14:paraId="65060751" w14:textId="77777777" w:rsidR="004D0A57" w:rsidRDefault="004D0A57">
      <w:pPr>
        <w:pStyle w:val="Index1"/>
        <w:tabs>
          <w:tab w:val="right" w:pos="5030"/>
        </w:tabs>
        <w:rPr>
          <w:noProof/>
        </w:rPr>
      </w:pPr>
      <w:r>
        <w:rPr>
          <w:noProof/>
        </w:rPr>
        <w:t>Microsoft Dynamics Marketing Sales Collaboration, 60</w:t>
      </w:r>
    </w:p>
    <w:p w14:paraId="65060752" w14:textId="77777777" w:rsidR="004D0A57" w:rsidRDefault="004D0A57">
      <w:pPr>
        <w:pStyle w:val="Index1"/>
        <w:tabs>
          <w:tab w:val="right" w:pos="5030"/>
        </w:tabs>
        <w:rPr>
          <w:noProof/>
        </w:rPr>
      </w:pPr>
      <w:r>
        <w:rPr>
          <w:noProof/>
        </w:rPr>
        <w:t>Microsoft Dynamics Marketing SMS Credit (SL de Suplementos), 60</w:t>
      </w:r>
    </w:p>
    <w:p w14:paraId="65060753" w14:textId="77777777" w:rsidR="004D0A57" w:rsidRDefault="004D0A57">
      <w:pPr>
        <w:pStyle w:val="Index1"/>
        <w:tabs>
          <w:tab w:val="right" w:pos="5030"/>
        </w:tabs>
        <w:rPr>
          <w:noProof/>
        </w:rPr>
      </w:pPr>
      <w:r>
        <w:rPr>
          <w:noProof/>
        </w:rPr>
        <w:t>Microsoft Intune, 17, 35, 58</w:t>
      </w:r>
    </w:p>
    <w:p w14:paraId="65060754" w14:textId="77777777" w:rsidR="004D0A57" w:rsidRDefault="004D0A57">
      <w:pPr>
        <w:pStyle w:val="Index1"/>
        <w:tabs>
          <w:tab w:val="right" w:pos="5030"/>
        </w:tabs>
        <w:rPr>
          <w:noProof/>
        </w:rPr>
      </w:pPr>
      <w:r>
        <w:rPr>
          <w:noProof/>
        </w:rPr>
        <w:t>Microsoft Intune User SL Add-on Extra Storage 1 GB, 58</w:t>
      </w:r>
    </w:p>
    <w:p w14:paraId="65060755" w14:textId="77777777" w:rsidR="004D0A57" w:rsidRDefault="004D0A57">
      <w:pPr>
        <w:pStyle w:val="Index1"/>
        <w:tabs>
          <w:tab w:val="right" w:pos="5030"/>
        </w:tabs>
        <w:rPr>
          <w:noProof/>
        </w:rPr>
      </w:pPr>
      <w:r>
        <w:rPr>
          <w:noProof/>
        </w:rPr>
        <w:t>Microsoft Learning E-Reference Library, 70</w:t>
      </w:r>
    </w:p>
    <w:p w14:paraId="65060756" w14:textId="77777777" w:rsidR="004D0A57" w:rsidRDefault="004D0A57">
      <w:pPr>
        <w:pStyle w:val="Index1"/>
        <w:tabs>
          <w:tab w:val="right" w:pos="5030"/>
        </w:tabs>
        <w:rPr>
          <w:noProof/>
        </w:rPr>
      </w:pPr>
      <w:r>
        <w:rPr>
          <w:noProof/>
        </w:rPr>
        <w:t>Microsoft Learning Imagine Academy, 70</w:t>
      </w:r>
    </w:p>
    <w:p w14:paraId="65060757" w14:textId="77777777" w:rsidR="004D0A57" w:rsidRDefault="004D0A57">
      <w:pPr>
        <w:pStyle w:val="Index1"/>
        <w:tabs>
          <w:tab w:val="right" w:pos="5030"/>
        </w:tabs>
        <w:rPr>
          <w:noProof/>
        </w:rPr>
      </w:pPr>
      <w:r>
        <w:rPr>
          <w:noProof/>
        </w:rPr>
        <w:t>Microsoft Learning MCP 1 Exam Vouchers, 70</w:t>
      </w:r>
    </w:p>
    <w:p w14:paraId="65060758" w14:textId="77777777" w:rsidR="004D0A57" w:rsidRDefault="004D0A57">
      <w:pPr>
        <w:pStyle w:val="Index1"/>
        <w:tabs>
          <w:tab w:val="right" w:pos="5030"/>
        </w:tabs>
        <w:rPr>
          <w:noProof/>
        </w:rPr>
      </w:pPr>
      <w:r>
        <w:rPr>
          <w:noProof/>
        </w:rPr>
        <w:t>Microsoft Learning MCP 30 Exam Vouchers, 70</w:t>
      </w:r>
    </w:p>
    <w:p w14:paraId="65060759" w14:textId="77777777" w:rsidR="004D0A57" w:rsidRDefault="004D0A57">
      <w:pPr>
        <w:pStyle w:val="Index1"/>
        <w:tabs>
          <w:tab w:val="right" w:pos="5030"/>
        </w:tabs>
        <w:rPr>
          <w:noProof/>
        </w:rPr>
      </w:pPr>
      <w:r>
        <w:rPr>
          <w:noProof/>
        </w:rPr>
        <w:t>Microsoft Learning MOS 500 Exam Site License, 70</w:t>
      </w:r>
    </w:p>
    <w:p w14:paraId="6506075A" w14:textId="77777777" w:rsidR="004D0A57" w:rsidRDefault="004D0A57">
      <w:pPr>
        <w:pStyle w:val="Index1"/>
        <w:tabs>
          <w:tab w:val="right" w:pos="5030"/>
        </w:tabs>
        <w:rPr>
          <w:noProof/>
        </w:rPr>
      </w:pPr>
      <w:r>
        <w:rPr>
          <w:noProof/>
        </w:rPr>
        <w:t>Microsoft Learning MTA 250 Exam Site License, 70</w:t>
      </w:r>
    </w:p>
    <w:p w14:paraId="6506075B" w14:textId="77777777" w:rsidR="004D0A57" w:rsidRDefault="004D0A57">
      <w:pPr>
        <w:pStyle w:val="Index1"/>
        <w:tabs>
          <w:tab w:val="right" w:pos="5030"/>
        </w:tabs>
        <w:rPr>
          <w:noProof/>
        </w:rPr>
      </w:pPr>
      <w:r>
        <w:rPr>
          <w:noProof/>
        </w:rPr>
        <w:t>Microsoft Office Audit and Control Management Server 2013, 28</w:t>
      </w:r>
    </w:p>
    <w:p w14:paraId="6506075C" w14:textId="77777777" w:rsidR="004D0A57" w:rsidRDefault="004D0A57">
      <w:pPr>
        <w:pStyle w:val="Index1"/>
        <w:tabs>
          <w:tab w:val="right" w:pos="5030"/>
        </w:tabs>
        <w:rPr>
          <w:noProof/>
        </w:rPr>
      </w:pPr>
      <w:r>
        <w:rPr>
          <w:noProof/>
        </w:rPr>
        <w:t>Microsoft Social Engagement, 60</w:t>
      </w:r>
    </w:p>
    <w:p w14:paraId="6506075D" w14:textId="77777777" w:rsidR="004D0A57" w:rsidRDefault="004D0A57">
      <w:pPr>
        <w:pStyle w:val="Index1"/>
        <w:tabs>
          <w:tab w:val="right" w:pos="5030"/>
        </w:tabs>
        <w:rPr>
          <w:noProof/>
        </w:rPr>
      </w:pPr>
      <w:r>
        <w:rPr>
          <w:noProof/>
        </w:rPr>
        <w:t>Microsoft Social Engagement Additional Posts, 61</w:t>
      </w:r>
    </w:p>
    <w:p w14:paraId="6506075E" w14:textId="77777777" w:rsidR="004D0A57" w:rsidRDefault="004D0A57">
      <w:pPr>
        <w:pStyle w:val="Index1"/>
        <w:tabs>
          <w:tab w:val="right" w:pos="5030"/>
        </w:tabs>
        <w:rPr>
          <w:noProof/>
        </w:rPr>
      </w:pPr>
      <w:r>
        <w:rPr>
          <w:noProof/>
        </w:rPr>
        <w:t>Microsoft Social Engagement Enterprise, 61</w:t>
      </w:r>
    </w:p>
    <w:p w14:paraId="6506075F" w14:textId="77777777" w:rsidR="004D0A57" w:rsidRDefault="004D0A57">
      <w:pPr>
        <w:pStyle w:val="Index1"/>
        <w:tabs>
          <w:tab w:val="right" w:pos="5030"/>
        </w:tabs>
        <w:rPr>
          <w:noProof/>
        </w:rPr>
      </w:pPr>
      <w:r>
        <w:rPr>
          <w:noProof/>
        </w:rPr>
        <w:t>Microsoft Social Engagement Professional, 61</w:t>
      </w:r>
    </w:p>
    <w:p w14:paraId="65060760" w14:textId="77777777" w:rsidR="004D0A57" w:rsidRDefault="004D0A57">
      <w:pPr>
        <w:pStyle w:val="Index1"/>
        <w:tabs>
          <w:tab w:val="right" w:pos="5030"/>
        </w:tabs>
        <w:rPr>
          <w:noProof/>
        </w:rPr>
      </w:pPr>
      <w:r>
        <w:rPr>
          <w:noProof/>
        </w:rPr>
        <w:t>Microsoft Social Engagement Professional Add-on, 61</w:t>
      </w:r>
    </w:p>
    <w:p w14:paraId="65060761" w14:textId="77777777" w:rsidR="004D0A57" w:rsidRDefault="004D0A57">
      <w:pPr>
        <w:pStyle w:val="Index1"/>
        <w:tabs>
          <w:tab w:val="right" w:pos="5030"/>
        </w:tabs>
        <w:rPr>
          <w:noProof/>
        </w:rPr>
      </w:pPr>
      <w:r>
        <w:rPr>
          <w:noProof/>
        </w:rPr>
        <w:t>MultiFactor Authentication, 56</w:t>
      </w:r>
    </w:p>
    <w:p w14:paraId="65060762" w14:textId="77777777" w:rsidR="004D0A57" w:rsidRDefault="004D0A57">
      <w:pPr>
        <w:pStyle w:val="Index1"/>
        <w:tabs>
          <w:tab w:val="right" w:pos="5030"/>
        </w:tabs>
        <w:rPr>
          <w:noProof/>
        </w:rPr>
      </w:pPr>
      <w:r>
        <w:rPr>
          <w:noProof/>
        </w:rPr>
        <w:t>Office 2013, 24</w:t>
      </w:r>
    </w:p>
    <w:p w14:paraId="65060763" w14:textId="77777777" w:rsidR="004D0A57" w:rsidRDefault="004D0A57">
      <w:pPr>
        <w:pStyle w:val="Index1"/>
        <w:tabs>
          <w:tab w:val="right" w:pos="5030"/>
        </w:tabs>
        <w:rPr>
          <w:noProof/>
        </w:rPr>
      </w:pPr>
      <w:r>
        <w:rPr>
          <w:noProof/>
        </w:rPr>
        <w:t>Office 2016 para Mac Standard, 25</w:t>
      </w:r>
    </w:p>
    <w:p w14:paraId="65060764" w14:textId="77777777" w:rsidR="004D0A57" w:rsidRDefault="004D0A57">
      <w:pPr>
        <w:pStyle w:val="Index1"/>
        <w:tabs>
          <w:tab w:val="right" w:pos="5030"/>
        </w:tabs>
        <w:rPr>
          <w:noProof/>
        </w:rPr>
      </w:pPr>
      <w:r>
        <w:rPr>
          <w:noProof/>
        </w:rPr>
        <w:t>Office 365 Advanced eDiscovery, 67</w:t>
      </w:r>
    </w:p>
    <w:p w14:paraId="65060765" w14:textId="77777777" w:rsidR="004D0A57" w:rsidRDefault="004D0A57">
      <w:pPr>
        <w:pStyle w:val="Index1"/>
        <w:tabs>
          <w:tab w:val="right" w:pos="5030"/>
        </w:tabs>
        <w:rPr>
          <w:noProof/>
        </w:rPr>
      </w:pPr>
      <w:r>
        <w:rPr>
          <w:noProof/>
        </w:rPr>
        <w:t>Office 365 Advanced Security Management (SL de Utilizador), 66</w:t>
      </w:r>
    </w:p>
    <w:p w14:paraId="65060766" w14:textId="77777777" w:rsidR="004D0A57" w:rsidRDefault="004D0A57">
      <w:pPr>
        <w:pStyle w:val="Index1"/>
        <w:tabs>
          <w:tab w:val="right" w:pos="5030"/>
        </w:tabs>
        <w:rPr>
          <w:noProof/>
        </w:rPr>
      </w:pPr>
      <w:r>
        <w:rPr>
          <w:noProof/>
        </w:rPr>
        <w:lastRenderedPageBreak/>
        <w:t>Office 365 Customer Lockbox, 66</w:t>
      </w:r>
    </w:p>
    <w:p w14:paraId="65060767" w14:textId="77777777" w:rsidR="004D0A57" w:rsidRDefault="004D0A57">
      <w:pPr>
        <w:pStyle w:val="Index1"/>
        <w:tabs>
          <w:tab w:val="right" w:pos="5030"/>
        </w:tabs>
        <w:rPr>
          <w:noProof/>
        </w:rPr>
      </w:pPr>
      <w:r>
        <w:rPr>
          <w:noProof/>
        </w:rPr>
        <w:t>Office 365 Delve Analytics, 66</w:t>
      </w:r>
    </w:p>
    <w:p w14:paraId="65060768" w14:textId="77777777" w:rsidR="004D0A57" w:rsidRDefault="004D0A57">
      <w:pPr>
        <w:pStyle w:val="Index1"/>
        <w:tabs>
          <w:tab w:val="right" w:pos="5030"/>
        </w:tabs>
        <w:rPr>
          <w:noProof/>
        </w:rPr>
      </w:pPr>
      <w:r>
        <w:rPr>
          <w:noProof/>
        </w:rPr>
        <w:t>Office 365 E3 de SA Existente, 58</w:t>
      </w:r>
    </w:p>
    <w:p w14:paraId="65060769" w14:textId="77777777" w:rsidR="004D0A57" w:rsidRDefault="004D0A57">
      <w:pPr>
        <w:pStyle w:val="Index1"/>
        <w:tabs>
          <w:tab w:val="right" w:pos="5030"/>
        </w:tabs>
        <w:rPr>
          <w:noProof/>
        </w:rPr>
      </w:pPr>
      <w:r>
        <w:rPr>
          <w:noProof/>
        </w:rPr>
        <w:t>Office 365 Educação E5, 63</w:t>
      </w:r>
    </w:p>
    <w:p w14:paraId="6506076A" w14:textId="77777777" w:rsidR="004D0A57" w:rsidRDefault="004D0A57">
      <w:pPr>
        <w:pStyle w:val="Index1"/>
        <w:tabs>
          <w:tab w:val="right" w:pos="5030"/>
        </w:tabs>
        <w:rPr>
          <w:noProof/>
        </w:rPr>
      </w:pPr>
      <w:r>
        <w:rPr>
          <w:noProof/>
        </w:rPr>
        <w:t>Office 365 Education, 63</w:t>
      </w:r>
    </w:p>
    <w:p w14:paraId="6506076B" w14:textId="77777777" w:rsidR="004D0A57" w:rsidRDefault="004D0A57">
      <w:pPr>
        <w:pStyle w:val="Index1"/>
        <w:tabs>
          <w:tab w:val="right" w:pos="5030"/>
        </w:tabs>
        <w:rPr>
          <w:noProof/>
        </w:rPr>
      </w:pPr>
      <w:r>
        <w:rPr>
          <w:noProof/>
        </w:rPr>
        <w:t>Office 365 Empresas, 62</w:t>
      </w:r>
    </w:p>
    <w:p w14:paraId="6506076C" w14:textId="77777777" w:rsidR="004D0A57" w:rsidRDefault="004D0A57">
      <w:pPr>
        <w:pStyle w:val="Index1"/>
        <w:tabs>
          <w:tab w:val="right" w:pos="5030"/>
        </w:tabs>
        <w:rPr>
          <w:noProof/>
        </w:rPr>
      </w:pPr>
      <w:r>
        <w:rPr>
          <w:noProof/>
        </w:rPr>
        <w:t>Office 365 Empresas - Versão Essentials, 63</w:t>
      </w:r>
    </w:p>
    <w:p w14:paraId="6506076D" w14:textId="77777777" w:rsidR="004D0A57" w:rsidRDefault="004D0A57">
      <w:pPr>
        <w:pStyle w:val="Index1"/>
        <w:tabs>
          <w:tab w:val="right" w:pos="5030"/>
        </w:tabs>
        <w:rPr>
          <w:noProof/>
        </w:rPr>
      </w:pPr>
      <w:r>
        <w:rPr>
          <w:noProof/>
        </w:rPr>
        <w:t>Office 365 Empresas - Versão Premium, 63</w:t>
      </w:r>
    </w:p>
    <w:p w14:paraId="6506076E" w14:textId="77777777" w:rsidR="004D0A57" w:rsidRDefault="004D0A57">
      <w:pPr>
        <w:pStyle w:val="Index1"/>
        <w:tabs>
          <w:tab w:val="right" w:pos="5030"/>
        </w:tabs>
        <w:rPr>
          <w:noProof/>
        </w:rPr>
      </w:pPr>
      <w:r>
        <w:rPr>
          <w:noProof/>
        </w:rPr>
        <w:t>Office 365 Enterprise E1, 17, 63</w:t>
      </w:r>
    </w:p>
    <w:p w14:paraId="6506076F" w14:textId="77777777" w:rsidR="004D0A57" w:rsidRDefault="004D0A57">
      <w:pPr>
        <w:pStyle w:val="Index1"/>
        <w:tabs>
          <w:tab w:val="right" w:pos="5030"/>
        </w:tabs>
        <w:rPr>
          <w:noProof/>
        </w:rPr>
      </w:pPr>
      <w:r>
        <w:rPr>
          <w:noProof/>
        </w:rPr>
        <w:t>Office 365 Enterprise E1 de SA Existente, 63</w:t>
      </w:r>
    </w:p>
    <w:p w14:paraId="65060770" w14:textId="77777777" w:rsidR="004D0A57" w:rsidRDefault="004D0A57">
      <w:pPr>
        <w:pStyle w:val="Index1"/>
        <w:tabs>
          <w:tab w:val="right" w:pos="5030"/>
        </w:tabs>
        <w:rPr>
          <w:noProof/>
        </w:rPr>
      </w:pPr>
      <w:r>
        <w:rPr>
          <w:noProof/>
        </w:rPr>
        <w:t>Office 365 Enterprise E1 e Microsoft Intune, 17</w:t>
      </w:r>
    </w:p>
    <w:p w14:paraId="65060771" w14:textId="77777777" w:rsidR="004D0A57" w:rsidRDefault="004D0A57">
      <w:pPr>
        <w:pStyle w:val="Index1"/>
        <w:tabs>
          <w:tab w:val="right" w:pos="5030"/>
        </w:tabs>
        <w:rPr>
          <w:noProof/>
        </w:rPr>
      </w:pPr>
      <w:r>
        <w:rPr>
          <w:noProof/>
        </w:rPr>
        <w:t>Office 365 Enterprise E3, 17, 57, 63</w:t>
      </w:r>
    </w:p>
    <w:p w14:paraId="65060772" w14:textId="77777777" w:rsidR="004D0A57" w:rsidRDefault="004D0A57">
      <w:pPr>
        <w:pStyle w:val="Index1"/>
        <w:tabs>
          <w:tab w:val="right" w:pos="5030"/>
        </w:tabs>
        <w:rPr>
          <w:noProof/>
        </w:rPr>
      </w:pPr>
      <w:r>
        <w:rPr>
          <w:noProof/>
        </w:rPr>
        <w:t>Office 365 Enterprise E3 de SA Existente, 63</w:t>
      </w:r>
    </w:p>
    <w:p w14:paraId="65060773" w14:textId="77777777" w:rsidR="004D0A57" w:rsidRDefault="004D0A57">
      <w:pPr>
        <w:pStyle w:val="Index1"/>
        <w:tabs>
          <w:tab w:val="right" w:pos="5030"/>
        </w:tabs>
        <w:rPr>
          <w:noProof/>
        </w:rPr>
      </w:pPr>
      <w:r>
        <w:rPr>
          <w:noProof/>
        </w:rPr>
        <w:t>Office 365 Enterprise E3 e Microsoft Intune, 17</w:t>
      </w:r>
    </w:p>
    <w:p w14:paraId="65060774" w14:textId="77777777" w:rsidR="004D0A57" w:rsidRDefault="004D0A57">
      <w:pPr>
        <w:pStyle w:val="Index1"/>
        <w:tabs>
          <w:tab w:val="right" w:pos="5030"/>
        </w:tabs>
        <w:rPr>
          <w:noProof/>
        </w:rPr>
      </w:pPr>
      <w:r>
        <w:rPr>
          <w:noProof/>
        </w:rPr>
        <w:t>Office 365 Enterprise E4, 63</w:t>
      </w:r>
    </w:p>
    <w:p w14:paraId="65060775" w14:textId="77777777" w:rsidR="004D0A57" w:rsidRDefault="004D0A57">
      <w:pPr>
        <w:pStyle w:val="Index1"/>
        <w:tabs>
          <w:tab w:val="right" w:pos="5030"/>
        </w:tabs>
        <w:rPr>
          <w:noProof/>
        </w:rPr>
      </w:pPr>
      <w:r>
        <w:rPr>
          <w:noProof/>
        </w:rPr>
        <w:t>Office 365 Enterprise E4 de SA Existente, 63</w:t>
      </w:r>
    </w:p>
    <w:p w14:paraId="65060776" w14:textId="77777777" w:rsidR="004D0A57" w:rsidRDefault="004D0A57">
      <w:pPr>
        <w:pStyle w:val="Index1"/>
        <w:tabs>
          <w:tab w:val="right" w:pos="5030"/>
        </w:tabs>
        <w:rPr>
          <w:noProof/>
        </w:rPr>
      </w:pPr>
      <w:r>
        <w:rPr>
          <w:noProof/>
        </w:rPr>
        <w:t>Office 365 Enterprise E5, 17</w:t>
      </w:r>
    </w:p>
    <w:p w14:paraId="65060777" w14:textId="77777777" w:rsidR="004D0A57" w:rsidRDefault="004D0A57">
      <w:pPr>
        <w:pStyle w:val="Index1"/>
        <w:tabs>
          <w:tab w:val="right" w:pos="5030"/>
        </w:tabs>
        <w:rPr>
          <w:noProof/>
        </w:rPr>
      </w:pPr>
      <w:r>
        <w:rPr>
          <w:noProof/>
        </w:rPr>
        <w:t>Office 365 Enterprise E5 (SL de Utilizador), 63</w:t>
      </w:r>
    </w:p>
    <w:p w14:paraId="65060778" w14:textId="77777777" w:rsidR="004D0A57" w:rsidRDefault="004D0A57">
      <w:pPr>
        <w:pStyle w:val="Index1"/>
        <w:tabs>
          <w:tab w:val="right" w:pos="5030"/>
        </w:tabs>
        <w:rPr>
          <w:noProof/>
        </w:rPr>
      </w:pPr>
      <w:r>
        <w:rPr>
          <w:noProof/>
        </w:rPr>
        <w:t>Office 365 Enterprise E5 de SA Existente, 63</w:t>
      </w:r>
    </w:p>
    <w:p w14:paraId="65060779" w14:textId="77777777" w:rsidR="004D0A57" w:rsidRDefault="004D0A57">
      <w:pPr>
        <w:pStyle w:val="Index1"/>
        <w:tabs>
          <w:tab w:val="right" w:pos="5030"/>
        </w:tabs>
        <w:rPr>
          <w:noProof/>
        </w:rPr>
      </w:pPr>
      <w:r>
        <w:rPr>
          <w:noProof/>
        </w:rPr>
        <w:t>Office 365 Enterprise E5 e Microsoft Intune, 17</w:t>
      </w:r>
    </w:p>
    <w:p w14:paraId="6506077A" w14:textId="77777777" w:rsidR="004D0A57" w:rsidRDefault="004D0A57">
      <w:pPr>
        <w:pStyle w:val="Index1"/>
        <w:tabs>
          <w:tab w:val="right" w:pos="5030"/>
        </w:tabs>
        <w:rPr>
          <w:noProof/>
        </w:rPr>
      </w:pPr>
      <w:r>
        <w:rPr>
          <w:noProof/>
        </w:rPr>
        <w:t>Office 365 Enterprise K1, 63</w:t>
      </w:r>
    </w:p>
    <w:p w14:paraId="6506077B" w14:textId="77777777" w:rsidR="004D0A57" w:rsidRDefault="004D0A57">
      <w:pPr>
        <w:pStyle w:val="Index1"/>
        <w:tabs>
          <w:tab w:val="right" w:pos="5030"/>
        </w:tabs>
        <w:rPr>
          <w:noProof/>
        </w:rPr>
      </w:pPr>
      <w:r>
        <w:rPr>
          <w:noProof/>
        </w:rPr>
        <w:t>Office 365 Extra File Storage 1 GB, 68</w:t>
      </w:r>
    </w:p>
    <w:p w14:paraId="6506077C" w14:textId="77777777" w:rsidR="004D0A57" w:rsidRDefault="004D0A57">
      <w:pPr>
        <w:pStyle w:val="Index1"/>
        <w:tabs>
          <w:tab w:val="right" w:pos="5030"/>
        </w:tabs>
        <w:rPr>
          <w:noProof/>
        </w:rPr>
      </w:pPr>
      <w:r>
        <w:rPr>
          <w:noProof/>
        </w:rPr>
        <w:t>Office 365 Médias Empresas, 63, 66</w:t>
      </w:r>
    </w:p>
    <w:p w14:paraId="6506077D" w14:textId="77777777" w:rsidR="004D0A57" w:rsidRDefault="004D0A57">
      <w:pPr>
        <w:pStyle w:val="Index1"/>
        <w:tabs>
          <w:tab w:val="right" w:pos="5030"/>
        </w:tabs>
        <w:rPr>
          <w:noProof/>
        </w:rPr>
      </w:pPr>
      <w:r>
        <w:rPr>
          <w:noProof/>
        </w:rPr>
        <w:t>Office 365 Pro Plus, 82</w:t>
      </w:r>
    </w:p>
    <w:p w14:paraId="6506077E" w14:textId="77777777" w:rsidR="004D0A57" w:rsidRDefault="004D0A57">
      <w:pPr>
        <w:pStyle w:val="Index1"/>
        <w:tabs>
          <w:tab w:val="right" w:pos="5030"/>
        </w:tabs>
        <w:rPr>
          <w:noProof/>
        </w:rPr>
      </w:pPr>
      <w:r>
        <w:rPr>
          <w:noProof/>
        </w:rPr>
        <w:t>Office 365 ProPlus, 62</w:t>
      </w:r>
    </w:p>
    <w:p w14:paraId="6506077F" w14:textId="77777777" w:rsidR="004D0A57" w:rsidRDefault="004D0A57">
      <w:pPr>
        <w:pStyle w:val="Index1"/>
        <w:tabs>
          <w:tab w:val="right" w:pos="5030"/>
        </w:tabs>
        <w:rPr>
          <w:noProof/>
        </w:rPr>
      </w:pPr>
      <w:r>
        <w:rPr>
          <w:noProof/>
        </w:rPr>
        <w:t>Office 365 ProPlus de SA Existente, 62</w:t>
      </w:r>
    </w:p>
    <w:p w14:paraId="65060780" w14:textId="77777777" w:rsidR="004D0A57" w:rsidRDefault="004D0A57">
      <w:pPr>
        <w:pStyle w:val="Index1"/>
        <w:tabs>
          <w:tab w:val="right" w:pos="5030"/>
        </w:tabs>
        <w:rPr>
          <w:noProof/>
        </w:rPr>
      </w:pPr>
      <w:r>
        <w:rPr>
          <w:noProof/>
        </w:rPr>
        <w:t>Office for Mac 2011, 25</w:t>
      </w:r>
    </w:p>
    <w:p w14:paraId="65060781" w14:textId="77777777" w:rsidR="004D0A57" w:rsidRDefault="004D0A57">
      <w:pPr>
        <w:pStyle w:val="Index1"/>
        <w:tabs>
          <w:tab w:val="right" w:pos="5030"/>
        </w:tabs>
        <w:rPr>
          <w:noProof/>
        </w:rPr>
      </w:pPr>
      <w:r>
        <w:rPr>
          <w:noProof/>
        </w:rPr>
        <w:t>Office for Mac Standard, 80</w:t>
      </w:r>
    </w:p>
    <w:p w14:paraId="65060782" w14:textId="77777777" w:rsidR="004D0A57" w:rsidRDefault="004D0A57">
      <w:pPr>
        <w:pStyle w:val="Index1"/>
        <w:tabs>
          <w:tab w:val="right" w:pos="5030"/>
        </w:tabs>
        <w:rPr>
          <w:noProof/>
        </w:rPr>
      </w:pPr>
      <w:r>
        <w:rPr>
          <w:noProof/>
        </w:rPr>
        <w:t>Office Multi Language Pack, 62, 65</w:t>
      </w:r>
    </w:p>
    <w:p w14:paraId="65060783" w14:textId="77777777" w:rsidR="004D0A57" w:rsidRDefault="004D0A57">
      <w:pPr>
        <w:pStyle w:val="Index1"/>
        <w:tabs>
          <w:tab w:val="right" w:pos="5030"/>
        </w:tabs>
        <w:rPr>
          <w:noProof/>
        </w:rPr>
      </w:pPr>
      <w:r>
        <w:rPr>
          <w:noProof/>
        </w:rPr>
        <w:t>Office Multi Language Pack 2013, 24</w:t>
      </w:r>
    </w:p>
    <w:p w14:paraId="65060784" w14:textId="77777777" w:rsidR="004D0A57" w:rsidRDefault="004D0A57">
      <w:pPr>
        <w:pStyle w:val="Index1"/>
        <w:tabs>
          <w:tab w:val="right" w:pos="5030"/>
        </w:tabs>
        <w:rPr>
          <w:noProof/>
        </w:rPr>
      </w:pPr>
      <w:r>
        <w:rPr>
          <w:noProof/>
        </w:rPr>
        <w:t>Office Online, 63</w:t>
      </w:r>
    </w:p>
    <w:p w14:paraId="65060785" w14:textId="77777777" w:rsidR="004D0A57" w:rsidRDefault="004D0A57">
      <w:pPr>
        <w:pStyle w:val="Index1"/>
        <w:tabs>
          <w:tab w:val="right" w:pos="5030"/>
        </w:tabs>
        <w:rPr>
          <w:noProof/>
        </w:rPr>
      </w:pPr>
      <w:r>
        <w:rPr>
          <w:noProof/>
        </w:rPr>
        <w:t>Office Online para Office 365, 80</w:t>
      </w:r>
    </w:p>
    <w:p w14:paraId="65060786" w14:textId="77777777" w:rsidR="004D0A57" w:rsidRDefault="004D0A57">
      <w:pPr>
        <w:pStyle w:val="Index1"/>
        <w:tabs>
          <w:tab w:val="right" w:pos="5030"/>
        </w:tabs>
        <w:rPr>
          <w:noProof/>
        </w:rPr>
      </w:pPr>
      <w:r>
        <w:rPr>
          <w:noProof/>
        </w:rPr>
        <w:t>Office Professional Plus, 62, 63, 64, 65, 80, 87</w:t>
      </w:r>
    </w:p>
    <w:p w14:paraId="65060787" w14:textId="77777777" w:rsidR="004D0A57" w:rsidRDefault="004D0A57">
      <w:pPr>
        <w:pStyle w:val="Index1"/>
        <w:tabs>
          <w:tab w:val="right" w:pos="5030"/>
        </w:tabs>
        <w:rPr>
          <w:noProof/>
        </w:rPr>
      </w:pPr>
      <w:r>
        <w:rPr>
          <w:noProof/>
        </w:rPr>
        <w:t>Office Professional Plus 2013, 62</w:t>
      </w:r>
    </w:p>
    <w:p w14:paraId="65060788" w14:textId="77777777" w:rsidR="004D0A57" w:rsidRDefault="004D0A57">
      <w:pPr>
        <w:pStyle w:val="Index1"/>
        <w:tabs>
          <w:tab w:val="right" w:pos="5030"/>
        </w:tabs>
        <w:rPr>
          <w:noProof/>
        </w:rPr>
      </w:pPr>
      <w:r>
        <w:rPr>
          <w:noProof/>
        </w:rPr>
        <w:t>Office Professional Plus 2016, 24, 38, 64</w:t>
      </w:r>
    </w:p>
    <w:p w14:paraId="65060789" w14:textId="77777777" w:rsidR="004D0A57" w:rsidRDefault="004D0A57">
      <w:pPr>
        <w:pStyle w:val="Index1"/>
        <w:tabs>
          <w:tab w:val="right" w:pos="5030"/>
        </w:tabs>
        <w:rPr>
          <w:noProof/>
        </w:rPr>
      </w:pPr>
      <w:r>
        <w:rPr>
          <w:noProof/>
        </w:rPr>
        <w:t>Office Standard, 63, 80, 87</w:t>
      </w:r>
    </w:p>
    <w:p w14:paraId="6506078A" w14:textId="77777777" w:rsidR="004D0A57" w:rsidRDefault="004D0A57">
      <w:pPr>
        <w:pStyle w:val="Index1"/>
        <w:tabs>
          <w:tab w:val="right" w:pos="5030"/>
        </w:tabs>
        <w:rPr>
          <w:noProof/>
        </w:rPr>
      </w:pPr>
      <w:r>
        <w:rPr>
          <w:noProof/>
        </w:rPr>
        <w:t>Office Standard 2016, 24</w:t>
      </w:r>
    </w:p>
    <w:p w14:paraId="6506078B" w14:textId="77777777" w:rsidR="004D0A57" w:rsidRDefault="004D0A57">
      <w:pPr>
        <w:pStyle w:val="Index1"/>
        <w:tabs>
          <w:tab w:val="right" w:pos="5030"/>
        </w:tabs>
        <w:rPr>
          <w:noProof/>
        </w:rPr>
      </w:pPr>
      <w:r>
        <w:rPr>
          <w:noProof/>
        </w:rPr>
        <w:t>OneDrive for Business Plan 1, 68</w:t>
      </w:r>
    </w:p>
    <w:p w14:paraId="6506078C" w14:textId="77777777" w:rsidR="004D0A57" w:rsidRDefault="004D0A57">
      <w:pPr>
        <w:pStyle w:val="Index1"/>
        <w:tabs>
          <w:tab w:val="right" w:pos="5030"/>
        </w:tabs>
        <w:rPr>
          <w:noProof/>
        </w:rPr>
      </w:pPr>
      <w:r>
        <w:rPr>
          <w:noProof/>
        </w:rPr>
        <w:t>OneDrive for Business Plan 2, 68</w:t>
      </w:r>
    </w:p>
    <w:p w14:paraId="6506078D" w14:textId="77777777" w:rsidR="004D0A57" w:rsidRDefault="004D0A57">
      <w:pPr>
        <w:pStyle w:val="Index1"/>
        <w:tabs>
          <w:tab w:val="right" w:pos="5030"/>
        </w:tabs>
        <w:rPr>
          <w:noProof/>
        </w:rPr>
      </w:pPr>
      <w:r>
        <w:rPr>
          <w:noProof/>
        </w:rPr>
        <w:t>Operations Management Suite L2, 55</w:t>
      </w:r>
    </w:p>
    <w:p w14:paraId="6506078E" w14:textId="77777777" w:rsidR="004D0A57" w:rsidRDefault="004D0A57">
      <w:pPr>
        <w:pStyle w:val="Index1"/>
        <w:tabs>
          <w:tab w:val="right" w:pos="5030"/>
        </w:tabs>
        <w:rPr>
          <w:noProof/>
        </w:rPr>
      </w:pPr>
      <w:r>
        <w:rPr>
          <w:noProof/>
        </w:rPr>
        <w:t>Outlook 2016, 24</w:t>
      </w:r>
    </w:p>
    <w:p w14:paraId="6506078F" w14:textId="77777777" w:rsidR="004D0A57" w:rsidRDefault="004D0A57">
      <w:pPr>
        <w:pStyle w:val="Index1"/>
        <w:tabs>
          <w:tab w:val="right" w:pos="5030"/>
        </w:tabs>
        <w:rPr>
          <w:noProof/>
        </w:rPr>
      </w:pPr>
      <w:r>
        <w:rPr>
          <w:noProof/>
        </w:rPr>
        <w:t>Outlook 2016 para Mac, 25</w:t>
      </w:r>
    </w:p>
    <w:p w14:paraId="65060790" w14:textId="77777777" w:rsidR="004D0A57" w:rsidRDefault="004D0A57">
      <w:pPr>
        <w:pStyle w:val="Index1"/>
        <w:tabs>
          <w:tab w:val="right" w:pos="5030"/>
        </w:tabs>
        <w:rPr>
          <w:noProof/>
        </w:rPr>
      </w:pPr>
      <w:r>
        <w:rPr>
          <w:noProof/>
        </w:rPr>
        <w:t>Parature Additional Departments, 61</w:t>
      </w:r>
    </w:p>
    <w:p w14:paraId="65060791" w14:textId="77777777" w:rsidR="004D0A57" w:rsidRDefault="004D0A57">
      <w:pPr>
        <w:pStyle w:val="Index1"/>
        <w:tabs>
          <w:tab w:val="right" w:pos="5030"/>
        </w:tabs>
        <w:rPr>
          <w:noProof/>
        </w:rPr>
      </w:pPr>
      <w:r>
        <w:rPr>
          <w:noProof/>
        </w:rPr>
        <w:t>Parature Additional File Storage, 61</w:t>
      </w:r>
    </w:p>
    <w:p w14:paraId="65060792" w14:textId="77777777" w:rsidR="004D0A57" w:rsidRDefault="004D0A57">
      <w:pPr>
        <w:pStyle w:val="Index1"/>
        <w:tabs>
          <w:tab w:val="right" w:pos="5030"/>
        </w:tabs>
        <w:rPr>
          <w:noProof/>
        </w:rPr>
      </w:pPr>
      <w:r>
        <w:rPr>
          <w:noProof/>
        </w:rPr>
        <w:t>Parature Additional Page Views, 61</w:t>
      </w:r>
    </w:p>
    <w:p w14:paraId="65060793" w14:textId="77777777" w:rsidR="004D0A57" w:rsidRDefault="004D0A57">
      <w:pPr>
        <w:pStyle w:val="Index1"/>
        <w:tabs>
          <w:tab w:val="right" w:pos="5030"/>
        </w:tabs>
        <w:rPr>
          <w:noProof/>
        </w:rPr>
      </w:pPr>
      <w:r>
        <w:rPr>
          <w:noProof/>
        </w:rPr>
        <w:t>Parature Additional Records, 61</w:t>
      </w:r>
    </w:p>
    <w:p w14:paraId="65060794" w14:textId="77777777" w:rsidR="004D0A57" w:rsidRDefault="004D0A57">
      <w:pPr>
        <w:pStyle w:val="Index1"/>
        <w:tabs>
          <w:tab w:val="right" w:pos="5030"/>
        </w:tabs>
        <w:rPr>
          <w:noProof/>
        </w:rPr>
      </w:pPr>
      <w:r>
        <w:rPr>
          <w:noProof/>
        </w:rPr>
        <w:t>Parature Enterprise, 61</w:t>
      </w:r>
    </w:p>
    <w:p w14:paraId="65060795" w14:textId="77777777" w:rsidR="004D0A57" w:rsidRDefault="004D0A57">
      <w:pPr>
        <w:pStyle w:val="Index1"/>
        <w:tabs>
          <w:tab w:val="right" w:pos="5030"/>
        </w:tabs>
        <w:rPr>
          <w:noProof/>
        </w:rPr>
      </w:pPr>
      <w:r>
        <w:rPr>
          <w:noProof/>
        </w:rPr>
        <w:t>Plataformas MSDN, 37</w:t>
      </w:r>
    </w:p>
    <w:p w14:paraId="65060796" w14:textId="77777777" w:rsidR="004D0A57" w:rsidRDefault="004D0A57">
      <w:pPr>
        <w:pStyle w:val="Index1"/>
        <w:tabs>
          <w:tab w:val="right" w:pos="5030"/>
        </w:tabs>
        <w:rPr>
          <w:noProof/>
        </w:rPr>
      </w:pPr>
      <w:r>
        <w:rPr>
          <w:noProof/>
        </w:rPr>
        <w:t>Power BI Pro, 71</w:t>
      </w:r>
    </w:p>
    <w:p w14:paraId="65060797" w14:textId="77777777" w:rsidR="004D0A57" w:rsidRDefault="004D0A57">
      <w:pPr>
        <w:pStyle w:val="Index1"/>
        <w:tabs>
          <w:tab w:val="right" w:pos="5030"/>
        </w:tabs>
        <w:rPr>
          <w:noProof/>
        </w:rPr>
      </w:pPr>
      <w:r>
        <w:rPr>
          <w:noProof/>
        </w:rPr>
        <w:t>Power BI Pro A, 71</w:t>
      </w:r>
    </w:p>
    <w:p w14:paraId="65060798" w14:textId="77777777" w:rsidR="004D0A57" w:rsidRDefault="004D0A57">
      <w:pPr>
        <w:pStyle w:val="Index1"/>
        <w:tabs>
          <w:tab w:val="right" w:pos="5030"/>
        </w:tabs>
        <w:rPr>
          <w:noProof/>
        </w:rPr>
      </w:pPr>
      <w:r>
        <w:rPr>
          <w:noProof/>
        </w:rPr>
        <w:t>PowerPoint 2016, 24</w:t>
      </w:r>
    </w:p>
    <w:p w14:paraId="65060799" w14:textId="77777777" w:rsidR="004D0A57" w:rsidRDefault="004D0A57">
      <w:pPr>
        <w:pStyle w:val="Index1"/>
        <w:tabs>
          <w:tab w:val="right" w:pos="5030"/>
        </w:tabs>
        <w:rPr>
          <w:noProof/>
        </w:rPr>
      </w:pPr>
      <w:r>
        <w:rPr>
          <w:noProof/>
        </w:rPr>
        <w:t>PowerPoint 2016 para Mac, 25</w:t>
      </w:r>
    </w:p>
    <w:p w14:paraId="6506079A" w14:textId="77777777" w:rsidR="004D0A57" w:rsidRDefault="004D0A57">
      <w:pPr>
        <w:pStyle w:val="Index1"/>
        <w:tabs>
          <w:tab w:val="right" w:pos="5030"/>
        </w:tabs>
        <w:rPr>
          <w:noProof/>
        </w:rPr>
      </w:pPr>
      <w:r>
        <w:rPr>
          <w:noProof/>
        </w:rPr>
        <w:t>Prestação de Serviços do Microsoft Dynamics CRM Online (SL de Utilizador), 59</w:t>
      </w:r>
    </w:p>
    <w:p w14:paraId="6506079B" w14:textId="77777777" w:rsidR="004D0A57" w:rsidRDefault="004D0A57">
      <w:pPr>
        <w:pStyle w:val="Index1"/>
        <w:tabs>
          <w:tab w:val="right" w:pos="5030"/>
        </w:tabs>
        <w:rPr>
          <w:noProof/>
        </w:rPr>
      </w:pPr>
      <w:r>
        <w:rPr>
          <w:noProof/>
        </w:rPr>
        <w:t>Project 2013, 27</w:t>
      </w:r>
    </w:p>
    <w:p w14:paraId="6506079C" w14:textId="77777777" w:rsidR="004D0A57" w:rsidRDefault="004D0A57">
      <w:pPr>
        <w:pStyle w:val="Index1"/>
        <w:tabs>
          <w:tab w:val="right" w:pos="5030"/>
        </w:tabs>
        <w:rPr>
          <w:noProof/>
        </w:rPr>
      </w:pPr>
      <w:r>
        <w:rPr>
          <w:noProof/>
        </w:rPr>
        <w:t>Project Lite, 28, 68</w:t>
      </w:r>
    </w:p>
    <w:p w14:paraId="6506079D" w14:textId="77777777" w:rsidR="004D0A57" w:rsidRDefault="004D0A57">
      <w:pPr>
        <w:pStyle w:val="Index1"/>
        <w:tabs>
          <w:tab w:val="right" w:pos="5030"/>
        </w:tabs>
        <w:rPr>
          <w:noProof/>
        </w:rPr>
      </w:pPr>
      <w:r>
        <w:rPr>
          <w:noProof/>
        </w:rPr>
        <w:t>Project Online, 28, 68</w:t>
      </w:r>
    </w:p>
    <w:p w14:paraId="6506079E" w14:textId="77777777" w:rsidR="004D0A57" w:rsidRDefault="004D0A57">
      <w:pPr>
        <w:pStyle w:val="Index1"/>
        <w:tabs>
          <w:tab w:val="right" w:pos="5030"/>
        </w:tabs>
        <w:rPr>
          <w:noProof/>
        </w:rPr>
      </w:pPr>
      <w:r>
        <w:rPr>
          <w:noProof/>
        </w:rPr>
        <w:t>Project Online com Project Pro para Office 365 de SA Existente, 62</w:t>
      </w:r>
    </w:p>
    <w:p w14:paraId="6506079F" w14:textId="77777777" w:rsidR="004D0A57" w:rsidRDefault="004D0A57">
      <w:pPr>
        <w:pStyle w:val="Index1"/>
        <w:tabs>
          <w:tab w:val="right" w:pos="5030"/>
        </w:tabs>
        <w:rPr>
          <w:noProof/>
        </w:rPr>
      </w:pPr>
      <w:r>
        <w:rPr>
          <w:noProof/>
        </w:rPr>
        <w:t>Project Online with Project Pro para Office 365, 62</w:t>
      </w:r>
    </w:p>
    <w:p w14:paraId="650607A0" w14:textId="77777777" w:rsidR="004D0A57" w:rsidRDefault="004D0A57">
      <w:pPr>
        <w:pStyle w:val="Index1"/>
        <w:tabs>
          <w:tab w:val="right" w:pos="5030"/>
        </w:tabs>
        <w:rPr>
          <w:noProof/>
        </w:rPr>
      </w:pPr>
      <w:r>
        <w:rPr>
          <w:noProof/>
        </w:rPr>
        <w:t>Project Pro para Office 365, 28, 62</w:t>
      </w:r>
    </w:p>
    <w:p w14:paraId="650607A1" w14:textId="77777777" w:rsidR="004D0A57" w:rsidRDefault="004D0A57">
      <w:pPr>
        <w:pStyle w:val="Index1"/>
        <w:tabs>
          <w:tab w:val="right" w:pos="5030"/>
        </w:tabs>
        <w:rPr>
          <w:noProof/>
        </w:rPr>
      </w:pPr>
      <w:r>
        <w:rPr>
          <w:noProof/>
        </w:rPr>
        <w:t>Project Pro para Office 365 de SA Existente, 62</w:t>
      </w:r>
    </w:p>
    <w:p w14:paraId="650607A2" w14:textId="77777777" w:rsidR="004D0A57" w:rsidRDefault="004D0A57">
      <w:pPr>
        <w:pStyle w:val="Index1"/>
        <w:tabs>
          <w:tab w:val="right" w:pos="5030"/>
        </w:tabs>
        <w:rPr>
          <w:noProof/>
        </w:rPr>
      </w:pPr>
      <w:r>
        <w:rPr>
          <w:noProof/>
        </w:rPr>
        <w:t>Project Professional, 62, 87</w:t>
      </w:r>
    </w:p>
    <w:p w14:paraId="650607A3" w14:textId="77777777" w:rsidR="004D0A57" w:rsidRDefault="004D0A57">
      <w:pPr>
        <w:pStyle w:val="Index1"/>
        <w:tabs>
          <w:tab w:val="right" w:pos="5030"/>
        </w:tabs>
        <w:rPr>
          <w:noProof/>
        </w:rPr>
      </w:pPr>
      <w:r>
        <w:rPr>
          <w:noProof/>
        </w:rPr>
        <w:t>Project Professional 2016, 24</w:t>
      </w:r>
    </w:p>
    <w:p w14:paraId="650607A4" w14:textId="77777777" w:rsidR="004D0A57" w:rsidRDefault="004D0A57">
      <w:pPr>
        <w:pStyle w:val="Index1"/>
        <w:tabs>
          <w:tab w:val="right" w:pos="5030"/>
        </w:tabs>
        <w:rPr>
          <w:noProof/>
        </w:rPr>
      </w:pPr>
      <w:r>
        <w:rPr>
          <w:noProof/>
        </w:rPr>
        <w:t>Project Server 2016, 24, 27</w:t>
      </w:r>
    </w:p>
    <w:p w14:paraId="650607A5" w14:textId="77777777" w:rsidR="004D0A57" w:rsidRDefault="004D0A57">
      <w:pPr>
        <w:pStyle w:val="Index1"/>
        <w:tabs>
          <w:tab w:val="right" w:pos="5030"/>
        </w:tabs>
        <w:rPr>
          <w:noProof/>
        </w:rPr>
      </w:pPr>
      <w:r>
        <w:rPr>
          <w:noProof/>
        </w:rPr>
        <w:t>Project Server 2016 CAL, 27</w:t>
      </w:r>
    </w:p>
    <w:p w14:paraId="650607A6" w14:textId="77777777" w:rsidR="004D0A57" w:rsidRDefault="004D0A57">
      <w:pPr>
        <w:pStyle w:val="Index1"/>
        <w:tabs>
          <w:tab w:val="right" w:pos="5030"/>
        </w:tabs>
        <w:rPr>
          <w:noProof/>
        </w:rPr>
      </w:pPr>
      <w:r>
        <w:rPr>
          <w:noProof/>
        </w:rPr>
        <w:t>Project Standard, 80, 87</w:t>
      </w:r>
    </w:p>
    <w:p w14:paraId="650607A7" w14:textId="77777777" w:rsidR="004D0A57" w:rsidRDefault="004D0A57">
      <w:pPr>
        <w:pStyle w:val="Index1"/>
        <w:tabs>
          <w:tab w:val="right" w:pos="5030"/>
        </w:tabs>
        <w:rPr>
          <w:noProof/>
        </w:rPr>
      </w:pPr>
      <w:r>
        <w:rPr>
          <w:noProof/>
        </w:rPr>
        <w:t>Project Standard 2016, 24</w:t>
      </w:r>
    </w:p>
    <w:p w14:paraId="650607A8" w14:textId="77777777" w:rsidR="004D0A57" w:rsidRDefault="004D0A57">
      <w:pPr>
        <w:pStyle w:val="Index1"/>
        <w:tabs>
          <w:tab w:val="right" w:pos="5030"/>
        </w:tabs>
        <w:rPr>
          <w:noProof/>
        </w:rPr>
      </w:pPr>
      <w:r>
        <w:rPr>
          <w:noProof/>
        </w:rPr>
        <w:t>Proteção Avançada contra Ameaças, 67</w:t>
      </w:r>
    </w:p>
    <w:p w14:paraId="650607A9" w14:textId="77777777" w:rsidR="004D0A57" w:rsidRDefault="004D0A57">
      <w:pPr>
        <w:pStyle w:val="Index1"/>
        <w:tabs>
          <w:tab w:val="right" w:pos="5030"/>
        </w:tabs>
        <w:rPr>
          <w:noProof/>
        </w:rPr>
      </w:pPr>
      <w:r>
        <w:rPr>
          <w:noProof/>
        </w:rPr>
        <w:t>Proteção do Exchange Online, 16, 67</w:t>
      </w:r>
    </w:p>
    <w:p w14:paraId="650607AA" w14:textId="77777777" w:rsidR="004D0A57" w:rsidRDefault="004D0A57">
      <w:pPr>
        <w:pStyle w:val="Index1"/>
        <w:tabs>
          <w:tab w:val="right" w:pos="5030"/>
        </w:tabs>
        <w:rPr>
          <w:noProof/>
        </w:rPr>
      </w:pPr>
      <w:r>
        <w:rPr>
          <w:noProof/>
        </w:rPr>
        <w:t>Publisher 2016, 24</w:t>
      </w:r>
    </w:p>
    <w:p w14:paraId="650607AB" w14:textId="77777777" w:rsidR="004D0A57" w:rsidRDefault="004D0A57">
      <w:pPr>
        <w:pStyle w:val="Index1"/>
        <w:tabs>
          <w:tab w:val="right" w:pos="5030"/>
        </w:tabs>
        <w:rPr>
          <w:noProof/>
        </w:rPr>
      </w:pPr>
      <w:r>
        <w:rPr>
          <w:noProof/>
        </w:rPr>
        <w:t>R Server 2016 para Hadoop, 30</w:t>
      </w:r>
    </w:p>
    <w:p w14:paraId="650607AC" w14:textId="77777777" w:rsidR="004D0A57" w:rsidRDefault="004D0A57">
      <w:pPr>
        <w:pStyle w:val="Index1"/>
        <w:tabs>
          <w:tab w:val="right" w:pos="5030"/>
        </w:tabs>
        <w:rPr>
          <w:noProof/>
        </w:rPr>
      </w:pPr>
      <w:r>
        <w:rPr>
          <w:noProof/>
        </w:rPr>
        <w:t>R Server 2016 para Linux, 30</w:t>
      </w:r>
    </w:p>
    <w:p w14:paraId="650607AD" w14:textId="77777777" w:rsidR="004D0A57" w:rsidRDefault="004D0A57">
      <w:pPr>
        <w:pStyle w:val="Index1"/>
        <w:tabs>
          <w:tab w:val="right" w:pos="5030"/>
        </w:tabs>
        <w:rPr>
          <w:noProof/>
        </w:rPr>
      </w:pPr>
      <w:r>
        <w:rPr>
          <w:noProof/>
        </w:rPr>
        <w:t>R Server 2016 para Teradata DB, 30</w:t>
      </w:r>
    </w:p>
    <w:p w14:paraId="650607AE" w14:textId="77777777" w:rsidR="004D0A57" w:rsidRDefault="004D0A57">
      <w:pPr>
        <w:pStyle w:val="Index1"/>
        <w:tabs>
          <w:tab w:val="right" w:pos="5030"/>
        </w:tabs>
        <w:rPr>
          <w:noProof/>
        </w:rPr>
      </w:pPr>
      <w:r>
        <w:rPr>
          <w:noProof/>
        </w:rPr>
        <w:t>SA do Windows por Utilizador, 57</w:t>
      </w:r>
    </w:p>
    <w:p w14:paraId="650607AF" w14:textId="77777777" w:rsidR="004D0A57" w:rsidRDefault="004D0A57">
      <w:pPr>
        <w:pStyle w:val="Index1"/>
        <w:tabs>
          <w:tab w:val="right" w:pos="5030"/>
        </w:tabs>
        <w:rPr>
          <w:noProof/>
        </w:rPr>
      </w:pPr>
      <w:r>
        <w:rPr>
          <w:noProof/>
        </w:rPr>
        <w:t>Serviço de Importação para Office 365, 67</w:t>
      </w:r>
    </w:p>
    <w:p w14:paraId="650607B0" w14:textId="77777777" w:rsidR="004D0A57" w:rsidRDefault="004D0A57">
      <w:pPr>
        <w:pStyle w:val="Index1"/>
        <w:tabs>
          <w:tab w:val="right" w:pos="5030"/>
        </w:tabs>
        <w:rPr>
          <w:noProof/>
        </w:rPr>
      </w:pPr>
      <w:r>
        <w:rPr>
          <w:noProof/>
        </w:rPr>
        <w:t>Serviços da Plataforma Microsoft Azure, 88</w:t>
      </w:r>
    </w:p>
    <w:p w14:paraId="650607B1" w14:textId="77777777" w:rsidR="004D0A57" w:rsidRDefault="004D0A57">
      <w:pPr>
        <w:pStyle w:val="Index1"/>
        <w:tabs>
          <w:tab w:val="right" w:pos="5030"/>
        </w:tabs>
        <w:rPr>
          <w:noProof/>
        </w:rPr>
      </w:pPr>
      <w:r>
        <w:rPr>
          <w:noProof/>
        </w:rPr>
        <w:t>Serviços do Microsoft Azure, 52, 87</w:t>
      </w:r>
    </w:p>
    <w:p w14:paraId="650607B2" w14:textId="77777777" w:rsidR="004D0A57" w:rsidRDefault="004D0A57">
      <w:pPr>
        <w:pStyle w:val="Index1"/>
        <w:tabs>
          <w:tab w:val="right" w:pos="5030"/>
        </w:tabs>
        <w:rPr>
          <w:noProof/>
        </w:rPr>
      </w:pPr>
      <w:r>
        <w:rPr>
          <w:noProof/>
        </w:rPr>
        <w:t>SharePoint Online, 80</w:t>
      </w:r>
    </w:p>
    <w:p w14:paraId="650607B3" w14:textId="77777777" w:rsidR="004D0A57" w:rsidRDefault="004D0A57">
      <w:pPr>
        <w:pStyle w:val="Index1"/>
        <w:tabs>
          <w:tab w:val="right" w:pos="5030"/>
        </w:tabs>
        <w:rPr>
          <w:noProof/>
        </w:rPr>
      </w:pPr>
      <w:r>
        <w:rPr>
          <w:noProof/>
        </w:rPr>
        <w:t>SharePoint Online Plan 1, 68</w:t>
      </w:r>
    </w:p>
    <w:p w14:paraId="650607B4" w14:textId="77777777" w:rsidR="004D0A57" w:rsidRDefault="004D0A57">
      <w:pPr>
        <w:pStyle w:val="Index1"/>
        <w:tabs>
          <w:tab w:val="right" w:pos="5030"/>
        </w:tabs>
        <w:rPr>
          <w:noProof/>
        </w:rPr>
      </w:pPr>
      <w:r>
        <w:rPr>
          <w:noProof/>
        </w:rPr>
        <w:t>SharePoint Online Plan 1 ou 2, 28</w:t>
      </w:r>
    </w:p>
    <w:p w14:paraId="650607B5" w14:textId="77777777" w:rsidR="004D0A57" w:rsidRDefault="004D0A57">
      <w:pPr>
        <w:pStyle w:val="Index1"/>
        <w:tabs>
          <w:tab w:val="right" w:pos="5030"/>
        </w:tabs>
        <w:rPr>
          <w:noProof/>
        </w:rPr>
      </w:pPr>
      <w:r>
        <w:rPr>
          <w:noProof/>
        </w:rPr>
        <w:t>SharePoint Online Plan 2, 28, 68</w:t>
      </w:r>
    </w:p>
    <w:p w14:paraId="650607B6" w14:textId="77777777" w:rsidR="004D0A57" w:rsidRDefault="004D0A57">
      <w:pPr>
        <w:pStyle w:val="Index1"/>
        <w:tabs>
          <w:tab w:val="right" w:pos="5030"/>
        </w:tabs>
        <w:rPr>
          <w:noProof/>
        </w:rPr>
      </w:pPr>
      <w:r>
        <w:rPr>
          <w:noProof/>
        </w:rPr>
        <w:t>SharePoint Server, 85</w:t>
      </w:r>
    </w:p>
    <w:p w14:paraId="650607B7" w14:textId="77777777" w:rsidR="004D0A57" w:rsidRDefault="004D0A57">
      <w:pPr>
        <w:pStyle w:val="Index1"/>
        <w:tabs>
          <w:tab w:val="right" w:pos="5030"/>
        </w:tabs>
        <w:rPr>
          <w:noProof/>
        </w:rPr>
      </w:pPr>
      <w:r>
        <w:rPr>
          <w:noProof/>
        </w:rPr>
        <w:t>SharePoint Server 2013, 28</w:t>
      </w:r>
    </w:p>
    <w:p w14:paraId="650607B8" w14:textId="77777777" w:rsidR="004D0A57" w:rsidRDefault="004D0A57">
      <w:pPr>
        <w:pStyle w:val="Index1"/>
        <w:tabs>
          <w:tab w:val="right" w:pos="5030"/>
        </w:tabs>
        <w:rPr>
          <w:noProof/>
        </w:rPr>
      </w:pPr>
      <w:r>
        <w:rPr>
          <w:noProof/>
        </w:rPr>
        <w:t>SharePoint Server 2016, 28</w:t>
      </w:r>
    </w:p>
    <w:p w14:paraId="650607B9" w14:textId="77777777" w:rsidR="004D0A57" w:rsidRDefault="004D0A57">
      <w:pPr>
        <w:pStyle w:val="Index1"/>
        <w:tabs>
          <w:tab w:val="right" w:pos="5030"/>
        </w:tabs>
        <w:rPr>
          <w:noProof/>
        </w:rPr>
      </w:pPr>
      <w:r>
        <w:rPr>
          <w:noProof/>
        </w:rPr>
        <w:t>SharePoint Server 2016 Enterprise CAL, 28</w:t>
      </w:r>
    </w:p>
    <w:p w14:paraId="650607BA" w14:textId="77777777" w:rsidR="004D0A57" w:rsidRDefault="004D0A57">
      <w:pPr>
        <w:pStyle w:val="Index1"/>
        <w:tabs>
          <w:tab w:val="right" w:pos="5030"/>
        </w:tabs>
        <w:rPr>
          <w:noProof/>
        </w:rPr>
      </w:pPr>
      <w:r>
        <w:rPr>
          <w:noProof/>
        </w:rPr>
        <w:t>SharePoint Server 2016 Standard CAL, 28</w:t>
      </w:r>
    </w:p>
    <w:p w14:paraId="650607BB" w14:textId="77777777" w:rsidR="004D0A57" w:rsidRDefault="004D0A57">
      <w:pPr>
        <w:pStyle w:val="Index1"/>
        <w:tabs>
          <w:tab w:val="right" w:pos="5030"/>
        </w:tabs>
        <w:rPr>
          <w:noProof/>
        </w:rPr>
      </w:pPr>
      <w:r>
        <w:rPr>
          <w:noProof/>
        </w:rPr>
        <w:t>Skype para Business 2016, 24</w:t>
      </w:r>
    </w:p>
    <w:p w14:paraId="650607BC" w14:textId="77777777" w:rsidR="004D0A57" w:rsidRDefault="004D0A57">
      <w:pPr>
        <w:pStyle w:val="Index1"/>
        <w:tabs>
          <w:tab w:val="right" w:pos="5030"/>
        </w:tabs>
        <w:rPr>
          <w:noProof/>
        </w:rPr>
      </w:pPr>
      <w:r>
        <w:rPr>
          <w:noProof/>
        </w:rPr>
        <w:t>Skype para Business Server 2015, 29</w:t>
      </w:r>
    </w:p>
    <w:p w14:paraId="650607BD" w14:textId="77777777" w:rsidR="004D0A57" w:rsidRDefault="004D0A57">
      <w:pPr>
        <w:pStyle w:val="Index1"/>
        <w:tabs>
          <w:tab w:val="right" w:pos="5030"/>
        </w:tabs>
        <w:rPr>
          <w:noProof/>
        </w:rPr>
      </w:pPr>
      <w:r>
        <w:rPr>
          <w:noProof/>
        </w:rPr>
        <w:t>Skype para Empresa Server 2015 Plus CAL, 29</w:t>
      </w:r>
    </w:p>
    <w:p w14:paraId="650607BE" w14:textId="77777777" w:rsidR="004D0A57" w:rsidRDefault="004D0A57">
      <w:pPr>
        <w:pStyle w:val="Index1"/>
        <w:tabs>
          <w:tab w:val="right" w:pos="5030"/>
        </w:tabs>
        <w:rPr>
          <w:noProof/>
        </w:rPr>
      </w:pPr>
      <w:r>
        <w:rPr>
          <w:noProof/>
        </w:rPr>
        <w:t>Skype para Empresas Online Cloud PBX, 69</w:t>
      </w:r>
    </w:p>
    <w:p w14:paraId="650607BF" w14:textId="77777777" w:rsidR="004D0A57" w:rsidRDefault="004D0A57">
      <w:pPr>
        <w:pStyle w:val="Index1"/>
        <w:tabs>
          <w:tab w:val="right" w:pos="5030"/>
        </w:tabs>
        <w:rPr>
          <w:noProof/>
        </w:rPr>
      </w:pPr>
      <w:r>
        <w:rPr>
          <w:noProof/>
        </w:rPr>
        <w:t>Skype para Empresas Online Plan 1, 29, 69</w:t>
      </w:r>
    </w:p>
    <w:p w14:paraId="650607C0" w14:textId="77777777" w:rsidR="004D0A57" w:rsidRDefault="004D0A57">
      <w:pPr>
        <w:pStyle w:val="Index1"/>
        <w:tabs>
          <w:tab w:val="right" w:pos="5030"/>
        </w:tabs>
        <w:rPr>
          <w:noProof/>
        </w:rPr>
      </w:pPr>
      <w:r>
        <w:rPr>
          <w:noProof/>
        </w:rPr>
        <w:t>Skype para Empresas Online Plan 2, 29, 69</w:t>
      </w:r>
    </w:p>
    <w:p w14:paraId="650607C1" w14:textId="77777777" w:rsidR="004D0A57" w:rsidRDefault="004D0A57">
      <w:pPr>
        <w:pStyle w:val="Index1"/>
        <w:tabs>
          <w:tab w:val="right" w:pos="5030"/>
        </w:tabs>
        <w:rPr>
          <w:noProof/>
        </w:rPr>
      </w:pPr>
      <w:r>
        <w:rPr>
          <w:noProof/>
        </w:rPr>
        <w:t>Skype para Empresas Online PSTN Calling, 69</w:t>
      </w:r>
    </w:p>
    <w:p w14:paraId="650607C2" w14:textId="77777777" w:rsidR="004D0A57" w:rsidRDefault="004D0A57">
      <w:pPr>
        <w:pStyle w:val="Index1"/>
        <w:tabs>
          <w:tab w:val="right" w:pos="5030"/>
        </w:tabs>
        <w:rPr>
          <w:noProof/>
        </w:rPr>
      </w:pPr>
      <w:r>
        <w:rPr>
          <w:noProof/>
        </w:rPr>
        <w:t>Skype para Empresas Online PSTN Conferencing, 69</w:t>
      </w:r>
    </w:p>
    <w:p w14:paraId="650607C3" w14:textId="77777777" w:rsidR="004D0A57" w:rsidRDefault="004D0A57">
      <w:pPr>
        <w:pStyle w:val="Index1"/>
        <w:tabs>
          <w:tab w:val="right" w:pos="5030"/>
        </w:tabs>
        <w:rPr>
          <w:noProof/>
        </w:rPr>
      </w:pPr>
      <w:r>
        <w:rPr>
          <w:noProof/>
        </w:rPr>
        <w:t>Skype para Empresas Plus CAL, 29</w:t>
      </w:r>
    </w:p>
    <w:p w14:paraId="650607C4" w14:textId="77777777" w:rsidR="004D0A57" w:rsidRDefault="004D0A57">
      <w:pPr>
        <w:pStyle w:val="Index1"/>
        <w:tabs>
          <w:tab w:val="right" w:pos="5030"/>
        </w:tabs>
        <w:rPr>
          <w:noProof/>
        </w:rPr>
      </w:pPr>
      <w:r>
        <w:rPr>
          <w:noProof/>
        </w:rPr>
        <w:t>Skype para Empresas Server 2015 Enterprise CAL, 29</w:t>
      </w:r>
    </w:p>
    <w:p w14:paraId="650607C5" w14:textId="77777777" w:rsidR="004D0A57" w:rsidRDefault="004D0A57">
      <w:pPr>
        <w:pStyle w:val="Index1"/>
        <w:tabs>
          <w:tab w:val="right" w:pos="5030"/>
        </w:tabs>
        <w:rPr>
          <w:noProof/>
        </w:rPr>
      </w:pPr>
      <w:r>
        <w:rPr>
          <w:noProof/>
        </w:rPr>
        <w:t>Skype para Empresas Server 2015 Standard CAL, 29</w:t>
      </w:r>
    </w:p>
    <w:p w14:paraId="650607C6" w14:textId="77777777" w:rsidR="004D0A57" w:rsidRDefault="004D0A57">
      <w:pPr>
        <w:pStyle w:val="Index1"/>
        <w:tabs>
          <w:tab w:val="right" w:pos="5030"/>
        </w:tabs>
        <w:rPr>
          <w:noProof/>
        </w:rPr>
      </w:pPr>
      <w:r>
        <w:rPr>
          <w:noProof/>
        </w:rPr>
        <w:t>SQL Parallel Data Warehouse, 81, 87</w:t>
      </w:r>
    </w:p>
    <w:p w14:paraId="650607C7" w14:textId="77777777" w:rsidR="004D0A57" w:rsidRDefault="004D0A57">
      <w:pPr>
        <w:pStyle w:val="Index1"/>
        <w:tabs>
          <w:tab w:val="right" w:pos="5030"/>
        </w:tabs>
        <w:rPr>
          <w:noProof/>
        </w:rPr>
      </w:pPr>
      <w:r>
        <w:rPr>
          <w:noProof/>
        </w:rPr>
        <w:t>SQL Server, 85, 86</w:t>
      </w:r>
    </w:p>
    <w:p w14:paraId="650607C8" w14:textId="77777777" w:rsidR="004D0A57" w:rsidRDefault="004D0A57">
      <w:pPr>
        <w:pStyle w:val="Index1"/>
        <w:tabs>
          <w:tab w:val="right" w:pos="5030"/>
        </w:tabs>
        <w:rPr>
          <w:noProof/>
        </w:rPr>
      </w:pPr>
      <w:r>
        <w:rPr>
          <w:noProof/>
        </w:rPr>
        <w:t>SQL Server 2014, 31</w:t>
      </w:r>
    </w:p>
    <w:p w14:paraId="650607C9" w14:textId="77777777" w:rsidR="004D0A57" w:rsidRDefault="004D0A57">
      <w:pPr>
        <w:pStyle w:val="Index1"/>
        <w:tabs>
          <w:tab w:val="right" w:pos="5030"/>
        </w:tabs>
        <w:rPr>
          <w:noProof/>
        </w:rPr>
      </w:pPr>
      <w:r>
        <w:rPr>
          <w:noProof/>
        </w:rPr>
        <w:t>SQL Server 2016 Enterprise, 31</w:t>
      </w:r>
    </w:p>
    <w:p w14:paraId="650607CA" w14:textId="77777777" w:rsidR="004D0A57" w:rsidRDefault="004D0A57">
      <w:pPr>
        <w:pStyle w:val="Index1"/>
        <w:tabs>
          <w:tab w:val="right" w:pos="5030"/>
        </w:tabs>
        <w:rPr>
          <w:noProof/>
        </w:rPr>
      </w:pPr>
      <w:r>
        <w:rPr>
          <w:noProof/>
        </w:rPr>
        <w:t>SQL Server 2016 Enterprise Core, 31</w:t>
      </w:r>
    </w:p>
    <w:p w14:paraId="650607CB" w14:textId="77777777" w:rsidR="004D0A57" w:rsidRDefault="004D0A57">
      <w:pPr>
        <w:pStyle w:val="Index1"/>
        <w:tabs>
          <w:tab w:val="right" w:pos="5030"/>
        </w:tabs>
        <w:rPr>
          <w:noProof/>
        </w:rPr>
      </w:pPr>
      <w:r>
        <w:rPr>
          <w:noProof/>
        </w:rPr>
        <w:t>SQL Server 2016 Standard, 31</w:t>
      </w:r>
    </w:p>
    <w:p w14:paraId="650607CC" w14:textId="77777777" w:rsidR="004D0A57" w:rsidRDefault="004D0A57">
      <w:pPr>
        <w:pStyle w:val="Index1"/>
        <w:tabs>
          <w:tab w:val="right" w:pos="5030"/>
        </w:tabs>
        <w:rPr>
          <w:noProof/>
        </w:rPr>
      </w:pPr>
      <w:r>
        <w:rPr>
          <w:noProof/>
        </w:rPr>
        <w:t>SQL Server 2016 Standard Core, 31</w:t>
      </w:r>
    </w:p>
    <w:p w14:paraId="650607CD" w14:textId="77777777" w:rsidR="004D0A57" w:rsidRDefault="004D0A57">
      <w:pPr>
        <w:pStyle w:val="Index1"/>
        <w:tabs>
          <w:tab w:val="right" w:pos="5030"/>
        </w:tabs>
        <w:rPr>
          <w:noProof/>
        </w:rPr>
      </w:pPr>
      <w:r>
        <w:rPr>
          <w:noProof/>
        </w:rPr>
        <w:t>SQL Server Business Intelligence, 81, 87</w:t>
      </w:r>
    </w:p>
    <w:p w14:paraId="650607CE" w14:textId="77777777" w:rsidR="004D0A57" w:rsidRDefault="004D0A57">
      <w:pPr>
        <w:pStyle w:val="Index1"/>
        <w:tabs>
          <w:tab w:val="right" w:pos="5030"/>
        </w:tabs>
        <w:rPr>
          <w:noProof/>
        </w:rPr>
      </w:pPr>
      <w:r>
        <w:rPr>
          <w:noProof/>
        </w:rPr>
        <w:t>SQL Server Data Center, 81</w:t>
      </w:r>
    </w:p>
    <w:p w14:paraId="650607CF" w14:textId="77777777" w:rsidR="004D0A57" w:rsidRDefault="004D0A57">
      <w:pPr>
        <w:pStyle w:val="Index1"/>
        <w:tabs>
          <w:tab w:val="right" w:pos="5030"/>
        </w:tabs>
        <w:rPr>
          <w:noProof/>
        </w:rPr>
      </w:pPr>
      <w:r>
        <w:rPr>
          <w:noProof/>
        </w:rPr>
        <w:t>SQL Server Enterprise, 81, 87</w:t>
      </w:r>
    </w:p>
    <w:p w14:paraId="650607D0" w14:textId="77777777" w:rsidR="004D0A57" w:rsidRDefault="004D0A57">
      <w:pPr>
        <w:pStyle w:val="Index1"/>
        <w:tabs>
          <w:tab w:val="right" w:pos="5030"/>
        </w:tabs>
        <w:rPr>
          <w:noProof/>
        </w:rPr>
      </w:pPr>
      <w:r>
        <w:rPr>
          <w:noProof/>
        </w:rPr>
        <w:t>SQL Server Standard, 80, 87</w:t>
      </w:r>
    </w:p>
    <w:p w14:paraId="650607D1" w14:textId="77777777" w:rsidR="004D0A57" w:rsidRDefault="004D0A57">
      <w:pPr>
        <w:pStyle w:val="Index1"/>
        <w:tabs>
          <w:tab w:val="right" w:pos="5030"/>
        </w:tabs>
        <w:rPr>
          <w:noProof/>
        </w:rPr>
      </w:pPr>
      <w:r>
        <w:rPr>
          <w:noProof/>
        </w:rPr>
        <w:t>Subscrição Complementar do Windows, 43</w:t>
      </w:r>
    </w:p>
    <w:p w14:paraId="650607D2" w14:textId="77777777" w:rsidR="004D0A57" w:rsidRDefault="004D0A57">
      <w:pPr>
        <w:pStyle w:val="Index1"/>
        <w:tabs>
          <w:tab w:val="right" w:pos="5030"/>
        </w:tabs>
        <w:rPr>
          <w:noProof/>
        </w:rPr>
      </w:pPr>
      <w:r>
        <w:rPr>
          <w:noProof/>
        </w:rPr>
        <w:t>Subscrição Mensal Bing Maps Asset Management for Windows Platform Fee, 70</w:t>
      </w:r>
    </w:p>
    <w:p w14:paraId="650607D3" w14:textId="77777777" w:rsidR="004D0A57" w:rsidRDefault="004D0A57">
      <w:pPr>
        <w:pStyle w:val="Index1"/>
        <w:tabs>
          <w:tab w:val="right" w:pos="5030"/>
        </w:tabs>
        <w:rPr>
          <w:noProof/>
        </w:rPr>
      </w:pPr>
      <w:r>
        <w:rPr>
          <w:noProof/>
        </w:rPr>
        <w:t>Subscrição Mensal Bing Maps Enterprise Fee, 69</w:t>
      </w:r>
    </w:p>
    <w:p w14:paraId="650607D4" w14:textId="77777777" w:rsidR="004D0A57" w:rsidRDefault="004D0A57">
      <w:pPr>
        <w:pStyle w:val="Index1"/>
        <w:tabs>
          <w:tab w:val="right" w:pos="5030"/>
        </w:tabs>
        <w:rPr>
          <w:noProof/>
        </w:rPr>
      </w:pPr>
      <w:r>
        <w:rPr>
          <w:noProof/>
        </w:rPr>
        <w:lastRenderedPageBreak/>
        <w:t>Subscrição Mensal Bing Maps Internal Website Usage 100K Transactions, 69</w:t>
      </w:r>
    </w:p>
    <w:p w14:paraId="650607D5" w14:textId="77777777" w:rsidR="004D0A57" w:rsidRDefault="004D0A57">
      <w:pPr>
        <w:pStyle w:val="Index1"/>
        <w:tabs>
          <w:tab w:val="right" w:pos="5030"/>
        </w:tabs>
        <w:rPr>
          <w:noProof/>
        </w:rPr>
      </w:pPr>
      <w:r>
        <w:rPr>
          <w:noProof/>
        </w:rPr>
        <w:t>Subscrição Mensal Bing Maps Internal Website Usage 500K Transactions (e mais), 69</w:t>
      </w:r>
    </w:p>
    <w:p w14:paraId="650607D6" w14:textId="77777777" w:rsidR="004D0A57" w:rsidRDefault="004D0A57">
      <w:pPr>
        <w:pStyle w:val="Index1"/>
        <w:tabs>
          <w:tab w:val="right" w:pos="5030"/>
        </w:tabs>
        <w:rPr>
          <w:noProof/>
        </w:rPr>
      </w:pPr>
      <w:r>
        <w:rPr>
          <w:noProof/>
        </w:rPr>
        <w:t>Subscrição Mensal Bing Maps Known 5K User, 69</w:t>
      </w:r>
    </w:p>
    <w:p w14:paraId="650607D7" w14:textId="77777777" w:rsidR="004D0A57" w:rsidRDefault="004D0A57">
      <w:pPr>
        <w:pStyle w:val="Index1"/>
        <w:tabs>
          <w:tab w:val="right" w:pos="5030"/>
        </w:tabs>
        <w:rPr>
          <w:noProof/>
        </w:rPr>
      </w:pPr>
      <w:r>
        <w:rPr>
          <w:noProof/>
        </w:rPr>
        <w:t>Subscrição Mensal Bing Maps Known Per User, 69</w:t>
      </w:r>
    </w:p>
    <w:p w14:paraId="650607D8" w14:textId="77777777" w:rsidR="004D0A57" w:rsidRDefault="004D0A57">
      <w:pPr>
        <w:pStyle w:val="Index1"/>
        <w:tabs>
          <w:tab w:val="right" w:pos="5030"/>
        </w:tabs>
        <w:rPr>
          <w:noProof/>
        </w:rPr>
      </w:pPr>
      <w:r>
        <w:rPr>
          <w:noProof/>
        </w:rPr>
        <w:t>Subscrição Mensal Bing Maps Light Known 500 User, 70</w:t>
      </w:r>
    </w:p>
    <w:p w14:paraId="650607D9" w14:textId="77777777" w:rsidR="004D0A57" w:rsidRDefault="004D0A57">
      <w:pPr>
        <w:pStyle w:val="Index1"/>
        <w:tabs>
          <w:tab w:val="right" w:pos="5030"/>
        </w:tabs>
        <w:rPr>
          <w:noProof/>
        </w:rPr>
      </w:pPr>
      <w:r>
        <w:rPr>
          <w:noProof/>
        </w:rPr>
        <w:t>Subscrição Mensal Bing Maps Light Known 5K User, 70</w:t>
      </w:r>
    </w:p>
    <w:p w14:paraId="650607DA" w14:textId="77777777" w:rsidR="004D0A57" w:rsidRDefault="004D0A57">
      <w:pPr>
        <w:pStyle w:val="Index1"/>
        <w:tabs>
          <w:tab w:val="right" w:pos="5030"/>
        </w:tabs>
        <w:rPr>
          <w:noProof/>
        </w:rPr>
      </w:pPr>
      <w:r>
        <w:rPr>
          <w:noProof/>
        </w:rPr>
        <w:t>Subscrição Mensal Bing Maps Public Website Usage 100K Transaction, 70</w:t>
      </w:r>
    </w:p>
    <w:p w14:paraId="650607DB" w14:textId="77777777" w:rsidR="004D0A57" w:rsidRDefault="004D0A57">
      <w:pPr>
        <w:pStyle w:val="Index1"/>
        <w:tabs>
          <w:tab w:val="right" w:pos="5030"/>
        </w:tabs>
        <w:rPr>
          <w:noProof/>
        </w:rPr>
      </w:pPr>
      <w:r>
        <w:rPr>
          <w:noProof/>
        </w:rPr>
        <w:t>Subscrição Mensal Bing Maps Public Website Usage 500K Transactions (e mais), 70</w:t>
      </w:r>
    </w:p>
    <w:p w14:paraId="650607DC" w14:textId="77777777" w:rsidR="004D0A57" w:rsidRDefault="004D0A57">
      <w:pPr>
        <w:pStyle w:val="Index1"/>
        <w:tabs>
          <w:tab w:val="right" w:pos="5030"/>
        </w:tabs>
        <w:rPr>
          <w:noProof/>
        </w:rPr>
      </w:pPr>
      <w:r>
        <w:rPr>
          <w:noProof/>
        </w:rPr>
        <w:t>Suplemento de Azure Rights Management Premium, 64</w:t>
      </w:r>
    </w:p>
    <w:p w14:paraId="650607DD" w14:textId="77777777" w:rsidR="004D0A57" w:rsidRDefault="004D0A57">
      <w:pPr>
        <w:pStyle w:val="Index1"/>
        <w:tabs>
          <w:tab w:val="right" w:pos="5030"/>
        </w:tabs>
        <w:rPr>
          <w:noProof/>
        </w:rPr>
      </w:pPr>
      <w:r>
        <w:rPr>
          <w:noProof/>
        </w:rPr>
        <w:t>Suplemento do Enterprise Cloud Suite, 57</w:t>
      </w:r>
    </w:p>
    <w:p w14:paraId="650607DE" w14:textId="77777777" w:rsidR="004D0A57" w:rsidRDefault="004D0A57">
      <w:pPr>
        <w:pStyle w:val="Index1"/>
        <w:tabs>
          <w:tab w:val="right" w:pos="5030"/>
        </w:tabs>
        <w:rPr>
          <w:noProof/>
        </w:rPr>
      </w:pPr>
      <w:r>
        <w:rPr>
          <w:noProof/>
        </w:rPr>
        <w:t>Suplemento do Enterprise Mobility Suite, 53</w:t>
      </w:r>
    </w:p>
    <w:p w14:paraId="650607DF" w14:textId="77777777" w:rsidR="004D0A57" w:rsidRDefault="004D0A57">
      <w:pPr>
        <w:pStyle w:val="Index1"/>
        <w:tabs>
          <w:tab w:val="right" w:pos="5030"/>
        </w:tabs>
        <w:rPr>
          <w:noProof/>
        </w:rPr>
      </w:pPr>
      <w:r>
        <w:rPr>
          <w:noProof/>
        </w:rPr>
        <w:t>Suplemento do Exchange Online Plan 1, 64, 67</w:t>
      </w:r>
    </w:p>
    <w:p w14:paraId="650607E0" w14:textId="77777777" w:rsidR="004D0A57" w:rsidRDefault="004D0A57">
      <w:pPr>
        <w:pStyle w:val="Index1"/>
        <w:tabs>
          <w:tab w:val="right" w:pos="5030"/>
        </w:tabs>
        <w:rPr>
          <w:noProof/>
        </w:rPr>
      </w:pPr>
      <w:r>
        <w:rPr>
          <w:noProof/>
        </w:rPr>
        <w:t>Suplemento do Microsoft Dynamics CRM Online Professional para Office 365, 59</w:t>
      </w:r>
    </w:p>
    <w:p w14:paraId="650607E1" w14:textId="77777777" w:rsidR="004D0A57" w:rsidRDefault="004D0A57">
      <w:pPr>
        <w:pStyle w:val="Index1"/>
        <w:tabs>
          <w:tab w:val="right" w:pos="5030"/>
        </w:tabs>
        <w:rPr>
          <w:noProof/>
        </w:rPr>
      </w:pPr>
      <w:r>
        <w:rPr>
          <w:noProof/>
        </w:rPr>
        <w:t>Suplemento do Microsoft Dynamics CRM Online Professional para Office 365 de SA Existente, 59</w:t>
      </w:r>
    </w:p>
    <w:p w14:paraId="650607E2" w14:textId="77777777" w:rsidR="004D0A57" w:rsidRDefault="004D0A57">
      <w:pPr>
        <w:pStyle w:val="Index1"/>
        <w:tabs>
          <w:tab w:val="right" w:pos="5030"/>
        </w:tabs>
        <w:rPr>
          <w:noProof/>
        </w:rPr>
      </w:pPr>
      <w:r>
        <w:rPr>
          <w:noProof/>
        </w:rPr>
        <w:t>Suplemento do Microsoft Intune, 58</w:t>
      </w:r>
    </w:p>
    <w:p w14:paraId="650607E3" w14:textId="77777777" w:rsidR="004D0A57" w:rsidRDefault="004D0A57">
      <w:pPr>
        <w:pStyle w:val="Index1"/>
        <w:tabs>
          <w:tab w:val="right" w:pos="5030"/>
        </w:tabs>
        <w:rPr>
          <w:noProof/>
        </w:rPr>
      </w:pPr>
      <w:r>
        <w:rPr>
          <w:noProof/>
        </w:rPr>
        <w:t>Suplemento do Office 365 Educação E5, 63</w:t>
      </w:r>
    </w:p>
    <w:p w14:paraId="650607E4" w14:textId="77777777" w:rsidR="004D0A57" w:rsidRDefault="004D0A57">
      <w:pPr>
        <w:pStyle w:val="Index1"/>
        <w:tabs>
          <w:tab w:val="right" w:pos="5030"/>
        </w:tabs>
        <w:rPr>
          <w:noProof/>
        </w:rPr>
      </w:pPr>
      <w:r>
        <w:rPr>
          <w:noProof/>
        </w:rPr>
        <w:t>Suplemento do Office 365 Educação E5 sem RTPC, 63</w:t>
      </w:r>
    </w:p>
    <w:p w14:paraId="650607E5" w14:textId="77777777" w:rsidR="004D0A57" w:rsidRDefault="004D0A57">
      <w:pPr>
        <w:pStyle w:val="Index1"/>
        <w:tabs>
          <w:tab w:val="right" w:pos="5030"/>
        </w:tabs>
        <w:rPr>
          <w:noProof/>
        </w:rPr>
      </w:pPr>
      <w:r>
        <w:rPr>
          <w:noProof/>
        </w:rPr>
        <w:t>Suplemento do Office 365 Enterprise E1, E3, 63</w:t>
      </w:r>
    </w:p>
    <w:p w14:paraId="650607E6" w14:textId="77777777" w:rsidR="004D0A57" w:rsidRDefault="004D0A57">
      <w:pPr>
        <w:pStyle w:val="Index1"/>
        <w:tabs>
          <w:tab w:val="right" w:pos="5030"/>
        </w:tabs>
        <w:rPr>
          <w:noProof/>
        </w:rPr>
      </w:pPr>
      <w:r>
        <w:rPr>
          <w:noProof/>
        </w:rPr>
        <w:t>Suplemento do Office 365 Enterprise E3 sem ProPlus, 63</w:t>
      </w:r>
    </w:p>
    <w:p w14:paraId="650607E7" w14:textId="77777777" w:rsidR="004D0A57" w:rsidRDefault="004D0A57">
      <w:pPr>
        <w:pStyle w:val="Index1"/>
        <w:tabs>
          <w:tab w:val="right" w:pos="5030"/>
        </w:tabs>
        <w:rPr>
          <w:noProof/>
        </w:rPr>
      </w:pPr>
      <w:r>
        <w:rPr>
          <w:noProof/>
        </w:rPr>
        <w:t>Suplemento do Office 365 Enterprise E4, 63</w:t>
      </w:r>
    </w:p>
    <w:p w14:paraId="650607E8" w14:textId="77777777" w:rsidR="004D0A57" w:rsidRDefault="004D0A57">
      <w:pPr>
        <w:pStyle w:val="Index1"/>
        <w:tabs>
          <w:tab w:val="right" w:pos="5030"/>
        </w:tabs>
        <w:rPr>
          <w:noProof/>
        </w:rPr>
      </w:pPr>
      <w:r>
        <w:rPr>
          <w:noProof/>
        </w:rPr>
        <w:t>Suplemento do Office 365 Enterprise E4 sem ProPlus, 63</w:t>
      </w:r>
    </w:p>
    <w:p w14:paraId="650607E9" w14:textId="77777777" w:rsidR="004D0A57" w:rsidRDefault="004D0A57">
      <w:pPr>
        <w:pStyle w:val="Index1"/>
        <w:tabs>
          <w:tab w:val="right" w:pos="5030"/>
        </w:tabs>
        <w:rPr>
          <w:noProof/>
        </w:rPr>
      </w:pPr>
      <w:r>
        <w:rPr>
          <w:noProof/>
        </w:rPr>
        <w:t>Suplemento do Office 365 Enterprise E5, 63</w:t>
      </w:r>
    </w:p>
    <w:p w14:paraId="650607EA" w14:textId="77777777" w:rsidR="004D0A57" w:rsidRDefault="004D0A57">
      <w:pPr>
        <w:pStyle w:val="Index1"/>
        <w:tabs>
          <w:tab w:val="right" w:pos="5030"/>
        </w:tabs>
        <w:rPr>
          <w:noProof/>
        </w:rPr>
      </w:pPr>
      <w:r>
        <w:rPr>
          <w:noProof/>
        </w:rPr>
        <w:t>Suplemento do Office 365 Médias Empresas, 64</w:t>
      </w:r>
    </w:p>
    <w:p w14:paraId="650607EB" w14:textId="77777777" w:rsidR="004D0A57" w:rsidRDefault="004D0A57">
      <w:pPr>
        <w:pStyle w:val="Index1"/>
        <w:tabs>
          <w:tab w:val="right" w:pos="5030"/>
        </w:tabs>
        <w:rPr>
          <w:noProof/>
        </w:rPr>
      </w:pPr>
      <w:r>
        <w:rPr>
          <w:noProof/>
        </w:rPr>
        <w:t>Suplemento do Operations Management Suite Datacenter Edition, 55</w:t>
      </w:r>
    </w:p>
    <w:p w14:paraId="650607EC" w14:textId="77777777" w:rsidR="004D0A57" w:rsidRDefault="004D0A57">
      <w:pPr>
        <w:pStyle w:val="Index1"/>
        <w:tabs>
          <w:tab w:val="right" w:pos="5030"/>
        </w:tabs>
        <w:rPr>
          <w:noProof/>
        </w:rPr>
      </w:pPr>
      <w:r>
        <w:rPr>
          <w:noProof/>
        </w:rPr>
        <w:t>Suplemento do Operations Management Suite Standard Edition, 55</w:t>
      </w:r>
    </w:p>
    <w:p w14:paraId="650607ED" w14:textId="77777777" w:rsidR="004D0A57" w:rsidRDefault="004D0A57">
      <w:pPr>
        <w:pStyle w:val="Index1"/>
        <w:tabs>
          <w:tab w:val="right" w:pos="5030"/>
        </w:tabs>
        <w:rPr>
          <w:noProof/>
        </w:rPr>
      </w:pPr>
      <w:r>
        <w:rPr>
          <w:noProof/>
        </w:rPr>
        <w:t>Suplemento do SharePoint Online Plan 1, 68</w:t>
      </w:r>
    </w:p>
    <w:p w14:paraId="650607EE" w14:textId="77777777" w:rsidR="004D0A57" w:rsidRDefault="004D0A57">
      <w:pPr>
        <w:pStyle w:val="Index1"/>
        <w:tabs>
          <w:tab w:val="right" w:pos="5030"/>
        </w:tabs>
        <w:rPr>
          <w:noProof/>
        </w:rPr>
      </w:pPr>
      <w:r>
        <w:rPr>
          <w:noProof/>
        </w:rPr>
        <w:t>Suplemento do Skype para Empresas Online Plan 1, 64, 69</w:t>
      </w:r>
    </w:p>
    <w:p w14:paraId="650607EF" w14:textId="77777777" w:rsidR="004D0A57" w:rsidRDefault="004D0A57">
      <w:pPr>
        <w:pStyle w:val="Index1"/>
        <w:tabs>
          <w:tab w:val="right" w:pos="5030"/>
        </w:tabs>
        <w:rPr>
          <w:noProof/>
        </w:rPr>
      </w:pPr>
      <w:r>
        <w:rPr>
          <w:noProof/>
        </w:rPr>
        <w:t>Suplemento Por Utilizador do SA do Windows (SL), 40</w:t>
      </w:r>
    </w:p>
    <w:p w14:paraId="650607F0" w14:textId="77777777" w:rsidR="004D0A57" w:rsidRDefault="004D0A57">
      <w:pPr>
        <w:pStyle w:val="Index1"/>
        <w:tabs>
          <w:tab w:val="right" w:pos="5030"/>
        </w:tabs>
        <w:rPr>
          <w:noProof/>
        </w:rPr>
      </w:pPr>
      <w:r>
        <w:rPr>
          <w:noProof/>
        </w:rPr>
        <w:t>Suporte Avançado do Microsoft Dynamics CRM Online, 59</w:t>
      </w:r>
    </w:p>
    <w:p w14:paraId="650607F1" w14:textId="77777777" w:rsidR="004D0A57" w:rsidRDefault="004D0A57">
      <w:pPr>
        <w:pStyle w:val="Index1"/>
        <w:tabs>
          <w:tab w:val="right" w:pos="5030"/>
        </w:tabs>
        <w:rPr>
          <w:noProof/>
        </w:rPr>
      </w:pPr>
      <w:r>
        <w:rPr>
          <w:noProof/>
        </w:rPr>
        <w:t>Suporte Avançado do Microsoft Dynamics Marketing, 60</w:t>
      </w:r>
    </w:p>
    <w:p w14:paraId="650607F2" w14:textId="77777777" w:rsidR="004D0A57" w:rsidRDefault="004D0A57">
      <w:pPr>
        <w:pStyle w:val="Index1"/>
        <w:tabs>
          <w:tab w:val="right" w:pos="5030"/>
        </w:tabs>
        <w:rPr>
          <w:noProof/>
        </w:rPr>
      </w:pPr>
      <w:r>
        <w:rPr>
          <w:noProof/>
        </w:rPr>
        <w:t>Suporte Avançado do Microsoft Social Engagement, 61</w:t>
      </w:r>
    </w:p>
    <w:p w14:paraId="650607F3" w14:textId="77777777" w:rsidR="004D0A57" w:rsidRDefault="004D0A57">
      <w:pPr>
        <w:pStyle w:val="Index1"/>
        <w:tabs>
          <w:tab w:val="right" w:pos="5030"/>
        </w:tabs>
        <w:rPr>
          <w:noProof/>
        </w:rPr>
      </w:pPr>
      <w:r>
        <w:rPr>
          <w:noProof/>
        </w:rPr>
        <w:t>Suporte Avançado do Parature, 61</w:t>
      </w:r>
    </w:p>
    <w:p w14:paraId="650607F4" w14:textId="77777777" w:rsidR="004D0A57" w:rsidRDefault="004D0A57">
      <w:pPr>
        <w:pStyle w:val="Index1"/>
        <w:tabs>
          <w:tab w:val="right" w:pos="5030"/>
        </w:tabs>
        <w:rPr>
          <w:noProof/>
        </w:rPr>
      </w:pPr>
      <w:r>
        <w:rPr>
          <w:noProof/>
        </w:rPr>
        <w:t>Suporte Direto Profissional Ativo do Azure, 52</w:t>
      </w:r>
    </w:p>
    <w:p w14:paraId="650607F5" w14:textId="77777777" w:rsidR="004D0A57" w:rsidRDefault="004D0A57">
      <w:pPr>
        <w:pStyle w:val="Index1"/>
        <w:tabs>
          <w:tab w:val="right" w:pos="5030"/>
        </w:tabs>
        <w:rPr>
          <w:noProof/>
        </w:rPr>
      </w:pPr>
      <w:r>
        <w:rPr>
          <w:noProof/>
        </w:rPr>
        <w:t>Suporte Direto Profissional do Microsoft Dynamics AX, 58</w:t>
      </w:r>
    </w:p>
    <w:p w14:paraId="650607F6" w14:textId="77777777" w:rsidR="004D0A57" w:rsidRDefault="004D0A57">
      <w:pPr>
        <w:pStyle w:val="Index1"/>
        <w:tabs>
          <w:tab w:val="right" w:pos="5030"/>
        </w:tabs>
        <w:rPr>
          <w:noProof/>
        </w:rPr>
      </w:pPr>
      <w:r>
        <w:rPr>
          <w:noProof/>
        </w:rPr>
        <w:t>Suporte Direto Profissional do Microsoft Dynamics CRM Online, 59</w:t>
      </w:r>
    </w:p>
    <w:p w14:paraId="650607F7" w14:textId="77777777" w:rsidR="004D0A57" w:rsidRDefault="004D0A57">
      <w:pPr>
        <w:pStyle w:val="Index1"/>
        <w:tabs>
          <w:tab w:val="right" w:pos="5030"/>
        </w:tabs>
        <w:rPr>
          <w:noProof/>
        </w:rPr>
      </w:pPr>
      <w:r>
        <w:rPr>
          <w:noProof/>
        </w:rPr>
        <w:t>Suporte Direto Profissional do Microsoft Dynamics Marketing, 60</w:t>
      </w:r>
    </w:p>
    <w:p w14:paraId="650607F8" w14:textId="77777777" w:rsidR="004D0A57" w:rsidRDefault="004D0A57">
      <w:pPr>
        <w:pStyle w:val="Index1"/>
        <w:tabs>
          <w:tab w:val="right" w:pos="5030"/>
        </w:tabs>
        <w:rPr>
          <w:noProof/>
        </w:rPr>
      </w:pPr>
      <w:r>
        <w:rPr>
          <w:noProof/>
        </w:rPr>
        <w:t>Suporte Direto Profissional do Microsoft Social Engagement, 61</w:t>
      </w:r>
    </w:p>
    <w:p w14:paraId="650607F9" w14:textId="77777777" w:rsidR="004D0A57" w:rsidRDefault="004D0A57">
      <w:pPr>
        <w:pStyle w:val="Index1"/>
        <w:tabs>
          <w:tab w:val="right" w:pos="5030"/>
        </w:tabs>
        <w:rPr>
          <w:noProof/>
        </w:rPr>
      </w:pPr>
      <w:r>
        <w:rPr>
          <w:noProof/>
        </w:rPr>
        <w:t>Suporte Direto Profissional do Parature, 61</w:t>
      </w:r>
    </w:p>
    <w:p w14:paraId="650607FA" w14:textId="77777777" w:rsidR="004D0A57" w:rsidRDefault="004D0A57">
      <w:pPr>
        <w:pStyle w:val="Index1"/>
        <w:tabs>
          <w:tab w:val="right" w:pos="5030"/>
        </w:tabs>
        <w:rPr>
          <w:noProof/>
        </w:rPr>
      </w:pPr>
      <w:r>
        <w:rPr>
          <w:noProof/>
        </w:rPr>
        <w:t>Suporte Padrão Ativo do Azure, 52</w:t>
      </w:r>
    </w:p>
    <w:p w14:paraId="650607FB" w14:textId="77777777" w:rsidR="004D0A57" w:rsidRDefault="004D0A57">
      <w:pPr>
        <w:pStyle w:val="Index1"/>
        <w:tabs>
          <w:tab w:val="right" w:pos="5030"/>
        </w:tabs>
        <w:rPr>
          <w:noProof/>
        </w:rPr>
      </w:pPr>
      <w:r>
        <w:rPr>
          <w:noProof/>
        </w:rPr>
        <w:t>Suporte Padrão StorSimple, 57</w:t>
      </w:r>
    </w:p>
    <w:p w14:paraId="650607FC" w14:textId="77777777" w:rsidR="004D0A57" w:rsidRDefault="004D0A57">
      <w:pPr>
        <w:pStyle w:val="Index1"/>
        <w:tabs>
          <w:tab w:val="right" w:pos="5030"/>
        </w:tabs>
        <w:rPr>
          <w:noProof/>
        </w:rPr>
      </w:pPr>
      <w:r>
        <w:rPr>
          <w:noProof/>
        </w:rPr>
        <w:t>Suporte Padrão StorSimple para Suporte Premium, 57</w:t>
      </w:r>
    </w:p>
    <w:p w14:paraId="650607FD" w14:textId="77777777" w:rsidR="004D0A57" w:rsidRDefault="004D0A57">
      <w:pPr>
        <w:pStyle w:val="Index1"/>
        <w:tabs>
          <w:tab w:val="right" w:pos="5030"/>
        </w:tabs>
        <w:rPr>
          <w:noProof/>
        </w:rPr>
      </w:pPr>
      <w:r>
        <w:rPr>
          <w:noProof/>
        </w:rPr>
        <w:t>Suporte StorSimple Premium, 57</w:t>
      </w:r>
    </w:p>
    <w:p w14:paraId="650607FE" w14:textId="77777777" w:rsidR="004D0A57" w:rsidRDefault="004D0A57">
      <w:pPr>
        <w:pStyle w:val="Index1"/>
        <w:tabs>
          <w:tab w:val="right" w:pos="5030"/>
        </w:tabs>
        <w:rPr>
          <w:noProof/>
        </w:rPr>
      </w:pPr>
      <w:r>
        <w:rPr>
          <w:noProof/>
        </w:rPr>
        <w:t>System Center 2012, 33, 86</w:t>
      </w:r>
    </w:p>
    <w:p w14:paraId="650607FF" w14:textId="77777777" w:rsidR="004D0A57" w:rsidRDefault="004D0A57">
      <w:pPr>
        <w:pStyle w:val="Index1"/>
        <w:tabs>
          <w:tab w:val="right" w:pos="5030"/>
        </w:tabs>
        <w:rPr>
          <w:noProof/>
        </w:rPr>
      </w:pPr>
      <w:r>
        <w:rPr>
          <w:noProof/>
        </w:rPr>
        <w:t>System Center 2012 Client Management Suite, 34</w:t>
      </w:r>
    </w:p>
    <w:p w14:paraId="65060800" w14:textId="77777777" w:rsidR="004D0A57" w:rsidRDefault="004D0A57">
      <w:pPr>
        <w:pStyle w:val="Index1"/>
        <w:tabs>
          <w:tab w:val="right" w:pos="5030"/>
        </w:tabs>
        <w:rPr>
          <w:noProof/>
        </w:rPr>
      </w:pPr>
      <w:r>
        <w:rPr>
          <w:noProof/>
        </w:rPr>
        <w:t>System Center 2012 Configuration Manager, 35</w:t>
      </w:r>
    </w:p>
    <w:p w14:paraId="65060801" w14:textId="77777777" w:rsidR="004D0A57" w:rsidRDefault="004D0A57">
      <w:pPr>
        <w:pStyle w:val="Index1"/>
        <w:tabs>
          <w:tab w:val="right" w:pos="5030"/>
        </w:tabs>
        <w:rPr>
          <w:noProof/>
        </w:rPr>
      </w:pPr>
      <w:r>
        <w:rPr>
          <w:noProof/>
        </w:rPr>
        <w:t>System Center 2012 Datacenter Server Management License, 81</w:t>
      </w:r>
    </w:p>
    <w:p w14:paraId="65060802" w14:textId="77777777" w:rsidR="004D0A57" w:rsidRDefault="004D0A57">
      <w:pPr>
        <w:pStyle w:val="Index1"/>
        <w:tabs>
          <w:tab w:val="right" w:pos="5030"/>
        </w:tabs>
        <w:rPr>
          <w:noProof/>
        </w:rPr>
      </w:pPr>
      <w:r>
        <w:rPr>
          <w:noProof/>
        </w:rPr>
        <w:t>System Center 2012 Endpoint Protection, 36</w:t>
      </w:r>
    </w:p>
    <w:p w14:paraId="65060803" w14:textId="77777777" w:rsidR="004D0A57" w:rsidRDefault="004D0A57">
      <w:pPr>
        <w:pStyle w:val="Index1"/>
        <w:tabs>
          <w:tab w:val="right" w:pos="5030"/>
        </w:tabs>
        <w:rPr>
          <w:noProof/>
        </w:rPr>
      </w:pPr>
      <w:r>
        <w:rPr>
          <w:noProof/>
        </w:rPr>
        <w:t>System Center 2012 R2 Client Management Suite, 34</w:t>
      </w:r>
    </w:p>
    <w:p w14:paraId="65060804" w14:textId="77777777" w:rsidR="004D0A57" w:rsidRDefault="004D0A57">
      <w:pPr>
        <w:pStyle w:val="Index1"/>
        <w:tabs>
          <w:tab w:val="right" w:pos="5030"/>
        </w:tabs>
        <w:rPr>
          <w:noProof/>
        </w:rPr>
      </w:pPr>
      <w:r>
        <w:rPr>
          <w:noProof/>
        </w:rPr>
        <w:t>System Center 2012 R2 Configuration Manager Client Management License, 34</w:t>
      </w:r>
    </w:p>
    <w:p w14:paraId="65060805" w14:textId="77777777" w:rsidR="004D0A57" w:rsidRDefault="004D0A57">
      <w:pPr>
        <w:pStyle w:val="Index1"/>
        <w:tabs>
          <w:tab w:val="right" w:pos="5030"/>
        </w:tabs>
        <w:rPr>
          <w:noProof/>
        </w:rPr>
      </w:pPr>
      <w:r>
        <w:rPr>
          <w:noProof/>
        </w:rPr>
        <w:t>System Center 2012 R2 Datacenter Server Management License, 33</w:t>
      </w:r>
    </w:p>
    <w:p w14:paraId="65060806" w14:textId="77777777" w:rsidR="004D0A57" w:rsidRDefault="004D0A57">
      <w:pPr>
        <w:pStyle w:val="Index1"/>
        <w:tabs>
          <w:tab w:val="right" w:pos="5030"/>
        </w:tabs>
        <w:rPr>
          <w:noProof/>
        </w:rPr>
      </w:pPr>
      <w:r>
        <w:rPr>
          <w:noProof/>
        </w:rPr>
        <w:t>System Center 2012 R2 Endpoint Protection, 36</w:t>
      </w:r>
    </w:p>
    <w:p w14:paraId="65060807" w14:textId="77777777" w:rsidR="004D0A57" w:rsidRDefault="004D0A57">
      <w:pPr>
        <w:pStyle w:val="Index1"/>
        <w:tabs>
          <w:tab w:val="right" w:pos="5030"/>
        </w:tabs>
        <w:rPr>
          <w:noProof/>
        </w:rPr>
      </w:pPr>
      <w:r>
        <w:rPr>
          <w:noProof/>
        </w:rPr>
        <w:t>System Center 2012 R2 Standard Server Management License, 33</w:t>
      </w:r>
    </w:p>
    <w:p w14:paraId="65060808" w14:textId="77777777" w:rsidR="004D0A57" w:rsidRDefault="004D0A57">
      <w:pPr>
        <w:pStyle w:val="Index1"/>
        <w:tabs>
          <w:tab w:val="right" w:pos="5030"/>
        </w:tabs>
        <w:rPr>
          <w:noProof/>
        </w:rPr>
      </w:pPr>
      <w:r>
        <w:rPr>
          <w:noProof/>
        </w:rPr>
        <w:t>System Center 2012 Standard Server Management License, 80</w:t>
      </w:r>
    </w:p>
    <w:p w14:paraId="65060809" w14:textId="77777777" w:rsidR="004D0A57" w:rsidRDefault="004D0A57">
      <w:pPr>
        <w:pStyle w:val="Index1"/>
        <w:tabs>
          <w:tab w:val="right" w:pos="5030"/>
        </w:tabs>
        <w:rPr>
          <w:noProof/>
        </w:rPr>
      </w:pPr>
      <w:r>
        <w:rPr>
          <w:noProof/>
        </w:rPr>
        <w:t>System Center Configuration Manager Server 2007 R2, 35</w:t>
      </w:r>
    </w:p>
    <w:p w14:paraId="6506080A" w14:textId="77777777" w:rsidR="004D0A57" w:rsidRDefault="004D0A57">
      <w:pPr>
        <w:pStyle w:val="Index1"/>
        <w:tabs>
          <w:tab w:val="right" w:pos="5030"/>
        </w:tabs>
        <w:rPr>
          <w:noProof/>
        </w:rPr>
      </w:pPr>
      <w:r>
        <w:rPr>
          <w:noProof/>
        </w:rPr>
        <w:t>System Center Data Protection Manager 2010, 35</w:t>
      </w:r>
    </w:p>
    <w:p w14:paraId="6506080B" w14:textId="77777777" w:rsidR="004D0A57" w:rsidRDefault="004D0A57">
      <w:pPr>
        <w:pStyle w:val="Index1"/>
        <w:tabs>
          <w:tab w:val="right" w:pos="5030"/>
        </w:tabs>
        <w:rPr>
          <w:noProof/>
        </w:rPr>
      </w:pPr>
      <w:r>
        <w:rPr>
          <w:noProof/>
        </w:rPr>
        <w:t>System Center Datacenter, 19, 85, 87</w:t>
      </w:r>
    </w:p>
    <w:p w14:paraId="6506080C" w14:textId="77777777" w:rsidR="004D0A57" w:rsidRDefault="004D0A57">
      <w:pPr>
        <w:pStyle w:val="Index1"/>
        <w:tabs>
          <w:tab w:val="right" w:pos="5030"/>
        </w:tabs>
        <w:rPr>
          <w:noProof/>
        </w:rPr>
      </w:pPr>
      <w:r>
        <w:rPr>
          <w:noProof/>
        </w:rPr>
        <w:t>System Center Global Service Monitor, 34</w:t>
      </w:r>
    </w:p>
    <w:p w14:paraId="6506080D" w14:textId="77777777" w:rsidR="004D0A57" w:rsidRDefault="004D0A57">
      <w:pPr>
        <w:pStyle w:val="Index1"/>
        <w:tabs>
          <w:tab w:val="right" w:pos="5030"/>
        </w:tabs>
        <w:rPr>
          <w:noProof/>
        </w:rPr>
      </w:pPr>
      <w:r>
        <w:rPr>
          <w:noProof/>
        </w:rPr>
        <w:t>System Center Operation Manager 2007 R2, 36</w:t>
      </w:r>
    </w:p>
    <w:p w14:paraId="6506080E" w14:textId="77777777" w:rsidR="004D0A57" w:rsidRDefault="004D0A57">
      <w:pPr>
        <w:pStyle w:val="Index1"/>
        <w:tabs>
          <w:tab w:val="right" w:pos="5030"/>
        </w:tabs>
        <w:rPr>
          <w:noProof/>
        </w:rPr>
      </w:pPr>
      <w:r>
        <w:rPr>
          <w:noProof/>
        </w:rPr>
        <w:t>System Center Server Management Suite, 36</w:t>
      </w:r>
    </w:p>
    <w:p w14:paraId="6506080F" w14:textId="77777777" w:rsidR="004D0A57" w:rsidRDefault="004D0A57">
      <w:pPr>
        <w:pStyle w:val="Index1"/>
        <w:tabs>
          <w:tab w:val="right" w:pos="5030"/>
        </w:tabs>
        <w:rPr>
          <w:noProof/>
        </w:rPr>
      </w:pPr>
      <w:r>
        <w:rPr>
          <w:noProof/>
        </w:rPr>
        <w:t>System Center Service Manager 2010, 37</w:t>
      </w:r>
    </w:p>
    <w:p w14:paraId="65060810" w14:textId="77777777" w:rsidR="004D0A57" w:rsidRDefault="004D0A57">
      <w:pPr>
        <w:pStyle w:val="Index1"/>
        <w:tabs>
          <w:tab w:val="right" w:pos="5030"/>
        </w:tabs>
        <w:rPr>
          <w:noProof/>
        </w:rPr>
      </w:pPr>
      <w:r>
        <w:rPr>
          <w:noProof/>
        </w:rPr>
        <w:t>System Center Standard, 19, 85, 87</w:t>
      </w:r>
    </w:p>
    <w:p w14:paraId="65060811" w14:textId="77777777" w:rsidR="004D0A57" w:rsidRDefault="004D0A57">
      <w:pPr>
        <w:pStyle w:val="Index1"/>
        <w:tabs>
          <w:tab w:val="right" w:pos="5030"/>
        </w:tabs>
        <w:rPr>
          <w:noProof/>
        </w:rPr>
      </w:pPr>
      <w:r>
        <w:rPr>
          <w:noProof/>
        </w:rPr>
        <w:t>Utilização Comercial do Office Casa e Estudantes 2013 RT, 24</w:t>
      </w:r>
    </w:p>
    <w:p w14:paraId="65060812" w14:textId="77777777" w:rsidR="004D0A57" w:rsidRDefault="004D0A57">
      <w:pPr>
        <w:pStyle w:val="Index1"/>
        <w:tabs>
          <w:tab w:val="right" w:pos="5030"/>
        </w:tabs>
        <w:rPr>
          <w:noProof/>
        </w:rPr>
      </w:pPr>
      <w:r>
        <w:rPr>
          <w:noProof/>
        </w:rPr>
        <w:t>VDI, 37</w:t>
      </w:r>
    </w:p>
    <w:p w14:paraId="65060813" w14:textId="77777777" w:rsidR="004D0A57" w:rsidRDefault="004D0A57">
      <w:pPr>
        <w:pStyle w:val="Index1"/>
        <w:tabs>
          <w:tab w:val="right" w:pos="5030"/>
        </w:tabs>
        <w:rPr>
          <w:noProof/>
        </w:rPr>
      </w:pPr>
      <w:r>
        <w:rPr>
          <w:noProof/>
        </w:rPr>
        <w:t>Visio 2016 Professional, 24</w:t>
      </w:r>
    </w:p>
    <w:p w14:paraId="65060814" w14:textId="77777777" w:rsidR="004D0A57" w:rsidRDefault="004D0A57">
      <w:pPr>
        <w:pStyle w:val="Index1"/>
        <w:tabs>
          <w:tab w:val="right" w:pos="5030"/>
        </w:tabs>
        <w:rPr>
          <w:noProof/>
        </w:rPr>
      </w:pPr>
      <w:r>
        <w:rPr>
          <w:noProof/>
        </w:rPr>
        <w:t>Visio 2016 Standard, 24</w:t>
      </w:r>
    </w:p>
    <w:p w14:paraId="65060815" w14:textId="77777777" w:rsidR="004D0A57" w:rsidRDefault="004D0A57">
      <w:pPr>
        <w:pStyle w:val="Index1"/>
        <w:tabs>
          <w:tab w:val="right" w:pos="5030"/>
        </w:tabs>
        <w:rPr>
          <w:noProof/>
        </w:rPr>
      </w:pPr>
      <w:r>
        <w:rPr>
          <w:noProof/>
        </w:rPr>
        <w:t>Visio Pro para Office 365, 62</w:t>
      </w:r>
    </w:p>
    <w:p w14:paraId="65060816" w14:textId="77777777" w:rsidR="004D0A57" w:rsidRDefault="004D0A57">
      <w:pPr>
        <w:pStyle w:val="Index1"/>
        <w:tabs>
          <w:tab w:val="right" w:pos="5030"/>
        </w:tabs>
        <w:rPr>
          <w:noProof/>
        </w:rPr>
      </w:pPr>
      <w:r>
        <w:rPr>
          <w:noProof/>
        </w:rPr>
        <w:t>Visio Pro para Office 365 de SA Existente, 62</w:t>
      </w:r>
    </w:p>
    <w:p w14:paraId="65060817" w14:textId="77777777" w:rsidR="004D0A57" w:rsidRDefault="004D0A57">
      <w:pPr>
        <w:pStyle w:val="Index1"/>
        <w:tabs>
          <w:tab w:val="right" w:pos="5030"/>
        </w:tabs>
        <w:rPr>
          <w:noProof/>
        </w:rPr>
      </w:pPr>
      <w:r>
        <w:rPr>
          <w:noProof/>
        </w:rPr>
        <w:t>Visio Professional, 62, 87</w:t>
      </w:r>
    </w:p>
    <w:p w14:paraId="65060818" w14:textId="77777777" w:rsidR="004D0A57" w:rsidRDefault="004D0A57">
      <w:pPr>
        <w:pStyle w:val="Index1"/>
        <w:tabs>
          <w:tab w:val="right" w:pos="5030"/>
        </w:tabs>
        <w:rPr>
          <w:noProof/>
        </w:rPr>
      </w:pPr>
      <w:r>
        <w:rPr>
          <w:noProof/>
        </w:rPr>
        <w:t>Visio Standard, 80, 87</w:t>
      </w:r>
    </w:p>
    <w:p w14:paraId="65060819" w14:textId="77777777" w:rsidR="004D0A57" w:rsidRDefault="004D0A57">
      <w:pPr>
        <w:pStyle w:val="Index1"/>
        <w:tabs>
          <w:tab w:val="right" w:pos="5030"/>
        </w:tabs>
        <w:rPr>
          <w:noProof/>
        </w:rPr>
      </w:pPr>
      <w:r>
        <w:rPr>
          <w:noProof/>
        </w:rPr>
        <w:t>Visual Studio 2013, 37</w:t>
      </w:r>
    </w:p>
    <w:p w14:paraId="6506081A" w14:textId="77777777" w:rsidR="004D0A57" w:rsidRDefault="004D0A57">
      <w:pPr>
        <w:pStyle w:val="Index1"/>
        <w:tabs>
          <w:tab w:val="right" w:pos="5030"/>
        </w:tabs>
        <w:rPr>
          <w:noProof/>
        </w:rPr>
      </w:pPr>
      <w:r>
        <w:rPr>
          <w:noProof/>
        </w:rPr>
        <w:t>Visual Studio Enterprise 2015 com MSDN, 37</w:t>
      </w:r>
    </w:p>
    <w:p w14:paraId="6506081B" w14:textId="77777777" w:rsidR="004D0A57" w:rsidRDefault="004D0A57">
      <w:pPr>
        <w:pStyle w:val="Index1"/>
        <w:tabs>
          <w:tab w:val="right" w:pos="5030"/>
        </w:tabs>
        <w:rPr>
          <w:noProof/>
        </w:rPr>
      </w:pPr>
      <w:r>
        <w:rPr>
          <w:noProof/>
        </w:rPr>
        <w:t>Visual Studio Enterprise com MSDN, 81, 87</w:t>
      </w:r>
    </w:p>
    <w:p w14:paraId="6506081C" w14:textId="77777777" w:rsidR="004D0A57" w:rsidRDefault="004D0A57">
      <w:pPr>
        <w:pStyle w:val="Index1"/>
        <w:tabs>
          <w:tab w:val="right" w:pos="5030"/>
        </w:tabs>
        <w:rPr>
          <w:noProof/>
        </w:rPr>
      </w:pPr>
      <w:r>
        <w:rPr>
          <w:noProof/>
        </w:rPr>
        <w:t>Visual Studio Professional 2015, 37</w:t>
      </w:r>
    </w:p>
    <w:p w14:paraId="6506081D" w14:textId="77777777" w:rsidR="004D0A57" w:rsidRDefault="004D0A57">
      <w:pPr>
        <w:pStyle w:val="Index1"/>
        <w:tabs>
          <w:tab w:val="right" w:pos="5030"/>
        </w:tabs>
        <w:rPr>
          <w:noProof/>
        </w:rPr>
      </w:pPr>
      <w:r>
        <w:rPr>
          <w:noProof/>
        </w:rPr>
        <w:t>Visual Studio Professional 2015 com MSDN, 37</w:t>
      </w:r>
    </w:p>
    <w:p w14:paraId="6506081E" w14:textId="77777777" w:rsidR="004D0A57" w:rsidRDefault="004D0A57">
      <w:pPr>
        <w:pStyle w:val="Index1"/>
        <w:tabs>
          <w:tab w:val="right" w:pos="5030"/>
        </w:tabs>
        <w:rPr>
          <w:noProof/>
        </w:rPr>
      </w:pPr>
      <w:r>
        <w:rPr>
          <w:noProof/>
        </w:rPr>
        <w:t>Visual Studio Professional com MSDN, 80, 87</w:t>
      </w:r>
    </w:p>
    <w:p w14:paraId="6506081F" w14:textId="77777777" w:rsidR="004D0A57" w:rsidRDefault="004D0A57">
      <w:pPr>
        <w:pStyle w:val="Index1"/>
        <w:tabs>
          <w:tab w:val="right" w:pos="5030"/>
        </w:tabs>
        <w:rPr>
          <w:noProof/>
        </w:rPr>
      </w:pPr>
      <w:r>
        <w:rPr>
          <w:noProof/>
        </w:rPr>
        <w:t>Visual Studio Team Foundation Server 2015 CAL, 39</w:t>
      </w:r>
    </w:p>
    <w:p w14:paraId="65060820" w14:textId="77777777" w:rsidR="004D0A57" w:rsidRDefault="004D0A57">
      <w:pPr>
        <w:pStyle w:val="Index1"/>
        <w:tabs>
          <w:tab w:val="right" w:pos="5030"/>
        </w:tabs>
        <w:rPr>
          <w:noProof/>
        </w:rPr>
      </w:pPr>
      <w:r>
        <w:rPr>
          <w:noProof/>
        </w:rPr>
        <w:t>Visual Studio Team Foundation Server 2015 com Tecnologia SQL Server 2014, 39</w:t>
      </w:r>
    </w:p>
    <w:p w14:paraId="65060821" w14:textId="77777777" w:rsidR="004D0A57" w:rsidRDefault="004D0A57">
      <w:pPr>
        <w:pStyle w:val="Index1"/>
        <w:tabs>
          <w:tab w:val="right" w:pos="5030"/>
        </w:tabs>
        <w:rPr>
          <w:noProof/>
        </w:rPr>
      </w:pPr>
      <w:r>
        <w:rPr>
          <w:noProof/>
        </w:rPr>
        <w:t>Visual Studio Test Professional 2015 com MSDN, 37</w:t>
      </w:r>
    </w:p>
    <w:p w14:paraId="65060822" w14:textId="77777777" w:rsidR="004D0A57" w:rsidRDefault="004D0A57">
      <w:pPr>
        <w:pStyle w:val="Index1"/>
        <w:tabs>
          <w:tab w:val="right" w:pos="5030"/>
        </w:tabs>
        <w:rPr>
          <w:noProof/>
        </w:rPr>
      </w:pPr>
      <w:r>
        <w:rPr>
          <w:noProof/>
        </w:rPr>
        <w:t>Visual Studio Test Professional com MSDN, 80, 87</w:t>
      </w:r>
    </w:p>
    <w:p w14:paraId="65060823" w14:textId="77777777" w:rsidR="004D0A57" w:rsidRDefault="004D0A57">
      <w:pPr>
        <w:pStyle w:val="Index1"/>
        <w:tabs>
          <w:tab w:val="right" w:pos="5030"/>
        </w:tabs>
        <w:rPr>
          <w:noProof/>
        </w:rPr>
      </w:pPr>
      <w:r>
        <w:rPr>
          <w:noProof/>
        </w:rPr>
        <w:t>Windows 10 Education Upgrade (Por Dispositivo), 40</w:t>
      </w:r>
    </w:p>
    <w:p w14:paraId="65060824" w14:textId="77777777" w:rsidR="004D0A57" w:rsidRDefault="004D0A57">
      <w:pPr>
        <w:pStyle w:val="Index1"/>
        <w:tabs>
          <w:tab w:val="right" w:pos="5030"/>
        </w:tabs>
        <w:rPr>
          <w:noProof/>
        </w:rPr>
      </w:pPr>
      <w:r>
        <w:rPr>
          <w:noProof/>
        </w:rPr>
        <w:t>Windows 10 Enterprise LTSB Upgrade, 40</w:t>
      </w:r>
    </w:p>
    <w:p w14:paraId="65060825" w14:textId="77777777" w:rsidR="004D0A57" w:rsidRDefault="004D0A57">
      <w:pPr>
        <w:pStyle w:val="Index1"/>
        <w:tabs>
          <w:tab w:val="right" w:pos="5030"/>
        </w:tabs>
        <w:rPr>
          <w:noProof/>
        </w:rPr>
      </w:pPr>
      <w:r>
        <w:rPr>
          <w:noProof/>
        </w:rPr>
        <w:t>Windows 10 Enterprise Software Assurance Por Utilizador (SL), 40</w:t>
      </w:r>
    </w:p>
    <w:p w14:paraId="65060826" w14:textId="77777777" w:rsidR="004D0A57" w:rsidRDefault="004D0A57">
      <w:pPr>
        <w:pStyle w:val="Index1"/>
        <w:tabs>
          <w:tab w:val="right" w:pos="5030"/>
        </w:tabs>
        <w:rPr>
          <w:noProof/>
        </w:rPr>
      </w:pPr>
      <w:r>
        <w:rPr>
          <w:noProof/>
        </w:rPr>
        <w:t>Windows 10 Enterprise Software Assurance Por Utilizador de SA Existente, 40</w:t>
      </w:r>
    </w:p>
    <w:p w14:paraId="65060827" w14:textId="77777777" w:rsidR="004D0A57" w:rsidRDefault="004D0A57">
      <w:pPr>
        <w:pStyle w:val="Index1"/>
        <w:tabs>
          <w:tab w:val="right" w:pos="5030"/>
        </w:tabs>
        <w:rPr>
          <w:noProof/>
        </w:rPr>
      </w:pPr>
      <w:r>
        <w:rPr>
          <w:noProof/>
        </w:rPr>
        <w:t>Windows 10 IoT Enterprise, 41</w:t>
      </w:r>
    </w:p>
    <w:p w14:paraId="65060828" w14:textId="77777777" w:rsidR="004D0A57" w:rsidRDefault="004D0A57">
      <w:pPr>
        <w:pStyle w:val="Index1"/>
        <w:tabs>
          <w:tab w:val="right" w:pos="5030"/>
        </w:tabs>
        <w:rPr>
          <w:noProof/>
        </w:rPr>
      </w:pPr>
      <w:r>
        <w:rPr>
          <w:noProof/>
        </w:rPr>
        <w:t>Windows 10 Mobile Enterprise (Por Dispositivo), 40</w:t>
      </w:r>
    </w:p>
    <w:p w14:paraId="65060829" w14:textId="77777777" w:rsidR="004D0A57" w:rsidRDefault="004D0A57">
      <w:pPr>
        <w:pStyle w:val="Index1"/>
        <w:tabs>
          <w:tab w:val="right" w:pos="5030"/>
        </w:tabs>
        <w:rPr>
          <w:noProof/>
        </w:rPr>
      </w:pPr>
      <w:r>
        <w:rPr>
          <w:noProof/>
        </w:rPr>
        <w:t>Windows 2000 Professional for Embedded Systems, 41</w:t>
      </w:r>
    </w:p>
    <w:p w14:paraId="6506082A" w14:textId="77777777" w:rsidR="004D0A57" w:rsidRDefault="004D0A57">
      <w:pPr>
        <w:pStyle w:val="Index1"/>
        <w:tabs>
          <w:tab w:val="right" w:pos="5030"/>
        </w:tabs>
        <w:rPr>
          <w:noProof/>
        </w:rPr>
      </w:pPr>
      <w:r>
        <w:rPr>
          <w:noProof/>
        </w:rPr>
        <w:t>Windows 7, 41</w:t>
      </w:r>
    </w:p>
    <w:p w14:paraId="6506082B" w14:textId="77777777" w:rsidR="004D0A57" w:rsidRDefault="004D0A57">
      <w:pPr>
        <w:pStyle w:val="Index1"/>
        <w:tabs>
          <w:tab w:val="right" w:pos="5030"/>
        </w:tabs>
        <w:rPr>
          <w:noProof/>
        </w:rPr>
      </w:pPr>
      <w:r>
        <w:rPr>
          <w:noProof/>
        </w:rPr>
        <w:t>Windows 7 Professional for Embedded Systems, 41</w:t>
      </w:r>
    </w:p>
    <w:p w14:paraId="6506082C" w14:textId="77777777" w:rsidR="004D0A57" w:rsidRDefault="004D0A57">
      <w:pPr>
        <w:pStyle w:val="Index1"/>
        <w:tabs>
          <w:tab w:val="right" w:pos="5030"/>
        </w:tabs>
        <w:rPr>
          <w:noProof/>
        </w:rPr>
      </w:pPr>
      <w:r>
        <w:rPr>
          <w:noProof/>
        </w:rPr>
        <w:t>Windows 7 Ultimate for Embedded Systems, 41</w:t>
      </w:r>
    </w:p>
    <w:p w14:paraId="6506082D" w14:textId="77777777" w:rsidR="004D0A57" w:rsidRDefault="004D0A57">
      <w:pPr>
        <w:pStyle w:val="Index1"/>
        <w:tabs>
          <w:tab w:val="right" w:pos="5030"/>
        </w:tabs>
        <w:rPr>
          <w:noProof/>
        </w:rPr>
      </w:pPr>
      <w:r>
        <w:rPr>
          <w:noProof/>
        </w:rPr>
        <w:t>Windows 8.1, 40</w:t>
      </w:r>
    </w:p>
    <w:p w14:paraId="6506082E" w14:textId="77777777" w:rsidR="004D0A57" w:rsidRDefault="004D0A57">
      <w:pPr>
        <w:pStyle w:val="Index1"/>
        <w:tabs>
          <w:tab w:val="right" w:pos="5030"/>
        </w:tabs>
        <w:rPr>
          <w:noProof/>
        </w:rPr>
      </w:pPr>
      <w:r>
        <w:rPr>
          <w:noProof/>
        </w:rPr>
        <w:t>Windows 8.1 Enterprise Sideloading, 40</w:t>
      </w:r>
    </w:p>
    <w:p w14:paraId="6506082F" w14:textId="77777777" w:rsidR="004D0A57" w:rsidRDefault="004D0A57">
      <w:pPr>
        <w:pStyle w:val="Index1"/>
        <w:tabs>
          <w:tab w:val="right" w:pos="5030"/>
        </w:tabs>
        <w:rPr>
          <w:noProof/>
        </w:rPr>
      </w:pPr>
      <w:r>
        <w:rPr>
          <w:noProof/>
        </w:rPr>
        <w:t>Windows Embedded 2009, 41</w:t>
      </w:r>
    </w:p>
    <w:p w14:paraId="65060830" w14:textId="77777777" w:rsidR="004D0A57" w:rsidRDefault="004D0A57">
      <w:pPr>
        <w:pStyle w:val="Index1"/>
        <w:tabs>
          <w:tab w:val="right" w:pos="5030"/>
        </w:tabs>
        <w:rPr>
          <w:noProof/>
        </w:rPr>
      </w:pPr>
      <w:r>
        <w:rPr>
          <w:noProof/>
        </w:rPr>
        <w:t>Windows Embedded 8 e 8.1 Industry Retail, 41</w:t>
      </w:r>
    </w:p>
    <w:p w14:paraId="65060831" w14:textId="77777777" w:rsidR="004D0A57" w:rsidRDefault="004D0A57">
      <w:pPr>
        <w:pStyle w:val="Index1"/>
        <w:tabs>
          <w:tab w:val="right" w:pos="5030"/>
        </w:tabs>
        <w:rPr>
          <w:noProof/>
        </w:rPr>
      </w:pPr>
      <w:r>
        <w:rPr>
          <w:noProof/>
        </w:rPr>
        <w:t>Windows Embedded 8 Standard, 42</w:t>
      </w:r>
    </w:p>
    <w:p w14:paraId="65060832" w14:textId="77777777" w:rsidR="004D0A57" w:rsidRDefault="004D0A57">
      <w:pPr>
        <w:pStyle w:val="Index1"/>
        <w:tabs>
          <w:tab w:val="right" w:pos="5030"/>
        </w:tabs>
        <w:rPr>
          <w:noProof/>
        </w:rPr>
      </w:pPr>
      <w:r>
        <w:rPr>
          <w:noProof/>
        </w:rPr>
        <w:t>Windows Embedded 8 Standard Enterprise Kit (100 Pacotes), 40</w:t>
      </w:r>
    </w:p>
    <w:p w14:paraId="65060833" w14:textId="77777777" w:rsidR="004D0A57" w:rsidRDefault="004D0A57">
      <w:pPr>
        <w:pStyle w:val="Index1"/>
        <w:tabs>
          <w:tab w:val="right" w:pos="5030"/>
        </w:tabs>
        <w:rPr>
          <w:noProof/>
        </w:rPr>
      </w:pPr>
      <w:r>
        <w:rPr>
          <w:noProof/>
        </w:rPr>
        <w:t>Windows Embedded 8.1 Industry, 40</w:t>
      </w:r>
    </w:p>
    <w:p w14:paraId="65060834" w14:textId="77777777" w:rsidR="004D0A57" w:rsidRDefault="004D0A57">
      <w:pPr>
        <w:pStyle w:val="Index1"/>
        <w:tabs>
          <w:tab w:val="right" w:pos="5030"/>
        </w:tabs>
        <w:rPr>
          <w:noProof/>
        </w:rPr>
      </w:pPr>
      <w:r>
        <w:rPr>
          <w:noProof/>
        </w:rPr>
        <w:t>Windows Embedded 8/8.1 Industry Pro, 41</w:t>
      </w:r>
    </w:p>
    <w:p w14:paraId="65060835" w14:textId="77777777" w:rsidR="004D0A57" w:rsidRDefault="004D0A57">
      <w:pPr>
        <w:pStyle w:val="Index1"/>
        <w:tabs>
          <w:tab w:val="right" w:pos="5030"/>
        </w:tabs>
        <w:rPr>
          <w:noProof/>
        </w:rPr>
      </w:pPr>
      <w:r>
        <w:rPr>
          <w:noProof/>
        </w:rPr>
        <w:t>Windows Embedded 8/8.1 Pro, 41</w:t>
      </w:r>
    </w:p>
    <w:p w14:paraId="65060836" w14:textId="77777777" w:rsidR="004D0A57" w:rsidRDefault="004D0A57">
      <w:pPr>
        <w:pStyle w:val="Index1"/>
        <w:tabs>
          <w:tab w:val="right" w:pos="5030"/>
        </w:tabs>
        <w:rPr>
          <w:noProof/>
        </w:rPr>
      </w:pPr>
      <w:r>
        <w:rPr>
          <w:noProof/>
        </w:rPr>
        <w:t>Windows Embedded para Ponto de Serviço, 41</w:t>
      </w:r>
    </w:p>
    <w:p w14:paraId="65060837" w14:textId="77777777" w:rsidR="004D0A57" w:rsidRDefault="004D0A57">
      <w:pPr>
        <w:pStyle w:val="Index1"/>
        <w:tabs>
          <w:tab w:val="right" w:pos="5030"/>
        </w:tabs>
        <w:rPr>
          <w:noProof/>
        </w:rPr>
      </w:pPr>
      <w:r>
        <w:rPr>
          <w:noProof/>
        </w:rPr>
        <w:t>Windows Embedded POSReady 2009, 41</w:t>
      </w:r>
    </w:p>
    <w:p w14:paraId="65060838" w14:textId="77777777" w:rsidR="004D0A57" w:rsidRDefault="004D0A57">
      <w:pPr>
        <w:pStyle w:val="Index1"/>
        <w:tabs>
          <w:tab w:val="right" w:pos="5030"/>
        </w:tabs>
        <w:rPr>
          <w:noProof/>
        </w:rPr>
      </w:pPr>
      <w:r>
        <w:rPr>
          <w:noProof/>
        </w:rPr>
        <w:t>Windows Embedded POSReady 7, 41</w:t>
      </w:r>
    </w:p>
    <w:p w14:paraId="65060839" w14:textId="77777777" w:rsidR="004D0A57" w:rsidRDefault="004D0A57">
      <w:pPr>
        <w:pStyle w:val="Index1"/>
        <w:tabs>
          <w:tab w:val="right" w:pos="5030"/>
        </w:tabs>
        <w:rPr>
          <w:noProof/>
        </w:rPr>
      </w:pPr>
      <w:r>
        <w:rPr>
          <w:noProof/>
        </w:rPr>
        <w:lastRenderedPageBreak/>
        <w:t>Windows Embedded POSReady 7 Pro, 41</w:t>
      </w:r>
    </w:p>
    <w:p w14:paraId="6506083A" w14:textId="77777777" w:rsidR="004D0A57" w:rsidRDefault="004D0A57">
      <w:pPr>
        <w:pStyle w:val="Index1"/>
        <w:tabs>
          <w:tab w:val="right" w:pos="5030"/>
        </w:tabs>
        <w:rPr>
          <w:noProof/>
        </w:rPr>
      </w:pPr>
      <w:r>
        <w:rPr>
          <w:noProof/>
        </w:rPr>
        <w:t>Windows Embedded Standard 7, 41</w:t>
      </w:r>
    </w:p>
    <w:p w14:paraId="6506083B" w14:textId="77777777" w:rsidR="004D0A57" w:rsidRDefault="004D0A57">
      <w:pPr>
        <w:pStyle w:val="Index1"/>
        <w:tabs>
          <w:tab w:val="right" w:pos="5030"/>
        </w:tabs>
        <w:rPr>
          <w:noProof/>
        </w:rPr>
      </w:pPr>
      <w:r>
        <w:rPr>
          <w:noProof/>
        </w:rPr>
        <w:t>Windows HPC Server, 49</w:t>
      </w:r>
    </w:p>
    <w:p w14:paraId="6506083C" w14:textId="77777777" w:rsidR="004D0A57" w:rsidRDefault="004D0A57">
      <w:pPr>
        <w:pStyle w:val="Index1"/>
        <w:tabs>
          <w:tab w:val="right" w:pos="5030"/>
        </w:tabs>
        <w:rPr>
          <w:noProof/>
        </w:rPr>
      </w:pPr>
      <w:r>
        <w:rPr>
          <w:noProof/>
        </w:rPr>
        <w:t>Windows MultiPoint Server 2011, 46</w:t>
      </w:r>
    </w:p>
    <w:p w14:paraId="6506083D" w14:textId="77777777" w:rsidR="004D0A57" w:rsidRDefault="004D0A57">
      <w:pPr>
        <w:pStyle w:val="Index1"/>
        <w:tabs>
          <w:tab w:val="right" w:pos="5030"/>
        </w:tabs>
        <w:rPr>
          <w:noProof/>
        </w:rPr>
      </w:pPr>
      <w:r>
        <w:rPr>
          <w:noProof/>
        </w:rPr>
        <w:t>Windows MultiPoint Server 2012 CAL, 46</w:t>
      </w:r>
    </w:p>
    <w:p w14:paraId="6506083E" w14:textId="77777777" w:rsidR="004D0A57" w:rsidRDefault="004D0A57">
      <w:pPr>
        <w:pStyle w:val="Index1"/>
        <w:tabs>
          <w:tab w:val="right" w:pos="5030"/>
        </w:tabs>
        <w:rPr>
          <w:noProof/>
        </w:rPr>
      </w:pPr>
      <w:r>
        <w:rPr>
          <w:noProof/>
        </w:rPr>
        <w:t>Windows MultiPoint Server 2012 CAL com Windows Server 2012 CAL, 46</w:t>
      </w:r>
    </w:p>
    <w:p w14:paraId="6506083F" w14:textId="77777777" w:rsidR="004D0A57" w:rsidRDefault="004D0A57">
      <w:pPr>
        <w:pStyle w:val="Index1"/>
        <w:tabs>
          <w:tab w:val="right" w:pos="5030"/>
        </w:tabs>
        <w:rPr>
          <w:noProof/>
        </w:rPr>
      </w:pPr>
      <w:r>
        <w:rPr>
          <w:noProof/>
        </w:rPr>
        <w:t>Windows MultiPoint Server 2012 Premium, 46</w:t>
      </w:r>
    </w:p>
    <w:p w14:paraId="65060840" w14:textId="77777777" w:rsidR="004D0A57" w:rsidRDefault="004D0A57">
      <w:pPr>
        <w:pStyle w:val="Index1"/>
        <w:tabs>
          <w:tab w:val="right" w:pos="5030"/>
        </w:tabs>
        <w:rPr>
          <w:noProof/>
        </w:rPr>
      </w:pPr>
      <w:r>
        <w:rPr>
          <w:noProof/>
        </w:rPr>
        <w:t>Windows MultiPoint Server 2012 Premium com Windows MultiPoint Server 2012 CAL (5 clientes), 46</w:t>
      </w:r>
    </w:p>
    <w:p w14:paraId="65060841" w14:textId="77777777" w:rsidR="004D0A57" w:rsidRDefault="004D0A57">
      <w:pPr>
        <w:pStyle w:val="Index1"/>
        <w:tabs>
          <w:tab w:val="right" w:pos="5030"/>
        </w:tabs>
        <w:rPr>
          <w:noProof/>
        </w:rPr>
      </w:pPr>
      <w:r>
        <w:rPr>
          <w:noProof/>
        </w:rPr>
        <w:t>Windows MultiPoint Server 2012 Premium com Windows MultiPoint Server 2012 CAL (5 clientes) com Windows Server 2012 CAL (5 clientes), 46</w:t>
      </w:r>
    </w:p>
    <w:p w14:paraId="65060842" w14:textId="77777777" w:rsidR="004D0A57" w:rsidRDefault="004D0A57">
      <w:pPr>
        <w:pStyle w:val="Index1"/>
        <w:tabs>
          <w:tab w:val="right" w:pos="5030"/>
        </w:tabs>
        <w:rPr>
          <w:noProof/>
        </w:rPr>
      </w:pPr>
      <w:r>
        <w:rPr>
          <w:noProof/>
        </w:rPr>
        <w:t>Windows MultiPoint Server 2012 Standard, 46</w:t>
      </w:r>
    </w:p>
    <w:p w14:paraId="65060843" w14:textId="77777777" w:rsidR="004D0A57" w:rsidRDefault="004D0A57">
      <w:pPr>
        <w:pStyle w:val="Index1"/>
        <w:tabs>
          <w:tab w:val="right" w:pos="5030"/>
        </w:tabs>
        <w:rPr>
          <w:noProof/>
        </w:rPr>
      </w:pPr>
      <w:r>
        <w:rPr>
          <w:noProof/>
        </w:rPr>
        <w:t>Windows MultiPoint Server Premium, 87</w:t>
      </w:r>
    </w:p>
    <w:p w14:paraId="65060844" w14:textId="77777777" w:rsidR="004D0A57" w:rsidRDefault="004D0A57">
      <w:pPr>
        <w:pStyle w:val="Index1"/>
        <w:tabs>
          <w:tab w:val="right" w:pos="5030"/>
        </w:tabs>
        <w:rPr>
          <w:noProof/>
        </w:rPr>
      </w:pPr>
      <w:r>
        <w:rPr>
          <w:noProof/>
        </w:rPr>
        <w:t>Windows MultiPoint Server Standard, 87</w:t>
      </w:r>
    </w:p>
    <w:p w14:paraId="65060845" w14:textId="77777777" w:rsidR="004D0A57" w:rsidRDefault="004D0A57">
      <w:pPr>
        <w:pStyle w:val="Index1"/>
        <w:tabs>
          <w:tab w:val="right" w:pos="5030"/>
        </w:tabs>
        <w:rPr>
          <w:noProof/>
        </w:rPr>
      </w:pPr>
      <w:r>
        <w:rPr>
          <w:noProof/>
        </w:rPr>
        <w:t>Windows Server, 86, 87</w:t>
      </w:r>
    </w:p>
    <w:p w14:paraId="65060846" w14:textId="77777777" w:rsidR="004D0A57" w:rsidRDefault="004D0A57">
      <w:pPr>
        <w:pStyle w:val="Index1"/>
        <w:tabs>
          <w:tab w:val="right" w:pos="5030"/>
        </w:tabs>
        <w:rPr>
          <w:noProof/>
        </w:rPr>
      </w:pPr>
      <w:r>
        <w:rPr>
          <w:noProof/>
        </w:rPr>
        <w:t>Windows Server 2008, 47</w:t>
      </w:r>
    </w:p>
    <w:p w14:paraId="65060847" w14:textId="77777777" w:rsidR="004D0A57" w:rsidRDefault="004D0A57">
      <w:pPr>
        <w:pStyle w:val="Index1"/>
        <w:tabs>
          <w:tab w:val="right" w:pos="5030"/>
        </w:tabs>
        <w:rPr>
          <w:noProof/>
        </w:rPr>
      </w:pPr>
      <w:r>
        <w:rPr>
          <w:noProof/>
        </w:rPr>
        <w:t>Windows Server 2008 R2 Enterprise, 18</w:t>
      </w:r>
    </w:p>
    <w:p w14:paraId="65060848" w14:textId="77777777" w:rsidR="004D0A57" w:rsidRDefault="004D0A57">
      <w:pPr>
        <w:pStyle w:val="Index1"/>
        <w:tabs>
          <w:tab w:val="right" w:pos="5030"/>
        </w:tabs>
        <w:rPr>
          <w:noProof/>
        </w:rPr>
      </w:pPr>
      <w:r>
        <w:rPr>
          <w:noProof/>
        </w:rPr>
        <w:t>Windows Server 2012, 47</w:t>
      </w:r>
    </w:p>
    <w:p w14:paraId="65060849" w14:textId="77777777" w:rsidR="004D0A57" w:rsidRDefault="004D0A57">
      <w:pPr>
        <w:pStyle w:val="Index1"/>
        <w:tabs>
          <w:tab w:val="right" w:pos="5030"/>
        </w:tabs>
        <w:rPr>
          <w:noProof/>
        </w:rPr>
      </w:pPr>
      <w:r>
        <w:rPr>
          <w:noProof/>
        </w:rPr>
        <w:t>Windows Server 2012 CAL, 46</w:t>
      </w:r>
    </w:p>
    <w:p w14:paraId="6506084A" w14:textId="77777777" w:rsidR="004D0A57" w:rsidRDefault="004D0A57">
      <w:pPr>
        <w:pStyle w:val="Index1"/>
        <w:tabs>
          <w:tab w:val="right" w:pos="5030"/>
        </w:tabs>
        <w:rPr>
          <w:noProof/>
        </w:rPr>
      </w:pPr>
      <w:r>
        <w:rPr>
          <w:noProof/>
        </w:rPr>
        <w:t>Windows Server 2012 R2 Datacenter, 47</w:t>
      </w:r>
    </w:p>
    <w:p w14:paraId="6506084B" w14:textId="77777777" w:rsidR="004D0A57" w:rsidRDefault="004D0A57">
      <w:pPr>
        <w:pStyle w:val="Index1"/>
        <w:tabs>
          <w:tab w:val="right" w:pos="5030"/>
        </w:tabs>
        <w:rPr>
          <w:noProof/>
        </w:rPr>
      </w:pPr>
      <w:r>
        <w:rPr>
          <w:noProof/>
        </w:rPr>
        <w:t>Windows Server 2012 R2 Essentials, 47</w:t>
      </w:r>
    </w:p>
    <w:p w14:paraId="6506084C" w14:textId="77777777" w:rsidR="004D0A57" w:rsidRDefault="004D0A57">
      <w:pPr>
        <w:pStyle w:val="Index1"/>
        <w:tabs>
          <w:tab w:val="right" w:pos="5030"/>
        </w:tabs>
        <w:rPr>
          <w:noProof/>
        </w:rPr>
      </w:pPr>
      <w:r>
        <w:rPr>
          <w:noProof/>
        </w:rPr>
        <w:t>Windows Server 2012 R2 Standard, 47</w:t>
      </w:r>
    </w:p>
    <w:p w14:paraId="6506084D" w14:textId="77777777" w:rsidR="004D0A57" w:rsidRDefault="004D0A57">
      <w:pPr>
        <w:pStyle w:val="Index1"/>
        <w:tabs>
          <w:tab w:val="right" w:pos="5030"/>
        </w:tabs>
        <w:rPr>
          <w:noProof/>
        </w:rPr>
      </w:pPr>
      <w:r>
        <w:rPr>
          <w:noProof/>
        </w:rPr>
        <w:t>Windows Server Datacenter, 19, 81, 85, 87</w:t>
      </w:r>
    </w:p>
    <w:p w14:paraId="6506084E" w14:textId="77777777" w:rsidR="004D0A57" w:rsidRDefault="004D0A57">
      <w:pPr>
        <w:pStyle w:val="Index1"/>
        <w:tabs>
          <w:tab w:val="right" w:pos="5030"/>
        </w:tabs>
        <w:rPr>
          <w:noProof/>
        </w:rPr>
      </w:pPr>
      <w:r>
        <w:rPr>
          <w:noProof/>
        </w:rPr>
        <w:t>Windows Server Enterprise, 49, 81</w:t>
      </w:r>
    </w:p>
    <w:p w14:paraId="6506084F" w14:textId="77777777" w:rsidR="004D0A57" w:rsidRDefault="004D0A57">
      <w:pPr>
        <w:pStyle w:val="Index1"/>
        <w:tabs>
          <w:tab w:val="right" w:pos="5030"/>
        </w:tabs>
        <w:rPr>
          <w:noProof/>
        </w:rPr>
      </w:pPr>
      <w:r>
        <w:rPr>
          <w:noProof/>
        </w:rPr>
        <w:t>Windows Server HPC Edition, 49</w:t>
      </w:r>
    </w:p>
    <w:p w14:paraId="65060850" w14:textId="77777777" w:rsidR="004D0A57" w:rsidRDefault="004D0A57">
      <w:pPr>
        <w:pStyle w:val="Index1"/>
        <w:tabs>
          <w:tab w:val="right" w:pos="5030"/>
        </w:tabs>
        <w:rPr>
          <w:noProof/>
        </w:rPr>
      </w:pPr>
      <w:r>
        <w:rPr>
          <w:noProof/>
        </w:rPr>
        <w:t>Windows Server para Sistemas Baseados em Itanium, 49</w:t>
      </w:r>
    </w:p>
    <w:p w14:paraId="65060851" w14:textId="77777777" w:rsidR="004D0A57" w:rsidRDefault="004D0A57">
      <w:pPr>
        <w:pStyle w:val="Index1"/>
        <w:tabs>
          <w:tab w:val="right" w:pos="5030"/>
        </w:tabs>
        <w:rPr>
          <w:noProof/>
        </w:rPr>
      </w:pPr>
      <w:r>
        <w:rPr>
          <w:noProof/>
        </w:rPr>
        <w:t>Windows Server Standard, 18, 80, 85, 87</w:t>
      </w:r>
    </w:p>
    <w:p w14:paraId="65060852" w14:textId="77777777" w:rsidR="004D0A57" w:rsidRDefault="004D0A57">
      <w:pPr>
        <w:pStyle w:val="Index1"/>
        <w:tabs>
          <w:tab w:val="right" w:pos="5030"/>
        </w:tabs>
        <w:rPr>
          <w:noProof/>
        </w:rPr>
      </w:pPr>
      <w:r>
        <w:rPr>
          <w:noProof/>
        </w:rPr>
        <w:t>Windows Server Standard, 19</w:t>
      </w:r>
    </w:p>
    <w:p w14:paraId="65060853" w14:textId="77777777" w:rsidR="004D0A57" w:rsidRDefault="004D0A57">
      <w:pPr>
        <w:pStyle w:val="Index1"/>
        <w:tabs>
          <w:tab w:val="right" w:pos="5030"/>
        </w:tabs>
        <w:rPr>
          <w:noProof/>
        </w:rPr>
      </w:pPr>
      <w:r>
        <w:rPr>
          <w:noProof/>
        </w:rPr>
        <w:t>Windows Small Business Server, 49</w:t>
      </w:r>
    </w:p>
    <w:p w14:paraId="65060854" w14:textId="77777777" w:rsidR="004D0A57" w:rsidRDefault="004D0A57">
      <w:pPr>
        <w:pStyle w:val="Index1"/>
        <w:tabs>
          <w:tab w:val="right" w:pos="5030"/>
        </w:tabs>
        <w:rPr>
          <w:noProof/>
        </w:rPr>
      </w:pPr>
      <w:r>
        <w:rPr>
          <w:noProof/>
        </w:rPr>
        <w:t>Windows Virtual Desktop Access, 40</w:t>
      </w:r>
    </w:p>
    <w:p w14:paraId="65060855" w14:textId="77777777" w:rsidR="004D0A57" w:rsidRDefault="004D0A57">
      <w:pPr>
        <w:pStyle w:val="Index1"/>
        <w:tabs>
          <w:tab w:val="right" w:pos="5030"/>
        </w:tabs>
        <w:rPr>
          <w:noProof/>
        </w:rPr>
      </w:pPr>
      <w:r>
        <w:rPr>
          <w:noProof/>
        </w:rPr>
        <w:t>Windows Vista, 41</w:t>
      </w:r>
    </w:p>
    <w:p w14:paraId="65060856" w14:textId="77777777" w:rsidR="004D0A57" w:rsidRDefault="004D0A57">
      <w:pPr>
        <w:pStyle w:val="Index1"/>
        <w:tabs>
          <w:tab w:val="right" w:pos="5030"/>
        </w:tabs>
        <w:rPr>
          <w:noProof/>
        </w:rPr>
      </w:pPr>
      <w:r>
        <w:rPr>
          <w:noProof/>
        </w:rPr>
        <w:t>Windows Vista Business for Embedded Systems, 41</w:t>
      </w:r>
    </w:p>
    <w:p w14:paraId="65060857" w14:textId="77777777" w:rsidR="004D0A57" w:rsidRDefault="004D0A57">
      <w:pPr>
        <w:pStyle w:val="Index1"/>
        <w:tabs>
          <w:tab w:val="right" w:pos="5030"/>
        </w:tabs>
        <w:rPr>
          <w:noProof/>
        </w:rPr>
      </w:pPr>
      <w:r>
        <w:rPr>
          <w:noProof/>
        </w:rPr>
        <w:t>Windows Vista Ultimate for Embedded Systems, 41</w:t>
      </w:r>
    </w:p>
    <w:p w14:paraId="65060858" w14:textId="77777777" w:rsidR="004D0A57" w:rsidRDefault="004D0A57">
      <w:pPr>
        <w:pStyle w:val="Index1"/>
        <w:tabs>
          <w:tab w:val="right" w:pos="5030"/>
        </w:tabs>
        <w:rPr>
          <w:noProof/>
        </w:rPr>
      </w:pPr>
      <w:r>
        <w:rPr>
          <w:noProof/>
        </w:rPr>
        <w:t>Windows XP, 41</w:t>
      </w:r>
    </w:p>
    <w:p w14:paraId="65060859" w14:textId="77777777" w:rsidR="004D0A57" w:rsidRDefault="004D0A57">
      <w:pPr>
        <w:pStyle w:val="Index1"/>
        <w:tabs>
          <w:tab w:val="right" w:pos="5030"/>
        </w:tabs>
        <w:rPr>
          <w:noProof/>
        </w:rPr>
      </w:pPr>
      <w:r>
        <w:rPr>
          <w:noProof/>
        </w:rPr>
        <w:t>Windows XP Embedded, 41</w:t>
      </w:r>
    </w:p>
    <w:p w14:paraId="6506085A" w14:textId="77777777" w:rsidR="004D0A57" w:rsidRDefault="004D0A57">
      <w:pPr>
        <w:pStyle w:val="Index1"/>
        <w:tabs>
          <w:tab w:val="right" w:pos="5030"/>
        </w:tabs>
        <w:rPr>
          <w:noProof/>
        </w:rPr>
      </w:pPr>
      <w:r>
        <w:rPr>
          <w:noProof/>
        </w:rPr>
        <w:t>Windows XP Professional for Embedded Systems, 41</w:t>
      </w:r>
    </w:p>
    <w:p w14:paraId="6506085B" w14:textId="77777777" w:rsidR="004D0A57" w:rsidRDefault="004D0A57">
      <w:pPr>
        <w:pStyle w:val="Index1"/>
        <w:tabs>
          <w:tab w:val="right" w:pos="5030"/>
        </w:tabs>
        <w:rPr>
          <w:noProof/>
        </w:rPr>
      </w:pPr>
      <w:r>
        <w:rPr>
          <w:noProof/>
        </w:rPr>
        <w:t>Word 2016, 24</w:t>
      </w:r>
    </w:p>
    <w:p w14:paraId="6506085C" w14:textId="77777777" w:rsidR="004D0A57" w:rsidRDefault="004D0A57">
      <w:pPr>
        <w:pStyle w:val="Index1"/>
        <w:tabs>
          <w:tab w:val="right" w:pos="5030"/>
        </w:tabs>
        <w:rPr>
          <w:noProof/>
        </w:rPr>
      </w:pPr>
      <w:r>
        <w:rPr>
          <w:noProof/>
        </w:rPr>
        <w:t>Word 2016 para Mac, 25</w:t>
      </w:r>
    </w:p>
    <w:p w14:paraId="6506085D" w14:textId="77777777" w:rsidR="004D0A57" w:rsidRDefault="004D0A57">
      <w:pPr>
        <w:pStyle w:val="Index1"/>
        <w:tabs>
          <w:tab w:val="right" w:pos="5030"/>
        </w:tabs>
        <w:rPr>
          <w:noProof/>
        </w:rPr>
      </w:pPr>
      <w:r>
        <w:rPr>
          <w:noProof/>
        </w:rPr>
        <w:t>Work at Home for Mac 2016, 25</w:t>
      </w:r>
    </w:p>
    <w:p w14:paraId="6506085E" w14:textId="77777777" w:rsidR="004D0A57" w:rsidRDefault="004D0A57">
      <w:pPr>
        <w:pStyle w:val="Index1"/>
        <w:tabs>
          <w:tab w:val="right" w:pos="5030"/>
        </w:tabs>
        <w:rPr>
          <w:noProof/>
        </w:rPr>
      </w:pPr>
      <w:r>
        <w:rPr>
          <w:noProof/>
        </w:rPr>
        <w:t>Work at Home para Office Professional Plus 2016, 24</w:t>
      </w:r>
    </w:p>
    <w:p w14:paraId="6506085F" w14:textId="77777777" w:rsidR="004D0A57" w:rsidRDefault="004D0A57">
      <w:pPr>
        <w:pStyle w:val="Index1"/>
        <w:tabs>
          <w:tab w:val="right" w:pos="5030"/>
        </w:tabs>
        <w:rPr>
          <w:noProof/>
        </w:rPr>
      </w:pPr>
      <w:r>
        <w:rPr>
          <w:noProof/>
        </w:rPr>
        <w:t>Work at Home para Office Standard 2016, 24</w:t>
      </w:r>
    </w:p>
    <w:p w14:paraId="65060860" w14:textId="77777777" w:rsidR="004D0A57" w:rsidRDefault="004D0A57">
      <w:pPr>
        <w:pStyle w:val="Index1"/>
        <w:tabs>
          <w:tab w:val="right" w:pos="5030"/>
        </w:tabs>
        <w:rPr>
          <w:noProof/>
        </w:rPr>
      </w:pPr>
      <w:r>
        <w:rPr>
          <w:noProof/>
        </w:rPr>
        <w:t>Yammer, 22</w:t>
      </w:r>
    </w:p>
    <w:p w14:paraId="65060861" w14:textId="77777777" w:rsidR="004D0A57" w:rsidRDefault="004D0A57">
      <w:pPr>
        <w:pStyle w:val="Index1"/>
        <w:tabs>
          <w:tab w:val="right" w:pos="5030"/>
        </w:tabs>
        <w:rPr>
          <w:noProof/>
        </w:rPr>
      </w:pPr>
      <w:r>
        <w:rPr>
          <w:noProof/>
        </w:rPr>
        <w:t>Yammer Enterprise, 71</w:t>
      </w:r>
    </w:p>
    <w:p w14:paraId="65060862" w14:textId="77777777" w:rsidR="004D0A57" w:rsidRDefault="004D0A57">
      <w:pPr>
        <w:pStyle w:val="ProductList-Body"/>
        <w:rPr>
          <w:noProof/>
        </w:rPr>
        <w:sectPr w:rsidR="004D0A57" w:rsidSect="004D0A57">
          <w:type w:val="continuous"/>
          <w:pgSz w:w="12240" w:h="15840" w:code="1"/>
          <w:pgMar w:top="1170" w:right="720" w:bottom="720" w:left="720" w:header="432" w:footer="288" w:gutter="0"/>
          <w:cols w:num="2" w:space="720"/>
        </w:sectPr>
      </w:pPr>
    </w:p>
    <w:p w14:paraId="65060863" w14:textId="77777777" w:rsidR="00797E1F" w:rsidRDefault="004D0A57">
      <w:pPr>
        <w:pStyle w:val="ProductList-Body"/>
        <w:sectPr w:rsidR="00797E1F" w:rsidSect="004D0A57">
          <w:type w:val="continuous"/>
          <w:pgSz w:w="12240" w:h="15840" w:code="1"/>
          <w:pgMar w:top="1170" w:right="720" w:bottom="720" w:left="720" w:header="432" w:footer="288" w:gutter="0"/>
          <w:cols w:num="2" w:space="360"/>
        </w:sectPr>
      </w:pPr>
      <w:r>
        <w:fldChar w:fldCharType="end"/>
      </w:r>
    </w:p>
    <w:p w14:paraId="65060864" w14:textId="77777777" w:rsidR="00797E1F" w:rsidRDefault="00797E1F">
      <w:pPr>
        <w:pStyle w:val="ProductList-Body"/>
      </w:pPr>
    </w:p>
    <w:sectPr w:rsidR="00797E1F"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060874" w14:textId="77777777" w:rsidR="007A784C" w:rsidRDefault="007A784C" w:rsidP="007C7D4D">
      <w:pPr>
        <w:spacing w:after="0"/>
      </w:pPr>
      <w:r>
        <w:separator/>
      </w:r>
    </w:p>
    <w:p w14:paraId="65060875" w14:textId="77777777" w:rsidR="007A784C" w:rsidRDefault="007A784C"/>
  </w:endnote>
  <w:endnote w:type="continuationSeparator" w:id="0">
    <w:p w14:paraId="65060876" w14:textId="77777777" w:rsidR="007A784C" w:rsidRDefault="007A784C" w:rsidP="007C7D4D">
      <w:pPr>
        <w:spacing w:after="0"/>
      </w:pPr>
      <w:r>
        <w:continuationSeparator/>
      </w:r>
    </w:p>
    <w:p w14:paraId="65060877" w14:textId="77777777" w:rsidR="007A784C" w:rsidRDefault="007A784C"/>
  </w:endnote>
  <w:endnote w:type="continuationNotice" w:id="1">
    <w:p w14:paraId="6506087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060879" w14:textId="77777777" w:rsidR="000E2A56" w:rsidRDefault="004D0A5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97E1F" w14:paraId="650608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87D"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7E"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7F"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80"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81"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82"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83"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84"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85"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86"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87"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88"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89"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8A"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8B" w14:textId="77777777" w:rsidR="00797E1F" w:rsidRDefault="00F94909">
          <w:pPr>
            <w:pStyle w:val="PURFooterText"/>
            <w:jc w:val="center"/>
          </w:pPr>
          <w:hyperlink w:anchor="_Sec844">
            <w:r w:rsidR="004D0A57">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97E1F" w14:paraId="650608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890"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91"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92"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93"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94"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95"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96"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97"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98"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99"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9A"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9B"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9C"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9D"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9E" w14:textId="77777777" w:rsidR="00797E1F" w:rsidRDefault="00F94909">
          <w:pPr>
            <w:pStyle w:val="PURFooterText"/>
            <w:jc w:val="center"/>
          </w:pPr>
          <w:hyperlink w:anchor="_Sec844">
            <w:r w:rsidR="004D0A57">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7E1F" w14:paraId="650608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8A3"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A4"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A5"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A6"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A7"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A8"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A9"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AA"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AB"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AC"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AD"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AE"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AF"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B0"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B1" w14:textId="77777777" w:rsidR="00797E1F" w:rsidRDefault="00F94909">
          <w:pPr>
            <w:pStyle w:val="PURFooterText"/>
            <w:jc w:val="center"/>
          </w:pPr>
          <w:hyperlink w:anchor="_Sec844">
            <w:r w:rsidR="004D0A57">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97E1F" w14:paraId="650608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B6"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B7"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8B8"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B9"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BA"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BB"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BC"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BD"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BE"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BF"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C0"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C1"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C2"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C3"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C4" w14:textId="77777777" w:rsidR="00797E1F" w:rsidRDefault="00F94909">
          <w:pPr>
            <w:pStyle w:val="PURFooterText"/>
            <w:jc w:val="center"/>
          </w:pPr>
          <w:hyperlink w:anchor="_Sec844">
            <w:r w:rsidR="004D0A57">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97E1F" w14:paraId="650608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C9"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CA"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CB"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CC"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8CD"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CE"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CF"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D0"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D1"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D2"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D3"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D4"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D5"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D6"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D7" w14:textId="77777777" w:rsidR="00797E1F" w:rsidRDefault="00F94909">
          <w:pPr>
            <w:pStyle w:val="PURFooterText"/>
            <w:jc w:val="center"/>
          </w:pPr>
          <w:hyperlink w:anchor="_Sec844">
            <w:r w:rsidR="004D0A57">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97E1F" w14:paraId="650608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DC"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DD"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DE"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DF"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E0"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E1"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8E2"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E3"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E4"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E5"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E6"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E7"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E8"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E9"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EA" w14:textId="77777777" w:rsidR="00797E1F" w:rsidRDefault="00F94909">
          <w:pPr>
            <w:pStyle w:val="PURFooterText"/>
            <w:jc w:val="center"/>
          </w:pPr>
          <w:hyperlink w:anchor="_Sec844">
            <w:r w:rsidR="004D0A57">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97E1F" w14:paraId="650608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EF"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F0"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F1"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F2"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F3"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F4"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F5"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F6"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8F7"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F8"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F9"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FA"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FB"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8FC"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8FD" w14:textId="77777777" w:rsidR="00797E1F" w:rsidRDefault="00F94909">
          <w:pPr>
            <w:pStyle w:val="PURFooterText"/>
            <w:jc w:val="center"/>
          </w:pPr>
          <w:hyperlink w:anchor="_Sec844">
            <w:r w:rsidR="004D0A57">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97E1F" w14:paraId="650609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02"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03"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04"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05"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06"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07"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08"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09"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0A"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0B"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90C"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0D"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0E"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0F"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10" w14:textId="77777777" w:rsidR="00797E1F" w:rsidRDefault="00F94909">
          <w:pPr>
            <w:pStyle w:val="PURFooterText"/>
            <w:jc w:val="center"/>
          </w:pPr>
          <w:hyperlink w:anchor="_Sec844">
            <w:r w:rsidR="004D0A57">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97E1F" w14:paraId="650609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15"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16"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17"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18"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19"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1A"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1B"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1C"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1D"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1E"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1F"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20"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921"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22"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23" w14:textId="77777777" w:rsidR="00797E1F" w:rsidRDefault="00F94909">
          <w:pPr>
            <w:pStyle w:val="PURFooterText"/>
            <w:jc w:val="center"/>
          </w:pPr>
          <w:hyperlink w:anchor="_Sec844">
            <w:r w:rsidR="004D0A57">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97E1F" w14:paraId="650609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28"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29"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2A"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2B"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2C"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2D"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2E"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2F"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30"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31"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32"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33"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34"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35"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936" w14:textId="77777777" w:rsidR="00797E1F" w:rsidRDefault="00F94909">
          <w:pPr>
            <w:pStyle w:val="PURFooterText"/>
            <w:jc w:val="center"/>
          </w:pPr>
          <w:hyperlink w:anchor="_Sec844">
            <w:r w:rsidR="004D0A57">
              <w:rPr>
                <w:color w:val="00467F"/>
                <w:u w:val="single"/>
              </w:rPr>
              <w:t>Índice</w:t>
            </w:r>
          </w:hyperlink>
        </w:p>
      </w:tc>
    </w:tr>
  </w:tbl>
  <w:p w14:paraId="65060938" w14:textId="77777777" w:rsidR="00797E1F" w:rsidRDefault="00797E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7E1F" w14:paraId="650609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3C" w14:textId="77777777" w:rsidR="00797E1F" w:rsidRDefault="00F94909">
          <w:pPr>
            <w:pStyle w:val="PURFooterText"/>
            <w:jc w:val="center"/>
          </w:pPr>
          <w:hyperlink w:anchor="_Sec842">
            <w:r w:rsidR="004D0A5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3D"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3E" w14:textId="77777777" w:rsidR="00797E1F" w:rsidRDefault="00F94909">
          <w:pPr>
            <w:pStyle w:val="PURFooterText"/>
            <w:jc w:val="center"/>
          </w:pPr>
          <w:hyperlink w:anchor="_Sec531">
            <w:r w:rsidR="004D0A5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3F"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40" w14:textId="77777777" w:rsidR="00797E1F" w:rsidRDefault="00F94909">
          <w:pPr>
            <w:pStyle w:val="PURFooterText"/>
            <w:jc w:val="center"/>
          </w:pPr>
          <w:hyperlink w:anchor="_Sec536">
            <w:r w:rsidR="004D0A5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41"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42" w14:textId="77777777" w:rsidR="00797E1F" w:rsidRDefault="00F94909">
          <w:pPr>
            <w:pStyle w:val="PURFooterText"/>
            <w:jc w:val="center"/>
          </w:pPr>
          <w:hyperlink w:anchor="_Sec547">
            <w:r w:rsidR="004D0A5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43"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44" w14:textId="77777777" w:rsidR="00797E1F" w:rsidRDefault="00F94909">
          <w:pPr>
            <w:pStyle w:val="PURFooterText"/>
            <w:jc w:val="center"/>
          </w:pPr>
          <w:hyperlink w:anchor="_Sec548">
            <w:r w:rsidR="004D0A5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45"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46" w14:textId="77777777" w:rsidR="00797E1F" w:rsidRDefault="00F94909">
          <w:pPr>
            <w:pStyle w:val="PURFooterText"/>
            <w:jc w:val="center"/>
          </w:pPr>
          <w:hyperlink w:anchor="_Sec549">
            <w:r w:rsidR="004D0A5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47"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0948" w14:textId="77777777" w:rsidR="00797E1F" w:rsidRDefault="00F94909">
          <w:pPr>
            <w:pStyle w:val="PURFooterText"/>
            <w:jc w:val="center"/>
          </w:pPr>
          <w:hyperlink w:anchor="_Sec591">
            <w:r w:rsidR="004D0A5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60949" w14:textId="77777777" w:rsidR="00797E1F" w:rsidRDefault="00797E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6094A" w14:textId="77777777" w:rsidR="00797E1F" w:rsidRDefault="00F94909">
          <w:pPr>
            <w:pStyle w:val="PURFooterText"/>
            <w:jc w:val="center"/>
          </w:pPr>
          <w:hyperlink w:anchor="_Sec844">
            <w:r w:rsidR="004D0A57">
              <w:rPr>
                <w:color w:val="00467F"/>
                <w:u w:val="single"/>
              </w:rPr>
              <w:t>Índice</w:t>
            </w:r>
          </w:hyperlink>
        </w:p>
      </w:tc>
    </w:tr>
  </w:tbl>
  <w:p w14:paraId="6506094C" w14:textId="77777777" w:rsidR="00797E1F" w:rsidRDefault="00797E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06086F" w14:textId="77777777" w:rsidR="007A784C" w:rsidRDefault="007A784C" w:rsidP="007C7D4D">
      <w:pPr>
        <w:spacing w:after="0"/>
      </w:pPr>
      <w:r>
        <w:separator/>
      </w:r>
    </w:p>
    <w:p w14:paraId="65060870" w14:textId="77777777" w:rsidR="007A784C" w:rsidRDefault="007A784C"/>
  </w:footnote>
  <w:footnote w:type="continuationSeparator" w:id="0">
    <w:p w14:paraId="65060871" w14:textId="77777777" w:rsidR="007A784C" w:rsidRDefault="007A784C" w:rsidP="007C7D4D">
      <w:pPr>
        <w:spacing w:after="0"/>
      </w:pPr>
      <w:r>
        <w:continuationSeparator/>
      </w:r>
    </w:p>
    <w:p w14:paraId="65060872" w14:textId="77777777" w:rsidR="007A784C" w:rsidRDefault="007A784C"/>
  </w:footnote>
  <w:footnote w:type="continuationNotice" w:id="1">
    <w:p w14:paraId="6506087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97E1F" w14:paraId="6506087C" w14:textId="77777777">
      <w:tc>
        <w:tcPr>
          <w:tcW w:w="8560" w:type="dxa"/>
        </w:tcPr>
        <w:p w14:paraId="6506087A" w14:textId="77777777" w:rsidR="00797E1F" w:rsidRDefault="004D0A57">
          <w:pPr>
            <w:pStyle w:val="PURHeaderText"/>
          </w:pPr>
          <w:r>
            <w:t>Termos de Produto com Licenciamento em Volume da Microsoft (Português de Portugal, julho de 2016)</w:t>
          </w:r>
        </w:p>
      </w:tc>
      <w:tc>
        <w:tcPr>
          <w:tcW w:w="3680" w:type="dxa"/>
        </w:tcPr>
        <w:p w14:paraId="6506087B" w14:textId="1ECD0038" w:rsidR="00797E1F" w:rsidRDefault="004D0A57">
          <w:pPr>
            <w:pStyle w:val="PURHeaderText"/>
            <w:jc w:val="right"/>
          </w:pPr>
          <w:r>
            <w:fldChar w:fldCharType="begin"/>
          </w:r>
          <w:r>
            <w:instrText xml:space="preserve"> PAGE \* MERGEFORMAT </w:instrText>
          </w:r>
          <w:r>
            <w:fldChar w:fldCharType="separate"/>
          </w:r>
          <w:r w:rsidR="00F94909">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97E1F" w14:paraId="6506088F" w14:textId="77777777">
      <w:tc>
        <w:tcPr>
          <w:tcW w:w="8560" w:type="dxa"/>
        </w:tcPr>
        <w:p w14:paraId="6506088D" w14:textId="77777777" w:rsidR="00797E1F" w:rsidRDefault="004D0A57">
          <w:pPr>
            <w:pStyle w:val="PURHeaderText"/>
          </w:pPr>
          <w:r>
            <w:t>Termos de Produto com Licenciamento em Volume da Microsoft (Português de Portugal, julho de 2016)</w:t>
          </w:r>
        </w:p>
      </w:tc>
      <w:tc>
        <w:tcPr>
          <w:tcW w:w="3680" w:type="dxa"/>
        </w:tcPr>
        <w:p w14:paraId="6506088E" w14:textId="1C0C3B44" w:rsidR="00797E1F" w:rsidRDefault="004D0A57">
          <w:pPr>
            <w:pStyle w:val="PURHeaderText"/>
            <w:jc w:val="right"/>
          </w:pPr>
          <w:r>
            <w:fldChar w:fldCharType="begin"/>
          </w:r>
          <w:r>
            <w:instrText xml:space="preserve"> PAGE \* MERGEFORMAT </w:instrText>
          </w:r>
          <w:r>
            <w:fldChar w:fldCharType="separate"/>
          </w:r>
          <w:r w:rsidR="00F94909">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97E1F" w14:paraId="650608A2" w14:textId="77777777">
      <w:tc>
        <w:tcPr>
          <w:tcW w:w="8560" w:type="dxa"/>
        </w:tcPr>
        <w:p w14:paraId="650608A0" w14:textId="77777777" w:rsidR="00797E1F" w:rsidRDefault="004D0A57">
          <w:pPr>
            <w:pStyle w:val="PURHeaderText"/>
          </w:pPr>
          <w:r>
            <w:t>Termos de Produto com Licenciamento em Volume da Microsoft (Português de Portugal, julho de 2016)</w:t>
          </w:r>
        </w:p>
      </w:tc>
      <w:tc>
        <w:tcPr>
          <w:tcW w:w="3680" w:type="dxa"/>
        </w:tcPr>
        <w:p w14:paraId="650608A1" w14:textId="77777777" w:rsidR="00797E1F" w:rsidRDefault="004D0A5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97E1F" w14:paraId="650608B5" w14:textId="77777777">
      <w:tc>
        <w:tcPr>
          <w:tcW w:w="8560" w:type="dxa"/>
        </w:tcPr>
        <w:p w14:paraId="650608B3" w14:textId="77777777" w:rsidR="00797E1F" w:rsidRDefault="004D0A57">
          <w:pPr>
            <w:pStyle w:val="PURHeaderText"/>
          </w:pPr>
          <w:r>
            <w:t>Termos de Produto com Licenciamento em Volume da Microsoft (Português de Portugal, julho de 2016)</w:t>
          </w:r>
        </w:p>
      </w:tc>
      <w:tc>
        <w:tcPr>
          <w:tcW w:w="3680" w:type="dxa"/>
        </w:tcPr>
        <w:p w14:paraId="650608B4" w14:textId="4D8F8E05" w:rsidR="00797E1F" w:rsidRDefault="004D0A57">
          <w:pPr>
            <w:pStyle w:val="PURHeaderText"/>
            <w:jc w:val="right"/>
          </w:pPr>
          <w:r>
            <w:fldChar w:fldCharType="begin"/>
          </w:r>
          <w:r>
            <w:instrText xml:space="preserve"> PAGE \* MERGEFORMAT </w:instrText>
          </w:r>
          <w:r>
            <w:fldChar w:fldCharType="separate"/>
          </w:r>
          <w:r w:rsidR="00F94909">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97E1F" w14:paraId="650608C8" w14:textId="77777777">
      <w:tc>
        <w:tcPr>
          <w:tcW w:w="8560" w:type="dxa"/>
        </w:tcPr>
        <w:p w14:paraId="650608C6" w14:textId="77777777" w:rsidR="00797E1F" w:rsidRDefault="004D0A57">
          <w:pPr>
            <w:pStyle w:val="PURHeaderText"/>
          </w:pPr>
          <w:r>
            <w:t>Termos de Produto com Licenciamento em Volume da Microsoft (Português de Portugal, julho de 2016)</w:t>
          </w:r>
        </w:p>
      </w:tc>
      <w:tc>
        <w:tcPr>
          <w:tcW w:w="3680" w:type="dxa"/>
        </w:tcPr>
        <w:p w14:paraId="650608C7" w14:textId="3A4DC75A" w:rsidR="00797E1F" w:rsidRDefault="004D0A57">
          <w:pPr>
            <w:pStyle w:val="PURHeaderText"/>
            <w:jc w:val="right"/>
          </w:pPr>
          <w:r>
            <w:fldChar w:fldCharType="begin"/>
          </w:r>
          <w:r>
            <w:instrText xml:space="preserve"> PAGE \* MERGEFORMAT </w:instrText>
          </w:r>
          <w:r>
            <w:fldChar w:fldCharType="separate"/>
          </w:r>
          <w:r w:rsidR="00F94909">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97E1F" w14:paraId="650608DB" w14:textId="77777777">
      <w:tc>
        <w:tcPr>
          <w:tcW w:w="8560" w:type="dxa"/>
        </w:tcPr>
        <w:p w14:paraId="650608D9" w14:textId="77777777" w:rsidR="00797E1F" w:rsidRDefault="004D0A57">
          <w:pPr>
            <w:pStyle w:val="PURHeaderText"/>
          </w:pPr>
          <w:r>
            <w:t>Termos de Produto com Licenciamento em Volume da Microsoft (Português de Portugal, julho de 2016)</w:t>
          </w:r>
        </w:p>
      </w:tc>
      <w:tc>
        <w:tcPr>
          <w:tcW w:w="3680" w:type="dxa"/>
        </w:tcPr>
        <w:p w14:paraId="650608DA" w14:textId="40A29FF1" w:rsidR="00797E1F" w:rsidRDefault="004D0A57">
          <w:pPr>
            <w:pStyle w:val="PURHeaderText"/>
            <w:jc w:val="right"/>
          </w:pPr>
          <w:r>
            <w:fldChar w:fldCharType="begin"/>
          </w:r>
          <w:r>
            <w:instrText xml:space="preserve"> PAGE \* MERGEFORMAT </w:instrText>
          </w:r>
          <w:r>
            <w:fldChar w:fldCharType="separate"/>
          </w:r>
          <w:r w:rsidR="00F94909">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97E1F" w14:paraId="650608EE" w14:textId="77777777">
      <w:tc>
        <w:tcPr>
          <w:tcW w:w="8560" w:type="dxa"/>
        </w:tcPr>
        <w:p w14:paraId="650608EC" w14:textId="77777777" w:rsidR="00797E1F" w:rsidRDefault="004D0A57">
          <w:pPr>
            <w:pStyle w:val="PURHeaderText"/>
          </w:pPr>
          <w:r>
            <w:t>Termos de Produto com Licenciamento em Volume da Microsoft (Português de Portugal, julho de 2016)</w:t>
          </w:r>
        </w:p>
      </w:tc>
      <w:tc>
        <w:tcPr>
          <w:tcW w:w="3680" w:type="dxa"/>
        </w:tcPr>
        <w:p w14:paraId="650608ED" w14:textId="7AC001AC" w:rsidR="00797E1F" w:rsidRDefault="004D0A57">
          <w:pPr>
            <w:pStyle w:val="PURHeaderText"/>
            <w:jc w:val="right"/>
          </w:pPr>
          <w:r>
            <w:fldChar w:fldCharType="begin"/>
          </w:r>
          <w:r>
            <w:instrText xml:space="preserve"> PAGE \* MERGEFORMAT </w:instrText>
          </w:r>
          <w:r>
            <w:fldChar w:fldCharType="separate"/>
          </w:r>
          <w:r w:rsidR="001A14A8">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97E1F" w14:paraId="65060901" w14:textId="77777777">
      <w:tc>
        <w:tcPr>
          <w:tcW w:w="8560" w:type="dxa"/>
        </w:tcPr>
        <w:p w14:paraId="650608FF" w14:textId="77777777" w:rsidR="00797E1F" w:rsidRDefault="004D0A57">
          <w:pPr>
            <w:pStyle w:val="PURHeaderText"/>
          </w:pPr>
          <w:r>
            <w:t>Termos de Produto com Licenciamento em Volume da Microsoft (Português de Portugal, julho de 2016)</w:t>
          </w:r>
        </w:p>
      </w:tc>
      <w:tc>
        <w:tcPr>
          <w:tcW w:w="3680" w:type="dxa"/>
        </w:tcPr>
        <w:p w14:paraId="65060900" w14:textId="794580D7" w:rsidR="00797E1F" w:rsidRDefault="004D0A57">
          <w:pPr>
            <w:pStyle w:val="PURHeaderText"/>
            <w:jc w:val="right"/>
          </w:pPr>
          <w:r>
            <w:fldChar w:fldCharType="begin"/>
          </w:r>
          <w:r>
            <w:instrText xml:space="preserve"> PAGE \* MERGEFORMAT </w:instrText>
          </w:r>
          <w:r>
            <w:fldChar w:fldCharType="separate"/>
          </w:r>
          <w:r w:rsidR="001A14A8">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97E1F" w14:paraId="65060914" w14:textId="77777777">
      <w:tc>
        <w:tcPr>
          <w:tcW w:w="8560" w:type="dxa"/>
        </w:tcPr>
        <w:p w14:paraId="65060912" w14:textId="77777777" w:rsidR="00797E1F" w:rsidRDefault="004D0A57">
          <w:pPr>
            <w:pStyle w:val="PURHeaderText"/>
          </w:pPr>
          <w:r>
            <w:t>Termos de Produto com Licenciamento em Volume da Microsoft (Português de Portugal, julho de 2016)</w:t>
          </w:r>
        </w:p>
      </w:tc>
      <w:tc>
        <w:tcPr>
          <w:tcW w:w="3680" w:type="dxa"/>
        </w:tcPr>
        <w:p w14:paraId="65060913" w14:textId="1861A9F2" w:rsidR="00797E1F" w:rsidRDefault="004D0A57">
          <w:pPr>
            <w:pStyle w:val="PURHeaderText"/>
            <w:jc w:val="right"/>
          </w:pPr>
          <w:r>
            <w:fldChar w:fldCharType="begin"/>
          </w:r>
          <w:r>
            <w:instrText xml:space="preserve"> PAGE \* MERGEFORMAT </w:instrText>
          </w:r>
          <w:r>
            <w:fldChar w:fldCharType="separate"/>
          </w:r>
          <w:r w:rsidR="001A14A8">
            <w:rPr>
              <w:noProof/>
            </w:rPr>
            <w:t>97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97E1F" w14:paraId="65060927" w14:textId="77777777">
      <w:tc>
        <w:tcPr>
          <w:tcW w:w="8560" w:type="dxa"/>
        </w:tcPr>
        <w:p w14:paraId="65060925" w14:textId="77777777" w:rsidR="00797E1F" w:rsidRDefault="004D0A57">
          <w:pPr>
            <w:pStyle w:val="PURHeaderText"/>
          </w:pPr>
          <w:r>
            <w:t>Termos de Produto com Licenciamento em Volume da Microsoft (Português de Portugal, julho de 2016)</w:t>
          </w:r>
        </w:p>
      </w:tc>
      <w:tc>
        <w:tcPr>
          <w:tcW w:w="3680" w:type="dxa"/>
        </w:tcPr>
        <w:p w14:paraId="65060926" w14:textId="4CDD27D5" w:rsidR="00797E1F" w:rsidRDefault="004D0A57">
          <w:pPr>
            <w:pStyle w:val="PURHeaderText"/>
            <w:jc w:val="right"/>
          </w:pPr>
          <w:r>
            <w:fldChar w:fldCharType="begin"/>
          </w:r>
          <w:r>
            <w:instrText xml:space="preserve"> PAGE \* MERGEFORMAT </w:instrText>
          </w:r>
          <w:r>
            <w:fldChar w:fldCharType="separate"/>
          </w:r>
          <w:r w:rsidR="001A14A8">
            <w:rPr>
              <w:noProof/>
            </w:rPr>
            <w:t>102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97E1F" w14:paraId="6506093B" w14:textId="77777777">
      <w:tc>
        <w:tcPr>
          <w:tcW w:w="8560" w:type="dxa"/>
        </w:tcPr>
        <w:p w14:paraId="65060939" w14:textId="77777777" w:rsidR="00797E1F" w:rsidRDefault="004D0A57">
          <w:pPr>
            <w:pStyle w:val="PURHeaderText"/>
          </w:pPr>
          <w:r>
            <w:t>Termos de Produto com Licenciamento em Volume da Microsoft (Português de Portugal, julho de 2016)</w:t>
          </w:r>
        </w:p>
      </w:tc>
      <w:tc>
        <w:tcPr>
          <w:tcW w:w="3680" w:type="dxa"/>
        </w:tcPr>
        <w:p w14:paraId="6506093A" w14:textId="77777777" w:rsidR="00797E1F" w:rsidRDefault="004D0A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B7B09"/>
    <w:multiLevelType w:val="multilevel"/>
    <w:tmpl w:val="A0BCD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01FCE"/>
    <w:multiLevelType w:val="multilevel"/>
    <w:tmpl w:val="CA243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4E61AB"/>
    <w:multiLevelType w:val="multilevel"/>
    <w:tmpl w:val="72161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A70728"/>
    <w:multiLevelType w:val="multilevel"/>
    <w:tmpl w:val="6C2C5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04750E"/>
    <w:multiLevelType w:val="multilevel"/>
    <w:tmpl w:val="DED095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C54D4A"/>
    <w:multiLevelType w:val="multilevel"/>
    <w:tmpl w:val="B4B8A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402F80"/>
    <w:multiLevelType w:val="multilevel"/>
    <w:tmpl w:val="DE388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350903"/>
    <w:multiLevelType w:val="multilevel"/>
    <w:tmpl w:val="BD0640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1D40FB"/>
    <w:multiLevelType w:val="multilevel"/>
    <w:tmpl w:val="38C2E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F7578C"/>
    <w:multiLevelType w:val="multilevel"/>
    <w:tmpl w:val="BEB6C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A72676"/>
    <w:multiLevelType w:val="multilevel"/>
    <w:tmpl w:val="50926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D96C71"/>
    <w:multiLevelType w:val="multilevel"/>
    <w:tmpl w:val="F4AC3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4D6A07"/>
    <w:multiLevelType w:val="multilevel"/>
    <w:tmpl w:val="A6045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0D579C"/>
    <w:multiLevelType w:val="multilevel"/>
    <w:tmpl w:val="6E0055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C2928"/>
    <w:multiLevelType w:val="multilevel"/>
    <w:tmpl w:val="2402BE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D91EB5"/>
    <w:multiLevelType w:val="multilevel"/>
    <w:tmpl w:val="750EF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EC1D5B"/>
    <w:multiLevelType w:val="multilevel"/>
    <w:tmpl w:val="BE320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824F28"/>
    <w:multiLevelType w:val="multilevel"/>
    <w:tmpl w:val="0D06FE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454F2A"/>
    <w:multiLevelType w:val="multilevel"/>
    <w:tmpl w:val="A7365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9403E4"/>
    <w:multiLevelType w:val="multilevel"/>
    <w:tmpl w:val="E39ED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104F82"/>
    <w:multiLevelType w:val="multilevel"/>
    <w:tmpl w:val="DE52A27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030E59"/>
    <w:multiLevelType w:val="multilevel"/>
    <w:tmpl w:val="41666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0D09E3"/>
    <w:multiLevelType w:val="multilevel"/>
    <w:tmpl w:val="FA263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3E4A29"/>
    <w:multiLevelType w:val="multilevel"/>
    <w:tmpl w:val="74F0C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393863"/>
    <w:multiLevelType w:val="multilevel"/>
    <w:tmpl w:val="BB346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4A3A38"/>
    <w:multiLevelType w:val="multilevel"/>
    <w:tmpl w:val="5720B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3A1F64"/>
    <w:multiLevelType w:val="multilevel"/>
    <w:tmpl w:val="11E4B6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977523"/>
    <w:multiLevelType w:val="multilevel"/>
    <w:tmpl w:val="165E7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9D656D"/>
    <w:multiLevelType w:val="multilevel"/>
    <w:tmpl w:val="C97A0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387CF5"/>
    <w:multiLevelType w:val="multilevel"/>
    <w:tmpl w:val="373EBB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A44239"/>
    <w:multiLevelType w:val="multilevel"/>
    <w:tmpl w:val="7DCA3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EA2A96"/>
    <w:multiLevelType w:val="multilevel"/>
    <w:tmpl w:val="067AD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3F06C2"/>
    <w:multiLevelType w:val="multilevel"/>
    <w:tmpl w:val="FDA2C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2E12D4"/>
    <w:multiLevelType w:val="multilevel"/>
    <w:tmpl w:val="E176EF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3D5223"/>
    <w:multiLevelType w:val="multilevel"/>
    <w:tmpl w:val="956E2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535C96"/>
    <w:multiLevelType w:val="multilevel"/>
    <w:tmpl w:val="5CF49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117D44"/>
    <w:multiLevelType w:val="multilevel"/>
    <w:tmpl w:val="BD5C0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CA318F"/>
    <w:multiLevelType w:val="multilevel"/>
    <w:tmpl w:val="DFC8A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F82D73"/>
    <w:multiLevelType w:val="multilevel"/>
    <w:tmpl w:val="A878A2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920DCC"/>
    <w:multiLevelType w:val="multilevel"/>
    <w:tmpl w:val="FF36538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DB105E"/>
    <w:multiLevelType w:val="multilevel"/>
    <w:tmpl w:val="2E9C8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321DC0"/>
    <w:multiLevelType w:val="multilevel"/>
    <w:tmpl w:val="20D03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193EA5"/>
    <w:multiLevelType w:val="multilevel"/>
    <w:tmpl w:val="1BD88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261FA8"/>
    <w:multiLevelType w:val="multilevel"/>
    <w:tmpl w:val="72D4B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CE591F"/>
    <w:multiLevelType w:val="multilevel"/>
    <w:tmpl w:val="65225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0D230A"/>
    <w:multiLevelType w:val="multilevel"/>
    <w:tmpl w:val="D5166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072523"/>
    <w:multiLevelType w:val="multilevel"/>
    <w:tmpl w:val="DA684B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7E0697"/>
    <w:multiLevelType w:val="multilevel"/>
    <w:tmpl w:val="1652B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6"/>
  </w:num>
  <w:num w:numId="3">
    <w:abstractNumId w:val="13"/>
  </w:num>
  <w:num w:numId="4">
    <w:abstractNumId w:val="18"/>
  </w:num>
  <w:num w:numId="5">
    <w:abstractNumId w:val="3"/>
  </w:num>
  <w:num w:numId="6">
    <w:abstractNumId w:val="14"/>
  </w:num>
  <w:num w:numId="7">
    <w:abstractNumId w:val="7"/>
  </w:num>
  <w:num w:numId="8">
    <w:abstractNumId w:val="37"/>
  </w:num>
  <w:num w:numId="9">
    <w:abstractNumId w:val="46"/>
  </w:num>
  <w:num w:numId="10">
    <w:abstractNumId w:val="32"/>
  </w:num>
  <w:num w:numId="11">
    <w:abstractNumId w:val="45"/>
  </w:num>
  <w:num w:numId="12">
    <w:abstractNumId w:val="12"/>
  </w:num>
  <w:num w:numId="13">
    <w:abstractNumId w:val="2"/>
  </w:num>
  <w:num w:numId="14">
    <w:abstractNumId w:val="40"/>
  </w:num>
  <w:num w:numId="15">
    <w:abstractNumId w:val="24"/>
  </w:num>
  <w:num w:numId="16">
    <w:abstractNumId w:val="15"/>
  </w:num>
  <w:num w:numId="17">
    <w:abstractNumId w:val="6"/>
  </w:num>
  <w:num w:numId="18">
    <w:abstractNumId w:val="29"/>
  </w:num>
  <w:num w:numId="19">
    <w:abstractNumId w:val="38"/>
  </w:num>
  <w:num w:numId="20">
    <w:abstractNumId w:val="39"/>
  </w:num>
  <w:num w:numId="21">
    <w:abstractNumId w:val="16"/>
  </w:num>
  <w:num w:numId="22">
    <w:abstractNumId w:val="41"/>
  </w:num>
  <w:num w:numId="23">
    <w:abstractNumId w:val="33"/>
  </w:num>
  <w:num w:numId="24">
    <w:abstractNumId w:val="5"/>
  </w:num>
  <w:num w:numId="25">
    <w:abstractNumId w:val="49"/>
  </w:num>
  <w:num w:numId="26">
    <w:abstractNumId w:val="4"/>
  </w:num>
  <w:num w:numId="27">
    <w:abstractNumId w:val="36"/>
  </w:num>
  <w:num w:numId="28">
    <w:abstractNumId w:val="43"/>
  </w:num>
  <w:num w:numId="29">
    <w:abstractNumId w:val="22"/>
  </w:num>
  <w:num w:numId="30">
    <w:abstractNumId w:val="27"/>
  </w:num>
  <w:num w:numId="31">
    <w:abstractNumId w:val="42"/>
  </w:num>
  <w:num w:numId="32">
    <w:abstractNumId w:val="20"/>
  </w:num>
  <w:num w:numId="33">
    <w:abstractNumId w:val="47"/>
  </w:num>
  <w:num w:numId="34">
    <w:abstractNumId w:val="0"/>
  </w:num>
  <w:num w:numId="35">
    <w:abstractNumId w:val="1"/>
  </w:num>
  <w:num w:numId="36">
    <w:abstractNumId w:val="44"/>
  </w:num>
  <w:num w:numId="37">
    <w:abstractNumId w:val="23"/>
  </w:num>
  <w:num w:numId="38">
    <w:abstractNumId w:val="8"/>
  </w:num>
  <w:num w:numId="39">
    <w:abstractNumId w:val="28"/>
  </w:num>
  <w:num w:numId="40">
    <w:abstractNumId w:val="19"/>
  </w:num>
  <w:num w:numId="41">
    <w:abstractNumId w:val="11"/>
  </w:num>
  <w:num w:numId="42">
    <w:abstractNumId w:val="30"/>
  </w:num>
  <w:num w:numId="43">
    <w:abstractNumId w:val="17"/>
  </w:num>
  <w:num w:numId="44">
    <w:abstractNumId w:val="25"/>
  </w:num>
  <w:num w:numId="45">
    <w:abstractNumId w:val="9"/>
  </w:num>
  <w:num w:numId="46">
    <w:abstractNumId w:val="10"/>
  </w:num>
  <w:num w:numId="47">
    <w:abstractNumId w:val="34"/>
  </w:num>
  <w:num w:numId="48">
    <w:abstractNumId w:val="48"/>
  </w:num>
  <w:num w:numId="49">
    <w:abstractNumId w:val="35"/>
  </w:num>
  <w:num w:numId="50">
    <w:abstractNumId w:val="2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kfu498kjyw/IGEPPqSVOamKfzoDO/85JQZDwW7eF6AOq2KG2y3OEdAFLLpgOk+7Q0B+CSgsrFsg+KoeI+FKjA==" w:salt="gKVnjMt65xAqPP8ztsIvz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2A56"/>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4A8"/>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A57"/>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E1F"/>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4909"/>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05DEC2"/>
  <w15:docId w15:val="{1AA538BD-C636-4CF3-87DE-3D1EFE6AA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D0A5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www.w3.org/XML/1998/namespace"/>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6A2766F2-43EB-4D46-AA7A-F5250C27F4EC}">
  <ds:schemaRefs>
    <ds:schemaRef ds:uri="http://schemas.openxmlformats.org/officeDocument/2006/bibliography"/>
  </ds:schemaRefs>
</ds:datastoreItem>
</file>

<file path=customXml/itemProps5.xml><?xml version="1.0" encoding="utf-8"?>
<ds:datastoreItem xmlns:ds="http://schemas.openxmlformats.org/officeDocument/2006/customXml" ds:itemID="{8011D13C-46E6-401D-95B5-8233C7C63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102</Pages>
  <Words>111262</Words>
  <Characters>634197</Characters>
  <Application>Microsoft Office Word</Application>
  <DocSecurity>8</DocSecurity>
  <Lines>5284</Lines>
  <Paragraphs>1487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2016-06-29T17:22:00Z</dcterms:created>
  <dcterms:modified xsi:type="dcterms:W3CDTF">2016-06-29T17:23:00Z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