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EE685E" w:rsidRDefault="00EE685E">
      <w:pPr>
        <w:pStyle w:val="PURBody"/>
        <w:shd w:val="clear" w:color="auto" w:fill="00188F"/>
        <w:tabs>
          <w:tab w:val="clear" w:pos="360"/>
        </w:tabs>
        <w:ind w:right="7920" w:firstLine="360"/>
        <w:rPr>
          <w:color w:val="FFFFFF"/>
          <w:sz w:val="6"/>
          <w:szCs w:val="6"/>
        </w:rPr>
      </w:pPr>
    </w:p>
    <w:p w:rsidR="00EE685E" w:rsidRDefault="00D80B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EE685E" w:rsidRDefault="00D80B7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EE685E" w:rsidRDefault="00EE685E">
      <w:pPr>
        <w:pStyle w:val="PURBody"/>
        <w:shd w:val="clear" w:color="auto" w:fill="00188F"/>
        <w:tabs>
          <w:tab w:val="clear" w:pos="360"/>
        </w:tabs>
        <w:spacing w:after="0"/>
        <w:ind w:right="7920" w:firstLine="360"/>
        <w:rPr>
          <w:color w:val="FFFFFF" w:themeColor="background1"/>
          <w:szCs w:val="18"/>
        </w:rPr>
      </w:pPr>
    </w:p>
    <w:p w:rsidR="00EE685E" w:rsidRDefault="00EE685E">
      <w:pPr>
        <w:pStyle w:val="PURBody"/>
        <w:shd w:val="clear" w:color="auto" w:fill="00188F"/>
        <w:tabs>
          <w:tab w:val="clear" w:pos="360"/>
        </w:tabs>
        <w:spacing w:after="0"/>
        <w:ind w:right="7920" w:firstLine="360"/>
        <w:rPr>
          <w:color w:val="FFFFFF" w:themeColor="background1"/>
          <w:szCs w:val="18"/>
        </w:rPr>
      </w:pPr>
    </w:p>
    <w:p w:rsidR="00EE685E" w:rsidRDefault="00EE685E">
      <w:pPr>
        <w:pStyle w:val="PURBody"/>
        <w:shd w:val="clear" w:color="auto" w:fill="00188F"/>
        <w:tabs>
          <w:tab w:val="clear" w:pos="360"/>
        </w:tabs>
        <w:spacing w:after="0"/>
        <w:ind w:right="7920" w:firstLine="360"/>
        <w:rPr>
          <w:color w:val="FFFFFF" w:themeColor="background1"/>
          <w:szCs w:val="18"/>
        </w:rPr>
      </w:pPr>
    </w:p>
    <w:p w:rsidR="00EE685E" w:rsidRDefault="00EE685E">
      <w:pPr>
        <w:pStyle w:val="PURBody"/>
        <w:shd w:val="clear" w:color="auto" w:fill="00188F"/>
        <w:tabs>
          <w:tab w:val="clear" w:pos="360"/>
        </w:tabs>
        <w:spacing w:after="0"/>
        <w:ind w:right="7920" w:firstLine="360"/>
        <w:rPr>
          <w:color w:val="FFFFFF" w:themeColor="background1"/>
          <w:szCs w:val="18"/>
        </w:rPr>
      </w:pPr>
    </w:p>
    <w:p w:rsidR="00EE685E" w:rsidRDefault="00EE685E">
      <w:pPr>
        <w:pStyle w:val="PURBody"/>
        <w:shd w:val="clear" w:color="auto" w:fill="00188F"/>
        <w:tabs>
          <w:tab w:val="clear" w:pos="360"/>
        </w:tabs>
        <w:spacing w:after="0"/>
        <w:ind w:right="7920" w:firstLine="360"/>
        <w:rPr>
          <w:color w:val="FFFFFF" w:themeColor="background1"/>
          <w:szCs w:val="18"/>
        </w:rPr>
      </w:pPr>
    </w:p>
    <w:p w:rsidR="00EE685E" w:rsidRDefault="00EE685E">
      <w:pPr>
        <w:pStyle w:val="PURBody"/>
        <w:shd w:val="clear" w:color="auto" w:fill="0072C6"/>
        <w:tabs>
          <w:tab w:val="clear" w:pos="360"/>
        </w:tabs>
        <w:ind w:right="1800" w:firstLine="360"/>
        <w:rPr>
          <w:sz w:val="72"/>
          <w:szCs w:val="72"/>
        </w:rPr>
      </w:pPr>
    </w:p>
    <w:p w:rsidR="00EE685E" w:rsidRDefault="00EE685E">
      <w:pPr>
        <w:pStyle w:val="PURBody"/>
        <w:shd w:val="clear" w:color="auto" w:fill="0072C6"/>
        <w:tabs>
          <w:tab w:val="clear" w:pos="360"/>
          <w:tab w:val="left" w:pos="180"/>
        </w:tabs>
        <w:ind w:right="1800" w:firstLine="360"/>
        <w:rPr>
          <w:color w:val="FFFFFF" w:themeColor="background1"/>
          <w:sz w:val="72"/>
          <w:szCs w:val="72"/>
        </w:rPr>
      </w:pPr>
    </w:p>
    <w:p w:rsidR="00EE685E" w:rsidRDefault="00D80B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EE685E" w:rsidRDefault="00D80B7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กุมภาพันธ์ 2016</w:t>
      </w:r>
    </w:p>
    <w:p w:rsidR="00EE685E" w:rsidRDefault="00EE685E">
      <w:pPr>
        <w:pStyle w:val="PURBody"/>
        <w:shd w:val="clear" w:color="auto" w:fill="0072C6"/>
        <w:tabs>
          <w:tab w:val="clear" w:pos="360"/>
        </w:tabs>
        <w:spacing w:after="0" w:line="230" w:lineRule="auto"/>
        <w:ind w:right="1800" w:firstLine="360"/>
        <w:rPr>
          <w:color w:val="FFFFFF" w:themeColor="background1"/>
          <w:sz w:val="96"/>
          <w:szCs w:val="96"/>
        </w:rPr>
      </w:pPr>
    </w:p>
    <w:p w:rsidR="00EE685E" w:rsidRDefault="00D80B7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E685E" w:rsidRDefault="00EE685E">
      <w:pPr>
        <w:sectPr w:rsidR="00EE685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EE685E" w:rsidRDefault="00D80B78">
      <w:pPr>
        <w:pStyle w:val="ProductList-SectionHeading"/>
        <w:pageBreakBefore/>
      </w:pPr>
      <w:bookmarkStart w:id="1" w:name="_Sec842"/>
      <w:r>
        <w:lastRenderedPageBreak/>
        <w:t>สารบัญ</w:t>
      </w:r>
    </w:p>
    <w:p w:rsidR="00EE685E" w:rsidRDefault="00EE685E">
      <w:pPr>
        <w:pStyle w:val="ProductList-Body"/>
      </w:pPr>
    </w:p>
    <w:p w:rsidR="00EE685E" w:rsidRDefault="00EE685E">
      <w:pPr>
        <w:sectPr w:rsidR="00EE685E">
          <w:headerReference w:type="default" r:id="rId16"/>
          <w:footerReference w:type="default" r:id="rId17"/>
          <w:type w:val="continuous"/>
          <w:pgSz w:w="12240" w:h="15840" w:code="1"/>
          <w:pgMar w:top="1170" w:right="720" w:bottom="1620" w:left="720" w:header="432" w:footer="288" w:gutter="0"/>
          <w:cols w:space="360"/>
        </w:sectPr>
      </w:pPr>
    </w:p>
    <w:p w:rsidR="00D80B78" w:rsidRDefault="00D80B78">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50044424" w:history="1">
        <w:r w:rsidRPr="00747CB4">
          <w:rPr>
            <w:rStyle w:val="Hyperlink"/>
            <w:rFonts w:hint="cs"/>
            <w:noProof/>
          </w:rPr>
          <w:t>บทนำ</w:t>
        </w:r>
        <w:r>
          <w:rPr>
            <w:noProof/>
          </w:rPr>
          <w:tab/>
        </w:r>
        <w:r>
          <w:rPr>
            <w:noProof/>
          </w:rPr>
          <w:fldChar w:fldCharType="begin"/>
        </w:r>
        <w:r>
          <w:rPr>
            <w:noProof/>
          </w:rPr>
          <w:instrText xml:space="preserve"> PAGEREF _Toc450044424 \h </w:instrText>
        </w:r>
        <w:r>
          <w:rPr>
            <w:noProof/>
          </w:rPr>
        </w:r>
        <w:r>
          <w:rPr>
            <w:noProof/>
          </w:rPr>
          <w:fldChar w:fldCharType="separate"/>
        </w:r>
        <w:r>
          <w:rPr>
            <w:noProof/>
          </w:rPr>
          <w:t>4</w:t>
        </w:r>
        <w:r>
          <w:rPr>
            <w:noProof/>
          </w:rPr>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25" w:history="1">
        <w:r w:rsidR="00D80B78" w:rsidRPr="00747CB4">
          <w:rPr>
            <w:rStyle w:val="Hyperlink"/>
            <w:rFonts w:hint="cs"/>
          </w:rPr>
          <w:t>เกี่ยวกับเอกสารนี้</w:t>
        </w:r>
        <w:r w:rsidR="00D80B78">
          <w:tab/>
        </w:r>
        <w:r w:rsidR="00D80B78">
          <w:fldChar w:fldCharType="begin"/>
        </w:r>
        <w:r w:rsidR="00D80B78">
          <w:instrText xml:space="preserve"> PAGEREF _Toc450044425 \h </w:instrText>
        </w:r>
        <w:r w:rsidR="00D80B78">
          <w:fldChar w:fldCharType="separate"/>
        </w:r>
        <w:r w:rsidR="00D80B78">
          <w:t>4</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26" w:history="1">
        <w:r w:rsidR="00D80B78" w:rsidRPr="00747CB4">
          <w:rPr>
            <w:rStyle w:val="Hyperlink"/>
            <w:rFonts w:hint="cs"/>
          </w:rPr>
          <w:t>เนื้อหาในเอกสารนี้</w:t>
        </w:r>
        <w:r w:rsidR="00D80B78">
          <w:tab/>
        </w:r>
        <w:r w:rsidR="00D80B78">
          <w:fldChar w:fldCharType="begin"/>
        </w:r>
        <w:r w:rsidR="00D80B78">
          <w:instrText xml:space="preserve"> PAGEREF _Toc450044426 \h </w:instrText>
        </w:r>
        <w:r w:rsidR="00D80B78">
          <w:fldChar w:fldCharType="separate"/>
        </w:r>
        <w:r w:rsidR="00D80B78">
          <w:t>4</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27" w:history="1">
        <w:r w:rsidR="00D80B78" w:rsidRPr="00747CB4">
          <w:rPr>
            <w:rStyle w:val="Hyperlink"/>
            <w:rFonts w:hint="cs"/>
          </w:rPr>
          <w:t>วิธีการค้นหารายการผลิตภัณฑ์</w:t>
        </w:r>
        <w:r w:rsidR="00D80B78">
          <w:tab/>
        </w:r>
        <w:r w:rsidR="00D80B78">
          <w:fldChar w:fldCharType="begin"/>
        </w:r>
        <w:r w:rsidR="00D80B78">
          <w:instrText xml:space="preserve"> PAGEREF _Toc450044427 \h </w:instrText>
        </w:r>
        <w:r w:rsidR="00D80B78">
          <w:fldChar w:fldCharType="separate"/>
        </w:r>
        <w:r w:rsidR="00D80B78">
          <w:t>4</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28" w:history="1">
        <w:r w:rsidR="00D80B78" w:rsidRPr="00747CB4">
          <w:rPr>
            <w:rStyle w:val="Hyperlink"/>
            <w:rFonts w:hint="cs"/>
          </w:rPr>
          <w:t>คำอธิบายและสรุปการเปลี่ยนแปลงเอกสารนี้</w:t>
        </w:r>
        <w:r w:rsidR="00D80B78">
          <w:tab/>
        </w:r>
        <w:r w:rsidR="00D80B78">
          <w:fldChar w:fldCharType="begin"/>
        </w:r>
        <w:r w:rsidR="00D80B78">
          <w:instrText xml:space="preserve"> PAGEREF _Toc450044428 \h </w:instrText>
        </w:r>
        <w:r w:rsidR="00D80B78">
          <w:fldChar w:fldCharType="separate"/>
        </w:r>
        <w:r w:rsidR="00D80B78">
          <w:t>5</w:t>
        </w:r>
        <w:r w:rsidR="00D80B78">
          <w:fldChar w:fldCharType="end"/>
        </w:r>
      </w:hyperlink>
    </w:p>
    <w:p w:rsidR="00D80B78" w:rsidRDefault="00600D29">
      <w:pPr>
        <w:pStyle w:val="TOC1"/>
        <w:rPr>
          <w:rFonts w:asciiTheme="minorHAnsi" w:eastAsiaTheme="minorEastAsia" w:hAnsiTheme="minorHAnsi" w:cstheme="minorBidi"/>
          <w:b w:val="0"/>
          <w:caps w:val="0"/>
          <w:noProof/>
          <w:sz w:val="22"/>
          <w:szCs w:val="22"/>
          <w:lang w:eastAsia="zh-TW"/>
        </w:rPr>
      </w:pPr>
      <w:hyperlink w:anchor="_Toc450044429" w:history="1">
        <w:r w:rsidR="00D80B78" w:rsidRPr="00747CB4">
          <w:rPr>
            <w:rStyle w:val="Hyperlink"/>
            <w:rFonts w:hint="cs"/>
            <w:noProof/>
          </w:rPr>
          <w:t>ข้อกำหนดสิทธิการใช้งาน</w:t>
        </w:r>
        <w:r w:rsidR="00D80B78">
          <w:rPr>
            <w:noProof/>
          </w:rPr>
          <w:tab/>
        </w:r>
        <w:r w:rsidR="00D80B78">
          <w:rPr>
            <w:noProof/>
          </w:rPr>
          <w:fldChar w:fldCharType="begin"/>
        </w:r>
        <w:r w:rsidR="00D80B78">
          <w:rPr>
            <w:noProof/>
          </w:rPr>
          <w:instrText xml:space="preserve"> PAGEREF _Toc450044429 \h </w:instrText>
        </w:r>
        <w:r w:rsidR="00D80B78">
          <w:rPr>
            <w:noProof/>
          </w:rPr>
        </w:r>
        <w:r w:rsidR="00D80B78">
          <w:rPr>
            <w:noProof/>
          </w:rPr>
          <w:fldChar w:fldCharType="separate"/>
        </w:r>
        <w:r w:rsidR="00D80B78">
          <w:rPr>
            <w:noProof/>
          </w:rPr>
          <w:t>7</w:t>
        </w:r>
        <w:r w:rsidR="00D80B78">
          <w:rPr>
            <w:noProof/>
          </w:rPr>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30" w:history="1">
        <w:r w:rsidR="00D80B78" w:rsidRPr="00747CB4">
          <w:rPr>
            <w:rStyle w:val="Hyperlink"/>
            <w:rFonts w:hint="cs"/>
          </w:rPr>
          <w:t>ข้อกำหนดสิทธิการใช้งานสากล</w:t>
        </w:r>
        <w:r w:rsidR="00D80B78">
          <w:tab/>
        </w:r>
        <w:r w:rsidR="00D80B78">
          <w:fldChar w:fldCharType="begin"/>
        </w:r>
        <w:r w:rsidR="00D80B78">
          <w:instrText xml:space="preserve"> PAGEREF _Toc450044430 \h </w:instrText>
        </w:r>
        <w:r w:rsidR="00D80B78">
          <w:fldChar w:fldCharType="separate"/>
        </w:r>
        <w:r w:rsidR="00D80B78">
          <w:t>7</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31" w:history="1">
        <w:r w:rsidR="00D80B78" w:rsidRPr="00747CB4">
          <w:rPr>
            <w:rStyle w:val="Hyperlink"/>
            <w:rFonts w:hint="cs"/>
          </w:rPr>
          <w:t>ข้อกำหนดรูปแบบสิทธิการใช้งาน</w:t>
        </w:r>
        <w:r w:rsidR="00D80B78">
          <w:tab/>
        </w:r>
        <w:r w:rsidR="00D80B78">
          <w:fldChar w:fldCharType="begin"/>
        </w:r>
        <w:r w:rsidR="00D80B78">
          <w:instrText xml:space="preserve"> PAGEREF _Toc450044431 \h </w:instrText>
        </w:r>
        <w:r w:rsidR="00D80B78">
          <w:fldChar w:fldCharType="separate"/>
        </w:r>
        <w:r w:rsidR="00D80B78">
          <w:t>10</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32" w:history="1">
        <w:r w:rsidR="00D80B78" w:rsidRPr="00747CB4">
          <w:rPr>
            <w:rStyle w:val="Hyperlink"/>
            <w:rFonts w:hint="cs"/>
          </w:rPr>
          <w:t>โปรแกรมประยุกต์เดสก์ท็อป</w:t>
        </w:r>
        <w:r w:rsidR="00D80B78">
          <w:tab/>
        </w:r>
        <w:r w:rsidR="00D80B78">
          <w:fldChar w:fldCharType="begin"/>
        </w:r>
        <w:r w:rsidR="00D80B78">
          <w:instrText xml:space="preserve"> PAGEREF _Toc450044432 \h </w:instrText>
        </w:r>
        <w:r w:rsidR="00D80B78">
          <w:fldChar w:fldCharType="separate"/>
        </w:r>
        <w:r w:rsidR="00D80B78">
          <w:t>10</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33" w:history="1">
        <w:r w:rsidR="00D80B78" w:rsidRPr="00747CB4">
          <w:rPr>
            <w:rStyle w:val="Hyperlink"/>
            <w:rFonts w:hint="cs"/>
          </w:rPr>
          <w:t>ระบบปฏิบัติการเดสก์ท็อป</w:t>
        </w:r>
        <w:r w:rsidR="00D80B78">
          <w:tab/>
        </w:r>
        <w:r w:rsidR="00D80B78">
          <w:fldChar w:fldCharType="begin"/>
        </w:r>
        <w:r w:rsidR="00D80B78">
          <w:instrText xml:space="preserve"> PAGEREF _Toc450044433 \h </w:instrText>
        </w:r>
        <w:r w:rsidR="00D80B78">
          <w:fldChar w:fldCharType="separate"/>
        </w:r>
        <w:r w:rsidR="00D80B78">
          <w:t>10</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34" w:history="1">
        <w:r w:rsidR="00D80B78" w:rsidRPr="00747CB4">
          <w:rPr>
            <w:rStyle w:val="Hyperlink"/>
            <w:rFonts w:hint="cs"/>
          </w:rPr>
          <w:t>ตัวประมวลผล</w:t>
        </w:r>
        <w:r w:rsidR="00D80B78" w:rsidRPr="00747CB4">
          <w:rPr>
            <w:rStyle w:val="Hyperlink"/>
          </w:rPr>
          <w:t>/CAL</w:t>
        </w:r>
        <w:r w:rsidR="00D80B78">
          <w:tab/>
        </w:r>
        <w:r w:rsidR="00D80B78">
          <w:fldChar w:fldCharType="begin"/>
        </w:r>
        <w:r w:rsidR="00D80B78">
          <w:instrText xml:space="preserve"> PAGEREF _Toc450044434 \h </w:instrText>
        </w:r>
        <w:r w:rsidR="00D80B78">
          <w:fldChar w:fldCharType="separate"/>
        </w:r>
        <w:r w:rsidR="00D80B78">
          <w:t>10</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35" w:history="1">
        <w:r w:rsidR="00D80B78" w:rsidRPr="00747CB4">
          <w:rPr>
            <w:rStyle w:val="Hyperlink"/>
            <w:rFonts w:hint="cs"/>
          </w:rPr>
          <w:t>เซิร์ฟเวอร์</w:t>
        </w:r>
        <w:r w:rsidR="00D80B78" w:rsidRPr="00747CB4">
          <w:rPr>
            <w:rStyle w:val="Hyperlink"/>
          </w:rPr>
          <w:t>/CAL</w:t>
        </w:r>
        <w:r w:rsidR="00D80B78">
          <w:tab/>
        </w:r>
        <w:r w:rsidR="00D80B78">
          <w:fldChar w:fldCharType="begin"/>
        </w:r>
        <w:r w:rsidR="00D80B78">
          <w:instrText xml:space="preserve"> PAGEREF _Toc450044435 \h </w:instrText>
        </w:r>
        <w:r w:rsidR="00D80B78">
          <w:fldChar w:fldCharType="separate"/>
        </w:r>
        <w:r w:rsidR="00D80B78">
          <w:t>11</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36" w:history="1">
        <w:r w:rsidR="00D80B78" w:rsidRPr="00747CB4">
          <w:rPr>
            <w:rStyle w:val="Hyperlink"/>
            <w:rFonts w:hint="cs"/>
          </w:rPr>
          <w:t>แกนประมวลผลแต่ละแกน</w:t>
        </w:r>
        <w:r w:rsidR="00D80B78">
          <w:tab/>
        </w:r>
        <w:r w:rsidR="00D80B78">
          <w:fldChar w:fldCharType="begin"/>
        </w:r>
        <w:r w:rsidR="00D80B78">
          <w:instrText xml:space="preserve"> PAGEREF _Toc450044436 \h </w:instrText>
        </w:r>
        <w:r w:rsidR="00D80B78">
          <w:fldChar w:fldCharType="separate"/>
        </w:r>
        <w:r w:rsidR="00D80B78">
          <w:t>11</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37" w:history="1">
        <w:r w:rsidR="00D80B78" w:rsidRPr="00747CB4">
          <w:rPr>
            <w:rStyle w:val="Hyperlink"/>
            <w:rFonts w:hint="cs"/>
          </w:rPr>
          <w:t>เซิร์ฟเวอร์การจัดการ</w:t>
        </w:r>
        <w:r w:rsidR="00D80B78">
          <w:tab/>
        </w:r>
        <w:r w:rsidR="00D80B78">
          <w:fldChar w:fldCharType="begin"/>
        </w:r>
        <w:r w:rsidR="00D80B78">
          <w:instrText xml:space="preserve"> PAGEREF _Toc450044437 \h </w:instrText>
        </w:r>
        <w:r w:rsidR="00D80B78">
          <w:fldChar w:fldCharType="separate"/>
        </w:r>
        <w:r w:rsidR="00D80B78">
          <w:t>11</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38" w:history="1">
        <w:r w:rsidR="00D80B78" w:rsidRPr="00747CB4">
          <w:rPr>
            <w:rStyle w:val="Hyperlink"/>
            <w:rFonts w:hint="cs"/>
          </w:rPr>
          <w:t>เซิร์ฟเวอร์เฉพาะทาง</w:t>
        </w:r>
        <w:r w:rsidR="00D80B78">
          <w:tab/>
        </w:r>
        <w:r w:rsidR="00D80B78">
          <w:fldChar w:fldCharType="begin"/>
        </w:r>
        <w:r w:rsidR="00D80B78">
          <w:instrText xml:space="preserve"> PAGEREF _Toc450044438 \h </w:instrText>
        </w:r>
        <w:r w:rsidR="00D80B78">
          <w:fldChar w:fldCharType="separate"/>
        </w:r>
        <w:r w:rsidR="00D80B78">
          <w:t>12</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39" w:history="1">
        <w:r w:rsidR="00D80B78" w:rsidRPr="00747CB4">
          <w:rPr>
            <w:rStyle w:val="Hyperlink"/>
            <w:rFonts w:hint="cs"/>
          </w:rPr>
          <w:t>เครื่องมือสำหรับผู้พัฒนาระบบ</w:t>
        </w:r>
        <w:r w:rsidR="00D80B78">
          <w:tab/>
        </w:r>
        <w:r w:rsidR="00D80B78">
          <w:fldChar w:fldCharType="begin"/>
        </w:r>
        <w:r w:rsidR="00D80B78">
          <w:instrText xml:space="preserve"> PAGEREF _Toc450044439 \h </w:instrText>
        </w:r>
        <w:r w:rsidR="00D80B78">
          <w:fldChar w:fldCharType="separate"/>
        </w:r>
        <w:r w:rsidR="00D80B78">
          <w:t>12</w:t>
        </w:r>
        <w:r w:rsidR="00D80B78">
          <w:fldChar w:fldCharType="end"/>
        </w:r>
      </w:hyperlink>
    </w:p>
    <w:p w:rsidR="00D80B78" w:rsidRDefault="00600D29">
      <w:pPr>
        <w:pStyle w:val="TOC1"/>
        <w:rPr>
          <w:rFonts w:asciiTheme="minorHAnsi" w:eastAsiaTheme="minorEastAsia" w:hAnsiTheme="minorHAnsi" w:cstheme="minorBidi"/>
          <w:b w:val="0"/>
          <w:caps w:val="0"/>
          <w:noProof/>
          <w:sz w:val="22"/>
          <w:szCs w:val="22"/>
          <w:lang w:eastAsia="zh-TW"/>
        </w:rPr>
      </w:pPr>
      <w:hyperlink w:anchor="_Toc450044440" w:history="1">
        <w:r w:rsidR="00D80B78" w:rsidRPr="00747CB4">
          <w:rPr>
            <w:rStyle w:val="Hyperlink"/>
            <w:rFonts w:hint="cs"/>
            <w:noProof/>
          </w:rPr>
          <w:t>ซอฟต์แวร์</w:t>
        </w:r>
        <w:r w:rsidR="00D80B78">
          <w:rPr>
            <w:noProof/>
          </w:rPr>
          <w:tab/>
        </w:r>
        <w:r w:rsidR="00D80B78">
          <w:rPr>
            <w:noProof/>
          </w:rPr>
          <w:fldChar w:fldCharType="begin"/>
        </w:r>
        <w:r w:rsidR="00D80B78">
          <w:rPr>
            <w:noProof/>
          </w:rPr>
          <w:instrText xml:space="preserve"> PAGEREF _Toc450044440 \h </w:instrText>
        </w:r>
        <w:r w:rsidR="00D80B78">
          <w:rPr>
            <w:noProof/>
          </w:rPr>
        </w:r>
        <w:r w:rsidR="00D80B78">
          <w:rPr>
            <w:noProof/>
          </w:rPr>
          <w:fldChar w:fldCharType="separate"/>
        </w:r>
        <w:r w:rsidR="00D80B78">
          <w:rPr>
            <w:noProof/>
          </w:rPr>
          <w:t>14</w:t>
        </w:r>
        <w:r w:rsidR="00D80B78">
          <w:rPr>
            <w:noProof/>
          </w:rPr>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41" w:history="1">
        <w:r w:rsidR="00D80B78" w:rsidRPr="00747CB4">
          <w:rPr>
            <w:rStyle w:val="Hyperlink"/>
          </w:rPr>
          <w:t>Advanced Threat Analytics</w:t>
        </w:r>
        <w:r w:rsidR="00D80B78">
          <w:tab/>
        </w:r>
        <w:r w:rsidR="00D80B78">
          <w:fldChar w:fldCharType="begin"/>
        </w:r>
        <w:r w:rsidR="00D80B78">
          <w:instrText xml:space="preserve"> PAGEREF _Toc450044441 \h </w:instrText>
        </w:r>
        <w:r w:rsidR="00D80B78">
          <w:fldChar w:fldCharType="separate"/>
        </w:r>
        <w:r w:rsidR="00D80B78">
          <w:t>14</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42" w:history="1">
        <w:r w:rsidR="00D80B78" w:rsidRPr="00747CB4">
          <w:rPr>
            <w:rStyle w:val="Hyperlink"/>
          </w:rPr>
          <w:t>BizTalk</w:t>
        </w:r>
        <w:r w:rsidR="00D80B78">
          <w:tab/>
        </w:r>
        <w:r w:rsidR="00D80B78">
          <w:fldChar w:fldCharType="begin"/>
        </w:r>
        <w:r w:rsidR="00D80B78">
          <w:instrText xml:space="preserve"> PAGEREF _Toc450044442 \h </w:instrText>
        </w:r>
        <w:r w:rsidR="00D80B78">
          <w:fldChar w:fldCharType="separate"/>
        </w:r>
        <w:r w:rsidR="00D80B78">
          <w:t>14</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43" w:history="1">
        <w:r w:rsidR="00D80B78" w:rsidRPr="00747CB4">
          <w:rPr>
            <w:rStyle w:val="Hyperlink"/>
          </w:rPr>
          <w:t>CAL Suite</w:t>
        </w:r>
        <w:r w:rsidR="00D80B78">
          <w:tab/>
        </w:r>
        <w:r w:rsidR="00D80B78">
          <w:fldChar w:fldCharType="begin"/>
        </w:r>
        <w:r w:rsidR="00D80B78">
          <w:instrText xml:space="preserve"> PAGEREF _Toc450044443 \h </w:instrText>
        </w:r>
        <w:r w:rsidR="00D80B78">
          <w:fldChar w:fldCharType="separate"/>
        </w:r>
        <w:r w:rsidR="00D80B78">
          <w:t>16</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44" w:history="1">
        <w:r w:rsidR="00D80B78" w:rsidRPr="00747CB4">
          <w:rPr>
            <w:rStyle w:val="Hyperlink"/>
          </w:rPr>
          <w:t>Core Infrastructure Server (CIS) Suite</w:t>
        </w:r>
        <w:r w:rsidR="00D80B78">
          <w:tab/>
        </w:r>
        <w:r w:rsidR="00D80B78">
          <w:fldChar w:fldCharType="begin"/>
        </w:r>
        <w:r w:rsidR="00D80B78">
          <w:instrText xml:space="preserve"> PAGEREF _Toc450044444 \h </w:instrText>
        </w:r>
        <w:r w:rsidR="00D80B78">
          <w:fldChar w:fldCharType="separate"/>
        </w:r>
        <w:r w:rsidR="00D80B78">
          <w:t>18</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45" w:history="1">
        <w:r w:rsidR="00D80B78" w:rsidRPr="00747CB4">
          <w:rPr>
            <w:rStyle w:val="Hyperlink"/>
          </w:rPr>
          <w:t>Forefront</w:t>
        </w:r>
        <w:r w:rsidR="00D80B78">
          <w:tab/>
        </w:r>
        <w:r w:rsidR="00D80B78">
          <w:fldChar w:fldCharType="begin"/>
        </w:r>
        <w:r w:rsidR="00D80B78">
          <w:instrText xml:space="preserve"> PAGEREF _Toc450044445 \h </w:instrText>
        </w:r>
        <w:r w:rsidR="00D80B78">
          <w:fldChar w:fldCharType="separate"/>
        </w:r>
        <w:r w:rsidR="00D80B78">
          <w:t>19</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46" w:history="1">
        <w:r w:rsidR="00D80B78" w:rsidRPr="00747CB4">
          <w:rPr>
            <w:rStyle w:val="Hyperlink"/>
          </w:rPr>
          <w:t>Microsoft Dynamics</w:t>
        </w:r>
        <w:r w:rsidR="00D80B78">
          <w:tab/>
        </w:r>
        <w:r w:rsidR="00D80B78">
          <w:fldChar w:fldCharType="begin"/>
        </w:r>
        <w:r w:rsidR="00D80B78">
          <w:instrText xml:space="preserve"> PAGEREF _Toc450044446 \h </w:instrText>
        </w:r>
        <w:r w:rsidR="00D80B78">
          <w:fldChar w:fldCharType="separate"/>
        </w:r>
        <w:r w:rsidR="00D80B78">
          <w:t>20</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47" w:history="1">
        <w:r w:rsidR="00D80B78" w:rsidRPr="00747CB4">
          <w:rPr>
            <w:rStyle w:val="Hyperlink"/>
          </w:rPr>
          <w:t>Microsoft Dynamics AX</w:t>
        </w:r>
        <w:r w:rsidR="00D80B78">
          <w:tab/>
        </w:r>
        <w:r w:rsidR="00D80B78">
          <w:fldChar w:fldCharType="begin"/>
        </w:r>
        <w:r w:rsidR="00D80B78">
          <w:instrText xml:space="preserve"> PAGEREF _Toc450044447 \h </w:instrText>
        </w:r>
        <w:r w:rsidR="00D80B78">
          <w:fldChar w:fldCharType="separate"/>
        </w:r>
        <w:r w:rsidR="00D80B78">
          <w:t>20</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48" w:history="1">
        <w:r w:rsidR="00D80B78" w:rsidRPr="00747CB4">
          <w:rPr>
            <w:rStyle w:val="Hyperlink"/>
          </w:rPr>
          <w:t>Microsoft Dynamics CRM</w:t>
        </w:r>
        <w:r w:rsidR="00D80B78">
          <w:tab/>
        </w:r>
        <w:r w:rsidR="00D80B78">
          <w:fldChar w:fldCharType="begin"/>
        </w:r>
        <w:r w:rsidR="00D80B78">
          <w:instrText xml:space="preserve"> PAGEREF _Toc450044448 \h </w:instrText>
        </w:r>
        <w:r w:rsidR="00D80B78">
          <w:fldChar w:fldCharType="separate"/>
        </w:r>
        <w:r w:rsidR="00D80B78">
          <w:t>21</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49" w:history="1">
        <w:r w:rsidR="00D80B78" w:rsidRPr="00747CB4">
          <w:rPr>
            <w:rStyle w:val="Hyperlink"/>
          </w:rPr>
          <w:t>Microsoft Identity Manager</w:t>
        </w:r>
        <w:r w:rsidR="00D80B78">
          <w:tab/>
        </w:r>
        <w:r w:rsidR="00D80B78">
          <w:fldChar w:fldCharType="begin"/>
        </w:r>
        <w:r w:rsidR="00D80B78">
          <w:instrText xml:space="preserve"> PAGEREF _Toc450044449 \h </w:instrText>
        </w:r>
        <w:r w:rsidR="00D80B78">
          <w:fldChar w:fldCharType="separate"/>
        </w:r>
        <w:r w:rsidR="00D80B78">
          <w:t>23</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50" w:history="1">
        <w:r w:rsidR="00D80B78" w:rsidRPr="00747CB4">
          <w:rPr>
            <w:rStyle w:val="Hyperlink"/>
            <w:rFonts w:hint="cs"/>
          </w:rPr>
          <w:t>โปรแกรมประยุกต์</w:t>
        </w:r>
        <w:r w:rsidR="00D80B78" w:rsidRPr="00747CB4">
          <w:rPr>
            <w:rStyle w:val="Hyperlink"/>
          </w:rPr>
          <w:t xml:space="preserve"> Office</w:t>
        </w:r>
        <w:r w:rsidR="00D80B78">
          <w:tab/>
        </w:r>
        <w:r w:rsidR="00D80B78">
          <w:fldChar w:fldCharType="begin"/>
        </w:r>
        <w:r w:rsidR="00D80B78">
          <w:instrText xml:space="preserve"> PAGEREF _Toc450044450 \h </w:instrText>
        </w:r>
        <w:r w:rsidR="00D80B78">
          <w:fldChar w:fldCharType="separate"/>
        </w:r>
        <w:r w:rsidR="00D80B78">
          <w:t>24</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51" w:history="1">
        <w:r w:rsidR="00D80B78" w:rsidRPr="00747CB4">
          <w:rPr>
            <w:rStyle w:val="Hyperlink"/>
            <w:rFonts w:hint="cs"/>
          </w:rPr>
          <w:t>โปรแกรมประยุกต์เดสก์ท็อป</w:t>
        </w:r>
        <w:r w:rsidR="00D80B78" w:rsidRPr="00747CB4">
          <w:rPr>
            <w:rStyle w:val="Hyperlink"/>
          </w:rPr>
          <w:t xml:space="preserve"> Office</w:t>
        </w:r>
        <w:r w:rsidR="00D80B78">
          <w:tab/>
        </w:r>
        <w:r w:rsidR="00D80B78">
          <w:fldChar w:fldCharType="begin"/>
        </w:r>
        <w:r w:rsidR="00D80B78">
          <w:instrText xml:space="preserve"> PAGEREF _Toc450044451 \h </w:instrText>
        </w:r>
        <w:r w:rsidR="00D80B78">
          <w:fldChar w:fldCharType="separate"/>
        </w:r>
        <w:r w:rsidR="00D80B78">
          <w:t>24</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52" w:history="1">
        <w:r w:rsidR="00D80B78" w:rsidRPr="00747CB4">
          <w:rPr>
            <w:rStyle w:val="Hyperlink"/>
          </w:rPr>
          <w:t>Office for Mac</w:t>
        </w:r>
        <w:r w:rsidR="00D80B78">
          <w:tab/>
        </w:r>
        <w:r w:rsidR="00D80B78">
          <w:fldChar w:fldCharType="begin"/>
        </w:r>
        <w:r w:rsidR="00D80B78">
          <w:instrText xml:space="preserve"> PAGEREF _Toc450044452 \h </w:instrText>
        </w:r>
        <w:r w:rsidR="00D80B78">
          <w:fldChar w:fldCharType="separate"/>
        </w:r>
        <w:r w:rsidR="00D80B78">
          <w:t>25</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53" w:history="1">
        <w:r w:rsidR="00D80B78" w:rsidRPr="00747CB4">
          <w:rPr>
            <w:rStyle w:val="Hyperlink"/>
          </w:rPr>
          <w:t>Office Server</w:t>
        </w:r>
        <w:r w:rsidR="00D80B78">
          <w:tab/>
        </w:r>
        <w:r w:rsidR="00D80B78">
          <w:fldChar w:fldCharType="begin"/>
        </w:r>
        <w:r w:rsidR="00D80B78">
          <w:instrText xml:space="preserve"> PAGEREF _Toc450044453 \h </w:instrText>
        </w:r>
        <w:r w:rsidR="00D80B78">
          <w:fldChar w:fldCharType="separate"/>
        </w:r>
        <w:r w:rsidR="00D80B78">
          <w:t>26</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54" w:history="1">
        <w:r w:rsidR="00D80B78" w:rsidRPr="00747CB4">
          <w:rPr>
            <w:rStyle w:val="Hyperlink"/>
          </w:rPr>
          <w:t>Exchange Server</w:t>
        </w:r>
        <w:r w:rsidR="00D80B78">
          <w:tab/>
        </w:r>
        <w:r w:rsidR="00D80B78">
          <w:fldChar w:fldCharType="begin"/>
        </w:r>
        <w:r w:rsidR="00D80B78">
          <w:instrText xml:space="preserve"> PAGEREF _Toc450044454 \h </w:instrText>
        </w:r>
        <w:r w:rsidR="00D80B78">
          <w:fldChar w:fldCharType="separate"/>
        </w:r>
        <w:r w:rsidR="00D80B78">
          <w:t>26</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55" w:history="1">
        <w:r w:rsidR="00D80B78" w:rsidRPr="00747CB4">
          <w:rPr>
            <w:rStyle w:val="Hyperlink"/>
          </w:rPr>
          <w:t>Project Server</w:t>
        </w:r>
        <w:r w:rsidR="00D80B78">
          <w:tab/>
        </w:r>
        <w:r w:rsidR="00D80B78">
          <w:fldChar w:fldCharType="begin"/>
        </w:r>
        <w:r w:rsidR="00D80B78">
          <w:instrText xml:space="preserve"> PAGEREF _Toc450044455 \h </w:instrText>
        </w:r>
        <w:r w:rsidR="00D80B78">
          <w:fldChar w:fldCharType="separate"/>
        </w:r>
        <w:r w:rsidR="00D80B78">
          <w:t>27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56" w:history="1">
        <w:r w:rsidR="00D80B78" w:rsidRPr="00747CB4">
          <w:rPr>
            <w:rStyle w:val="Hyperlink"/>
          </w:rPr>
          <w:t>SharePoint Server</w:t>
        </w:r>
        <w:r w:rsidR="00D80B78">
          <w:tab/>
        </w:r>
        <w:r w:rsidR="00D80B78">
          <w:fldChar w:fldCharType="begin"/>
        </w:r>
        <w:r w:rsidR="00D80B78">
          <w:instrText xml:space="preserve"> PAGEREF _Toc450044456 \h </w:instrText>
        </w:r>
        <w:r w:rsidR="00D80B78">
          <w:fldChar w:fldCharType="separate"/>
        </w:r>
        <w:r w:rsidR="00D80B78">
          <w:t>28</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57" w:history="1">
        <w:r w:rsidR="00D80B78" w:rsidRPr="00747CB4">
          <w:rPr>
            <w:rStyle w:val="Hyperlink"/>
          </w:rPr>
          <w:t>Skype for Business Server</w:t>
        </w:r>
        <w:r w:rsidR="00D80B78">
          <w:tab/>
        </w:r>
        <w:r w:rsidR="00D80B78">
          <w:fldChar w:fldCharType="begin"/>
        </w:r>
        <w:r w:rsidR="00D80B78">
          <w:instrText xml:space="preserve"> PAGEREF _Toc450044457 \h </w:instrText>
        </w:r>
        <w:r w:rsidR="00D80B78">
          <w:fldChar w:fldCharType="separate"/>
        </w:r>
        <w:r w:rsidR="00D80B78">
          <w:t>29</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58" w:history="1">
        <w:r w:rsidR="00D80B78" w:rsidRPr="00747CB4">
          <w:rPr>
            <w:rStyle w:val="Hyperlink"/>
          </w:rPr>
          <w:t>R Server</w:t>
        </w:r>
        <w:r w:rsidR="00D80B78">
          <w:tab/>
        </w:r>
        <w:r w:rsidR="00D80B78">
          <w:fldChar w:fldCharType="begin"/>
        </w:r>
        <w:r w:rsidR="00D80B78">
          <w:instrText xml:space="preserve"> PAGEREF _Toc450044458 \h </w:instrText>
        </w:r>
        <w:r w:rsidR="00D80B78">
          <w:fldChar w:fldCharType="separate"/>
        </w:r>
        <w:r w:rsidR="00D80B78">
          <w:t>30</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59" w:history="1">
        <w:r w:rsidR="00D80B78" w:rsidRPr="00747CB4">
          <w:rPr>
            <w:rStyle w:val="Hyperlink"/>
          </w:rPr>
          <w:t>SQL Server</w:t>
        </w:r>
        <w:r w:rsidR="00D80B78">
          <w:tab/>
        </w:r>
        <w:r w:rsidR="00D80B78">
          <w:fldChar w:fldCharType="begin"/>
        </w:r>
        <w:r w:rsidR="00D80B78">
          <w:instrText xml:space="preserve"> PAGEREF _Toc450044459 \h </w:instrText>
        </w:r>
        <w:r w:rsidR="00D80B78">
          <w:fldChar w:fldCharType="separate"/>
        </w:r>
        <w:r w:rsidR="00D80B78">
          <w:t>31</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60" w:history="1">
        <w:r w:rsidR="00D80B78" w:rsidRPr="00747CB4">
          <w:rPr>
            <w:rStyle w:val="Hyperlink"/>
          </w:rPr>
          <w:t>System Center</w:t>
        </w:r>
        <w:r w:rsidR="00D80B78">
          <w:tab/>
        </w:r>
        <w:r w:rsidR="00D80B78">
          <w:fldChar w:fldCharType="begin"/>
        </w:r>
        <w:r w:rsidR="00D80B78">
          <w:instrText xml:space="preserve"> PAGEREF _Toc450044460 \h </w:instrText>
        </w:r>
        <w:r w:rsidR="00D80B78">
          <w:fldChar w:fldCharType="separate"/>
        </w:r>
        <w:r w:rsidR="00D80B78">
          <w:t>33</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61" w:history="1">
        <w:r w:rsidR="00D80B78" w:rsidRPr="00747CB4">
          <w:rPr>
            <w:rStyle w:val="Hyperlink"/>
          </w:rPr>
          <w:t>System Center Server</w:t>
        </w:r>
        <w:r w:rsidR="00D80B78">
          <w:tab/>
        </w:r>
        <w:r w:rsidR="00D80B78">
          <w:fldChar w:fldCharType="begin"/>
        </w:r>
        <w:r w:rsidR="00D80B78">
          <w:instrText xml:space="preserve"> PAGEREF _Toc450044461 \h </w:instrText>
        </w:r>
        <w:r w:rsidR="00D80B78">
          <w:fldChar w:fldCharType="separate"/>
        </w:r>
        <w:r w:rsidR="00D80B78">
          <w:t>33</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62" w:history="1">
        <w:r w:rsidR="00D80B78" w:rsidRPr="00747CB4">
          <w:rPr>
            <w:rStyle w:val="Hyperlink"/>
          </w:rPr>
          <w:t>System Center Client Management Suite</w:t>
        </w:r>
        <w:r w:rsidR="00D80B78">
          <w:tab/>
        </w:r>
        <w:r w:rsidR="00D80B78">
          <w:fldChar w:fldCharType="begin"/>
        </w:r>
        <w:r w:rsidR="00D80B78">
          <w:instrText xml:space="preserve"> PAGEREF _Toc450044462 \h </w:instrText>
        </w:r>
        <w:r w:rsidR="00D80B78">
          <w:fldChar w:fldCharType="separate"/>
        </w:r>
        <w:r w:rsidR="00D80B78">
          <w:t>34</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63" w:history="1">
        <w:r w:rsidR="00D80B78" w:rsidRPr="00747CB4">
          <w:rPr>
            <w:rStyle w:val="Hyperlink"/>
          </w:rPr>
          <w:t>System Center Configuration Manager</w:t>
        </w:r>
        <w:r w:rsidR="00D80B78">
          <w:tab/>
        </w:r>
        <w:r w:rsidR="00D80B78">
          <w:fldChar w:fldCharType="begin"/>
        </w:r>
        <w:r w:rsidR="00D80B78">
          <w:instrText xml:space="preserve"> PAGEREF _Toc450044463 \h </w:instrText>
        </w:r>
        <w:r w:rsidR="00D80B78">
          <w:fldChar w:fldCharType="separate"/>
        </w:r>
        <w:r w:rsidR="00D80B78">
          <w:t>35</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64" w:history="1">
        <w:r w:rsidR="00D80B78" w:rsidRPr="00747CB4">
          <w:rPr>
            <w:rStyle w:val="Hyperlink"/>
          </w:rPr>
          <w:t>System Center Data Protection Manager</w:t>
        </w:r>
        <w:r w:rsidR="00D80B78">
          <w:tab/>
        </w:r>
        <w:r w:rsidR="00D80B78">
          <w:fldChar w:fldCharType="begin"/>
        </w:r>
        <w:r w:rsidR="00D80B78">
          <w:instrText xml:space="preserve"> PAGEREF _Toc450044464 \h </w:instrText>
        </w:r>
        <w:r w:rsidR="00D80B78">
          <w:fldChar w:fldCharType="separate"/>
        </w:r>
        <w:r w:rsidR="00D80B78">
          <w:t>36</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65" w:history="1">
        <w:r w:rsidR="00D80B78" w:rsidRPr="00747CB4">
          <w:rPr>
            <w:rStyle w:val="Hyperlink"/>
          </w:rPr>
          <w:t>System Center Endpoint Protection</w:t>
        </w:r>
        <w:r w:rsidR="00D80B78">
          <w:tab/>
        </w:r>
        <w:r w:rsidR="00D80B78">
          <w:fldChar w:fldCharType="begin"/>
        </w:r>
        <w:r w:rsidR="00D80B78">
          <w:instrText xml:space="preserve"> PAGEREF _Toc450044465 \h </w:instrText>
        </w:r>
        <w:r w:rsidR="00D80B78">
          <w:fldChar w:fldCharType="separate"/>
        </w:r>
        <w:r w:rsidR="00D80B78">
          <w:t>36</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66" w:history="1">
        <w:r w:rsidR="00D80B78" w:rsidRPr="00747CB4">
          <w:rPr>
            <w:rStyle w:val="Hyperlink"/>
          </w:rPr>
          <w:t>System Center Operation Manager</w:t>
        </w:r>
        <w:r w:rsidR="00D80B78">
          <w:tab/>
        </w:r>
        <w:r w:rsidR="00D80B78">
          <w:fldChar w:fldCharType="begin"/>
        </w:r>
        <w:r w:rsidR="00D80B78">
          <w:instrText xml:space="preserve"> PAGEREF _Toc450044466 \h </w:instrText>
        </w:r>
        <w:r w:rsidR="00D80B78">
          <w:fldChar w:fldCharType="separate"/>
        </w:r>
        <w:r w:rsidR="00D80B78">
          <w:t>37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67" w:history="1">
        <w:r w:rsidR="00D80B78" w:rsidRPr="00747CB4">
          <w:rPr>
            <w:rStyle w:val="Hyperlink"/>
          </w:rPr>
          <w:t>System Center Server Management Suite</w:t>
        </w:r>
        <w:r w:rsidR="00D80B78">
          <w:tab/>
        </w:r>
        <w:r w:rsidR="00D80B78">
          <w:fldChar w:fldCharType="begin"/>
        </w:r>
        <w:r w:rsidR="00D80B78">
          <w:instrText xml:space="preserve"> PAGEREF _Toc450044467 \h </w:instrText>
        </w:r>
        <w:r w:rsidR="00D80B78">
          <w:fldChar w:fldCharType="separate"/>
        </w:r>
        <w:r w:rsidR="00D80B78">
          <w:t>37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68" w:history="1">
        <w:r w:rsidR="00D80B78" w:rsidRPr="00747CB4">
          <w:rPr>
            <w:rStyle w:val="Hyperlink"/>
          </w:rPr>
          <w:t>System Center Service Manager</w:t>
        </w:r>
        <w:r w:rsidR="00D80B78">
          <w:tab/>
        </w:r>
        <w:r w:rsidR="00D80B78">
          <w:fldChar w:fldCharType="begin"/>
        </w:r>
        <w:r w:rsidR="00D80B78">
          <w:instrText xml:space="preserve"> PAGEREF _Toc450044468 \h </w:instrText>
        </w:r>
        <w:r w:rsidR="00D80B78">
          <w:fldChar w:fldCharType="separate"/>
        </w:r>
        <w:r w:rsidR="00D80B78">
          <w:t>37</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69" w:history="1">
        <w:r w:rsidR="00D80B78" w:rsidRPr="00747CB4">
          <w:rPr>
            <w:rStyle w:val="Hyperlink"/>
          </w:rPr>
          <w:t>Virtual Desktop Infrastructure (VDI) Suite</w:t>
        </w:r>
        <w:r w:rsidR="00D80B78">
          <w:tab/>
        </w:r>
        <w:r w:rsidR="00D80B78">
          <w:fldChar w:fldCharType="begin"/>
        </w:r>
        <w:r w:rsidR="00D80B78">
          <w:instrText xml:space="preserve"> PAGEREF _Toc450044469 \h </w:instrText>
        </w:r>
        <w:r w:rsidR="00D80B78">
          <w:fldChar w:fldCharType="separate"/>
        </w:r>
        <w:r w:rsidR="00D80B78">
          <w:t>38</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70" w:history="1">
        <w:r w:rsidR="00D80B78" w:rsidRPr="00747CB4">
          <w:rPr>
            <w:rStyle w:val="Hyperlink"/>
          </w:rPr>
          <w:t>Visual Studio</w:t>
        </w:r>
        <w:r w:rsidR="00D80B78">
          <w:tab/>
        </w:r>
        <w:r w:rsidR="00D80B78">
          <w:fldChar w:fldCharType="begin"/>
        </w:r>
        <w:r w:rsidR="00D80B78">
          <w:instrText xml:space="preserve"> PAGEREF _Toc450044470 \h </w:instrText>
        </w:r>
        <w:r w:rsidR="00D80B78">
          <w:fldChar w:fldCharType="separate"/>
        </w:r>
        <w:r w:rsidR="00D80B78">
          <w:t>38</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71" w:history="1">
        <w:r w:rsidR="00D80B78" w:rsidRPr="00747CB4">
          <w:rPr>
            <w:rStyle w:val="Hyperlink"/>
          </w:rPr>
          <w:t>Visual Studio</w:t>
        </w:r>
        <w:r w:rsidR="00D80B78">
          <w:tab/>
        </w:r>
        <w:r w:rsidR="00D80B78">
          <w:fldChar w:fldCharType="begin"/>
        </w:r>
        <w:r w:rsidR="00D80B78">
          <w:instrText xml:space="preserve"> PAGEREF _Toc450044471 \h </w:instrText>
        </w:r>
        <w:r w:rsidR="00D80B78">
          <w:fldChar w:fldCharType="separate"/>
        </w:r>
        <w:r w:rsidR="00D80B78">
          <w:t>38</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72" w:history="1">
        <w:r w:rsidR="00D80B78" w:rsidRPr="00747CB4">
          <w:rPr>
            <w:rStyle w:val="Hyperlink"/>
          </w:rPr>
          <w:t>Visual Studio Team Foundation Server</w:t>
        </w:r>
        <w:r w:rsidR="00D80B78">
          <w:tab/>
        </w:r>
        <w:r w:rsidR="00D80B78">
          <w:fldChar w:fldCharType="begin"/>
        </w:r>
        <w:r w:rsidR="00D80B78">
          <w:instrText xml:space="preserve"> PAGEREF _Toc450044472 \h </w:instrText>
        </w:r>
        <w:r w:rsidR="00D80B78">
          <w:fldChar w:fldCharType="separate"/>
        </w:r>
        <w:r w:rsidR="00D80B78">
          <w:t>39</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73" w:history="1">
        <w:r w:rsidR="00D80B78" w:rsidRPr="00747CB4">
          <w:rPr>
            <w:rStyle w:val="Hyperlink"/>
          </w:rPr>
          <w:t>Windows</w:t>
        </w:r>
        <w:r w:rsidR="00D80B78">
          <w:tab/>
        </w:r>
        <w:r w:rsidR="00D80B78">
          <w:fldChar w:fldCharType="begin"/>
        </w:r>
        <w:r w:rsidR="00D80B78">
          <w:instrText xml:space="preserve"> PAGEREF _Toc450044473 \h </w:instrText>
        </w:r>
        <w:r w:rsidR="00D80B78">
          <w:fldChar w:fldCharType="separate"/>
        </w:r>
        <w:r w:rsidR="00D80B78">
          <w:t>41</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74" w:history="1">
        <w:r w:rsidR="00D80B78" w:rsidRPr="00747CB4">
          <w:rPr>
            <w:rStyle w:val="Hyperlink"/>
          </w:rPr>
          <w:t>Windows Desktop Operating System</w:t>
        </w:r>
        <w:r w:rsidR="00D80B78">
          <w:tab/>
        </w:r>
        <w:r w:rsidR="00D80B78">
          <w:fldChar w:fldCharType="begin"/>
        </w:r>
        <w:r w:rsidR="00D80B78">
          <w:instrText xml:space="preserve"> PAGEREF _Toc450044474 \h </w:instrText>
        </w:r>
        <w:r w:rsidR="00D80B78">
          <w:fldChar w:fldCharType="separate"/>
        </w:r>
        <w:r w:rsidR="00D80B78">
          <w:t>41</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75" w:history="1">
        <w:r w:rsidR="00D80B78" w:rsidRPr="00747CB4">
          <w:rPr>
            <w:rStyle w:val="Hyperlink"/>
          </w:rPr>
          <w:t>Windows Server</w:t>
        </w:r>
        <w:r w:rsidR="00D80B78">
          <w:tab/>
        </w:r>
        <w:r w:rsidR="00D80B78">
          <w:fldChar w:fldCharType="begin"/>
        </w:r>
        <w:r w:rsidR="00D80B78">
          <w:instrText xml:space="preserve"> PAGEREF _Toc450044475 \h </w:instrText>
        </w:r>
        <w:r w:rsidR="00D80B78">
          <w:fldChar w:fldCharType="separate"/>
        </w:r>
        <w:r w:rsidR="00D80B78">
          <w:t>47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76" w:history="1">
        <w:r w:rsidR="00D80B78" w:rsidRPr="00747CB4">
          <w:rPr>
            <w:rStyle w:val="Hyperlink"/>
          </w:rPr>
          <w:t>Windows MultiPoint Server</w:t>
        </w:r>
        <w:r w:rsidR="00D80B78">
          <w:tab/>
        </w:r>
        <w:r w:rsidR="00D80B78">
          <w:fldChar w:fldCharType="begin"/>
        </w:r>
        <w:r w:rsidR="00D80B78">
          <w:instrText xml:space="preserve"> PAGEREF _Toc450044476 \h </w:instrText>
        </w:r>
        <w:r w:rsidR="00D80B78">
          <w:fldChar w:fldCharType="separate"/>
        </w:r>
        <w:r w:rsidR="00D80B78">
          <w:t>47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77" w:history="1">
        <w:r w:rsidR="00D80B78" w:rsidRPr="00747CB4">
          <w:rPr>
            <w:rStyle w:val="Hyperlink"/>
          </w:rPr>
          <w:t>Windows Server</w:t>
        </w:r>
        <w:r w:rsidR="00D80B78">
          <w:tab/>
        </w:r>
        <w:r w:rsidR="00D80B78">
          <w:fldChar w:fldCharType="begin"/>
        </w:r>
        <w:r w:rsidR="00D80B78">
          <w:instrText xml:space="preserve"> PAGEREF _Toc450044477 \h </w:instrText>
        </w:r>
        <w:r w:rsidR="00D80B78">
          <w:fldChar w:fldCharType="separate"/>
        </w:r>
        <w:r w:rsidR="00D80B78">
          <w:t>48</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78" w:history="1">
        <w:r w:rsidR="00D80B78" w:rsidRPr="00747CB4">
          <w:rPr>
            <w:rStyle w:val="Hyperlink"/>
          </w:rPr>
          <w:t>Windows Small Business Server</w:t>
        </w:r>
        <w:r w:rsidR="00D80B78">
          <w:tab/>
        </w:r>
        <w:r w:rsidR="00D80B78">
          <w:fldChar w:fldCharType="begin"/>
        </w:r>
        <w:r w:rsidR="00D80B78">
          <w:instrText xml:space="preserve"> PAGEREF _Toc450044478 \h </w:instrText>
        </w:r>
        <w:r w:rsidR="00D80B78">
          <w:fldChar w:fldCharType="separate"/>
        </w:r>
        <w:r w:rsidR="00D80B78">
          <w:t>51</w:t>
        </w:r>
        <w:r w:rsidR="00D80B78">
          <w:fldChar w:fldCharType="end"/>
        </w:r>
      </w:hyperlink>
    </w:p>
    <w:p w:rsidR="00D80B78" w:rsidRDefault="00600D29">
      <w:pPr>
        <w:pStyle w:val="TOC1"/>
        <w:rPr>
          <w:rFonts w:asciiTheme="minorHAnsi" w:eastAsiaTheme="minorEastAsia" w:hAnsiTheme="minorHAnsi" w:cstheme="minorBidi"/>
          <w:b w:val="0"/>
          <w:caps w:val="0"/>
          <w:noProof/>
          <w:sz w:val="22"/>
          <w:szCs w:val="22"/>
          <w:lang w:eastAsia="zh-TW"/>
        </w:rPr>
      </w:pPr>
      <w:hyperlink w:anchor="_Toc450044479" w:history="1">
        <w:r w:rsidR="00D80B78" w:rsidRPr="00747CB4">
          <w:rPr>
            <w:rStyle w:val="Hyperlink"/>
            <w:noProof/>
          </w:rPr>
          <w:t>Online Service</w:t>
        </w:r>
        <w:r w:rsidR="00D80B78">
          <w:rPr>
            <w:noProof/>
          </w:rPr>
          <w:tab/>
        </w:r>
        <w:r w:rsidR="00D80B78">
          <w:rPr>
            <w:noProof/>
          </w:rPr>
          <w:fldChar w:fldCharType="begin"/>
        </w:r>
        <w:r w:rsidR="00D80B78">
          <w:rPr>
            <w:noProof/>
          </w:rPr>
          <w:instrText xml:space="preserve"> PAGEREF _Toc450044479 \h </w:instrText>
        </w:r>
        <w:r w:rsidR="00D80B78">
          <w:rPr>
            <w:noProof/>
          </w:rPr>
        </w:r>
        <w:r w:rsidR="00D80B78">
          <w:rPr>
            <w:noProof/>
          </w:rPr>
          <w:fldChar w:fldCharType="separate"/>
        </w:r>
        <w:r w:rsidR="00D80B78">
          <w:rPr>
            <w:noProof/>
          </w:rPr>
          <w:t>52</w:t>
        </w:r>
        <w:r w:rsidR="00D80B78">
          <w:rPr>
            <w:noProof/>
          </w:rPr>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80" w:history="1">
        <w:r w:rsidR="00D80B78" w:rsidRPr="00747CB4">
          <w:rPr>
            <w:rStyle w:val="Hyperlink"/>
            <w:rFonts w:hint="cs"/>
          </w:rPr>
          <w:t>ความพร้อมให้บริการประจำภูมิภาคของ</w:t>
        </w:r>
        <w:r w:rsidR="00D80B78" w:rsidRPr="00747CB4">
          <w:rPr>
            <w:rStyle w:val="Hyperlink"/>
          </w:rPr>
          <w:t xml:space="preserve"> Online Services</w:t>
        </w:r>
        <w:r w:rsidR="00D80B78">
          <w:tab/>
        </w:r>
        <w:r w:rsidR="00D80B78">
          <w:fldChar w:fldCharType="begin"/>
        </w:r>
        <w:r w:rsidR="00D80B78">
          <w:instrText xml:space="preserve"> PAGEREF _Toc450044480 \h </w:instrText>
        </w:r>
        <w:r w:rsidR="00D80B78">
          <w:fldChar w:fldCharType="separate"/>
        </w:r>
        <w:r w:rsidR="00D80B78">
          <w:t>52</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81" w:history="1">
        <w:r w:rsidR="00D80B78" w:rsidRPr="00747CB4">
          <w:rPr>
            <w:rStyle w:val="Hyperlink"/>
            <w:rFonts w:hint="cs"/>
          </w:rPr>
          <w:t>กฎการซื้อ</w:t>
        </w:r>
        <w:r w:rsidR="00D80B78" w:rsidRPr="00747CB4">
          <w:rPr>
            <w:rStyle w:val="Hyperlink"/>
          </w:rPr>
          <w:t xml:space="preserve"> Online Services</w:t>
        </w:r>
        <w:r w:rsidR="00D80B78">
          <w:tab/>
        </w:r>
        <w:r w:rsidR="00D80B78">
          <w:fldChar w:fldCharType="begin"/>
        </w:r>
        <w:r w:rsidR="00D80B78">
          <w:instrText xml:space="preserve"> PAGEREF _Toc450044481 \h </w:instrText>
        </w:r>
        <w:r w:rsidR="00D80B78">
          <w:fldChar w:fldCharType="separate"/>
        </w:r>
        <w:r w:rsidR="00D80B78">
          <w:t>52</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82" w:history="1">
        <w:r w:rsidR="00D80B78" w:rsidRPr="00747CB4">
          <w:rPr>
            <w:rStyle w:val="Hyperlink"/>
            <w:rFonts w:hint="cs"/>
          </w:rPr>
          <w:t>สิทธิการใช้งานจากการสมัคร</w:t>
        </w:r>
        <w:r w:rsidR="00D80B78" w:rsidRPr="00747CB4">
          <w:rPr>
            <w:rStyle w:val="Hyperlink"/>
          </w:rPr>
          <w:t xml:space="preserve"> (SL) Add-On User</w:t>
        </w:r>
        <w:r w:rsidR="00D80B78">
          <w:tab/>
        </w:r>
        <w:r w:rsidR="00D80B78">
          <w:fldChar w:fldCharType="begin"/>
        </w:r>
        <w:r w:rsidR="00D80B78">
          <w:instrText xml:space="preserve"> PAGEREF _Toc450044482 \h </w:instrText>
        </w:r>
        <w:r w:rsidR="00D80B78">
          <w:fldChar w:fldCharType="separate"/>
        </w:r>
        <w:r w:rsidR="00D80B78">
          <w:t>52</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83" w:history="1">
        <w:r w:rsidR="00D80B78" w:rsidRPr="00747CB4">
          <w:rPr>
            <w:rStyle w:val="Hyperlink"/>
            <w:rFonts w:hint="cs"/>
          </w:rPr>
          <w:t>การต่ออายุ</w:t>
        </w:r>
        <w:r w:rsidR="00D80B78" w:rsidRPr="00747CB4">
          <w:rPr>
            <w:rStyle w:val="Hyperlink"/>
          </w:rPr>
          <w:t xml:space="preserve"> Online Services</w:t>
        </w:r>
        <w:r w:rsidR="00D80B78">
          <w:tab/>
        </w:r>
        <w:r w:rsidR="00D80B78">
          <w:fldChar w:fldCharType="begin"/>
        </w:r>
        <w:r w:rsidR="00D80B78">
          <w:instrText xml:space="preserve"> PAGEREF _Toc450044483 \h </w:instrText>
        </w:r>
        <w:r w:rsidR="00D80B78">
          <w:fldChar w:fldCharType="separate"/>
        </w:r>
        <w:r w:rsidR="00D80B78">
          <w:t>52</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84" w:history="1">
        <w:r w:rsidR="00D80B78" w:rsidRPr="00747CB4">
          <w:rPr>
            <w:rStyle w:val="Hyperlink"/>
          </w:rPr>
          <w:t>Microsoft Azure Services</w:t>
        </w:r>
        <w:r w:rsidR="00D80B78">
          <w:tab/>
        </w:r>
        <w:r w:rsidR="00D80B78">
          <w:fldChar w:fldCharType="begin"/>
        </w:r>
        <w:r w:rsidR="00D80B78">
          <w:instrText xml:space="preserve"> PAGEREF _Toc450044484 \h </w:instrText>
        </w:r>
        <w:r w:rsidR="00D80B78">
          <w:fldChar w:fldCharType="separate"/>
        </w:r>
        <w:r w:rsidR="00D80B78">
          <w:t>52</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85" w:history="1">
        <w:r w:rsidR="00D80B78" w:rsidRPr="00747CB4">
          <w:rPr>
            <w:rStyle w:val="Hyperlink"/>
          </w:rPr>
          <w:t>Microsoft Azure Services</w:t>
        </w:r>
        <w:r w:rsidR="00D80B78">
          <w:tab/>
        </w:r>
        <w:r w:rsidR="00D80B78">
          <w:fldChar w:fldCharType="begin"/>
        </w:r>
        <w:r w:rsidR="00D80B78">
          <w:instrText xml:space="preserve"> PAGEREF _Toc450044485 \h </w:instrText>
        </w:r>
        <w:r w:rsidR="00D80B78">
          <w:fldChar w:fldCharType="separate"/>
        </w:r>
        <w:r w:rsidR="00D80B78">
          <w:t>54</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86" w:history="1">
        <w:r w:rsidR="00D80B78" w:rsidRPr="00747CB4">
          <w:rPr>
            <w:rStyle w:val="Hyperlink"/>
          </w:rPr>
          <w:t>Microsoft Azure Support (</w:t>
        </w:r>
        <w:r w:rsidR="00D80B78" w:rsidRPr="00747CB4">
          <w:rPr>
            <w:rStyle w:val="Hyperlink"/>
            <w:rFonts w:hint="cs"/>
          </w:rPr>
          <w:t>แผน</w:t>
        </w:r>
        <w:r w:rsidR="00D80B78" w:rsidRPr="00747CB4">
          <w:rPr>
            <w:rStyle w:val="Hyperlink"/>
          </w:rPr>
          <w:t>)</w:t>
        </w:r>
        <w:r w:rsidR="00D80B78">
          <w:tab/>
        </w:r>
        <w:r w:rsidR="00D80B78">
          <w:fldChar w:fldCharType="begin"/>
        </w:r>
        <w:r w:rsidR="00D80B78">
          <w:instrText xml:space="preserve"> PAGEREF _Toc450044486 \h </w:instrText>
        </w:r>
        <w:r w:rsidR="00D80B78">
          <w:fldChar w:fldCharType="separate"/>
        </w:r>
        <w:r w:rsidR="00D80B78">
          <w:t>54</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87" w:history="1">
        <w:r w:rsidR="00D80B78" w:rsidRPr="00747CB4">
          <w:rPr>
            <w:rStyle w:val="Hyperlink"/>
          </w:rPr>
          <w:t>Microsoft Azure Site Recovery (</w:t>
        </w:r>
        <w:r w:rsidR="00D80B78" w:rsidRPr="00747CB4">
          <w:rPr>
            <w:rStyle w:val="Hyperlink"/>
            <w:rFonts w:hint="cs"/>
          </w:rPr>
          <w:t>แผน</w:t>
        </w:r>
        <w:r w:rsidR="00D80B78" w:rsidRPr="00747CB4">
          <w:rPr>
            <w:rStyle w:val="Hyperlink"/>
          </w:rPr>
          <w:t>)</w:t>
        </w:r>
        <w:r w:rsidR="00D80B78">
          <w:tab/>
        </w:r>
        <w:r w:rsidR="00D80B78">
          <w:fldChar w:fldCharType="begin"/>
        </w:r>
        <w:r w:rsidR="00D80B78">
          <w:instrText xml:space="preserve"> PAGEREF _Toc450044487 \h </w:instrText>
        </w:r>
        <w:r w:rsidR="00D80B78">
          <w:fldChar w:fldCharType="separate"/>
        </w:r>
        <w:r w:rsidR="00D80B78">
          <w:t>55</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88" w:history="1">
        <w:r w:rsidR="00D80B78" w:rsidRPr="00747CB4">
          <w:rPr>
            <w:rStyle w:val="Hyperlink"/>
          </w:rPr>
          <w:t>Enterprise Mobility Suite (</w:t>
        </w:r>
        <w:r w:rsidR="00D80B78" w:rsidRPr="00747CB4">
          <w:rPr>
            <w:rStyle w:val="Hyperlink"/>
            <w:rFonts w:hint="cs"/>
          </w:rPr>
          <w:t>แผน</w:t>
        </w:r>
        <w:r w:rsidR="00D80B78" w:rsidRPr="00747CB4">
          <w:rPr>
            <w:rStyle w:val="Hyperlink"/>
          </w:rPr>
          <w:t>)</w:t>
        </w:r>
        <w:r w:rsidR="00D80B78">
          <w:tab/>
        </w:r>
        <w:r w:rsidR="00D80B78">
          <w:fldChar w:fldCharType="begin"/>
        </w:r>
        <w:r w:rsidR="00D80B78">
          <w:instrText xml:space="preserve"> PAGEREF _Toc450044488 \h </w:instrText>
        </w:r>
        <w:r w:rsidR="00D80B78">
          <w:fldChar w:fldCharType="separate"/>
        </w:r>
        <w:r w:rsidR="00D80B78">
          <w:t>55</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89" w:history="1">
        <w:r w:rsidR="00D80B78" w:rsidRPr="00747CB4">
          <w:rPr>
            <w:rStyle w:val="Hyperlink"/>
          </w:rPr>
          <w:t>Azure Active Directory (</w:t>
        </w:r>
        <w:r w:rsidR="00D80B78" w:rsidRPr="00747CB4">
          <w:rPr>
            <w:rStyle w:val="Hyperlink"/>
            <w:rFonts w:hint="cs"/>
          </w:rPr>
          <w:t>แผน</w:t>
        </w:r>
        <w:r w:rsidR="00D80B78" w:rsidRPr="00747CB4">
          <w:rPr>
            <w:rStyle w:val="Hyperlink"/>
          </w:rPr>
          <w:t>)</w:t>
        </w:r>
        <w:r w:rsidR="00D80B78">
          <w:tab/>
        </w:r>
        <w:r w:rsidR="00D80B78">
          <w:fldChar w:fldCharType="begin"/>
        </w:r>
        <w:r w:rsidR="00D80B78">
          <w:instrText xml:space="preserve"> PAGEREF _Toc450044489 \h </w:instrText>
        </w:r>
        <w:r w:rsidR="00D80B78">
          <w:fldChar w:fldCharType="separate"/>
        </w:r>
        <w:r w:rsidR="00D80B78">
          <w:t>56</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90" w:history="1">
        <w:r w:rsidR="00D80B78" w:rsidRPr="00747CB4">
          <w:rPr>
            <w:rStyle w:val="Hyperlink"/>
          </w:rPr>
          <w:t>Azure Rights Management (Plan)</w:t>
        </w:r>
        <w:r w:rsidR="00D80B78">
          <w:tab/>
        </w:r>
        <w:r w:rsidR="00D80B78">
          <w:fldChar w:fldCharType="begin"/>
        </w:r>
        <w:r w:rsidR="00D80B78">
          <w:instrText xml:space="preserve"> PAGEREF _Toc450044490 \h </w:instrText>
        </w:r>
        <w:r w:rsidR="00D80B78">
          <w:fldChar w:fldCharType="separate"/>
        </w:r>
        <w:r w:rsidR="00D80B78">
          <w:t>57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91" w:history="1">
        <w:r w:rsidR="00D80B78" w:rsidRPr="00747CB4">
          <w:rPr>
            <w:rStyle w:val="Hyperlink"/>
          </w:rPr>
          <w:t>Azure RemoteApp (Plan)</w:t>
        </w:r>
        <w:r w:rsidR="00D80B78">
          <w:tab/>
        </w:r>
        <w:r w:rsidR="00D80B78">
          <w:fldChar w:fldCharType="begin"/>
        </w:r>
        <w:r w:rsidR="00D80B78">
          <w:instrText xml:space="preserve"> PAGEREF _Toc450044491 \h </w:instrText>
        </w:r>
        <w:r w:rsidR="00D80B78">
          <w:fldChar w:fldCharType="separate"/>
        </w:r>
        <w:r w:rsidR="00D80B78">
          <w:t>57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92" w:history="1">
        <w:r w:rsidR="00D80B78" w:rsidRPr="00747CB4">
          <w:rPr>
            <w:rStyle w:val="Hyperlink"/>
          </w:rPr>
          <w:t>Operations Management Suite (Plan)</w:t>
        </w:r>
        <w:r w:rsidR="00D80B78">
          <w:tab/>
        </w:r>
        <w:r w:rsidR="00D80B78">
          <w:fldChar w:fldCharType="begin"/>
        </w:r>
        <w:r w:rsidR="00D80B78">
          <w:instrText xml:space="preserve"> PAGEREF _Toc450044492 \h </w:instrText>
        </w:r>
        <w:r w:rsidR="00D80B78">
          <w:fldChar w:fldCharType="separate"/>
        </w:r>
        <w:r w:rsidR="00D80B78">
          <w:t>57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93" w:history="1">
        <w:r w:rsidR="00D80B78" w:rsidRPr="00747CB4">
          <w:rPr>
            <w:rStyle w:val="Hyperlink"/>
            <w:rFonts w:hint="cs"/>
          </w:rPr>
          <w:t>การพิสูจน์ตัวตนหลายชั้นของ</w:t>
        </w:r>
        <w:r w:rsidR="00D80B78" w:rsidRPr="00747CB4">
          <w:rPr>
            <w:rStyle w:val="Hyperlink"/>
          </w:rPr>
          <w:t xml:space="preserve"> Microsoft (</w:t>
        </w:r>
        <w:r w:rsidR="00D80B78" w:rsidRPr="00747CB4">
          <w:rPr>
            <w:rStyle w:val="Hyperlink"/>
            <w:rFonts w:hint="cs"/>
          </w:rPr>
          <w:t>แผน</w:t>
        </w:r>
        <w:r w:rsidR="00D80B78" w:rsidRPr="00747CB4">
          <w:rPr>
            <w:rStyle w:val="Hyperlink"/>
          </w:rPr>
          <w:t>)</w:t>
        </w:r>
        <w:r w:rsidR="00D80B78">
          <w:tab/>
        </w:r>
        <w:r w:rsidR="00D80B78">
          <w:fldChar w:fldCharType="begin"/>
        </w:r>
        <w:r w:rsidR="00D80B78">
          <w:instrText xml:space="preserve"> PAGEREF _Toc450044493 \h </w:instrText>
        </w:r>
        <w:r w:rsidR="00D80B78">
          <w:fldChar w:fldCharType="separate"/>
        </w:r>
        <w:r w:rsidR="00D80B78">
          <w:t>58</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94" w:history="1">
        <w:r w:rsidR="00D80B78" w:rsidRPr="00747CB4">
          <w:rPr>
            <w:rStyle w:val="Hyperlink"/>
          </w:rPr>
          <w:t>Enterprise Cloud Suite</w:t>
        </w:r>
        <w:r w:rsidR="00D80B78">
          <w:tab/>
        </w:r>
        <w:r w:rsidR="00D80B78">
          <w:fldChar w:fldCharType="begin"/>
        </w:r>
        <w:r w:rsidR="00D80B78">
          <w:instrText xml:space="preserve"> PAGEREF _Toc450044494 \h </w:instrText>
        </w:r>
        <w:r w:rsidR="00D80B78">
          <w:fldChar w:fldCharType="separate"/>
        </w:r>
        <w:r w:rsidR="00D80B78">
          <w:t>58</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95" w:history="1">
        <w:r w:rsidR="00D80B78" w:rsidRPr="00747CB4">
          <w:rPr>
            <w:rStyle w:val="Hyperlink"/>
          </w:rPr>
          <w:t>Microsoft Intune</w:t>
        </w:r>
        <w:r w:rsidR="00D80B78">
          <w:tab/>
        </w:r>
        <w:r w:rsidR="00D80B78">
          <w:fldChar w:fldCharType="begin"/>
        </w:r>
        <w:r w:rsidR="00D80B78">
          <w:instrText xml:space="preserve"> PAGEREF _Toc450044495 \h </w:instrText>
        </w:r>
        <w:r w:rsidR="00D80B78">
          <w:fldChar w:fldCharType="separate"/>
        </w:r>
        <w:r w:rsidR="00D80B78">
          <w:t>59</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496" w:history="1">
        <w:r w:rsidR="00D80B78" w:rsidRPr="00747CB4">
          <w:rPr>
            <w:rStyle w:val="Hyperlink"/>
          </w:rPr>
          <w:t>Microsoft Dynamics Online Services</w:t>
        </w:r>
        <w:r w:rsidR="00D80B78">
          <w:tab/>
        </w:r>
        <w:r w:rsidR="00D80B78">
          <w:fldChar w:fldCharType="begin"/>
        </w:r>
        <w:r w:rsidR="00D80B78">
          <w:instrText xml:space="preserve"> PAGEREF _Toc450044496 \h </w:instrText>
        </w:r>
        <w:r w:rsidR="00D80B78">
          <w:fldChar w:fldCharType="separate"/>
        </w:r>
        <w:r w:rsidR="00D80B78">
          <w:t>59</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97" w:history="1">
        <w:r w:rsidR="00D80B78" w:rsidRPr="00747CB4">
          <w:rPr>
            <w:rStyle w:val="Hyperlink"/>
          </w:rPr>
          <w:t>Microsoft Dynamics AX</w:t>
        </w:r>
        <w:r w:rsidR="00D80B78">
          <w:tab/>
        </w:r>
        <w:r w:rsidR="00D80B78">
          <w:fldChar w:fldCharType="begin"/>
        </w:r>
        <w:r w:rsidR="00D80B78">
          <w:instrText xml:space="preserve"> PAGEREF _Toc450044497 \h </w:instrText>
        </w:r>
        <w:r w:rsidR="00D80B78">
          <w:fldChar w:fldCharType="separate"/>
        </w:r>
        <w:r w:rsidR="00D80B78">
          <w:t>59</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98" w:history="1">
        <w:r w:rsidR="00D80B78" w:rsidRPr="00747CB4">
          <w:rPr>
            <w:rStyle w:val="Hyperlink"/>
          </w:rPr>
          <w:t>Microsoft Dynamics CRM Online</w:t>
        </w:r>
        <w:r w:rsidR="00D80B78">
          <w:tab/>
        </w:r>
        <w:r w:rsidR="00D80B78">
          <w:fldChar w:fldCharType="begin"/>
        </w:r>
        <w:r w:rsidR="00D80B78">
          <w:instrText xml:space="preserve"> PAGEREF _Toc450044498 \h </w:instrText>
        </w:r>
        <w:r w:rsidR="00D80B78">
          <w:fldChar w:fldCharType="separate"/>
        </w:r>
        <w:r w:rsidR="00D80B78">
          <w:t>60</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499" w:history="1">
        <w:r w:rsidR="00D80B78" w:rsidRPr="00747CB4">
          <w:rPr>
            <w:rStyle w:val="Hyperlink"/>
          </w:rPr>
          <w:t>Microsoft Dynamics Marketing</w:t>
        </w:r>
        <w:r w:rsidR="00D80B78">
          <w:tab/>
        </w:r>
        <w:r w:rsidR="00D80B78">
          <w:fldChar w:fldCharType="begin"/>
        </w:r>
        <w:r w:rsidR="00D80B78">
          <w:instrText xml:space="preserve"> PAGEREF _Toc450044499 \h </w:instrText>
        </w:r>
        <w:r w:rsidR="00D80B78">
          <w:fldChar w:fldCharType="separate"/>
        </w:r>
        <w:r w:rsidR="00D80B78">
          <w:t>61</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00" w:history="1">
        <w:r w:rsidR="00D80B78" w:rsidRPr="00747CB4">
          <w:rPr>
            <w:rStyle w:val="Hyperlink"/>
          </w:rPr>
          <w:t>Microsoft Social Engagement</w:t>
        </w:r>
        <w:r w:rsidR="00D80B78">
          <w:tab/>
        </w:r>
        <w:r w:rsidR="00D80B78">
          <w:fldChar w:fldCharType="begin"/>
        </w:r>
        <w:r w:rsidR="00D80B78">
          <w:instrText xml:space="preserve"> PAGEREF _Toc450044500 \h </w:instrText>
        </w:r>
        <w:r w:rsidR="00D80B78">
          <w:fldChar w:fldCharType="separate"/>
        </w:r>
        <w:r w:rsidR="00D80B78">
          <w:t>61</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01" w:history="1">
        <w:r w:rsidR="00D80B78" w:rsidRPr="00747CB4">
          <w:rPr>
            <w:rStyle w:val="Hyperlink"/>
          </w:rPr>
          <w:t>Parature, from Microsoft</w:t>
        </w:r>
        <w:r w:rsidR="00D80B78">
          <w:tab/>
        </w:r>
        <w:r w:rsidR="00D80B78">
          <w:fldChar w:fldCharType="begin"/>
        </w:r>
        <w:r w:rsidR="00D80B78">
          <w:instrText xml:space="preserve"> PAGEREF _Toc450044501 \h </w:instrText>
        </w:r>
        <w:r w:rsidR="00D80B78">
          <w:fldChar w:fldCharType="separate"/>
        </w:r>
        <w:r w:rsidR="00D80B78">
          <w:t>62</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02" w:history="1">
        <w:r w:rsidR="00D80B78" w:rsidRPr="00747CB4">
          <w:rPr>
            <w:rStyle w:val="Hyperlink"/>
          </w:rPr>
          <w:t>Office 365 Services</w:t>
        </w:r>
        <w:r w:rsidR="00D80B78">
          <w:tab/>
        </w:r>
        <w:r w:rsidR="00D80B78">
          <w:fldChar w:fldCharType="begin"/>
        </w:r>
        <w:r w:rsidR="00D80B78">
          <w:instrText xml:space="preserve"> PAGEREF _Toc450044502 \h </w:instrText>
        </w:r>
        <w:r w:rsidR="00D80B78">
          <w:fldChar w:fldCharType="separate"/>
        </w:r>
        <w:r w:rsidR="00D80B78">
          <w:t>62</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03" w:history="1">
        <w:r w:rsidR="00D80B78" w:rsidRPr="00747CB4">
          <w:rPr>
            <w:rStyle w:val="Hyperlink"/>
            <w:rFonts w:hint="cs"/>
          </w:rPr>
          <w:t>โปรแกรมประยุกต์</w:t>
        </w:r>
        <w:r w:rsidR="00D80B78" w:rsidRPr="00747CB4">
          <w:rPr>
            <w:rStyle w:val="Hyperlink"/>
          </w:rPr>
          <w:t xml:space="preserve"> Office 365</w:t>
        </w:r>
        <w:r w:rsidR="00D80B78">
          <w:tab/>
        </w:r>
        <w:r w:rsidR="00D80B78">
          <w:fldChar w:fldCharType="begin"/>
        </w:r>
        <w:r w:rsidR="00D80B78">
          <w:instrText xml:space="preserve"> PAGEREF _Toc450044503 \h </w:instrText>
        </w:r>
        <w:r w:rsidR="00D80B78">
          <w:fldChar w:fldCharType="separate"/>
        </w:r>
        <w:r w:rsidR="00D80B78">
          <w:t>62</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04" w:history="1">
        <w:r w:rsidR="00D80B78" w:rsidRPr="00747CB4">
          <w:rPr>
            <w:rStyle w:val="Hyperlink"/>
          </w:rPr>
          <w:t>Office 365 Suites</w:t>
        </w:r>
        <w:r w:rsidR="00D80B78">
          <w:tab/>
        </w:r>
        <w:r w:rsidR="00D80B78">
          <w:fldChar w:fldCharType="begin"/>
        </w:r>
        <w:r w:rsidR="00D80B78">
          <w:instrText xml:space="preserve"> PAGEREF _Toc450044504 \h </w:instrText>
        </w:r>
        <w:r w:rsidR="00D80B78">
          <w:fldChar w:fldCharType="separate"/>
        </w:r>
        <w:r w:rsidR="00D80B78">
          <w:t>64</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05" w:history="1">
        <w:r w:rsidR="00D80B78" w:rsidRPr="00747CB4">
          <w:rPr>
            <w:rStyle w:val="Hyperlink"/>
          </w:rPr>
          <w:t>Office 365 Customer Lockbox</w:t>
        </w:r>
        <w:r w:rsidR="00D80B78">
          <w:tab/>
        </w:r>
        <w:r w:rsidR="00D80B78">
          <w:fldChar w:fldCharType="begin"/>
        </w:r>
        <w:r w:rsidR="00D80B78">
          <w:instrText xml:space="preserve"> PAGEREF _Toc450044505 \h </w:instrText>
        </w:r>
        <w:r w:rsidR="00D80B78">
          <w:fldChar w:fldCharType="separate"/>
        </w:r>
        <w:r w:rsidR="00D80B78">
          <w:t>66</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06" w:history="1">
        <w:r w:rsidR="00D80B78" w:rsidRPr="00747CB4">
          <w:rPr>
            <w:rStyle w:val="Hyperlink"/>
          </w:rPr>
          <w:t>Office 365 Delve Analytics</w:t>
        </w:r>
        <w:r w:rsidR="00D80B78">
          <w:tab/>
        </w:r>
        <w:r w:rsidR="00D80B78">
          <w:fldChar w:fldCharType="begin"/>
        </w:r>
        <w:r w:rsidR="00D80B78">
          <w:instrText xml:space="preserve"> PAGEREF _Toc450044506 \h </w:instrText>
        </w:r>
        <w:r w:rsidR="00D80B78">
          <w:fldChar w:fldCharType="separate"/>
        </w:r>
        <w:r w:rsidR="00D80B78">
          <w:t>67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07" w:history="1">
        <w:r w:rsidR="00D80B78" w:rsidRPr="00747CB4">
          <w:rPr>
            <w:rStyle w:val="Hyperlink"/>
          </w:rPr>
          <w:t>Office 365 Advanced eDiscovery</w:t>
        </w:r>
        <w:r w:rsidR="00D80B78">
          <w:tab/>
        </w:r>
        <w:r w:rsidR="00D80B78">
          <w:fldChar w:fldCharType="begin"/>
        </w:r>
        <w:r w:rsidR="00D80B78">
          <w:instrText xml:space="preserve"> PAGEREF _Toc450044507 \h </w:instrText>
        </w:r>
        <w:r w:rsidR="00D80B78">
          <w:fldChar w:fldCharType="separate"/>
        </w:r>
        <w:r w:rsidR="00D80B78">
          <w:t>67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08" w:history="1">
        <w:r w:rsidR="00D80B78" w:rsidRPr="00747CB4">
          <w:rPr>
            <w:rStyle w:val="Hyperlink"/>
          </w:rPr>
          <w:t>Exchange Online</w:t>
        </w:r>
        <w:r w:rsidR="00D80B78">
          <w:tab/>
        </w:r>
        <w:r w:rsidR="00D80B78">
          <w:fldChar w:fldCharType="begin"/>
        </w:r>
        <w:r w:rsidR="00D80B78">
          <w:instrText xml:space="preserve"> PAGEREF _Toc450044508 \h </w:instrText>
        </w:r>
        <w:r w:rsidR="00D80B78">
          <w:fldChar w:fldCharType="separate"/>
        </w:r>
        <w:r w:rsidR="00D80B78">
          <w:t>67</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09" w:history="1">
        <w:r w:rsidR="00D80B78" w:rsidRPr="00747CB4">
          <w:rPr>
            <w:rStyle w:val="Hyperlink"/>
          </w:rPr>
          <w:t>OneDrive for Business</w:t>
        </w:r>
        <w:r w:rsidR="00D80B78">
          <w:tab/>
        </w:r>
        <w:r w:rsidR="00D80B78">
          <w:fldChar w:fldCharType="begin"/>
        </w:r>
        <w:r w:rsidR="00D80B78">
          <w:instrText xml:space="preserve"> PAGEREF _Toc450044509 \h </w:instrText>
        </w:r>
        <w:r w:rsidR="00D80B78">
          <w:fldChar w:fldCharType="separate"/>
        </w:r>
        <w:r w:rsidR="00D80B78">
          <w:t>68</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10" w:history="1">
        <w:r w:rsidR="00D80B78" w:rsidRPr="00747CB4">
          <w:rPr>
            <w:rStyle w:val="Hyperlink"/>
          </w:rPr>
          <w:t>Project Online</w:t>
        </w:r>
        <w:r w:rsidR="00D80B78">
          <w:tab/>
        </w:r>
        <w:r w:rsidR="00D80B78">
          <w:fldChar w:fldCharType="begin"/>
        </w:r>
        <w:r w:rsidR="00D80B78">
          <w:instrText xml:space="preserve"> PAGEREF _Toc450044510 \h </w:instrText>
        </w:r>
        <w:r w:rsidR="00D80B78">
          <w:fldChar w:fldCharType="separate"/>
        </w:r>
        <w:r w:rsidR="00D80B78">
          <w:t>68</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11" w:history="1">
        <w:r w:rsidR="00D80B78" w:rsidRPr="00747CB4">
          <w:rPr>
            <w:rStyle w:val="Hyperlink"/>
          </w:rPr>
          <w:t>SharePoint Online</w:t>
        </w:r>
        <w:r w:rsidR="00D80B78">
          <w:tab/>
        </w:r>
        <w:r w:rsidR="00D80B78">
          <w:fldChar w:fldCharType="begin"/>
        </w:r>
        <w:r w:rsidR="00D80B78">
          <w:instrText xml:space="preserve"> PAGEREF _Toc450044511 \h </w:instrText>
        </w:r>
        <w:r w:rsidR="00D80B78">
          <w:fldChar w:fldCharType="separate"/>
        </w:r>
        <w:r w:rsidR="00D80B78">
          <w:t>69</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12" w:history="1">
        <w:r w:rsidR="00D80B78" w:rsidRPr="00747CB4">
          <w:rPr>
            <w:rStyle w:val="Hyperlink"/>
          </w:rPr>
          <w:t>Skype for Business Online</w:t>
        </w:r>
        <w:r w:rsidR="00D80B78">
          <w:tab/>
        </w:r>
        <w:r w:rsidR="00D80B78">
          <w:fldChar w:fldCharType="begin"/>
        </w:r>
        <w:r w:rsidR="00D80B78">
          <w:instrText xml:space="preserve"> PAGEREF _Toc450044512 \h </w:instrText>
        </w:r>
        <w:r w:rsidR="00D80B78">
          <w:fldChar w:fldCharType="separate"/>
        </w:r>
        <w:r w:rsidR="00D80B78">
          <w:t>69</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13" w:history="1">
        <w:r w:rsidR="00D80B78" w:rsidRPr="00747CB4">
          <w:rPr>
            <w:rStyle w:val="Hyperlink"/>
          </w:rPr>
          <w:t xml:space="preserve">Online Service </w:t>
        </w:r>
        <w:r w:rsidR="00D80B78" w:rsidRPr="00747CB4">
          <w:rPr>
            <w:rStyle w:val="Hyperlink"/>
            <w:rFonts w:hint="cs"/>
          </w:rPr>
          <w:t>อื่นๆ</w:t>
        </w:r>
        <w:r w:rsidR="00D80B78">
          <w:tab/>
        </w:r>
        <w:r w:rsidR="00D80B78">
          <w:fldChar w:fldCharType="begin"/>
        </w:r>
        <w:r w:rsidR="00D80B78">
          <w:instrText xml:space="preserve"> PAGEREF _Toc450044513 \h </w:instrText>
        </w:r>
        <w:r w:rsidR="00D80B78">
          <w:fldChar w:fldCharType="separate"/>
        </w:r>
        <w:r w:rsidR="00D80B78">
          <w:t>70</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14" w:history="1">
        <w:r w:rsidR="00D80B78" w:rsidRPr="00747CB4">
          <w:rPr>
            <w:rStyle w:val="Hyperlink"/>
          </w:rPr>
          <w:t>Bing Maps</w:t>
        </w:r>
        <w:r w:rsidR="00D80B78">
          <w:tab/>
        </w:r>
        <w:r w:rsidR="00D80B78">
          <w:fldChar w:fldCharType="begin"/>
        </w:r>
        <w:r w:rsidR="00D80B78">
          <w:instrText xml:space="preserve"> PAGEREF _Toc450044514 \h </w:instrText>
        </w:r>
        <w:r w:rsidR="00D80B78">
          <w:fldChar w:fldCharType="separate"/>
        </w:r>
        <w:r w:rsidR="00D80B78">
          <w:t>70</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15" w:history="1">
        <w:r w:rsidR="00D80B78" w:rsidRPr="00747CB4">
          <w:rPr>
            <w:rStyle w:val="Hyperlink"/>
          </w:rPr>
          <w:t>Microsoft Learning</w:t>
        </w:r>
        <w:r w:rsidR="00D80B78">
          <w:tab/>
        </w:r>
        <w:r w:rsidR="00D80B78">
          <w:fldChar w:fldCharType="begin"/>
        </w:r>
        <w:r w:rsidR="00D80B78">
          <w:instrText xml:space="preserve"> PAGEREF _Toc450044515 \h </w:instrText>
        </w:r>
        <w:r w:rsidR="00D80B78">
          <w:fldChar w:fldCharType="separate"/>
        </w:r>
        <w:r w:rsidR="00D80B78">
          <w:t>70</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16" w:history="1">
        <w:r w:rsidR="00D80B78" w:rsidRPr="00747CB4">
          <w:rPr>
            <w:rStyle w:val="Hyperlink"/>
          </w:rPr>
          <w:t>Microsoft Translator</w:t>
        </w:r>
        <w:r w:rsidR="00D80B78">
          <w:tab/>
        </w:r>
        <w:r w:rsidR="00D80B78">
          <w:fldChar w:fldCharType="begin"/>
        </w:r>
        <w:r w:rsidR="00D80B78">
          <w:instrText xml:space="preserve"> PAGEREF _Toc450044516 \h </w:instrText>
        </w:r>
        <w:r w:rsidR="00D80B78">
          <w:fldChar w:fldCharType="separate"/>
        </w:r>
        <w:r w:rsidR="00D80B78">
          <w:t>71</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17" w:history="1">
        <w:r w:rsidR="00D80B78" w:rsidRPr="00747CB4">
          <w:rPr>
            <w:rStyle w:val="Hyperlink"/>
          </w:rPr>
          <w:t>Power BI Pro</w:t>
        </w:r>
        <w:r w:rsidR="00D80B78">
          <w:tab/>
        </w:r>
        <w:r w:rsidR="00D80B78">
          <w:fldChar w:fldCharType="begin"/>
        </w:r>
        <w:r w:rsidR="00D80B78">
          <w:instrText xml:space="preserve"> PAGEREF _Toc450044517 \h </w:instrText>
        </w:r>
        <w:r w:rsidR="00D80B78">
          <w:fldChar w:fldCharType="separate"/>
        </w:r>
        <w:r w:rsidR="00D80B78">
          <w:t>71</w:t>
        </w:r>
        <w:r w:rsidR="00D80B78">
          <w:fldChar w:fldCharType="end"/>
        </w:r>
      </w:hyperlink>
    </w:p>
    <w:p w:rsidR="00D80B78" w:rsidRDefault="00600D29">
      <w:pPr>
        <w:pStyle w:val="TOC3"/>
        <w:rPr>
          <w:rFonts w:asciiTheme="minorHAnsi" w:eastAsiaTheme="minorEastAsia" w:hAnsiTheme="minorHAnsi" w:cstheme="minorBidi"/>
          <w:smallCaps w:val="0"/>
          <w:sz w:val="22"/>
          <w:lang w:eastAsia="zh-TW"/>
        </w:rPr>
      </w:pPr>
      <w:hyperlink w:anchor="_Toc450044518" w:history="1">
        <w:r w:rsidR="00D80B78" w:rsidRPr="00747CB4">
          <w:rPr>
            <w:rStyle w:val="Hyperlink"/>
          </w:rPr>
          <w:t>Yammer Enterprise</w:t>
        </w:r>
        <w:r w:rsidR="00D80B78">
          <w:tab/>
        </w:r>
        <w:r w:rsidR="00D80B78">
          <w:fldChar w:fldCharType="begin"/>
        </w:r>
        <w:r w:rsidR="00D80B78">
          <w:instrText xml:space="preserve"> PAGEREF _Toc450044518 \h </w:instrText>
        </w:r>
        <w:r w:rsidR="00D80B78">
          <w:fldChar w:fldCharType="separate"/>
        </w:r>
        <w:r w:rsidR="00D80B78">
          <w:t>71</w:t>
        </w:r>
        <w:r w:rsidR="00D80B78">
          <w:fldChar w:fldCharType="end"/>
        </w:r>
      </w:hyperlink>
    </w:p>
    <w:p w:rsidR="00D80B78" w:rsidRDefault="00600D29">
      <w:pPr>
        <w:pStyle w:val="TOC1"/>
        <w:rPr>
          <w:rFonts w:asciiTheme="minorHAnsi" w:eastAsiaTheme="minorEastAsia" w:hAnsiTheme="minorHAnsi" w:cstheme="minorBidi"/>
          <w:b w:val="0"/>
          <w:caps w:val="0"/>
          <w:noProof/>
          <w:sz w:val="22"/>
          <w:szCs w:val="22"/>
          <w:lang w:eastAsia="zh-TW"/>
        </w:rPr>
      </w:pPr>
      <w:hyperlink w:anchor="_Toc450044519" w:history="1">
        <w:r w:rsidR="00D80B78" w:rsidRPr="00747CB4">
          <w:rPr>
            <w:rStyle w:val="Hyperlink"/>
            <w:rFonts w:hint="cs"/>
            <w:noProof/>
          </w:rPr>
          <w:t>อภิธานศัพท์</w:t>
        </w:r>
        <w:r w:rsidR="00D80B78">
          <w:rPr>
            <w:noProof/>
          </w:rPr>
          <w:tab/>
        </w:r>
        <w:r w:rsidR="00D80B78">
          <w:rPr>
            <w:noProof/>
          </w:rPr>
          <w:fldChar w:fldCharType="begin"/>
        </w:r>
        <w:r w:rsidR="00D80B78">
          <w:rPr>
            <w:noProof/>
          </w:rPr>
          <w:instrText xml:space="preserve"> PAGEREF _Toc450044519 \h </w:instrText>
        </w:r>
        <w:r w:rsidR="00D80B78">
          <w:rPr>
            <w:noProof/>
          </w:rPr>
        </w:r>
        <w:r w:rsidR="00D80B78">
          <w:rPr>
            <w:noProof/>
          </w:rPr>
          <w:fldChar w:fldCharType="separate"/>
        </w:r>
        <w:r w:rsidR="00D80B78">
          <w:rPr>
            <w:noProof/>
          </w:rPr>
          <w:t>73</w:t>
        </w:r>
        <w:r w:rsidR="00D80B78">
          <w:rPr>
            <w:noProof/>
          </w:rPr>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20" w:history="1">
        <w:r w:rsidR="00D80B78" w:rsidRPr="00747CB4">
          <w:rPr>
            <w:rStyle w:val="Hyperlink"/>
            <w:rFonts w:hint="cs"/>
          </w:rPr>
          <w:t>แอตทริบิวต์</w:t>
        </w:r>
        <w:r w:rsidR="00D80B78">
          <w:tab/>
        </w:r>
        <w:r w:rsidR="00D80B78">
          <w:fldChar w:fldCharType="begin"/>
        </w:r>
        <w:r w:rsidR="00D80B78">
          <w:instrText xml:space="preserve"> PAGEREF _Toc450044520 \h </w:instrText>
        </w:r>
        <w:r w:rsidR="00D80B78">
          <w:fldChar w:fldCharType="separate"/>
        </w:r>
        <w:r w:rsidR="00D80B78">
          <w:t>73</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21" w:history="1">
        <w:r w:rsidR="00D80B78" w:rsidRPr="00747CB4">
          <w:rPr>
            <w:rStyle w:val="Hyperlink"/>
            <w:rFonts w:hint="cs"/>
          </w:rPr>
          <w:t>ค่าต่างๆ</w:t>
        </w:r>
        <w:r w:rsidR="00D80B78" w:rsidRPr="00747CB4">
          <w:rPr>
            <w:rStyle w:val="Hyperlink"/>
          </w:rPr>
          <w:t xml:space="preserve"> </w:t>
        </w:r>
        <w:r w:rsidR="00D80B78" w:rsidRPr="00747CB4">
          <w:rPr>
            <w:rStyle w:val="Hyperlink"/>
            <w:rFonts w:hint="cs"/>
          </w:rPr>
          <w:t>ของช่อง</w:t>
        </w:r>
        <w:r w:rsidR="00D80B78">
          <w:tab/>
        </w:r>
        <w:r w:rsidR="00D80B78">
          <w:fldChar w:fldCharType="begin"/>
        </w:r>
        <w:r w:rsidR="00D80B78">
          <w:instrText xml:space="preserve"> PAGEREF _Toc450044521 \h </w:instrText>
        </w:r>
        <w:r w:rsidR="00D80B78">
          <w:fldChar w:fldCharType="separate"/>
        </w:r>
        <w:r w:rsidR="00D80B78">
          <w:t>74</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22" w:history="1">
        <w:r w:rsidR="00D80B78" w:rsidRPr="00747CB4">
          <w:rPr>
            <w:rStyle w:val="Hyperlink"/>
            <w:rFonts w:hint="cs"/>
          </w:rPr>
          <w:t>หัวเรื่องของคอลัมน์</w:t>
        </w:r>
        <w:r w:rsidR="00D80B78">
          <w:tab/>
        </w:r>
        <w:r w:rsidR="00D80B78">
          <w:fldChar w:fldCharType="begin"/>
        </w:r>
        <w:r w:rsidR="00D80B78">
          <w:instrText xml:space="preserve"> PAGEREF _Toc450044522 \h </w:instrText>
        </w:r>
        <w:r w:rsidR="00D80B78">
          <w:fldChar w:fldCharType="separate"/>
        </w:r>
        <w:r w:rsidR="00D80B78">
          <w:t>75</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23" w:history="1">
        <w:r w:rsidR="00D80B78" w:rsidRPr="00747CB4">
          <w:rPr>
            <w:rStyle w:val="Hyperlink"/>
            <w:rFonts w:hint="cs"/>
          </w:rPr>
          <w:t>คำจำกัดความ</w:t>
        </w:r>
        <w:r w:rsidR="00D80B78">
          <w:tab/>
        </w:r>
        <w:r w:rsidR="00D80B78">
          <w:fldChar w:fldCharType="begin"/>
        </w:r>
        <w:r w:rsidR="00D80B78">
          <w:instrText xml:space="preserve"> PAGEREF _Toc450044523 \h </w:instrText>
        </w:r>
        <w:r w:rsidR="00D80B78">
          <w:fldChar w:fldCharType="separate"/>
        </w:r>
        <w:r w:rsidR="00D80B78">
          <w:t>75</w:t>
        </w:r>
        <w:r w:rsidR="00D80B78">
          <w:fldChar w:fldCharType="end"/>
        </w:r>
      </w:hyperlink>
    </w:p>
    <w:p w:rsidR="00D80B78" w:rsidRDefault="00600D29">
      <w:pPr>
        <w:pStyle w:val="TOC1"/>
        <w:rPr>
          <w:rFonts w:asciiTheme="minorHAnsi" w:eastAsiaTheme="minorEastAsia" w:hAnsiTheme="minorHAnsi" w:cstheme="minorBidi"/>
          <w:b w:val="0"/>
          <w:caps w:val="0"/>
          <w:noProof/>
          <w:sz w:val="22"/>
          <w:szCs w:val="22"/>
          <w:lang w:eastAsia="zh-TW"/>
        </w:rPr>
      </w:pPr>
      <w:hyperlink w:anchor="_Toc450044524" w:history="1">
        <w:r w:rsidR="00D80B78" w:rsidRPr="00747CB4">
          <w:rPr>
            <w:rStyle w:val="Hyperlink"/>
            <w:rFonts w:hint="cs"/>
            <w:noProof/>
          </w:rPr>
          <w:t>ภาคผนวก</w:t>
        </w:r>
        <w:r w:rsidR="00D80B78" w:rsidRPr="00747CB4">
          <w:rPr>
            <w:rStyle w:val="Hyperlink"/>
            <w:noProof/>
          </w:rPr>
          <w:t xml:space="preserve"> A – </w:t>
        </w:r>
        <w:r w:rsidR="00D80B78" w:rsidRPr="00747CB4">
          <w:rPr>
            <w:rStyle w:val="Hyperlink"/>
            <w:rFonts w:hint="cs"/>
            <w:noProof/>
          </w:rPr>
          <w:t>สิทธิการใช้งานที่เทียบเท่ากับ</w:t>
        </w:r>
        <w:r w:rsidR="00D80B78" w:rsidRPr="00747CB4">
          <w:rPr>
            <w:rStyle w:val="Hyperlink"/>
            <w:noProof/>
          </w:rPr>
          <w:t xml:space="preserve"> CAL/ML</w:t>
        </w:r>
        <w:r w:rsidR="00D80B78">
          <w:rPr>
            <w:noProof/>
          </w:rPr>
          <w:tab/>
        </w:r>
        <w:r w:rsidR="00D80B78">
          <w:rPr>
            <w:noProof/>
          </w:rPr>
          <w:fldChar w:fldCharType="begin"/>
        </w:r>
        <w:r w:rsidR="00D80B78">
          <w:rPr>
            <w:noProof/>
          </w:rPr>
          <w:instrText xml:space="preserve"> PAGEREF _Toc450044524 \h </w:instrText>
        </w:r>
        <w:r w:rsidR="00D80B78">
          <w:rPr>
            <w:noProof/>
          </w:rPr>
        </w:r>
        <w:r w:rsidR="00D80B78">
          <w:rPr>
            <w:noProof/>
          </w:rPr>
          <w:fldChar w:fldCharType="separate"/>
        </w:r>
        <w:r w:rsidR="00D80B78">
          <w:rPr>
            <w:noProof/>
          </w:rPr>
          <w:t>78</w:t>
        </w:r>
        <w:r w:rsidR="00D80B78">
          <w:rPr>
            <w:noProof/>
          </w:rPr>
          <w:fldChar w:fldCharType="end"/>
        </w:r>
      </w:hyperlink>
    </w:p>
    <w:p w:rsidR="00D80B78" w:rsidRDefault="00600D29">
      <w:pPr>
        <w:pStyle w:val="TOC1"/>
        <w:rPr>
          <w:rFonts w:asciiTheme="minorHAnsi" w:eastAsiaTheme="minorEastAsia" w:hAnsiTheme="minorHAnsi" w:cstheme="minorBidi"/>
          <w:b w:val="0"/>
          <w:caps w:val="0"/>
          <w:noProof/>
          <w:sz w:val="22"/>
          <w:szCs w:val="22"/>
          <w:lang w:eastAsia="zh-TW"/>
        </w:rPr>
      </w:pPr>
      <w:hyperlink w:anchor="_Toc450044525" w:history="1">
        <w:r w:rsidR="00D80B78" w:rsidRPr="00747CB4">
          <w:rPr>
            <w:rStyle w:val="Hyperlink"/>
            <w:rFonts w:hint="cs"/>
            <w:noProof/>
          </w:rPr>
          <w:t>ภาคผนวก</w:t>
        </w:r>
        <w:r w:rsidR="00D80B78" w:rsidRPr="00747CB4">
          <w:rPr>
            <w:rStyle w:val="Hyperlink"/>
            <w:noProof/>
          </w:rPr>
          <w:t xml:space="preserve"> B – Software Assurance</w:t>
        </w:r>
        <w:r w:rsidR="00D80B78">
          <w:rPr>
            <w:noProof/>
          </w:rPr>
          <w:tab/>
        </w:r>
        <w:r w:rsidR="00D80B78">
          <w:rPr>
            <w:noProof/>
          </w:rPr>
          <w:fldChar w:fldCharType="begin"/>
        </w:r>
        <w:r w:rsidR="00D80B78">
          <w:rPr>
            <w:noProof/>
          </w:rPr>
          <w:instrText xml:space="preserve"> PAGEREF _Toc450044525 \h </w:instrText>
        </w:r>
        <w:r w:rsidR="00D80B78">
          <w:rPr>
            <w:noProof/>
          </w:rPr>
        </w:r>
        <w:r w:rsidR="00D80B78">
          <w:rPr>
            <w:noProof/>
          </w:rPr>
          <w:fldChar w:fldCharType="separate"/>
        </w:r>
        <w:r w:rsidR="00D80B78">
          <w:rPr>
            <w:noProof/>
          </w:rPr>
          <w:t>79</w:t>
        </w:r>
        <w:r w:rsidR="00D80B78">
          <w:rPr>
            <w:noProof/>
          </w:rPr>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26" w:history="1">
        <w:r w:rsidR="00D80B78" w:rsidRPr="00747CB4">
          <w:rPr>
            <w:rStyle w:val="Hyperlink"/>
            <w:rFonts w:hint="cs"/>
          </w:rPr>
          <w:t>การซื้อ</w:t>
        </w:r>
        <w:r w:rsidR="00D80B78" w:rsidRPr="00747CB4">
          <w:rPr>
            <w:rStyle w:val="Hyperlink"/>
          </w:rPr>
          <w:t xml:space="preserve"> Software Assurance</w:t>
        </w:r>
        <w:r w:rsidR="00D80B78">
          <w:tab/>
        </w:r>
        <w:r w:rsidR="00D80B78">
          <w:fldChar w:fldCharType="begin"/>
        </w:r>
        <w:r w:rsidR="00D80B78">
          <w:instrText xml:space="preserve"> PAGEREF _Toc450044526 \h </w:instrText>
        </w:r>
        <w:r w:rsidR="00D80B78">
          <w:fldChar w:fldCharType="separate"/>
        </w:r>
        <w:r w:rsidR="00D80B78">
          <w:t>79</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27" w:history="1">
        <w:r w:rsidR="00D80B78" w:rsidRPr="00747CB4">
          <w:rPr>
            <w:rStyle w:val="Hyperlink"/>
            <w:rFonts w:hint="cs"/>
          </w:rPr>
          <w:t>การต่ออายุ</w:t>
        </w:r>
        <w:r w:rsidR="00D80B78" w:rsidRPr="00747CB4">
          <w:rPr>
            <w:rStyle w:val="Hyperlink"/>
          </w:rPr>
          <w:t xml:space="preserve"> Software Assurance</w:t>
        </w:r>
        <w:r w:rsidR="00D80B78">
          <w:tab/>
        </w:r>
        <w:r w:rsidR="00D80B78">
          <w:fldChar w:fldCharType="begin"/>
        </w:r>
        <w:r w:rsidR="00D80B78">
          <w:instrText xml:space="preserve"> PAGEREF _Toc450044527 \h </w:instrText>
        </w:r>
        <w:r w:rsidR="00D80B78">
          <w:fldChar w:fldCharType="separate"/>
        </w:r>
        <w:r w:rsidR="00D80B78">
          <w:t>79</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28" w:history="1">
        <w:r w:rsidR="00D80B78" w:rsidRPr="00747CB4">
          <w:rPr>
            <w:rStyle w:val="Hyperlink"/>
            <w:rFonts w:hint="cs"/>
          </w:rPr>
          <w:t>สิทธิการใช้งานในการย้ายสำหรับผลิตภัณฑ์ที่ถูกยกเลิกหรือสิ้นสุดอายุการใช้งาน</w:t>
        </w:r>
        <w:r w:rsidR="00D80B78">
          <w:tab/>
        </w:r>
        <w:r w:rsidR="00D80B78">
          <w:fldChar w:fldCharType="begin"/>
        </w:r>
        <w:r w:rsidR="00D80B78">
          <w:instrText xml:space="preserve"> PAGEREF _Toc450044528 \h </w:instrText>
        </w:r>
        <w:r w:rsidR="00D80B78">
          <w:fldChar w:fldCharType="separate"/>
        </w:r>
        <w:r w:rsidR="00D80B78">
          <w:t>80</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29" w:history="1">
        <w:r w:rsidR="00D80B78" w:rsidRPr="00747CB4">
          <w:rPr>
            <w:rStyle w:val="Hyperlink"/>
          </w:rPr>
          <w:t>Software Assurance Benefit</w:t>
        </w:r>
        <w:r w:rsidR="00D80B78">
          <w:tab/>
        </w:r>
        <w:r w:rsidR="00D80B78">
          <w:fldChar w:fldCharType="begin"/>
        </w:r>
        <w:r w:rsidR="00D80B78">
          <w:instrText xml:space="preserve"> PAGEREF _Toc450044529 \h </w:instrText>
        </w:r>
        <w:r w:rsidR="00D80B78">
          <w:fldChar w:fldCharType="separate"/>
        </w:r>
        <w:r w:rsidR="00D80B78">
          <w:t>80</w:t>
        </w:r>
        <w:r w:rsidR="00D80B78">
          <w:fldChar w:fldCharType="end"/>
        </w:r>
      </w:hyperlink>
    </w:p>
    <w:p w:rsidR="00D80B78" w:rsidRDefault="00600D29">
      <w:pPr>
        <w:pStyle w:val="TOC1"/>
        <w:rPr>
          <w:rFonts w:asciiTheme="minorHAnsi" w:eastAsiaTheme="minorEastAsia" w:hAnsiTheme="minorHAnsi" w:cstheme="minorBidi"/>
          <w:b w:val="0"/>
          <w:caps w:val="0"/>
          <w:noProof/>
          <w:sz w:val="22"/>
          <w:szCs w:val="22"/>
          <w:lang w:eastAsia="zh-TW"/>
        </w:rPr>
      </w:pPr>
      <w:hyperlink w:anchor="_Toc450044530" w:history="1">
        <w:r w:rsidR="00D80B78" w:rsidRPr="00747CB4">
          <w:rPr>
            <w:rStyle w:val="Hyperlink"/>
            <w:rFonts w:hint="cs"/>
            <w:noProof/>
          </w:rPr>
          <w:t>ภาคผนวก</w:t>
        </w:r>
        <w:r w:rsidR="00D80B78" w:rsidRPr="00747CB4">
          <w:rPr>
            <w:rStyle w:val="Hyperlink"/>
            <w:noProof/>
          </w:rPr>
          <w:t xml:space="preserve"> C – </w:t>
        </w:r>
        <w:r w:rsidR="00D80B78" w:rsidRPr="00747CB4">
          <w:rPr>
            <w:rStyle w:val="Hyperlink"/>
            <w:rFonts w:hint="cs"/>
            <w:noProof/>
          </w:rPr>
          <w:t>บริการจากผู้เชี่ยวชาญ</w:t>
        </w:r>
        <w:r w:rsidR="00D80B78">
          <w:rPr>
            <w:noProof/>
          </w:rPr>
          <w:tab/>
        </w:r>
        <w:r w:rsidR="00D80B78">
          <w:rPr>
            <w:noProof/>
          </w:rPr>
          <w:fldChar w:fldCharType="begin"/>
        </w:r>
        <w:r w:rsidR="00D80B78">
          <w:rPr>
            <w:noProof/>
          </w:rPr>
          <w:instrText xml:space="preserve"> PAGEREF _Toc450044530 \h </w:instrText>
        </w:r>
        <w:r w:rsidR="00D80B78">
          <w:rPr>
            <w:noProof/>
          </w:rPr>
        </w:r>
        <w:r w:rsidR="00D80B78">
          <w:rPr>
            <w:noProof/>
          </w:rPr>
          <w:fldChar w:fldCharType="separate"/>
        </w:r>
        <w:r w:rsidR="00D80B78">
          <w:rPr>
            <w:noProof/>
          </w:rPr>
          <w:t>91</w:t>
        </w:r>
        <w:r w:rsidR="00D80B78">
          <w:rPr>
            <w:noProof/>
          </w:rPr>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31" w:history="1">
        <w:r w:rsidR="00D80B78" w:rsidRPr="00747CB4">
          <w:rPr>
            <w:rStyle w:val="Hyperlink"/>
            <w:rFonts w:hint="cs"/>
          </w:rPr>
          <w:t>ข้อเสนอการสนับสนุนแบบ</w:t>
        </w:r>
        <w:r w:rsidR="00D80B78" w:rsidRPr="00747CB4">
          <w:rPr>
            <w:rStyle w:val="Hyperlink"/>
          </w:rPr>
          <w:t xml:space="preserve"> Premier </w:t>
        </w:r>
        <w:r w:rsidR="00D80B78" w:rsidRPr="00747CB4">
          <w:rPr>
            <w:rStyle w:val="Hyperlink"/>
            <w:rFonts w:hint="cs"/>
          </w:rPr>
          <w:t>ของ</w:t>
        </w:r>
        <w:r w:rsidR="00D80B78" w:rsidRPr="00747CB4">
          <w:rPr>
            <w:rStyle w:val="Hyperlink"/>
          </w:rPr>
          <w:t xml:space="preserve"> Microsoft</w:t>
        </w:r>
        <w:r w:rsidR="00D80B78">
          <w:tab/>
        </w:r>
        <w:r w:rsidR="00D80B78">
          <w:fldChar w:fldCharType="begin"/>
        </w:r>
        <w:r w:rsidR="00D80B78">
          <w:instrText xml:space="preserve"> PAGEREF _Toc450044531 \h </w:instrText>
        </w:r>
        <w:r w:rsidR="00D80B78">
          <w:fldChar w:fldCharType="separate"/>
        </w:r>
        <w:r w:rsidR="00D80B78">
          <w:t>91</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32" w:history="1">
        <w:r w:rsidR="00D80B78" w:rsidRPr="00747CB4">
          <w:rPr>
            <w:rStyle w:val="Hyperlink"/>
            <w:rFonts w:hint="cs"/>
          </w:rPr>
          <w:t>ข้อเสนอโปรแกรมกลยุทธ์สำหรับองค์กรของ</w:t>
        </w:r>
        <w:r w:rsidR="00D80B78" w:rsidRPr="00747CB4">
          <w:rPr>
            <w:rStyle w:val="Hyperlink"/>
          </w:rPr>
          <w:t xml:space="preserve"> Microsoft</w:t>
        </w:r>
        <w:r w:rsidR="00D80B78">
          <w:tab/>
        </w:r>
        <w:r w:rsidR="00D80B78">
          <w:fldChar w:fldCharType="begin"/>
        </w:r>
        <w:r w:rsidR="00D80B78">
          <w:instrText xml:space="preserve"> PAGEREF _Toc450044532 \h </w:instrText>
        </w:r>
        <w:r w:rsidR="00D80B78">
          <w:fldChar w:fldCharType="separate"/>
        </w:r>
        <w:r w:rsidR="00D80B78">
          <w:t>92</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33" w:history="1">
        <w:r w:rsidR="00D80B78" w:rsidRPr="00747CB4">
          <w:rPr>
            <w:rStyle w:val="Hyperlink"/>
            <w:rFonts w:hint="cs"/>
          </w:rPr>
          <w:t>ข้อเสนอตัวเร่งประสิทธิภาพการขาย</w:t>
        </w:r>
        <w:r w:rsidR="00D80B78">
          <w:tab/>
        </w:r>
        <w:r w:rsidR="00D80B78">
          <w:fldChar w:fldCharType="begin"/>
        </w:r>
        <w:r w:rsidR="00D80B78">
          <w:instrText xml:space="preserve"> PAGEREF _Toc450044533 \h </w:instrText>
        </w:r>
        <w:r w:rsidR="00D80B78">
          <w:fldChar w:fldCharType="separate"/>
        </w:r>
        <w:r w:rsidR="00D80B78">
          <w:t>92</w:t>
        </w:r>
        <w:r w:rsidR="00D80B78">
          <w:fldChar w:fldCharType="end"/>
        </w:r>
      </w:hyperlink>
    </w:p>
    <w:p w:rsidR="00D80B78" w:rsidRDefault="00600D29">
      <w:pPr>
        <w:pStyle w:val="TOC1"/>
        <w:rPr>
          <w:rFonts w:asciiTheme="minorHAnsi" w:eastAsiaTheme="minorEastAsia" w:hAnsiTheme="minorHAnsi" w:cstheme="minorBidi"/>
          <w:b w:val="0"/>
          <w:caps w:val="0"/>
          <w:noProof/>
          <w:sz w:val="22"/>
          <w:szCs w:val="22"/>
          <w:lang w:eastAsia="zh-TW"/>
        </w:rPr>
      </w:pPr>
      <w:hyperlink w:anchor="_Toc450044534" w:history="1">
        <w:r w:rsidR="00D80B78" w:rsidRPr="00747CB4">
          <w:rPr>
            <w:rStyle w:val="Hyperlink"/>
            <w:rFonts w:hint="cs"/>
            <w:noProof/>
          </w:rPr>
          <w:t>ภาคผนวก</w:t>
        </w:r>
        <w:r w:rsidR="00D80B78" w:rsidRPr="00747CB4">
          <w:rPr>
            <w:rStyle w:val="Hyperlink"/>
            <w:noProof/>
          </w:rPr>
          <w:t xml:space="preserve"> D - </w:t>
        </w:r>
        <w:r w:rsidR="00D80B78" w:rsidRPr="00747CB4">
          <w:rPr>
            <w:rStyle w:val="Hyperlink"/>
            <w:rFonts w:hint="cs"/>
            <w:noProof/>
          </w:rPr>
          <w:t>ข้อกำหนดเพิ่มเติมเกี่ยวกับข้อตกลงของโปรแกรม</w:t>
        </w:r>
        <w:r w:rsidR="00D80B78">
          <w:rPr>
            <w:noProof/>
          </w:rPr>
          <w:tab/>
        </w:r>
        <w:r w:rsidR="00D80B78">
          <w:rPr>
            <w:noProof/>
          </w:rPr>
          <w:fldChar w:fldCharType="begin"/>
        </w:r>
        <w:r w:rsidR="00D80B78">
          <w:rPr>
            <w:noProof/>
          </w:rPr>
          <w:instrText xml:space="preserve"> PAGEREF _Toc450044534 \h </w:instrText>
        </w:r>
        <w:r w:rsidR="00D80B78">
          <w:rPr>
            <w:noProof/>
          </w:rPr>
        </w:r>
        <w:r w:rsidR="00D80B78">
          <w:rPr>
            <w:noProof/>
          </w:rPr>
          <w:fldChar w:fldCharType="separate"/>
        </w:r>
        <w:r w:rsidR="00D80B78">
          <w:rPr>
            <w:noProof/>
          </w:rPr>
          <w:t>94</w:t>
        </w:r>
        <w:r w:rsidR="00D80B78">
          <w:rPr>
            <w:noProof/>
          </w:rPr>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35" w:history="1">
        <w:r w:rsidR="00D80B78" w:rsidRPr="00747CB4">
          <w:rPr>
            <w:rStyle w:val="Hyperlink"/>
            <w:rFonts w:hint="cs"/>
          </w:rPr>
          <w:t>ข้อกำหนดเพิ่มเติมสำหรับโปรแกรม</w:t>
        </w:r>
        <w:r w:rsidR="00D80B78" w:rsidRPr="00747CB4">
          <w:rPr>
            <w:rStyle w:val="Hyperlink"/>
          </w:rPr>
          <w:t xml:space="preserve"> Select Plus</w:t>
        </w:r>
        <w:r w:rsidR="00D80B78">
          <w:tab/>
        </w:r>
        <w:r w:rsidR="00D80B78">
          <w:fldChar w:fldCharType="begin"/>
        </w:r>
        <w:r w:rsidR="00D80B78">
          <w:instrText xml:space="preserve"> PAGEREF _Toc450044535 \h </w:instrText>
        </w:r>
        <w:r w:rsidR="00D80B78">
          <w:fldChar w:fldCharType="separate"/>
        </w:r>
        <w:r w:rsidR="00D80B78">
          <w:t>94</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36" w:history="1">
        <w:r w:rsidR="00D80B78" w:rsidRPr="00747CB4">
          <w:rPr>
            <w:rStyle w:val="Hyperlink"/>
            <w:rFonts w:hint="cs"/>
          </w:rPr>
          <w:t>คำจำกัดความการจัดการบริการที่มีคุณสมบัติตามที่กำหนด</w:t>
        </w:r>
        <w:r w:rsidR="00D80B78">
          <w:tab/>
        </w:r>
        <w:r w:rsidR="00D80B78">
          <w:fldChar w:fldCharType="begin"/>
        </w:r>
        <w:r w:rsidR="00D80B78">
          <w:instrText xml:space="preserve"> PAGEREF _Toc450044536 \h </w:instrText>
        </w:r>
        <w:r w:rsidR="00D80B78">
          <w:fldChar w:fldCharType="separate"/>
        </w:r>
        <w:r w:rsidR="00D80B78">
          <w:t>94</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37" w:history="1">
        <w:r w:rsidR="00D80B78" w:rsidRPr="00747CB4">
          <w:rPr>
            <w:rStyle w:val="Hyperlink"/>
          </w:rPr>
          <w:t xml:space="preserve">Online Services </w:t>
        </w:r>
        <w:r w:rsidR="00D80B78" w:rsidRPr="00747CB4">
          <w:rPr>
            <w:rStyle w:val="Hyperlink"/>
            <w:rFonts w:hint="cs"/>
          </w:rPr>
          <w:t>ในโปรแกรม</w:t>
        </w:r>
        <w:r w:rsidR="00D80B78" w:rsidRPr="00747CB4">
          <w:rPr>
            <w:rStyle w:val="Hyperlink"/>
          </w:rPr>
          <w:t xml:space="preserve"> Open</w:t>
        </w:r>
        <w:r w:rsidR="00D80B78">
          <w:tab/>
        </w:r>
        <w:r w:rsidR="00D80B78">
          <w:fldChar w:fldCharType="begin"/>
        </w:r>
        <w:r w:rsidR="00D80B78">
          <w:instrText xml:space="preserve"> PAGEREF _Toc450044537 \h </w:instrText>
        </w:r>
        <w:r w:rsidR="00D80B78">
          <w:fldChar w:fldCharType="separate"/>
        </w:r>
        <w:r w:rsidR="00D80B78">
          <w:t>94</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38" w:history="1">
        <w:r w:rsidR="00D80B78" w:rsidRPr="00747CB4">
          <w:rPr>
            <w:rStyle w:val="Hyperlink"/>
            <w:rFonts w:hint="cs"/>
          </w:rPr>
          <w:t>ข้อกำหนดและเงื่อนไขเพิ่มเติมสำหรับบริการจากผู้เชี่ยวชาญ</w:t>
        </w:r>
        <w:r w:rsidR="00D80B78" w:rsidRPr="00747CB4">
          <w:rPr>
            <w:rStyle w:val="Hyperlink"/>
          </w:rPr>
          <w:t xml:space="preserve"> - </w:t>
        </w:r>
        <w:r w:rsidR="00D80B78" w:rsidRPr="00747CB4">
          <w:rPr>
            <w:rStyle w:val="Hyperlink"/>
            <w:rFonts w:hint="cs"/>
          </w:rPr>
          <w:t>ข้อตกลงที่มีอยู่เดิม</w:t>
        </w:r>
        <w:r w:rsidR="00D80B78">
          <w:tab/>
        </w:r>
        <w:r w:rsidR="00D80B78">
          <w:fldChar w:fldCharType="begin"/>
        </w:r>
        <w:r w:rsidR="00D80B78">
          <w:instrText xml:space="preserve"> PAGEREF _Toc450044538 \h </w:instrText>
        </w:r>
        <w:r w:rsidR="00D80B78">
          <w:fldChar w:fldCharType="separate"/>
        </w:r>
        <w:r w:rsidR="00D80B78">
          <w:t>94</w:t>
        </w:r>
        <w:r w:rsidR="00D80B78">
          <w:fldChar w:fldCharType="end"/>
        </w:r>
      </w:hyperlink>
    </w:p>
    <w:p w:rsidR="00D80B78" w:rsidRDefault="00600D29">
      <w:pPr>
        <w:pStyle w:val="TOC1"/>
        <w:rPr>
          <w:rFonts w:asciiTheme="minorHAnsi" w:eastAsiaTheme="minorEastAsia" w:hAnsiTheme="minorHAnsi" w:cstheme="minorBidi"/>
          <w:b w:val="0"/>
          <w:caps w:val="0"/>
          <w:noProof/>
          <w:sz w:val="22"/>
          <w:szCs w:val="22"/>
          <w:lang w:eastAsia="zh-TW"/>
        </w:rPr>
      </w:pPr>
      <w:hyperlink w:anchor="_Toc450044539" w:history="1">
        <w:r w:rsidR="00D80B78" w:rsidRPr="00747CB4">
          <w:rPr>
            <w:rStyle w:val="Hyperlink"/>
            <w:rFonts w:hint="cs"/>
            <w:noProof/>
          </w:rPr>
          <w:t>ภาคผนวก</w:t>
        </w:r>
        <w:r w:rsidR="00D80B78" w:rsidRPr="00747CB4">
          <w:rPr>
            <w:rStyle w:val="Hyperlink"/>
            <w:noProof/>
          </w:rPr>
          <w:t xml:space="preserve"> E – </w:t>
        </w:r>
        <w:r w:rsidR="00D80B78" w:rsidRPr="00747CB4">
          <w:rPr>
            <w:rStyle w:val="Hyperlink"/>
            <w:rFonts w:hint="cs"/>
            <w:noProof/>
          </w:rPr>
          <w:t>การส่งเสริมการขาย</w:t>
        </w:r>
        <w:r w:rsidR="00D80B78">
          <w:rPr>
            <w:noProof/>
          </w:rPr>
          <w:tab/>
        </w:r>
        <w:r w:rsidR="00D80B78">
          <w:rPr>
            <w:noProof/>
          </w:rPr>
          <w:fldChar w:fldCharType="begin"/>
        </w:r>
        <w:r w:rsidR="00D80B78">
          <w:rPr>
            <w:noProof/>
          </w:rPr>
          <w:instrText xml:space="preserve"> PAGEREF _Toc450044539 \h </w:instrText>
        </w:r>
        <w:r w:rsidR="00D80B78">
          <w:rPr>
            <w:noProof/>
          </w:rPr>
        </w:r>
        <w:r w:rsidR="00D80B78">
          <w:rPr>
            <w:noProof/>
          </w:rPr>
          <w:fldChar w:fldCharType="separate"/>
        </w:r>
        <w:r w:rsidR="00D80B78">
          <w:rPr>
            <w:noProof/>
          </w:rPr>
          <w:t>97</w:t>
        </w:r>
        <w:r w:rsidR="00D80B78">
          <w:rPr>
            <w:noProof/>
          </w:rPr>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40" w:history="1">
        <w:r w:rsidR="00D80B78" w:rsidRPr="00747CB4">
          <w:rPr>
            <w:rStyle w:val="Hyperlink"/>
          </w:rPr>
          <w:t>System Center Client Management Suite Promotion</w:t>
        </w:r>
        <w:r w:rsidR="00D80B78">
          <w:tab/>
        </w:r>
        <w:r w:rsidR="00D80B78">
          <w:fldChar w:fldCharType="begin"/>
        </w:r>
        <w:r w:rsidR="00D80B78">
          <w:instrText xml:space="preserve"> PAGEREF _Toc450044540 \h </w:instrText>
        </w:r>
        <w:r w:rsidR="00D80B78">
          <w:fldChar w:fldCharType="separate"/>
        </w:r>
        <w:r w:rsidR="00D80B78">
          <w:t>97</w:t>
        </w:r>
        <w:r w:rsidR="00D80B78">
          <w:fldChar w:fldCharType="end"/>
        </w:r>
      </w:hyperlink>
    </w:p>
    <w:p w:rsidR="00D80B78" w:rsidRDefault="00600D29">
      <w:pPr>
        <w:pStyle w:val="TOC2"/>
        <w:rPr>
          <w:rFonts w:asciiTheme="minorHAnsi" w:eastAsiaTheme="minorEastAsia" w:hAnsiTheme="minorHAnsi" w:cstheme="minorBidi"/>
          <w:smallCaps w:val="0"/>
          <w:sz w:val="22"/>
          <w:lang w:eastAsia="zh-TW"/>
        </w:rPr>
      </w:pPr>
      <w:hyperlink w:anchor="_Toc450044541" w:history="1">
        <w:r w:rsidR="00D80B78" w:rsidRPr="00747CB4">
          <w:rPr>
            <w:rStyle w:val="Hyperlink"/>
          </w:rPr>
          <w:t>Azure Compute Capacity Promotion</w:t>
        </w:r>
        <w:r w:rsidR="00D80B78">
          <w:tab/>
        </w:r>
        <w:r w:rsidR="00D80B78">
          <w:fldChar w:fldCharType="begin"/>
        </w:r>
        <w:r w:rsidR="00D80B78">
          <w:instrText xml:space="preserve"> PAGEREF _Toc450044541 \h </w:instrText>
        </w:r>
        <w:r w:rsidR="00D80B78">
          <w:fldChar w:fldCharType="separate"/>
        </w:r>
        <w:r w:rsidR="00D80B78">
          <w:t>97</w:t>
        </w:r>
        <w:r w:rsidR="00D80B78">
          <w:fldChar w:fldCharType="end"/>
        </w:r>
      </w:hyperlink>
    </w:p>
    <w:p w:rsidR="00D80B78" w:rsidRDefault="00600D29">
      <w:pPr>
        <w:pStyle w:val="TOC1"/>
        <w:rPr>
          <w:rFonts w:asciiTheme="minorHAnsi" w:eastAsiaTheme="minorEastAsia" w:hAnsiTheme="minorHAnsi" w:cstheme="minorBidi"/>
          <w:b w:val="0"/>
          <w:caps w:val="0"/>
          <w:noProof/>
          <w:sz w:val="22"/>
          <w:szCs w:val="22"/>
          <w:lang w:eastAsia="zh-TW"/>
        </w:rPr>
      </w:pPr>
      <w:hyperlink w:anchor="_Toc450044542" w:history="1">
        <w:r w:rsidR="00D80B78" w:rsidRPr="00747CB4">
          <w:rPr>
            <w:rStyle w:val="Hyperlink"/>
            <w:rFonts w:hint="cs"/>
            <w:noProof/>
          </w:rPr>
          <w:t>ดัชนี</w:t>
        </w:r>
        <w:r w:rsidR="00D80B78">
          <w:rPr>
            <w:noProof/>
          </w:rPr>
          <w:tab/>
        </w:r>
        <w:r w:rsidR="00D80B78">
          <w:rPr>
            <w:noProof/>
          </w:rPr>
          <w:fldChar w:fldCharType="begin"/>
        </w:r>
        <w:r w:rsidR="00D80B78">
          <w:rPr>
            <w:noProof/>
          </w:rPr>
          <w:instrText xml:space="preserve"> PAGEREF _Toc450044542 \h </w:instrText>
        </w:r>
        <w:r w:rsidR="00D80B78">
          <w:rPr>
            <w:noProof/>
          </w:rPr>
        </w:r>
        <w:r w:rsidR="00D80B78">
          <w:rPr>
            <w:noProof/>
          </w:rPr>
          <w:fldChar w:fldCharType="separate"/>
        </w:r>
        <w:r w:rsidR="00D80B78">
          <w:rPr>
            <w:noProof/>
          </w:rPr>
          <w:t>98</w:t>
        </w:r>
        <w:r w:rsidR="00D80B78">
          <w:rPr>
            <w:noProof/>
          </w:rPr>
          <w:fldChar w:fldCharType="end"/>
        </w:r>
      </w:hyperlink>
    </w:p>
    <w:p w:rsidR="00EE685E" w:rsidRDefault="00D80B78">
      <w:pPr>
        <w:pStyle w:val="ProductList-Body"/>
        <w:sectPr w:rsidR="00EE685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EE685E" w:rsidRDefault="00EE685E">
      <w:pPr>
        <w:pStyle w:val="ProductList-Body"/>
      </w:pPr>
    </w:p>
    <w:p w:rsidR="00EE685E" w:rsidRDefault="00EE685E">
      <w:pPr>
        <w:sectPr w:rsidR="00EE685E">
          <w:headerReference w:type="default" r:id="rId20"/>
          <w:footerReference w:type="default" r:id="rId21"/>
          <w:type w:val="continuous"/>
          <w:pgSz w:w="12240" w:h="15840" w:code="1"/>
          <w:pgMar w:top="1170" w:right="720" w:bottom="720" w:left="720" w:header="432" w:footer="288" w:gutter="0"/>
          <w:cols w:space="360"/>
        </w:sectPr>
      </w:pPr>
    </w:p>
    <w:p w:rsidR="00EE685E" w:rsidRDefault="00D80B78">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50044424"/>
      <w:r>
        <w:instrText>บทนำ</w:instrText>
      </w:r>
      <w:bookmarkEnd w:id="3"/>
      <w:r>
        <w:instrText>" \l 1</w:instrText>
      </w:r>
      <w:r>
        <w:fldChar w:fldCharType="end"/>
      </w:r>
    </w:p>
    <w:p w:rsidR="00EE685E" w:rsidRDefault="00EE685E">
      <w:pPr>
        <w:pStyle w:val="ProductList-Body"/>
      </w:pPr>
    </w:p>
    <w:p w:rsidR="00EE685E" w:rsidRDefault="00D80B78">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0044425"/>
      <w:r>
        <w:instrText>เกี่ยวกับเอกสารนี้</w:instrText>
      </w:r>
      <w:bookmarkEnd w:id="5"/>
      <w:r>
        <w:instrText>" \l 2</w:instrText>
      </w:r>
      <w:r>
        <w:fldChar w:fldCharType="end"/>
      </w:r>
    </w:p>
    <w:p w:rsidR="00EE685E" w:rsidRDefault="00D80B78">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EE685E" w:rsidRDefault="00EE685E">
      <w:pPr>
        <w:pStyle w:val="ProductList-Body"/>
      </w:pPr>
    </w:p>
    <w:p w:rsidR="00EE685E" w:rsidRDefault="00D80B78">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EE685E" w:rsidRDefault="00D80B78">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0044426"/>
      <w:r>
        <w:instrText>เนื้อหาในเอกสารนี้</w:instrText>
      </w:r>
      <w:bookmarkEnd w:id="7"/>
      <w:r>
        <w:instrText>" \l 2</w:instrText>
      </w:r>
      <w:r>
        <w:fldChar w:fldCharType="end"/>
      </w:r>
    </w:p>
    <w:p w:rsidR="00EE685E" w:rsidRDefault="00D80B78">
      <w:pPr>
        <w:pStyle w:val="ProductList-Body"/>
      </w:pPr>
      <w:r>
        <w:t>ข้อกำหนดผลิตภัณฑ์จะประกอบด้วยหัวข้อต่อไปนี้</w:t>
      </w:r>
    </w:p>
    <w:p w:rsidR="00EE685E" w:rsidRDefault="00600D29" w:rsidP="00D80B78">
      <w:pPr>
        <w:pStyle w:val="ProductList-Bullet"/>
        <w:numPr>
          <w:ilvl w:val="0"/>
          <w:numId w:val="3"/>
        </w:numPr>
      </w:pPr>
      <w:hyperlink w:anchor="_Sec531">
        <w:r w:rsidR="00D80B78">
          <w:rPr>
            <w:color w:val="00467F"/>
            <w:u w:val="single"/>
          </w:rPr>
          <w:t>บทนำ</w:t>
        </w:r>
      </w:hyperlink>
      <w:r w:rsidR="00D80B78">
        <w:t xml:space="preserve"> ซึ่งจะระบุรายการการเปลี่ยนแปลงล่าสุด</w:t>
      </w:r>
    </w:p>
    <w:p w:rsidR="00EE685E" w:rsidRDefault="00600D29" w:rsidP="00D80B78">
      <w:pPr>
        <w:pStyle w:val="ProductList-Bullet"/>
        <w:numPr>
          <w:ilvl w:val="0"/>
          <w:numId w:val="3"/>
        </w:numPr>
      </w:pPr>
      <w:hyperlink w:anchor="_Sec536">
        <w:r w:rsidR="00D80B78">
          <w:rPr>
            <w:color w:val="00467F"/>
            <w:u w:val="single"/>
          </w:rPr>
          <w:t>ข้อกำหนดสิทธิการใช้งาน</w:t>
        </w:r>
      </w:hyperlink>
      <w:r w:rsidR="00D80B78">
        <w:t xml:space="preserve"> ซึ่งจะแสดงข้อกำหนดสิทธิการใช้งานสากลและข้อกำหนดรูปแบบสิทธิการใช้งานที่ใช้บังคับกับผลิตภัณฑ์ซอฟต์แวร์</w:t>
      </w:r>
    </w:p>
    <w:p w:rsidR="00EE685E" w:rsidRDefault="00600D29" w:rsidP="00D80B78">
      <w:pPr>
        <w:pStyle w:val="ProductList-Bullet"/>
        <w:numPr>
          <w:ilvl w:val="0"/>
          <w:numId w:val="3"/>
        </w:numPr>
      </w:pPr>
      <w:hyperlink w:anchor="_Sec547">
        <w:r w:rsidR="00D80B78">
          <w:rPr>
            <w:color w:val="00467F"/>
            <w:u w:val="single"/>
          </w:rPr>
          <w:t>ผลิตภัณฑ์ซอฟต์แวร์</w:t>
        </w:r>
      </w:hyperlink>
      <w:r w:rsidR="00D80B78">
        <w:t xml:space="preserve"> ซึ่งจะแสดงรายการผลิตภัณฑ์ซอฟต์แวร์ทั้งหมด</w:t>
      </w:r>
    </w:p>
    <w:p w:rsidR="00EE685E" w:rsidRDefault="00600D29" w:rsidP="00D80B78">
      <w:pPr>
        <w:pStyle w:val="ProductList-Bullet"/>
        <w:numPr>
          <w:ilvl w:val="0"/>
          <w:numId w:val="3"/>
        </w:numPr>
      </w:pPr>
      <w:hyperlink w:anchor="_Sec548">
        <w:r w:rsidR="00D80B78">
          <w:rPr>
            <w:color w:val="00467F"/>
            <w:u w:val="single"/>
          </w:rPr>
          <w:t>ผลิตภัณฑ์ Online Services</w:t>
        </w:r>
      </w:hyperlink>
      <w:r w:rsidR="00D80B78">
        <w:t xml:space="preserve"> ซึ่งจะแสดงรายการผลิตภัณฑ์ Online Services ทั้งหมด</w:t>
      </w:r>
    </w:p>
    <w:p w:rsidR="00EE685E" w:rsidRDefault="00600D29" w:rsidP="00D80B78">
      <w:pPr>
        <w:pStyle w:val="ProductList-Bullet"/>
        <w:numPr>
          <w:ilvl w:val="0"/>
          <w:numId w:val="3"/>
        </w:numPr>
      </w:pPr>
      <w:hyperlink w:anchor="_Sec549">
        <w:r w:rsidR="00D80B78">
          <w:rPr>
            <w:color w:val="00467F"/>
            <w:u w:val="single"/>
          </w:rPr>
          <w:t>อภิธานศัพท์</w:t>
        </w:r>
      </w:hyperlink>
      <w:r w:rsidR="00D80B78">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EE685E" w:rsidRDefault="00D80B78" w:rsidP="00D80B78">
      <w:pPr>
        <w:pStyle w:val="ProductList-Bullet"/>
        <w:numPr>
          <w:ilvl w:val="0"/>
          <w:numId w:val="3"/>
        </w:numPr>
      </w:pPr>
      <w:r>
        <w:t>ภาคผนวกต่อไปนี้:</w:t>
      </w:r>
    </w:p>
    <w:p w:rsidR="00EE685E" w:rsidRDefault="00600D29" w:rsidP="00D80B78">
      <w:pPr>
        <w:pStyle w:val="ProductList-Bullet"/>
        <w:numPr>
          <w:ilvl w:val="1"/>
          <w:numId w:val="3"/>
        </w:numPr>
      </w:pPr>
      <w:hyperlink w:anchor="_Sec591">
        <w:r w:rsidR="00D80B78">
          <w:rPr>
            <w:color w:val="00467F"/>
            <w:u w:val="single"/>
          </w:rPr>
          <w:t>ภาคผนวก A – ตารางสิทธิการใช้งานที่เทียบเท่ากับ CAL/ML</w:t>
        </w:r>
      </w:hyperlink>
      <w:r w:rsidR="00D80B78">
        <w:t xml:space="preserve"> ซึ่งจะระบุ CAL Suite และสิทธิการใช้งานจากการสมัคร Online Services ที่มีอยู่ซึ่งให้สิทธิการเข้าถึงผลิตภัณฑ์เซิร์ฟเวอร์</w:t>
      </w:r>
    </w:p>
    <w:p w:rsidR="00EE685E" w:rsidRDefault="00600D29" w:rsidP="00D80B78">
      <w:pPr>
        <w:pStyle w:val="ProductList-Bullet"/>
        <w:numPr>
          <w:ilvl w:val="1"/>
          <w:numId w:val="3"/>
        </w:numPr>
      </w:pPr>
      <w:hyperlink w:anchor="_Sec564">
        <w:r w:rsidR="00D80B78">
          <w:rPr>
            <w:color w:val="00467F"/>
            <w:u w:val="single"/>
          </w:rPr>
          <w:t>ภาคผนวก B – Software Assurance</w:t>
        </w:r>
      </w:hyperlink>
      <w:r w:rsidR="00D80B78">
        <w:t xml:space="preserve"> ซึ่งจะอธิบายกฎเกี่ยวกับการซื้อ SA และสิทธิประโยชน์เพิ่มเติมที่มีให้กับลูกค้า SA</w:t>
      </w:r>
    </w:p>
    <w:p w:rsidR="00EE685E" w:rsidRDefault="00600D29" w:rsidP="00D80B78">
      <w:pPr>
        <w:pStyle w:val="ProductList-Bullet"/>
        <w:numPr>
          <w:ilvl w:val="1"/>
          <w:numId w:val="3"/>
        </w:numPr>
      </w:pPr>
      <w:hyperlink w:anchor="_Sec562">
        <w:r w:rsidR="00D80B78">
          <w:rPr>
            <w:color w:val="00467F"/>
            <w:u w:val="single"/>
          </w:rPr>
          <w:t>ภาคผนวก C – บริการจากผู้เชี่ยวชาญ</w:t>
        </w:r>
      </w:hyperlink>
      <w:r w:rsidR="00D80B78">
        <w:t xml:space="preserve"> ซึ่งจะระบุบริการจากผู้เชี่ยวชาญที่เสนอให้ผ่าน Microsoft Volume Licensing</w:t>
      </w:r>
    </w:p>
    <w:p w:rsidR="00EE685E" w:rsidRDefault="00600D29" w:rsidP="00D80B78">
      <w:pPr>
        <w:pStyle w:val="ProductList-Bullet"/>
        <w:numPr>
          <w:ilvl w:val="1"/>
          <w:numId w:val="3"/>
        </w:numPr>
      </w:pPr>
      <w:hyperlink w:anchor="_Sec563">
        <w:r w:rsidR="00D80B78">
          <w:rPr>
            <w:color w:val="00467F"/>
            <w:u w:val="single"/>
          </w:rPr>
          <w:t>ภาคผนวก D – ข้อกำหนดเพิ่มเติมเกี่ยวกับข้อตกลงของโปรแกรม</w:t>
        </w:r>
      </w:hyperlink>
      <w:r w:rsidR="00D80B78">
        <w:t xml:space="preserve"> ซึ่งจะระบุข้อกำหนดเพิ่มเติมสำหรับข้อตกลงของโปรแกรม Microsoft Volume Licensing</w:t>
      </w:r>
    </w:p>
    <w:p w:rsidR="00EE685E" w:rsidRDefault="00600D29" w:rsidP="00D80B78">
      <w:pPr>
        <w:pStyle w:val="ProductList-Bullet"/>
        <w:numPr>
          <w:ilvl w:val="1"/>
          <w:numId w:val="3"/>
        </w:numPr>
      </w:pPr>
      <w:hyperlink w:anchor="_Sec572">
        <w:r w:rsidR="00D80B78">
          <w:rPr>
            <w:color w:val="00467F"/>
            <w:u w:val="single"/>
          </w:rPr>
          <w:t>ภาคผนวก E – การส่งเสริมการขายของผลิตภัณฑ์</w:t>
        </w:r>
      </w:hyperlink>
      <w:r w:rsidR="00D80B78">
        <w:t xml:space="preserve"> ซึ่งจะระบุการส่งเสริมการขายของผลิตภัณฑ์ที่ไม่ได้อยู่ในรายการราคา</w:t>
      </w:r>
    </w:p>
    <w:p w:rsidR="00EE685E" w:rsidRDefault="00600D29" w:rsidP="00D80B78">
      <w:pPr>
        <w:pStyle w:val="ProductList-Bullet"/>
        <w:numPr>
          <w:ilvl w:val="0"/>
          <w:numId w:val="3"/>
        </w:numPr>
      </w:pPr>
      <w:hyperlink w:anchor="_Sec844">
        <w:r w:rsidR="00D80B78">
          <w:rPr>
            <w:color w:val="00467F"/>
            <w:u w:val="single"/>
          </w:rPr>
          <w:t>ดัชนี</w:t>
        </w:r>
      </w:hyperlink>
      <w:r w:rsidR="00D80B78">
        <w:t xml:space="preserve"> ซึ่งจะระบุผลิตภัณฑ์ทั้งหมดที่อ้างอิงไว้ในข้อกำหนดผลิตภัณฑ์และระบุว่าผลิตภัณฑ์ดังกล่าวอยู่ที่ใด</w:t>
      </w:r>
    </w:p>
    <w:p w:rsidR="00EE685E" w:rsidRDefault="00D80B78">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0044427"/>
      <w:r>
        <w:instrText>วิธีการค้นหารายการผลิตภัณฑ์</w:instrText>
      </w:r>
      <w:bookmarkEnd w:id="9"/>
      <w:r>
        <w:instrText>" \l 2</w:instrText>
      </w:r>
      <w:r>
        <w:fldChar w:fldCharType="end"/>
      </w:r>
    </w:p>
    <w:p w:rsidR="00EE685E" w:rsidRDefault="00D80B78">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EE685E" w:rsidRDefault="00D80B78">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EE685E" w:rsidRDefault="00EE685E">
      <w:pPr>
        <w:pStyle w:val="ProductList-Body"/>
      </w:pPr>
    </w:p>
    <w:p w:rsidR="00EE685E" w:rsidRDefault="00D80B78">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EE685E" w:rsidRDefault="00D80B78">
      <w:pPr>
        <w:pStyle w:val="ProductList-Body"/>
      </w:pPr>
      <w:r>
        <w:rPr>
          <w:noProof/>
        </w:rPr>
        <w:drawing>
          <wp:inline distT="0" distB="0" distL="0" distR="0" wp14:anchorId="50308DDE" wp14:editId="71BF6A24">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EE685E" w:rsidRDefault="00EE685E">
      <w:pPr>
        <w:pStyle w:val="ProductList-Body"/>
      </w:pPr>
    </w:p>
    <w:p w:rsidR="00EE685E" w:rsidRDefault="00D80B78">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EE685E" w:rsidRDefault="00D80B78">
      <w:pPr>
        <w:pStyle w:val="ProductList-Body"/>
      </w:pPr>
      <w:r>
        <w:rPr>
          <w:noProof/>
        </w:rPr>
        <w:lastRenderedPageBreak/>
        <w:drawing>
          <wp:inline distT="0" distB="0" distL="0" distR="0" wp14:anchorId="5757E7E1" wp14:editId="626785DE">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EE685E" w:rsidRDefault="00EE685E">
      <w:pPr>
        <w:pStyle w:val="ProductList-Body"/>
      </w:pPr>
    </w:p>
    <w:p w:rsidR="00EE685E" w:rsidRDefault="00D80B78">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EE685E" w:rsidRDefault="00D80B78">
      <w:pPr>
        <w:pStyle w:val="ProductList-Body"/>
      </w:pPr>
      <w:r>
        <w:rPr>
          <w:noProof/>
        </w:rPr>
        <w:drawing>
          <wp:inline distT="0" distB="0" distL="0" distR="0" wp14:anchorId="38877B67" wp14:editId="4095EB85">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EE685E" w:rsidRDefault="00EE685E">
      <w:pPr>
        <w:pStyle w:val="ProductList-Body"/>
      </w:pPr>
    </w:p>
    <w:p w:rsidR="00EE685E" w:rsidRDefault="00D80B78">
      <w:pPr>
        <w:pStyle w:val="ProductList-Body"/>
      </w:pPr>
      <w:r>
        <w:rPr>
          <w:b/>
          <w:color w:val="00188F"/>
        </w:rPr>
        <w:t xml:space="preserve">4. Software Assurance </w:t>
      </w:r>
      <w:r>
        <w:t>ระบุถึงข้อกำหนดและเงื่อนไขที่เกี่ยวข้องกับความคุ้มครองของ SA</w:t>
      </w:r>
    </w:p>
    <w:p w:rsidR="00EE685E" w:rsidRDefault="00D80B78">
      <w:pPr>
        <w:pStyle w:val="ProductList-Body"/>
      </w:pPr>
      <w:r>
        <w:rPr>
          <w:noProof/>
        </w:rPr>
        <w:drawing>
          <wp:inline distT="0" distB="0" distL="0" distR="0" wp14:anchorId="527923A2" wp14:editId="0C58E149">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EE685E" w:rsidRDefault="00D80B78">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0044428"/>
      <w:r>
        <w:instrText>คำอธิบายและสรุปการเปลี่ยนแปลงเอกสารนี้</w:instrText>
      </w:r>
      <w:bookmarkEnd w:id="11"/>
      <w:r>
        <w:instrText>" \l 2</w:instrText>
      </w:r>
      <w:r>
        <w:fldChar w:fldCharType="end"/>
      </w:r>
    </w:p>
    <w:p w:rsidR="00EE685E" w:rsidRDefault="00D80B78">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577"/>
        <w:gridCol w:w="5339"/>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การลบออก</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Enterprise (User SL)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สิทธิการเช่าสำหรับ Office Standard</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Task (User SL)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สิทธิการเช่าสำหรับ Office Professional Plus</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Self Serve (User SL)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สิทธิการเช่า (Rental Rights) สำหรับ Windows</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Device (Device SL)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Additional Storage (Add-on SL)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Sandbox Tier 1: Developer &amp; Test Instance (Add-on SL)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Sandbox Tier 2: การทดสอบเพื่อการรับผลิตภัณฑ์รุ่น Standard (Add-on SL)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Sandbox Tier 3: การทดสอบเพื่อการรับผลิตภัณฑ์รุ่น Premier (Add-on SL)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Sandbox Tier 4: การทดสอบประสิทธิภาพของผลิตภัณฑ์รุ่น Standard (Add-on SL)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Sandbox Tier 5: การทดสอบประสิทธิภาพของผลิตภัณฑ์รุ่น Premier (Add-on SL)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AX Professional Direct Support</w:t>
            </w:r>
          </w:p>
        </w:tc>
        <w:tc>
          <w:tcPr>
            <w:tcW w:w="612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2"/>
      </w:pPr>
      <w:r>
        <w:lastRenderedPageBreak/>
        <w:t>การปรับเปลี่ยนที่มีสิทธิ</w:t>
      </w:r>
    </w:p>
    <w:p w:rsidR="00EE685E" w:rsidRDefault="00D80B78">
      <w:pPr>
        <w:pStyle w:val="ProductList-Body"/>
      </w:pPr>
      <w:r>
        <w:t xml:space="preserve">ตารางการปรับเปลี่ยนตั้งแต่รายการผลิตภัณฑ์ </w:t>
      </w:r>
      <w:hyperlink w:anchor="_Sec597">
        <w:r>
          <w:rPr>
            <w:color w:val="00467F"/>
            <w:u w:val="single"/>
          </w:rPr>
          <w:t>CAL Suite</w:t>
        </w:r>
      </w:hyperlink>
      <w:r>
        <w:t xml:space="preserve">, </w:t>
      </w:r>
      <w:hyperlink w:anchor="_Sec611">
        <w:r>
          <w:rPr>
            <w:color w:val="00467F"/>
            <w:u w:val="single"/>
          </w:rPr>
          <w:t>โปรแกรมประยุกต์เดสก์ท็อป Office</w:t>
        </w:r>
      </w:hyperlink>
      <w:r>
        <w:t xml:space="preserve">, </w:t>
      </w:r>
      <w:hyperlink w:anchor="_Sec618">
        <w:r>
          <w:rPr>
            <w:color w:val="00467F"/>
            <w:u w:val="single"/>
          </w:rPr>
          <w:t>Windows Desktop Operating System</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โปรแกรมประยุกต์ Office 365</w:t>
        </w:r>
      </w:hyperlink>
      <w:r>
        <w:t xml:space="preserve"> และ </w:t>
      </w:r>
      <w:hyperlink w:anchor="_Sec634">
        <w:r>
          <w:rPr>
            <w:color w:val="00467F"/>
            <w:u w:val="single"/>
          </w:rPr>
          <w:t xml:space="preserve">Office 365 Suites </w:t>
        </w:r>
      </w:hyperlink>
      <w:r>
        <w:t>ได้ถูกลบไปแล้ว</w:t>
      </w:r>
    </w:p>
    <w:p w:rsidR="00EE685E" w:rsidRDefault="00D80B78">
      <w:pPr>
        <w:pStyle w:val="ProductList-Body"/>
      </w:pPr>
      <w:r>
        <w:t>คำจำกัดความของคำว่าแอตทริบิวต์ที่มีสิทธิในการปรับเปลี่ยนใน</w:t>
      </w:r>
      <w:hyperlink w:anchor="_Sec549">
        <w:r>
          <w:rPr>
            <w:color w:val="00467F"/>
            <w:u w:val="single"/>
          </w:rPr>
          <w:t>อภิธานศัพท์</w:t>
        </w:r>
      </w:hyperlink>
      <w:r>
        <w:t>ได้ถูกลบไปแล้ว และรายการที่สอดคล้องกันในตารางแอตทริบิวต์เงื่อนไขผลิตภัณฑ์ก็ได้ถูกลบเช่นกัน</w:t>
      </w:r>
    </w:p>
    <w:p w:rsidR="00EE685E" w:rsidRDefault="00EE685E">
      <w:pPr>
        <w:pStyle w:val="ProductList-Body"/>
      </w:pPr>
    </w:p>
    <w:p w:rsidR="00EE685E" w:rsidRDefault="00D80B78">
      <w:pPr>
        <w:pStyle w:val="ProductList-ClauseHeading"/>
        <w:outlineLvl w:val="2"/>
      </w:pPr>
      <w:r>
        <w:t>ซอฟต์แวร์</w:t>
      </w:r>
    </w:p>
    <w:p w:rsidR="00EE685E" w:rsidRDefault="00600D29">
      <w:pPr>
        <w:pStyle w:val="ProductList-Body"/>
      </w:pPr>
      <w:hyperlink w:anchor="_Sec891">
        <w:r w:rsidR="00D80B78">
          <w:rPr>
            <w:color w:val="00467F"/>
            <w:u w:val="single"/>
          </w:rPr>
          <w:t>System Center Endpoint Protection</w:t>
        </w:r>
      </w:hyperlink>
      <w:r w:rsidR="00D80B78">
        <w:t>: ได้ถูกจัดประเภทใหม่เป็นผลิตภัณฑ์ซอฟต์แวร์ และในตอนนี้ข้อกำหนดสำหรับการปรับใช้และการใช้จะอยู่ในหัวข้อซอฟต์แวร์</w:t>
      </w:r>
    </w:p>
    <w:p w:rsidR="00EE685E" w:rsidRDefault="00600D29">
      <w:pPr>
        <w:pStyle w:val="ProductList-Body"/>
      </w:pPr>
      <w:hyperlink w:anchor="_Sec618">
        <w:r w:rsidR="00D80B78">
          <w:rPr>
            <w:color w:val="00467F"/>
            <w:u w:val="single"/>
          </w:rPr>
          <w:t>Windows Desktop Operating System</w:t>
        </w:r>
      </w:hyperlink>
      <w:r w:rsidR="00D80B78">
        <w:t>: สิทธิการใช้งานข้ามเขตสำหรับ Windows Enterprise และ Windows VDA กำลังถูกยกเลิกในวันที่ 31 มกราคม 2017 หรือเมื่อสิ้นสุด Enrollment term หรือระยะเวลาของข้อตกลงที่มีอยู่ของลูกค้า ขึ้นอยู่กับว่าอะไรเกิดขึ้นทีหลัง</w:t>
      </w:r>
    </w:p>
    <w:p w:rsidR="00EE685E" w:rsidRDefault="00EE685E">
      <w:pPr>
        <w:pStyle w:val="ProductList-Body"/>
      </w:pPr>
    </w:p>
    <w:p w:rsidR="00EE685E" w:rsidRDefault="00D80B78">
      <w:pPr>
        <w:pStyle w:val="ProductList-ClauseHeading"/>
        <w:outlineLvl w:val="2"/>
      </w:pPr>
      <w:r>
        <w:t>Online Service</w:t>
      </w:r>
    </w:p>
    <w:p w:rsidR="00EE685E" w:rsidRDefault="00600D29">
      <w:pPr>
        <w:pStyle w:val="ProductList-Body"/>
      </w:pPr>
      <w:hyperlink w:anchor="_Sec625">
        <w:r w:rsidR="00D80B78">
          <w:rPr>
            <w:color w:val="00467F"/>
            <w:u w:val="single"/>
          </w:rPr>
          <w:t>Microsoft Azure Services</w:t>
        </w:r>
      </w:hyperlink>
      <w:r w:rsidR="00D80B78">
        <w:t>: Microsoft Azure Hybrid Use Benefit ได้เพิ่มเข้ามาเพื่อให้ลูกค้าได้รับสิทธิการใช้งาน Windows Server ที่มี SA เพื่ออัปโหลดและใช้ภาพ Windows Server ของตนเองบน Microsoft Azure</w:t>
      </w:r>
    </w:p>
    <w:p w:rsidR="00EE685E" w:rsidRDefault="00EE685E">
      <w:pPr>
        <w:pStyle w:val="ProductList-Body"/>
      </w:pPr>
    </w:p>
    <w:p w:rsidR="00EE685E" w:rsidRDefault="00D80B78">
      <w:pPr>
        <w:pStyle w:val="ProductList-ClauseHeading"/>
        <w:outlineLvl w:val="2"/>
      </w:pPr>
      <w:r>
        <w:t>ภาคผนวก B – Software Assurance</w:t>
      </w:r>
    </w:p>
    <w:p w:rsidR="00EE685E" w:rsidRDefault="00600D29">
      <w:pPr>
        <w:pStyle w:val="ProductList-Body"/>
      </w:pPr>
      <w:hyperlink w:anchor="_Sec573">
        <w:r w:rsidR="00D80B78">
          <w:rPr>
            <w:color w:val="00467F"/>
            <w:u w:val="single"/>
          </w:rPr>
          <w:t>การซื้อ Software Assurance</w:t>
        </w:r>
      </w:hyperlink>
      <w:r w:rsidR="00D80B78">
        <w:t>: ได้มีการเพิ่มตัวเลือกสำหรับลูกค้าที่ได้มีการปรับเปลี่ยนไปเป็น Online Service หรือได้รับการสมัครใช้งาน From SA เพื่อแนบ SA ใหม่</w:t>
      </w:r>
    </w:p>
    <w:p w:rsidR="00EE685E" w:rsidRDefault="00600D29">
      <w:pPr>
        <w:pStyle w:val="ProductList-Body"/>
      </w:pPr>
      <w:hyperlink w:anchor="_Sec576">
        <w:r w:rsidR="00D80B78">
          <w:rPr>
            <w:color w:val="00467F"/>
            <w:u w:val="single"/>
          </w:rPr>
          <w:t>Software Assurance Benefit</w:t>
        </w:r>
      </w:hyperlink>
      <w:r w:rsidR="00D80B78">
        <w:t>: การเปลี่ยนแปลงสิทธิการใช้งานและเซิร์ฟเวอร์ – หัวข้อโปรแกรมประยุกต์ที่มีการโฮสต์ภายในโปรแกรมได้มีการปรับปรุงเพื่อกำหนดตัวเลือกสำหรับการส่งโซลูชันร่วมบนเซิร์ฟเวอร์ที่ใช้ร่วมกัน</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EE685E">
      <w:pPr>
        <w:sectPr w:rsidR="00EE685E">
          <w:headerReference w:type="default" r:id="rId29"/>
          <w:footerReference w:type="default" r:id="rId30"/>
          <w:type w:val="continuous"/>
          <w:pgSz w:w="12240" w:h="15840" w:code="1"/>
          <w:pgMar w:top="1170" w:right="720" w:bottom="720" w:left="720" w:header="432" w:footer="288" w:gutter="0"/>
          <w:cols w:space="360"/>
        </w:sectPr>
      </w:pPr>
    </w:p>
    <w:p w:rsidR="00EE685E" w:rsidRDefault="00D80B78">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50044429"/>
      <w:r>
        <w:instrText>ข้อกำหนดสิทธิการใช้งาน</w:instrText>
      </w:r>
      <w:bookmarkEnd w:id="13"/>
      <w:r>
        <w:instrText>" \l 1</w:instrText>
      </w:r>
      <w:r>
        <w:fldChar w:fldCharType="end"/>
      </w:r>
    </w:p>
    <w:p w:rsidR="00EE685E" w:rsidRDefault="00D80B78">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EE685E" w:rsidRDefault="00EE685E">
      <w:pPr>
        <w:pStyle w:val="ProductList-Body"/>
      </w:pPr>
    </w:p>
    <w:p w:rsidR="00EE685E" w:rsidRDefault="00D80B78">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EE685E" w:rsidRDefault="00D80B78">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0044430"/>
      <w:r>
        <w:instrText>ข้อกำหนดสิทธิการใช้งานสากล</w:instrText>
      </w:r>
      <w:bookmarkEnd w:id="15"/>
      <w:r>
        <w:instrText>" \l 2</w:instrText>
      </w:r>
      <w:r>
        <w:fldChar w:fldCharType="end"/>
      </w:r>
    </w:p>
    <w:p w:rsidR="00EE685E" w:rsidRDefault="00D80B78">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EE685E" w:rsidRDefault="00EE685E">
      <w:pPr>
        <w:pStyle w:val="ProductList-Body"/>
      </w:pPr>
    </w:p>
    <w:p w:rsidR="00EE685E" w:rsidRDefault="00D80B78">
      <w:pPr>
        <w:pStyle w:val="ProductList-ClauseHeading"/>
        <w:outlineLvl w:val="2"/>
      </w:pPr>
      <w:r>
        <w:t>1. คำจำกัดความ</w:t>
      </w:r>
    </w:p>
    <w:p w:rsidR="00EE685E" w:rsidRDefault="00D80B78">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EE685E" w:rsidRDefault="00EE685E">
      <w:pPr>
        <w:pStyle w:val="ProductList-Body"/>
      </w:pPr>
    </w:p>
    <w:p w:rsidR="00EE685E" w:rsidRDefault="00D80B78">
      <w:pPr>
        <w:pStyle w:val="ProductList-ClauseHeading"/>
        <w:outlineLvl w:val="2"/>
      </w:pPr>
      <w:r>
        <w:t>2. สิทธิการใช้ของลูกค้า</w:t>
      </w:r>
    </w:p>
    <w:p w:rsidR="00EE685E" w:rsidRDefault="00D80B78">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EE685E" w:rsidRDefault="00EE685E">
      <w:pPr>
        <w:pStyle w:val="ProductList-Body"/>
      </w:pPr>
    </w:p>
    <w:p w:rsidR="00EE685E" w:rsidRDefault="00D80B78">
      <w:pPr>
        <w:pStyle w:val="ProductList-ClauseHeading"/>
        <w:outlineLvl w:val="2"/>
      </w:pPr>
      <w:r>
        <w:t>3. สิทธิในการใช้รุ่นอื่นๆ และรุ่นที่ต่ำกว่า</w:t>
      </w:r>
    </w:p>
    <w:p w:rsidR="00EE685E" w:rsidRDefault="00D80B78">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EE685E" w:rsidRDefault="00EE685E">
      <w:pPr>
        <w:pStyle w:val="ProductList-Body"/>
      </w:pPr>
    </w:p>
    <w:p w:rsidR="00EE685E" w:rsidRDefault="00D80B78">
      <w:pPr>
        <w:pStyle w:val="ProductList-ClauseHeading"/>
        <w:outlineLvl w:val="2"/>
      </w:pPr>
      <w:r>
        <w:t>4. ซอฟต์แวร์ของบุคคลภายนอก</w:t>
      </w:r>
    </w:p>
    <w:p w:rsidR="00EE685E" w:rsidRDefault="00D80B78">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EE685E" w:rsidRDefault="00EE685E">
      <w:pPr>
        <w:pStyle w:val="ProductList-Body"/>
      </w:pPr>
    </w:p>
    <w:p w:rsidR="00EE685E" w:rsidRDefault="00D80B78">
      <w:pPr>
        <w:pStyle w:val="ProductList-ClauseHeading"/>
        <w:outlineLvl w:val="2"/>
      </w:pPr>
      <w:r>
        <w:t>5. รหัสรุ่นก่อนวางจำหน่าย การปรับปรุงหรือส่วนเพิ่มเติม ฟังก์ชันการทำงานเพิ่มเติม</w:t>
      </w:r>
    </w:p>
    <w:p w:rsidR="00EE685E" w:rsidRDefault="00D80B78">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EE685E" w:rsidRDefault="00EE685E">
      <w:pPr>
        <w:pStyle w:val="ProductList-Body"/>
      </w:pPr>
    </w:p>
    <w:p w:rsidR="00EE685E" w:rsidRDefault="00D80B78">
      <w:pPr>
        <w:pStyle w:val="ProductList-ClauseHeading"/>
        <w:outlineLvl w:val="2"/>
      </w:pPr>
      <w:r>
        <w:t>6. ข้อจำกัด</w:t>
      </w:r>
    </w:p>
    <w:p w:rsidR="00EE685E" w:rsidRDefault="00D80B78">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EE685E" w:rsidRDefault="00EE685E">
      <w:pPr>
        <w:pStyle w:val="ProductList-Body"/>
      </w:pPr>
    </w:p>
    <w:p w:rsidR="00EE685E" w:rsidRDefault="00D80B78">
      <w:pPr>
        <w:pStyle w:val="ProductList-ClauseHeading"/>
        <w:outlineLvl w:val="2"/>
      </w:pPr>
      <w:r>
        <w:t>7. Software Assurance</w:t>
      </w:r>
    </w:p>
    <w:p w:rsidR="00EE685E" w:rsidRDefault="00D80B78">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EE685E" w:rsidRDefault="00EE685E">
      <w:pPr>
        <w:pStyle w:val="ProductList-Body"/>
      </w:pPr>
    </w:p>
    <w:p w:rsidR="00EE685E" w:rsidRDefault="00D80B78">
      <w:pPr>
        <w:pStyle w:val="ProductList-ClauseHeading"/>
        <w:outlineLvl w:val="2"/>
      </w:pPr>
      <w:r>
        <w:t>8. การว่าจ้างบุคคลภายนอก (Outsourcing) ให้จัดการซอฟต์แวร์</w:t>
      </w:r>
    </w:p>
    <w:p w:rsidR="00EE685E" w:rsidRDefault="00D80B78">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EE685E" w:rsidRDefault="00EE685E">
      <w:pPr>
        <w:pStyle w:val="ProductList-Body"/>
      </w:pPr>
    </w:p>
    <w:p w:rsidR="00EE685E" w:rsidRDefault="00D80B78">
      <w:pPr>
        <w:pStyle w:val="ProductList-ClauseHeading"/>
        <w:outlineLvl w:val="2"/>
      </w:pPr>
      <w:r>
        <w:t>9. การโอนและการโอนต่อสิทธิการใช้งาน</w:t>
      </w:r>
    </w:p>
    <w:p w:rsidR="00EE685E" w:rsidRDefault="00D80B78">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และความคุ้มครองของ SA ตามที่ให้รายละเอียดไว้ใน</w:t>
      </w:r>
      <w:hyperlink w:anchor="_Sec652">
        <w:r>
          <w:rPr>
            <w:color w:val="00467F"/>
            <w:u w:val="single"/>
          </w:rPr>
          <w:t>รายการผลิตภัณฑ์ Windows</w:t>
        </w:r>
      </w:hyperlink>
    </w:p>
    <w:p w:rsidR="00EE685E" w:rsidRDefault="00EE685E">
      <w:pPr>
        <w:pStyle w:val="ProductList-Body"/>
      </w:pPr>
    </w:p>
    <w:p w:rsidR="00EE685E" w:rsidRDefault="00D80B78">
      <w:pPr>
        <w:pStyle w:val="ProductList-ClauseHeading"/>
        <w:outlineLvl w:val="2"/>
      </w:pPr>
      <w:r>
        <w:t>10. มาตรการทางเทคนิค</w:t>
      </w:r>
    </w:p>
    <w:p w:rsidR="00EE685E" w:rsidRDefault="00D80B78">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EE685E" w:rsidRDefault="00EE685E">
      <w:pPr>
        <w:pStyle w:val="ProductList-Body"/>
      </w:pPr>
    </w:p>
    <w:p w:rsidR="00EE685E" w:rsidRDefault="00D80B78">
      <w:pPr>
        <w:pStyle w:val="ProductList-SubClauseHeading"/>
        <w:outlineLvl w:val="3"/>
      </w:pPr>
      <w:r>
        <w:t>10.1 การเปิดใช้งานและการตรวจสอบความถูกต้อง</w:t>
      </w:r>
    </w:p>
    <w:p w:rsidR="00EE685E" w:rsidRDefault="00D80B78">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EE685E" w:rsidRDefault="00EE685E">
      <w:pPr>
        <w:pStyle w:val="ProductList-BodyIndented"/>
      </w:pPr>
    </w:p>
    <w:p w:rsidR="00EE685E" w:rsidRDefault="00D80B78">
      <w:pPr>
        <w:pStyle w:val="ProductList-SubClauseHeading"/>
        <w:outlineLvl w:val="3"/>
      </w:pPr>
      <w:r>
        <w:t>10.2 หมายเลขผลิตภัณฑ์</w:t>
      </w:r>
    </w:p>
    <w:p w:rsidR="00EE685E" w:rsidRDefault="00D80B78">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EE685E" w:rsidRDefault="00EE685E">
      <w:pPr>
        <w:pStyle w:val="ProductList-BodyIndented"/>
      </w:pPr>
    </w:p>
    <w:p w:rsidR="00EE685E" w:rsidRDefault="00D80B78">
      <w:pPr>
        <w:pStyle w:val="ProductList-ClauseHeading"/>
        <w:outlineLvl w:val="2"/>
      </w:pPr>
      <w:r>
        <w:t>11. คำบอกกล่าว</w:t>
      </w:r>
    </w:p>
    <w:p w:rsidR="00EE685E" w:rsidRDefault="00D80B78">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EE685E" w:rsidRDefault="00EE685E">
      <w:pPr>
        <w:pStyle w:val="ProductList-Body"/>
      </w:pPr>
    </w:p>
    <w:p w:rsidR="00EE685E" w:rsidRDefault="00D80B78">
      <w:pPr>
        <w:pStyle w:val="ProductList-SubClauseHeading"/>
        <w:outlineLvl w:val="3"/>
      </w:pPr>
      <w:r>
        <w:t>11. 11.1 คุณลักษณะบนอินเทอร์เน็ต</w:t>
      </w:r>
    </w:p>
    <w:p w:rsidR="00EE685E" w:rsidRDefault="00D80B78">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EE685E" w:rsidRDefault="00EE685E">
      <w:pPr>
        <w:pStyle w:val="ProductList-BodyIndented"/>
      </w:pPr>
    </w:p>
    <w:p w:rsidR="00EE685E" w:rsidRDefault="00D80B78">
      <w:pPr>
        <w:pStyle w:val="ProductList-SubClauseHeading"/>
        <w:outlineLvl w:val="3"/>
      </w:pPr>
      <w:r>
        <w:t>11.2 Bing Maps</w:t>
      </w:r>
    </w:p>
    <w:p w:rsidR="00EE685E" w:rsidRDefault="00D80B78">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EE685E" w:rsidRDefault="00EE685E">
      <w:pPr>
        <w:pStyle w:val="ProductList-BodyIndented"/>
      </w:pPr>
    </w:p>
    <w:p w:rsidR="00EE685E" w:rsidRDefault="00D80B78">
      <w:pPr>
        <w:pStyle w:val="ProductList-SubClauseHeading"/>
        <w:outlineLvl w:val="3"/>
      </w:pPr>
      <w:r>
        <w:t>11.3 H.264/AVC Visual Standard, VC-1 Video Standard และ MPEG-4 Part 2 Visual Standard</w:t>
      </w:r>
    </w:p>
    <w:p w:rsidR="00EE685E" w:rsidRDefault="00D80B78">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EE685E" w:rsidRDefault="00EE685E">
      <w:pPr>
        <w:pStyle w:val="ProductList-BodyIndented"/>
      </w:pPr>
    </w:p>
    <w:p w:rsidR="00EE685E" w:rsidRDefault="00D80B78">
      <w:pPr>
        <w:pStyle w:val="ProductList-ClauseHeading"/>
        <w:outlineLvl w:val="2"/>
      </w:pPr>
      <w:r>
        <w:t>12. คอมโพเนนต์แบบอักษร ภาพ และเสียง</w:t>
      </w:r>
    </w:p>
    <w:p w:rsidR="00EE685E" w:rsidRDefault="00D80B78">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EE685E" w:rsidRDefault="00EE685E">
      <w:pPr>
        <w:pStyle w:val="ProductList-Body"/>
      </w:pPr>
    </w:p>
    <w:p w:rsidR="00EE685E" w:rsidRDefault="00D80B78">
      <w:pPr>
        <w:pStyle w:val="ProductList-ClauseHeading"/>
        <w:outlineLvl w:val="2"/>
      </w:pPr>
      <w:r>
        <w:t>13. เทคโนโลยีที่รวมอยู่</w:t>
      </w:r>
    </w:p>
    <w:p w:rsidR="00EE685E" w:rsidRDefault="00D80B78">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EE685E" w:rsidRDefault="00EE685E">
      <w:pPr>
        <w:pStyle w:val="ProductList-Body"/>
      </w:pPr>
    </w:p>
    <w:p w:rsidR="00EE685E" w:rsidRDefault="00D80B78">
      <w:pPr>
        <w:pStyle w:val="ProductList-ClauseHeading"/>
        <w:outlineLvl w:val="2"/>
      </w:pPr>
      <w:r>
        <w:t>14. การทดสอบเกณฑ์เปรียบเทียบสมรรถนะ</w:t>
      </w:r>
    </w:p>
    <w:p w:rsidR="00EE685E" w:rsidRDefault="00D80B78">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EE685E" w:rsidRDefault="00EE685E">
      <w:pPr>
        <w:pStyle w:val="ProductList-Body"/>
      </w:pPr>
    </w:p>
    <w:p w:rsidR="00EE685E" w:rsidRDefault="00D80B78">
      <w:pPr>
        <w:pStyle w:val="ProductList-ClauseHeading"/>
        <w:outlineLvl w:val="2"/>
      </w:pPr>
      <w:r>
        <w:t>15. การทำมัลติเพล็กซ์</w:t>
      </w:r>
    </w:p>
    <w:p w:rsidR="00EE685E" w:rsidRDefault="00D80B78">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EE685E" w:rsidRDefault="00EE685E">
      <w:pPr>
        <w:pStyle w:val="ProductList-Body"/>
      </w:pPr>
    </w:p>
    <w:p w:rsidR="00EE685E" w:rsidRDefault="00D80B78">
      <w:pPr>
        <w:pStyle w:val="ProductList-ClauseHeading"/>
        <w:outlineLvl w:val="2"/>
      </w:pPr>
      <w:r>
        <w:t>16. สิทธิระดับผู้ดูแลระบบและสิทธิในการสนับสนุน</w:t>
      </w:r>
    </w:p>
    <w:p w:rsidR="00EE685E" w:rsidRDefault="00D80B78">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EE685E" w:rsidRDefault="00EE685E">
      <w:pPr>
        <w:pStyle w:val="ProductList-Body"/>
      </w:pPr>
    </w:p>
    <w:p w:rsidR="00EE685E" w:rsidRDefault="00D80B78">
      <w:pPr>
        <w:pStyle w:val="ProductList-ClauseHeading"/>
        <w:outlineLvl w:val="2"/>
      </w:pPr>
      <w:r>
        <w:t>17. รหัสที่สามารถแจกจ่ายต่อได้</w:t>
      </w:r>
    </w:p>
    <w:p w:rsidR="00EE685E" w:rsidRDefault="00D80B78">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EE685E" w:rsidRDefault="00EE685E">
      <w:pPr>
        <w:pStyle w:val="ProductList-Body"/>
      </w:pPr>
    </w:p>
    <w:p w:rsidR="00EE685E" w:rsidRDefault="00D80B78">
      <w:pPr>
        <w:pStyle w:val="ProductList-SubClauseHeading"/>
        <w:outlineLvl w:val="3"/>
      </w:pPr>
      <w:r>
        <w:t>17.1 สิทธิในการใช้และแจกจ่าย</w:t>
      </w:r>
    </w:p>
    <w:p w:rsidR="00EE685E" w:rsidRDefault="00D80B78">
      <w:pPr>
        <w:pStyle w:val="ProductList-BodyIndented"/>
      </w:pPr>
      <w:r>
        <w:t xml:space="preserve">รหัสและแฟ้มข้อความที่ปรากฏด้านล่างนี้เป็น “รหัสที่สามารถแจกจ่ายต่อได้” </w:t>
      </w:r>
    </w:p>
    <w:p w:rsidR="00EE685E" w:rsidRDefault="00D80B78" w:rsidP="00D80B78">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EE685E" w:rsidRDefault="00D80B78" w:rsidP="00D80B78">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EE685E" w:rsidRDefault="00D80B78" w:rsidP="00D80B78">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EE685E" w:rsidRDefault="00D80B78" w:rsidP="00D80B78">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EE685E" w:rsidRDefault="00EE685E">
      <w:pPr>
        <w:pStyle w:val="ProductList-BodyIndented"/>
      </w:pPr>
    </w:p>
    <w:p w:rsidR="00EE685E" w:rsidRDefault="00D80B78">
      <w:pPr>
        <w:pStyle w:val="ProductList-SubClauseHeading"/>
        <w:outlineLvl w:val="3"/>
      </w:pPr>
      <w:r>
        <w:t>17.2 ข้อกำหนดการแจกจ่าย</w:t>
      </w:r>
    </w:p>
    <w:p w:rsidR="00EE685E" w:rsidRDefault="00D80B78">
      <w:pPr>
        <w:pStyle w:val="ProductList-BodyIndented"/>
      </w:pPr>
      <w:r>
        <w:t>ในกรณีที่ลูกค้าแจกจ่ายรหัสที่สามารถแจกจ่ายต่อได้ใดๆ ลูกค้าจะต้อง</w:t>
      </w:r>
    </w:p>
    <w:p w:rsidR="00EE685E" w:rsidRDefault="00D80B78" w:rsidP="00D80B78">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EE685E" w:rsidRDefault="00D80B78" w:rsidP="00D80B78">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EE685E" w:rsidRDefault="00D80B78" w:rsidP="00D80B78">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EE685E" w:rsidRDefault="00EE685E">
      <w:pPr>
        <w:pStyle w:val="ProductList-BodyIndented"/>
      </w:pPr>
    </w:p>
    <w:p w:rsidR="00EE685E" w:rsidRDefault="00D80B78">
      <w:pPr>
        <w:pStyle w:val="ProductList-SubClauseHeading"/>
        <w:outlineLvl w:val="3"/>
      </w:pPr>
      <w:r>
        <w:t>17.3 ข้อจำกัดการแจกจ่าย</w:t>
      </w:r>
    </w:p>
    <w:p w:rsidR="00EE685E" w:rsidRDefault="00D80B78">
      <w:pPr>
        <w:pStyle w:val="ProductList-BodyIndented"/>
      </w:pPr>
      <w:r>
        <w:t>ลูกค้าจะต้องไม่</w:t>
      </w:r>
    </w:p>
    <w:p w:rsidR="00EE685E" w:rsidRDefault="00D80B78" w:rsidP="00D80B78">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EE685E" w:rsidRDefault="00D80B78" w:rsidP="00D80B78">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EE685E" w:rsidRDefault="00D80B78" w:rsidP="00D80B78">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EE685E" w:rsidRDefault="00D80B78" w:rsidP="00D80B78">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EE685E" w:rsidRDefault="00EE685E">
      <w:pPr>
        <w:pStyle w:val="ProductList-BodyIndented"/>
      </w:pPr>
    </w:p>
    <w:p w:rsidR="00EE685E" w:rsidRDefault="00D80B78">
      <w:pPr>
        <w:pStyle w:val="ProductList-ClauseHeading"/>
        <w:outlineLvl w:val="2"/>
      </w:pPr>
      <w:r>
        <w:t>18. Software Plus Services</w:t>
      </w:r>
    </w:p>
    <w:p w:rsidR="00EE685E" w:rsidRDefault="00D80B78">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50044431"/>
      <w:r>
        <w:instrText>ข้อกำหนดรูปแบบสิทธิการใช้งาน</w:instrText>
      </w:r>
      <w:bookmarkEnd w:id="17"/>
      <w:r>
        <w:instrText>" \l 2</w:instrText>
      </w:r>
      <w:r>
        <w:fldChar w:fldCharType="end"/>
      </w:r>
    </w:p>
    <w:p w:rsidR="00EE685E" w:rsidRDefault="00D80B78">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EE685E" w:rsidRDefault="00D80B78">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0044432"/>
      <w:r>
        <w:instrText>โปรแกรมประยุกต์เดสก์ท็อป</w:instrText>
      </w:r>
      <w:bookmarkEnd w:id="19"/>
      <w:r>
        <w:instrText>" \l 3</w:instrText>
      </w:r>
      <w:r>
        <w:fldChar w:fldCharType="end"/>
      </w:r>
    </w:p>
    <w:p w:rsidR="00EE685E" w:rsidRDefault="00D80B78">
      <w:pPr>
        <w:pStyle w:val="ProductList-ClauseHeading"/>
        <w:outlineLvl w:val="3"/>
      </w:pPr>
      <w:r>
        <w:t>สิทธิการใช้งานอุปกรณ์</w:t>
      </w:r>
    </w:p>
    <w:p w:rsidR="00EE685E" w:rsidRDefault="00D80B78" w:rsidP="00D80B78">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EE685E" w:rsidRDefault="00D80B78" w:rsidP="00D80B78">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EE685E" w:rsidRDefault="00D80B78" w:rsidP="00D80B78">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EE685E" w:rsidRDefault="00D80B78" w:rsidP="00D80B78">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EE685E" w:rsidRDefault="00D80B78" w:rsidP="00D80B78">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EE685E" w:rsidRDefault="00EE685E">
      <w:pPr>
        <w:pStyle w:val="ProductList-Body"/>
      </w:pPr>
    </w:p>
    <w:p w:rsidR="00EE685E" w:rsidRDefault="00D80B78">
      <w:pPr>
        <w:pStyle w:val="ProductList-ClauseHeading"/>
        <w:outlineLvl w:val="3"/>
      </w:pPr>
      <w:r>
        <w:t>องค์ประกอบสื่อและแม่แบบ</w:t>
      </w:r>
    </w:p>
    <w:p w:rsidR="00EE685E" w:rsidRDefault="00D80B78">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EE685E" w:rsidRDefault="00D80B78">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0044433"/>
      <w:r>
        <w:instrText>ระบบปฏิบัติการเดสก์ท็อป</w:instrText>
      </w:r>
      <w:bookmarkEnd w:id="21"/>
      <w:r>
        <w:instrText>" \l 3</w:instrText>
      </w:r>
      <w:r>
        <w:fldChar w:fldCharType="end"/>
      </w:r>
    </w:p>
    <w:p w:rsidR="00EE685E" w:rsidRDefault="00D80B78">
      <w:pPr>
        <w:pStyle w:val="ProductList-ClauseHeading"/>
        <w:outlineLvl w:val="3"/>
      </w:pPr>
      <w:r>
        <w:t>สิทธิการใช้งานอุปกรณ์</w:t>
      </w:r>
    </w:p>
    <w:p w:rsidR="00EE685E" w:rsidRDefault="00D80B78" w:rsidP="00D80B78">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EE685E" w:rsidRDefault="00D80B78" w:rsidP="00D80B78">
      <w:pPr>
        <w:pStyle w:val="ProductList-Bullet"/>
        <w:numPr>
          <w:ilvl w:val="0"/>
          <w:numId w:val="8"/>
        </w:numPr>
      </w:pPr>
      <w:r>
        <w:t>ลูกค้าสามารถใช้ซอฟต์แวร์กับตัวประมวลผลได้สูงสุดสองตัว</w:t>
      </w:r>
    </w:p>
    <w:p w:rsidR="00EE685E" w:rsidRDefault="00D80B78" w:rsidP="00D80B78">
      <w:pPr>
        <w:pStyle w:val="ProductList-Bullet"/>
        <w:numPr>
          <w:ilvl w:val="0"/>
          <w:numId w:val="8"/>
        </w:numPr>
      </w:pPr>
      <w:r>
        <w:t>ผู้ใช้ใดๆ จะได้รับอนุญาตสำหรับการใช้ภายใน</w:t>
      </w:r>
    </w:p>
    <w:p w:rsidR="00EE685E" w:rsidRDefault="00D80B78" w:rsidP="00D80B78">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EE685E" w:rsidRDefault="00D80B78" w:rsidP="00D80B78">
      <w:pPr>
        <w:pStyle w:val="ProductList-Bullet"/>
        <w:numPr>
          <w:ilvl w:val="0"/>
          <w:numId w:val="8"/>
        </w:numPr>
      </w:pPr>
      <w:r>
        <w:t>ผู้ใช้เพียงรายเดียวเท่านั้นที่สามารถเข้าถึงและใช้งานซอฟต์แวร์ได้ในแต่ละครั้ง</w:t>
      </w:r>
    </w:p>
    <w:p w:rsidR="00EE685E" w:rsidRDefault="00D80B78" w:rsidP="00D80B78">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EE685E" w:rsidRDefault="00D80B78" w:rsidP="00D80B78">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EE685E" w:rsidRDefault="00EE685E">
      <w:pPr>
        <w:pStyle w:val="ProductList-Body"/>
      </w:pPr>
    </w:p>
    <w:p w:rsidR="00EE685E" w:rsidRDefault="00D80B78">
      <w:pPr>
        <w:pStyle w:val="ProductList-ClauseHeading"/>
        <w:outlineLvl w:val="3"/>
      </w:pPr>
      <w:r>
        <w:t>Adobe Flash Player</w:t>
      </w:r>
    </w:p>
    <w:p w:rsidR="00EE685E" w:rsidRDefault="00D80B78">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EE685E" w:rsidRDefault="00D80B78">
      <w:pPr>
        <w:pStyle w:val="ProductList-Offering2Heading"/>
        <w:outlineLvl w:val="2"/>
      </w:pPr>
      <w:bookmarkStart w:id="22" w:name="_Sec541"/>
      <w:r>
        <w:t>ตัวประมวลผล/CAL</w:t>
      </w:r>
      <w:bookmarkEnd w:id="22"/>
      <w:r>
        <w:fldChar w:fldCharType="begin"/>
      </w:r>
      <w:r>
        <w:instrText xml:space="preserve"> TC "</w:instrText>
      </w:r>
      <w:bookmarkStart w:id="23" w:name="_Toc450044434"/>
      <w:r>
        <w:instrText>ตัวประมวลผล/CAL</w:instrText>
      </w:r>
      <w:bookmarkEnd w:id="23"/>
      <w:r>
        <w:instrText>" \l 3</w:instrText>
      </w:r>
      <w:r>
        <w:fldChar w:fldCharType="end"/>
      </w:r>
    </w:p>
    <w:p w:rsidR="00EE685E" w:rsidRDefault="00D80B78">
      <w:pPr>
        <w:pStyle w:val="ProductList-ClauseHeading"/>
        <w:outlineLvl w:val="3"/>
      </w:pPr>
      <w:r>
        <w:t>สิทธิการใช้งานเซิร์ฟเวอร์ (ตัวประมวลผลแต่ละตัว)</w:t>
      </w:r>
    </w:p>
    <w:p w:rsidR="00EE685E" w:rsidRDefault="00D80B78" w:rsidP="00D80B78">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EE685E" w:rsidRDefault="00D80B78" w:rsidP="00D80B78">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EE685E" w:rsidRDefault="00D80B78" w:rsidP="00D80B78">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EE685E" w:rsidRDefault="00D80B78" w:rsidP="00D80B78">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EE685E" w:rsidRDefault="00D80B78" w:rsidP="00D80B78">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EE685E" w:rsidRDefault="00D80B78" w:rsidP="00D80B78">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EE685E" w:rsidRDefault="00D80B78" w:rsidP="00D80B78">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EE685E" w:rsidRDefault="00D80B78" w:rsidP="00D80B78">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EE685E" w:rsidRDefault="00EE685E">
      <w:pPr>
        <w:pStyle w:val="ProductList-Body"/>
      </w:pPr>
    </w:p>
    <w:p w:rsidR="00EE685E" w:rsidRDefault="00D80B78">
      <w:pPr>
        <w:pStyle w:val="ProductList-ClauseHeading"/>
        <w:outlineLvl w:val="3"/>
      </w:pPr>
      <w:r>
        <w:lastRenderedPageBreak/>
        <w:t>สิทธิการใช้งานการเข้าถึง</w:t>
      </w:r>
    </w:p>
    <w:p w:rsidR="00EE685E" w:rsidRDefault="00D80B78" w:rsidP="00D80B78">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EE685E" w:rsidRDefault="00D80B78" w:rsidP="00D80B78">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EE685E" w:rsidRDefault="00D80B78" w:rsidP="00D80B78">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EE685E" w:rsidRDefault="00D80B78" w:rsidP="00D80B78">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EE685E" w:rsidRDefault="00D80B78">
      <w:pPr>
        <w:pStyle w:val="ProductList-Offering2Heading"/>
        <w:outlineLvl w:val="2"/>
      </w:pPr>
      <w:bookmarkStart w:id="24" w:name="_Sec542"/>
      <w:r>
        <w:t>เซิร์ฟเวอร์/CAL</w:t>
      </w:r>
      <w:bookmarkEnd w:id="24"/>
      <w:r>
        <w:fldChar w:fldCharType="begin"/>
      </w:r>
      <w:r>
        <w:instrText xml:space="preserve"> TC "</w:instrText>
      </w:r>
      <w:bookmarkStart w:id="25" w:name="_Toc450044435"/>
      <w:r>
        <w:instrText>เซิร์ฟเวอร์/CAL</w:instrText>
      </w:r>
      <w:bookmarkEnd w:id="25"/>
      <w:r>
        <w:instrText>" \l 3</w:instrText>
      </w:r>
      <w:r>
        <w:fldChar w:fldCharType="end"/>
      </w:r>
    </w:p>
    <w:p w:rsidR="00EE685E" w:rsidRDefault="00D80B78">
      <w:pPr>
        <w:pStyle w:val="ProductList-ClauseHeading"/>
        <w:outlineLvl w:val="3"/>
      </w:pPr>
      <w:r>
        <w:t>สิทธิการใช้งานเซิร์ฟเวอร์ (อินสแตนซ์แต่ละตัว)</w:t>
      </w:r>
    </w:p>
    <w:p w:rsidR="00EE685E" w:rsidRDefault="00D80B78">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EE685E" w:rsidRDefault="00EE685E">
      <w:pPr>
        <w:pStyle w:val="ProductList-Body"/>
      </w:pPr>
    </w:p>
    <w:p w:rsidR="00EE685E" w:rsidRDefault="00D80B78">
      <w:pPr>
        <w:pStyle w:val="ProductList-ClauseHeading"/>
        <w:outlineLvl w:val="3"/>
      </w:pPr>
      <w:r>
        <w:t>สิทธิการใช้งานการเข้าถึง</w:t>
      </w:r>
    </w:p>
    <w:p w:rsidR="00EE685E" w:rsidRDefault="00D80B78" w:rsidP="00D80B78">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EE685E" w:rsidRDefault="00D80B78" w:rsidP="00D80B78">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0044436"/>
      <w:r>
        <w:instrText>แกนประมวลผลแต่ละแกน</w:instrText>
      </w:r>
      <w:bookmarkEnd w:id="27"/>
      <w:r>
        <w:instrText>" \l 3</w:instrText>
      </w:r>
      <w:r>
        <w:fldChar w:fldCharType="end"/>
      </w:r>
    </w:p>
    <w:p w:rsidR="00EE685E" w:rsidRDefault="00D80B78">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EE685E" w:rsidRDefault="00EE685E">
      <w:pPr>
        <w:pStyle w:val="ProductList-Body"/>
      </w:pPr>
    </w:p>
    <w:p w:rsidR="00EE685E" w:rsidRDefault="00D80B78">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EE685E" w:rsidRDefault="00D80B78" w:rsidP="00D80B78">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EE685E" w:rsidRDefault="00D80B78" w:rsidP="00D80B78">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"แฟกเตอร์แกนประมวลผล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5">
        <w:r>
          <w:rPr>
            <w:color w:val="00467F"/>
            <w:u w:val="single"/>
          </w:rPr>
          <w:t>http://go.microsoft.com/fwlink/?LinkID=229882</w:t>
        </w:r>
      </w:hyperlink>
    </w:p>
    <w:p w:rsidR="00EE685E" w:rsidRDefault="00D80B78" w:rsidP="00D80B78">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EE685E" w:rsidRDefault="00D80B78" w:rsidP="00D80B78">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EE685E" w:rsidRDefault="00D80B78" w:rsidP="00D80B78">
      <w:pPr>
        <w:pStyle w:val="ProductList-Bullet"/>
        <w:numPr>
          <w:ilvl w:val="0"/>
          <w:numId w:val="12"/>
        </w:numPr>
      </w:pPr>
      <w:r>
        <w:t>สำหรับรุ่นอื่นๆ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EE685E" w:rsidRDefault="00EE685E">
      <w:pPr>
        <w:pStyle w:val="ProductList-Body"/>
      </w:pPr>
    </w:p>
    <w:p w:rsidR="00EE685E" w:rsidRDefault="00D80B78">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EE685E" w:rsidRDefault="00D80B78" w:rsidP="00D80B78">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EE685E" w:rsidRDefault="00D80B78" w:rsidP="00D80B78">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EE685E" w:rsidRDefault="00D80B78" w:rsidP="00D80B78">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EE685E" w:rsidRDefault="00D80B78">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0044437"/>
      <w:r>
        <w:instrText>เซิร์ฟเวอร์การจัดการ</w:instrText>
      </w:r>
      <w:bookmarkEnd w:id="29"/>
      <w:r>
        <w:instrText>" \l 3</w:instrText>
      </w:r>
      <w:r>
        <w:fldChar w:fldCharType="end"/>
      </w:r>
    </w:p>
    <w:p w:rsidR="00EE685E" w:rsidRDefault="00D80B78">
      <w:pPr>
        <w:pStyle w:val="ProductList-ClauseHeading"/>
        <w:outlineLvl w:val="3"/>
      </w:pPr>
      <w:r>
        <w:t>สิทธิการใช้งานการจัดการ</w:t>
      </w:r>
    </w:p>
    <w:p w:rsidR="00EE685E" w:rsidRDefault="00D80B78">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EE685E" w:rsidRDefault="00EE685E">
      <w:pPr>
        <w:pStyle w:val="ProductList-Body"/>
      </w:pPr>
    </w:p>
    <w:p w:rsidR="00EE685E" w:rsidRDefault="00D80B78">
      <w:pPr>
        <w:pStyle w:val="ProductList-ClauseHeading"/>
        <w:outlineLvl w:val="3"/>
      </w:pPr>
      <w:r>
        <w:t>สิทธิการใช้งานการจัดการเซิร์ฟเวอร์ (ตัวประมวลผลแต่ละตัว)</w:t>
      </w:r>
    </w:p>
    <w:p w:rsidR="00EE685E" w:rsidRDefault="00D80B78" w:rsidP="00D80B78">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EE685E" w:rsidRDefault="00D80B78" w:rsidP="00D80B78">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rsidR="00EE685E" w:rsidRDefault="00D80B78" w:rsidP="00D80B78">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EE685E" w:rsidRDefault="00D80B78" w:rsidP="00D80B78">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EE685E" w:rsidRDefault="00D80B78" w:rsidP="00D80B78">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EE685E" w:rsidRDefault="00D80B78" w:rsidP="00D80B78">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rsidR="00EE685E" w:rsidRDefault="00D80B78" w:rsidP="00D80B78">
      <w:pPr>
        <w:pStyle w:val="ProductList-Bullet"/>
        <w:numPr>
          <w:ilvl w:val="0"/>
          <w:numId w:val="14"/>
        </w:numPr>
      </w:pPr>
      <w:r>
        <w:lastRenderedPageBreak/>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EE685E" w:rsidRDefault="00EE685E">
      <w:pPr>
        <w:pStyle w:val="ProductList-Body"/>
      </w:pPr>
    </w:p>
    <w:p w:rsidR="00EE685E" w:rsidRDefault="00D80B78">
      <w:pPr>
        <w:pStyle w:val="ProductList-ClauseHeading"/>
        <w:outlineLvl w:val="3"/>
      </w:pPr>
      <w:r>
        <w:t>สิทธิการใช้งานการจัดการไคลเอ็นต์ (ต่อหนึ่ง OSE หรือผู้ใช้หนึ่งราย)</w:t>
      </w:r>
    </w:p>
    <w:p w:rsidR="00EE685E" w:rsidRDefault="00D80B78" w:rsidP="00D80B78">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EE685E" w:rsidRDefault="00D80B78" w:rsidP="00D80B78">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EE685E" w:rsidRDefault="00D80B78" w:rsidP="00D80B78">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EE685E" w:rsidRDefault="00D80B78" w:rsidP="00D80B78">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EE685E" w:rsidRDefault="00EE685E">
      <w:pPr>
        <w:pStyle w:val="ProductList-Body"/>
      </w:pPr>
    </w:p>
    <w:p w:rsidR="00EE685E" w:rsidRDefault="00D80B78">
      <w:pPr>
        <w:pStyle w:val="ProductList-ClauseHeading"/>
        <w:outlineLvl w:val="3"/>
      </w:pPr>
      <w:r>
        <w:t>สิทธิการใช้งานการจัดการจะไม่จำเป็นต้องมีในกรณีของ</w:t>
      </w:r>
    </w:p>
    <w:p w:rsidR="00EE685E" w:rsidRDefault="00D80B78" w:rsidP="00D80B78">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EE685E" w:rsidRDefault="00D80B78" w:rsidP="00D80B78">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EE685E" w:rsidRDefault="00D80B78" w:rsidP="00D80B78">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EE685E" w:rsidRDefault="00D80B78" w:rsidP="00D80B78">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EE685E" w:rsidRDefault="00EE685E">
      <w:pPr>
        <w:pStyle w:val="ProductList-Body"/>
      </w:pPr>
    </w:p>
    <w:p w:rsidR="00EE685E" w:rsidRDefault="00D80B78">
      <w:pPr>
        <w:pStyle w:val="ProductList-ClauseHeading"/>
        <w:outlineLvl w:val="3"/>
      </w:pPr>
      <w:r>
        <w:t>ชุดข้อมูล</w:t>
      </w:r>
    </w:p>
    <w:p w:rsidR="00EE685E" w:rsidRDefault="00D80B78">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0044438"/>
      <w:r>
        <w:instrText>เซิร์ฟเวอร์เฉพาะทาง</w:instrText>
      </w:r>
      <w:bookmarkEnd w:id="31"/>
      <w:r>
        <w:instrText>" \l 3</w:instrText>
      </w:r>
      <w:r>
        <w:fldChar w:fldCharType="end"/>
      </w:r>
    </w:p>
    <w:p w:rsidR="00EE685E" w:rsidRDefault="00D80B78">
      <w:pPr>
        <w:pStyle w:val="ProductList-ClauseHeading"/>
        <w:outlineLvl w:val="3"/>
      </w:pPr>
      <w:r>
        <w:t>สิทธิการใช้งานเซิร์ฟเวอร์ (อินสแตนซ์แต่ละตัว)</w:t>
      </w:r>
    </w:p>
    <w:p w:rsidR="00EE685E" w:rsidRDefault="00D80B78">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EE685E" w:rsidRDefault="00D80B78">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50044439"/>
      <w:r>
        <w:instrText>เครื่องมือสำหรับผู้พัฒนาระบบ</w:instrText>
      </w:r>
      <w:bookmarkEnd w:id="33"/>
      <w:r>
        <w:instrText>" \l 3</w:instrText>
      </w:r>
      <w:r>
        <w:fldChar w:fldCharType="end"/>
      </w:r>
    </w:p>
    <w:p w:rsidR="00EE685E" w:rsidRDefault="00D80B78">
      <w:pPr>
        <w:pStyle w:val="ProductList-ClauseHeading"/>
        <w:outlineLvl w:val="3"/>
      </w:pPr>
      <w:r>
        <w:t>สิทธิการใช้งานสำหรับผู้ใช้</w:t>
      </w:r>
    </w:p>
    <w:p w:rsidR="00EE685E" w:rsidRDefault="00D80B78" w:rsidP="00D80B78">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EE685E" w:rsidRDefault="00D80B78" w:rsidP="00D80B78">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EE685E" w:rsidRDefault="00D80B78" w:rsidP="00D80B78">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EE685E" w:rsidRDefault="00EE685E">
      <w:pPr>
        <w:pStyle w:val="ProductList-Body"/>
      </w:pPr>
    </w:p>
    <w:p w:rsidR="00EE685E" w:rsidRDefault="00D80B78">
      <w:pPr>
        <w:pStyle w:val="ProductList-ClauseHeading"/>
        <w:outlineLvl w:val="3"/>
      </w:pPr>
      <w:r>
        <w:t>ข้อกำหนดสิทธิการใช้งานเพิ่มเติมสำหรับการสมัคร MSDN</w:t>
      </w:r>
    </w:p>
    <w:p w:rsidR="00EE685E" w:rsidRDefault="00D80B78">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w:t>
      </w:r>
    </w:p>
    <w:p w:rsidR="00EE685E" w:rsidRDefault="00EE685E">
      <w:pPr>
        <w:pStyle w:val="ProductList-Body"/>
      </w:pPr>
    </w:p>
    <w:p w:rsidR="00EE685E" w:rsidRDefault="00D80B78">
      <w:pPr>
        <w:pStyle w:val="ProductList-SubClauseHeading"/>
        <w:outlineLvl w:val="4"/>
      </w:pPr>
      <w:r>
        <w:t>การใช้งานซอฟต์แวร์บน Microsoft Azure Platform Services</w:t>
      </w:r>
    </w:p>
    <w:p w:rsidR="00EE685E" w:rsidRDefault="00D80B78" w:rsidP="00D80B78">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EE685E" w:rsidRDefault="00D80B78" w:rsidP="00D80B78">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EE685E" w:rsidRDefault="00D80B78" w:rsidP="00D80B78">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จะไม่สามารถใช้งาน Windows Server หรือซอฟต์แวร์ระบบปฏิบัติการเดสก์ท็อป Windows บน Microsoft Azure Platform Services สำหรับการใช้ใดๆ หรือ Office Professional Plus หรือ System Center Virtual Machine Manager สำหรับการใช้ด้านการผลิต </w:t>
      </w:r>
    </w:p>
    <w:p w:rsidR="00EE685E" w:rsidRDefault="00EE685E">
      <w:pPr>
        <w:pStyle w:val="ProductList-BodyIndented"/>
      </w:pPr>
    </w:p>
    <w:p w:rsidR="00EE685E" w:rsidRDefault="00D80B78">
      <w:pPr>
        <w:pStyle w:val="ProductList-SubClauseHeading"/>
        <w:outlineLvl w:val="4"/>
      </w:pPr>
      <w:r>
        <w:t>ข้อกำหนดเพิ่มเติม</w:t>
      </w:r>
    </w:p>
    <w:p w:rsidR="00EE685E" w:rsidRDefault="00D80B78">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EE685E" w:rsidRDefault="00EE685E">
      <w:pPr>
        <w:pStyle w:val="ProductList-BodyIndented"/>
      </w:pPr>
    </w:p>
    <w:p w:rsidR="00EE685E" w:rsidRDefault="00D80B78">
      <w:pPr>
        <w:pStyle w:val="ProductList-SubClauseHeading"/>
        <w:outlineLvl w:val="4"/>
      </w:pPr>
      <w:r>
        <w:t>การทดสอบเพื่อการรับผลิตภัณฑ์และความเห็น</w:t>
      </w:r>
    </w:p>
    <w:p w:rsidR="00EE685E" w:rsidRDefault="00D80B78">
      <w:pPr>
        <w:pStyle w:val="ProductList-BodyIndented"/>
      </w:pPr>
      <w:r>
        <w:t>ผู้ใช้ของลูกค้าจะสามารถเข้าใช้ซอฟต์แวร์เพื่อทำการทดสอบเพื่อการรับผลิตภัณฑ์ หรือเพื่อให้ความเห็นเกี่ยวกับโปรแกรมของลูกค้าได้</w:t>
      </w:r>
    </w:p>
    <w:p w:rsidR="00EE685E" w:rsidRDefault="00EE685E">
      <w:pPr>
        <w:pStyle w:val="ProductList-BodyIndented"/>
      </w:pPr>
    </w:p>
    <w:p w:rsidR="00EE685E" w:rsidRDefault="00D80B78">
      <w:pPr>
        <w:pStyle w:val="ProductList-SubClauseHeading"/>
        <w:outlineLvl w:val="4"/>
      </w:pPr>
      <w:r>
        <w:lastRenderedPageBreak/>
        <w:t>Windows Server 2012 R2 Remote Desktop Services</w:t>
      </w:r>
    </w:p>
    <w:p w:rsidR="00EE685E" w:rsidRDefault="00D80B78">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EE685E" w:rsidRDefault="00EE685E">
      <w:pPr>
        <w:pStyle w:val="ProductList-BodyIndented"/>
      </w:pPr>
    </w:p>
    <w:p w:rsidR="00EE685E" w:rsidRDefault="00D80B78">
      <w:pPr>
        <w:pStyle w:val="ProductList-SubClauseHeading"/>
        <w:outlineLvl w:val="4"/>
      </w:pPr>
      <w:r>
        <w:t>ผลิตภัณฑ์ที่ฝังอยู่ของ Windows</w:t>
      </w:r>
    </w:p>
    <w:p w:rsidR="00EE685E" w:rsidRDefault="00D80B78">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EE685E" w:rsidRDefault="00EE685E">
      <w:pPr>
        <w:pStyle w:val="ProductList-BodyIndented"/>
        <w:jc w:val="right"/>
      </w:pPr>
    </w:p>
    <w:tbl>
      <w:tblPr>
        <w:tblStyle w:val="PURTable0"/>
        <w:tblW w:w="0" w:type="dxa"/>
        <w:tblLook w:val="04A0" w:firstRow="1" w:lastRow="0" w:firstColumn="1" w:lastColumn="0" w:noHBand="0" w:noVBand="1"/>
      </w:tblPr>
      <w:tblGrid>
        <w:gridCol w:w="1055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Indented"/>
      </w:pPr>
    </w:p>
    <w:p w:rsidR="00EE685E" w:rsidRDefault="00EE685E">
      <w:pPr>
        <w:sectPr w:rsidR="00EE685E">
          <w:headerReference w:type="default" r:id="rId36"/>
          <w:footerReference w:type="default" r:id="rId37"/>
          <w:type w:val="continuous"/>
          <w:pgSz w:w="12240" w:h="15840" w:code="1"/>
          <w:pgMar w:top="1170" w:right="720" w:bottom="720" w:left="720" w:header="432" w:footer="288" w:gutter="0"/>
          <w:cols w:space="360"/>
        </w:sectPr>
      </w:pPr>
    </w:p>
    <w:p w:rsidR="00EE685E" w:rsidRDefault="00D80B78">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50044440"/>
      <w:r>
        <w:instrText>ซอฟต์แวร์</w:instrText>
      </w:r>
      <w:bookmarkEnd w:id="35"/>
      <w:r>
        <w:instrText>" \l 1</w:instrText>
      </w:r>
      <w:r>
        <w:fldChar w:fldCharType="end"/>
      </w:r>
    </w:p>
    <w:p w:rsidR="00EE685E" w:rsidRDefault="00D80B7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0044441"/>
      <w:r>
        <w:instrText>Advanced Threat Analytics</w:instrText>
      </w:r>
      <w:bookmarkEnd w:id="37"/>
      <w:r>
        <w:instrText>" \l 2</w:instrText>
      </w:r>
      <w:r>
        <w:fldChar w:fldCharType="end"/>
      </w:r>
    </w:p>
    <w:p w:rsidR="00EE685E" w:rsidRDefault="00D80B78">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2.1 ข้อจำกัดของประเทศ</w:t>
      </w:r>
    </w:p>
    <w:p w:rsidR="00EE685E" w:rsidRDefault="00D80B78">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EE685E" w:rsidRDefault="00D80B78">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8">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EE685E" w:rsidRDefault="00D80B78">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EE685E" w:rsidRDefault="00EE685E">
      <w:pPr>
        <w:pStyle w:val="ProductList-Body"/>
      </w:pPr>
    </w:p>
    <w:p w:rsidR="00EE685E" w:rsidRDefault="00D80B78">
      <w:pPr>
        <w:pStyle w:val="ProductList-ClauseHeading"/>
        <w:outlineLvl w:val="3"/>
      </w:pPr>
      <w:r>
        <w:t>3.2 การใช้งานที่จำเป็นต้องมีสิทธิการใช้งานการจัดการ</w:t>
      </w:r>
    </w:p>
    <w:p w:rsidR="00EE685E" w:rsidRDefault="00D80B78">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EE685E" w:rsidRDefault="00EE685E">
      <w:pPr>
        <w:pStyle w:val="ProductList-Body"/>
      </w:pPr>
    </w:p>
    <w:p w:rsidR="00EE685E" w:rsidRDefault="00D80B78">
      <w:pPr>
        <w:pStyle w:val="ProductList-ClauseHeading"/>
        <w:outlineLvl w:val="3"/>
      </w:pPr>
      <w:r>
        <w:t>3.3 GNU Lesser General Public Licensed Libraries</w:t>
      </w:r>
    </w:p>
    <w:p w:rsidR="00EE685E" w:rsidRDefault="00D80B7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EE685E" w:rsidRDefault="00D80B7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1HeadingNoBorder"/>
        <w:outlineLvl w:val="1"/>
      </w:pPr>
      <w:bookmarkStart w:id="42" w:name="_Sec592"/>
      <w:r>
        <w:t>BizTalk</w:t>
      </w:r>
      <w:bookmarkEnd w:id="42"/>
      <w:r>
        <w:fldChar w:fldCharType="begin"/>
      </w:r>
      <w:r>
        <w:instrText xml:space="preserve"> TC "</w:instrText>
      </w:r>
      <w:bookmarkStart w:id="43" w:name="_Toc450044442"/>
      <w:r>
        <w:instrText>BizTalk</w:instrText>
      </w:r>
      <w:bookmarkEnd w:id="43"/>
      <w:r>
        <w:instrText>" \l 2</w:instrText>
      </w:r>
      <w:r>
        <w:fldChar w:fldCharType="end"/>
      </w:r>
    </w:p>
    <w:p w:rsidR="00EE685E" w:rsidRDefault="00D80B78">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E685E" w:rsidRDefault="00D80B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685E" w:rsidRDefault="00D80B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E685E" w:rsidRDefault="00D80B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E685E" w:rsidRDefault="00D80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none" w:sz="4" w:space="0" w:color="6E6E6E"/>
              <w:right w:val="none" w:sz="4" w:space="0" w:color="6E6E6E"/>
            </w:tcBorders>
          </w:tcPr>
          <w:p w:rsidR="00EE685E" w:rsidRDefault="00D80B7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685E" w:rsidRDefault="00D80B7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685E" w:rsidRDefault="00EE685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E685E" w:rsidRDefault="00EE685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61"/>
        <w:gridCol w:w="3830"/>
        <w:gridCol w:w="3525"/>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3.1 BizTalk Server 2013 R2 Branch and Standard Edition</w:t>
      </w:r>
    </w:p>
    <w:p w:rsidR="00EE685E" w:rsidRDefault="00D80B78">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EE685E" w:rsidRDefault="00EE685E">
      <w:pPr>
        <w:pStyle w:val="ProductList-Body"/>
      </w:pPr>
    </w:p>
    <w:p w:rsidR="00EE685E" w:rsidRDefault="00D80B78">
      <w:pPr>
        <w:pStyle w:val="ProductList-ClauseHeading"/>
        <w:outlineLvl w:val="3"/>
      </w:pPr>
      <w:r>
        <w:t>3.2 BizTalk Server 2013 R2 Branch Edition</w:t>
      </w:r>
    </w:p>
    <w:p w:rsidR="00EE685E" w:rsidRDefault="00D80B78">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EE685E" w:rsidRDefault="00D80B78" w:rsidP="00D80B78">
      <w:pPr>
        <w:pStyle w:val="ProductList-Bullet"/>
        <w:numPr>
          <w:ilvl w:val="0"/>
          <w:numId w:val="19"/>
        </w:numPr>
      </w:pPr>
      <w:r>
        <w:t xml:space="preserve">ทำหน้าที่เป็นโหนดศูนย์กลางในการจัดเครือข่ายแบบ “ฮับและสาขา” </w:t>
      </w:r>
    </w:p>
    <w:p w:rsidR="00EE685E" w:rsidRDefault="00D80B78" w:rsidP="00D80B78">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EE685E" w:rsidRDefault="00D80B78" w:rsidP="00D80B78">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EE685E" w:rsidRDefault="00EE685E">
      <w:pPr>
        <w:pStyle w:val="ProductList-Body"/>
      </w:pPr>
    </w:p>
    <w:p w:rsidR="00EE685E" w:rsidRDefault="00D80B78">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BizTalk Server Related Schemas and Templates</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BAM Event APIs and Interceptors and Administration Tools</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เครื่องมือเพื่อการพัฒนาระบบ</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MQHelper.dll</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SOAP Receive Adapter</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UDDI</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Offering1SubSection"/>
        <w:outlineLvl w:val="2"/>
      </w:pPr>
      <w:bookmarkStart w:id="47" w:name="_Sec596"/>
      <w:r>
        <w:t>4. Software Assurance</w:t>
      </w:r>
      <w:bookmarkEnd w:id="47"/>
    </w:p>
    <w:p w:rsidR="00EE685E" w:rsidRDefault="00EE685E">
      <w:pPr>
        <w:pStyle w:val="ProductList-Body"/>
      </w:pPr>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ทุกรุ่น (ยกเว้น Branch และ </w:t>
            </w:r>
            <w:r>
              <w:lastRenderedPageBreak/>
              <w:t>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4.1 Biz Talk Server 2013 R2 Enterprise – การจำลองเสมือนแบบไม่จำกัด</w:t>
      </w:r>
    </w:p>
    <w:p w:rsidR="00EE685E" w:rsidRDefault="00D80B78">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1HeadingNoBorder"/>
        <w:outlineLvl w:val="1"/>
      </w:pPr>
      <w:bookmarkStart w:id="48" w:name="_Sec597"/>
      <w:r>
        <w:t>CAL Suite</w:t>
      </w:r>
      <w:bookmarkEnd w:id="48"/>
      <w:r>
        <w:fldChar w:fldCharType="begin"/>
      </w:r>
      <w:r>
        <w:instrText xml:space="preserve"> TC "</w:instrText>
      </w:r>
      <w:bookmarkStart w:id="49" w:name="_Toc450044443"/>
      <w:r>
        <w:instrText>CAL Suite</w:instrText>
      </w:r>
      <w:bookmarkEnd w:id="49"/>
      <w:r>
        <w:instrText>" \l 2</w:instrText>
      </w:r>
      <w:r>
        <w:fldChar w:fldCharType="end"/>
      </w:r>
    </w:p>
    <w:p w:rsidR="00EE685E" w:rsidRDefault="00D80B78">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54"/>
        <w:gridCol w:w="601"/>
        <w:gridCol w:w="602"/>
        <w:gridCol w:w="609"/>
        <w:gridCol w:w="600"/>
        <w:gridCol w:w="601"/>
        <w:gridCol w:w="611"/>
        <w:gridCol w:w="613"/>
        <w:gridCol w:w="684"/>
        <w:gridCol w:w="638"/>
        <w:gridCol w:w="611"/>
        <w:gridCol w:w="792"/>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EE685E">
      <w:pPr>
        <w:pStyle w:val="ProductList-Body"/>
      </w:pPr>
    </w:p>
    <w:p w:rsidR="00EE685E" w:rsidRDefault="00D80B78">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2.1 กระบวนการกำหนดสิทธิการใช้ที่ใช้บังคับสำหรับ CAL Suite</w:t>
      </w:r>
    </w:p>
    <w:p w:rsidR="00EE685E" w:rsidRDefault="00D80B78">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EE685E" w:rsidRDefault="00EE685E">
      <w:pPr>
        <w:pStyle w:val="ProductList-Body"/>
      </w:pPr>
    </w:p>
    <w:p w:rsidR="00EE685E" w:rsidRDefault="00D80B78">
      <w:pPr>
        <w:pStyle w:val="ProductList-ClauseHeading"/>
        <w:outlineLvl w:val="3"/>
      </w:pPr>
      <w:r>
        <w:t>2.2 คอมโพเนนต์ของ CAL Suite</w:t>
      </w:r>
    </w:p>
    <w:p w:rsidR="00EE685E" w:rsidRDefault="00D80B78">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EE685E" w:rsidRDefault="00EE685E">
      <w:pPr>
        <w:pStyle w:val="ProductList-Body"/>
      </w:pPr>
    </w:p>
    <w:p w:rsidR="00EE685E" w:rsidRDefault="00D80B78">
      <w:pPr>
        <w:pStyle w:val="ProductList-ClauseHeading"/>
        <w:outlineLvl w:val="3"/>
      </w:pPr>
      <w:r>
        <w:t>2.3 Online Services ที่รวมอยู่ใน Enterprise CAL Suite</w:t>
      </w:r>
    </w:p>
    <w:p w:rsidR="00EE685E" w:rsidRDefault="00D80B78">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rsidR="00EE685E" w:rsidRDefault="00EE685E">
      <w:pPr>
        <w:pStyle w:val="ProductList-Body"/>
      </w:pPr>
    </w:p>
    <w:p w:rsidR="00EE685E" w:rsidRDefault="00D80B78">
      <w:pPr>
        <w:pStyle w:val="ProductList-ClauseHeading"/>
        <w:outlineLvl w:val="3"/>
      </w:pPr>
      <w:r>
        <w:lastRenderedPageBreak/>
        <w:t>2.4 CAL Suite Bridge สำหรับ O365, สำหรับ O365 &amp; Intune และสำหรับ Intune</w:t>
      </w:r>
    </w:p>
    <w:p w:rsidR="00EE685E" w:rsidRDefault="00D80B78">
      <w:pPr>
        <w:pStyle w:val="ProductList-SubClauseHeading"/>
        <w:outlineLvl w:val="4"/>
      </w:pPr>
      <w:r>
        <w:t>2.4.1 ข้อกำหนด CAL Suite Bridge</w:t>
      </w:r>
    </w:p>
    <w:p w:rsidR="00EE685E" w:rsidRDefault="00D80B78">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EE685E" w:rsidRDefault="00EE685E">
      <w:pPr>
        <w:pStyle w:val="ProductList-BodyIndented"/>
      </w:pPr>
    </w:p>
    <w:p w:rsidR="00EE685E" w:rsidRDefault="00D80B78">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Online Service ที่มีคุณสมบัติตามที่กำหนด</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EE685E" w:rsidRDefault="00D80B78">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EE685E" w:rsidRDefault="00D80B78">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Intune</w:t>
            </w:r>
            <w:r>
              <w:fldChar w:fldCharType="begin"/>
            </w:r>
            <w:r>
              <w:instrText xml:space="preserve"> XE "Microsoft Intune" </w:instrText>
            </w:r>
            <w:r>
              <w:fldChar w:fldCharType="end"/>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Mobility Suite</w:t>
            </w:r>
            <w:r>
              <w:fldChar w:fldCharType="begin"/>
            </w:r>
            <w:r>
              <w:instrText xml:space="preserve"> XE "Enterprise Mobility Suite" </w:instrText>
            </w:r>
            <w:r>
              <w:fldChar w:fldCharType="end"/>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365 Enterprise E3</w:t>
            </w:r>
            <w:r>
              <w:fldChar w:fldCharType="begin"/>
            </w:r>
            <w:r>
              <w:instrText xml:space="preserve"> XE "Office 365 Enterprise E3" </w:instrText>
            </w:r>
            <w:r>
              <w:fldChar w:fldCharType="end"/>
            </w:r>
            <w:r>
              <w:t xml:space="preserve"> หรือ</w:t>
            </w:r>
          </w:p>
          <w:p w:rsidR="00EE685E" w:rsidRDefault="00D80B78">
            <w:pPr>
              <w:pStyle w:val="ProductList-TableBody"/>
            </w:pPr>
            <w:r>
              <w:t>Office 365 Enterprise E4</w:t>
            </w:r>
            <w:r>
              <w:fldChar w:fldCharType="begin"/>
            </w:r>
            <w:r>
              <w:instrText xml:space="preserve"> XE "Office 365 Enterprise E4" </w:instrText>
            </w:r>
            <w:r>
              <w:fldChar w:fldCharType="end"/>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EE685E" w:rsidRDefault="00D80B78">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Intune</w:t>
            </w:r>
            <w:r>
              <w:fldChar w:fldCharType="begin"/>
            </w:r>
            <w:r>
              <w:instrText xml:space="preserve"> XE "Microsoft Intune" </w:instrText>
            </w:r>
            <w:r>
              <w:fldChar w:fldCharType="end"/>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Mobility Suite</w:t>
            </w:r>
            <w:r>
              <w:fldChar w:fldCharType="begin"/>
            </w:r>
            <w:r>
              <w:instrText xml:space="preserve"> XE "Enterprise Mobility Suite" </w:instrText>
            </w:r>
            <w:r>
              <w:fldChar w:fldCharType="end"/>
            </w:r>
          </w:p>
        </w:tc>
      </w:tr>
    </w:tbl>
    <w:p w:rsidR="00EE685E" w:rsidRDefault="00D80B78">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 นอกจากนี้ ยังอาจมีการซื้อ CAL Suite Bridge From SA User SL แทนที่จะเป็นสิทธิการใช้งานจากการสมัครสำหรับผลิตภัณฑ์ได้ หากมีการซื้อสิทธิการใช้งานจากการสมัครก่อนซื้อ From SA User SL เป็นเวลาอย่างน้อยสามปี</w:t>
      </w:r>
    </w:p>
    <w:p w:rsidR="00EE685E" w:rsidRDefault="00EE685E">
      <w:pPr>
        <w:pStyle w:val="ProductList-BodyIndented"/>
      </w:pPr>
    </w:p>
    <w:p w:rsidR="00EE685E" w:rsidRDefault="00D80B78">
      <w:pPr>
        <w:pStyle w:val="ProductList-SubClauseHeading"/>
        <w:outlineLvl w:val="4"/>
      </w:pPr>
      <w:r>
        <w:t>2.4.2 CAL เฉพาะสำหรับนักเรียน (Academic Open License และ Academic Select)</w:t>
      </w:r>
    </w:p>
    <w:p w:rsidR="00EE685E" w:rsidRDefault="00D80B78">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EE685E" w:rsidRDefault="00D80B78">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51"/>
        <w:gridCol w:w="3847"/>
        <w:gridCol w:w="351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p w:rsidR="00EE685E" w:rsidRDefault="00D80B78">
      <w:pPr>
        <w:pStyle w:val="ProductList-ClauseHeading"/>
        <w:outlineLvl w:val="3"/>
      </w:pPr>
      <w:r>
        <w:t>4.1 สิทธิการใช้เพิ่มเติมสำหรับลูกค้า Enterprise Cloud Suite</w:t>
      </w:r>
    </w:p>
    <w:p w:rsidR="00EE685E" w:rsidRDefault="00D80B78">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EE685E" w:rsidRDefault="00EE685E">
      <w:pPr>
        <w:pStyle w:val="ProductList-Body"/>
      </w:pPr>
    </w:p>
    <w:p w:rsidR="00EE685E" w:rsidRDefault="00D80B78">
      <w:pPr>
        <w:pStyle w:val="ProductList-Body"/>
      </w:pPr>
      <w:r>
        <w:t>ลูกค้าที่มีคุณสมบัติตามที่กำหนดซึ่งได้รับอนุญาตให้ใช้สิทธิสำหรับ Enterprise Cloud Suite หรือการรวม Office 365 และ Enterprise Mobility Suite จะมีการเข้าถึง Exchange Online Archiving for Exchange Server ในแบบเดียวกันกับที่ Enterprise CAL Suite จัดไว้ให้</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450044444"/>
      <w:r>
        <w:instrText>Core Infrastructure Server (CIS) Suite</w:instrText>
      </w:r>
      <w:bookmarkEnd w:id="55"/>
      <w:r>
        <w:instrText>" \l 2</w:instrText>
      </w:r>
      <w:r>
        <w:fldChar w:fldCharType="end"/>
      </w:r>
    </w:p>
    <w:p w:rsidR="00EE685E" w:rsidRDefault="00D80B78">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3.1 สิทธิการใช้ที่เกี่ยวข้อง</w:t>
      </w:r>
    </w:p>
    <w:p w:rsidR="00EE685E" w:rsidRDefault="00D80B78">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EE685E" w:rsidRDefault="00EE685E">
      <w:pPr>
        <w:pStyle w:val="ProductList-Body"/>
      </w:pPr>
    </w:p>
    <w:p w:rsidR="00EE685E" w:rsidRDefault="00D80B78">
      <w:pPr>
        <w:pStyle w:val="ProductList-ClauseHeading"/>
        <w:outlineLvl w:val="3"/>
      </w:pPr>
      <w:r>
        <w:t>3.2 ซอฟต์แวร์ที่รวมอยู่ใน CIS Suite Standard</w:t>
      </w:r>
    </w:p>
    <w:p w:rsidR="00EE685E" w:rsidRDefault="00D80B78">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EE685E" w:rsidRDefault="00D80B78" w:rsidP="00D80B78">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EE685E" w:rsidRDefault="00D80B78" w:rsidP="00D80B78">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EE685E" w:rsidRDefault="00D80B78">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EE685E" w:rsidRDefault="00EE685E">
      <w:pPr>
        <w:pStyle w:val="ProductList-Body"/>
      </w:pPr>
    </w:p>
    <w:p w:rsidR="00EE685E" w:rsidRDefault="00D80B78">
      <w:pPr>
        <w:pStyle w:val="ProductList-ClauseHeading"/>
        <w:outlineLvl w:val="3"/>
      </w:pPr>
      <w:r>
        <w:t>3.3 ซอฟต์แวร์ที่รวมอยู่ใน CIS Suite Datacenter</w:t>
      </w:r>
    </w:p>
    <w:p w:rsidR="00EE685E" w:rsidRDefault="00D80B78">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EE685E" w:rsidRDefault="00EE685E">
      <w:pPr>
        <w:pStyle w:val="ProductList-Body"/>
      </w:pPr>
    </w:p>
    <w:p w:rsidR="00EE685E" w:rsidRDefault="00D80B78">
      <w:pPr>
        <w:pStyle w:val="ProductList-ClauseHeading"/>
        <w:outlineLvl w:val="3"/>
      </w:pPr>
      <w:r>
        <w:t>3.4 สิทธิการใช้งานการจัดการ</w:t>
      </w:r>
    </w:p>
    <w:p w:rsidR="00EE685E" w:rsidRDefault="00D80B78">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EE685E" w:rsidRDefault="00EE685E">
      <w:pPr>
        <w:pStyle w:val="ProductList-Body"/>
      </w:pPr>
    </w:p>
    <w:p w:rsidR="00EE685E" w:rsidRDefault="00D80B78">
      <w:pPr>
        <w:pStyle w:val="ProductList-ClauseHeading"/>
        <w:outlineLvl w:val="3"/>
      </w:pPr>
      <w:r>
        <w:t>3.5 ข้อกำหนดเพิ่มเติม</w:t>
      </w:r>
    </w:p>
    <w:p w:rsidR="00EE685E" w:rsidRDefault="00D80B78">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EE685E" w:rsidRDefault="00EE685E">
      <w:pPr>
        <w:pStyle w:val="ProductList-Body"/>
      </w:pPr>
    </w:p>
    <w:p w:rsidR="00EE685E" w:rsidRDefault="00D80B78">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EE685E" w:rsidRDefault="00EE685E">
      <w:pPr>
        <w:pStyle w:val="ProductList-Body"/>
      </w:pPr>
    </w:p>
    <w:p w:rsidR="00EE685E" w:rsidRDefault="00D80B78">
      <w:pPr>
        <w:pStyle w:val="ProductList-ClauseHeading"/>
        <w:outlineLvl w:val="3"/>
      </w:pPr>
      <w:r>
        <w:t>3.6 สิทธิในการดาวน์เกรดพิเศษ – Core Infrastructure Server Suite Standard</w:t>
      </w:r>
    </w:p>
    <w:p w:rsidR="00EE685E" w:rsidRDefault="00D80B78">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EE685E" w:rsidRDefault="00D80B78">
      <w:pPr>
        <w:pStyle w:val="ProductList-Offering1SubSection"/>
        <w:outlineLvl w:val="2"/>
      </w:pPr>
      <w:bookmarkStart w:id="59" w:name="_Sec606"/>
      <w:r>
        <w:lastRenderedPageBreak/>
        <w:t>4. Software Assurance</w:t>
      </w:r>
      <w:bookmarkEnd w:id="59"/>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4.1 ข้อเสนอการต่ออายุ Software Assurance สำหรับ Windows Server และ System Center</w:t>
      </w:r>
    </w:p>
    <w:p w:rsidR="00EE685E" w:rsidRDefault="00D80B78">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45"/>
        <w:gridCol w:w="5471"/>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คอลัมน์ B</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Windows Server Standard </w:t>
            </w:r>
            <w:r>
              <w:fldChar w:fldCharType="begin"/>
            </w:r>
            <w:r>
              <w:instrText xml:space="preserve"> XE "Windows Server Standard " </w:instrText>
            </w:r>
            <w:r>
              <w:fldChar w:fldCharType="end"/>
            </w:r>
          </w:p>
          <w:p w:rsidR="00EE685E" w:rsidRDefault="00D80B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Infrastructure Server Suite Standard</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Server Datacenter</w:t>
            </w:r>
            <w:r>
              <w:fldChar w:fldCharType="begin"/>
            </w:r>
            <w:r>
              <w:instrText xml:space="preserve"> XE "Windows Server Datacenter" </w:instrText>
            </w:r>
            <w:r>
              <w:fldChar w:fldCharType="end"/>
            </w:r>
          </w:p>
          <w:p w:rsidR="00EE685E" w:rsidRDefault="00D80B7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Infrastructure Server Suite Datacenter</w:t>
            </w:r>
          </w:p>
        </w:tc>
      </w:tr>
    </w:tbl>
    <w:p w:rsidR="00EE685E" w:rsidRDefault="00D80B78">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EE685E" w:rsidRDefault="00EE685E">
      <w:pPr>
        <w:pStyle w:val="ProductList-Body"/>
      </w:pPr>
    </w:p>
    <w:p w:rsidR="00EE685E" w:rsidRDefault="00D80B78">
      <w:pPr>
        <w:pStyle w:val="ProductList-ClauseHeading"/>
        <w:outlineLvl w:val="3"/>
      </w:pPr>
      <w:r>
        <w:t>4.2 Software Assurance Rights and Benefits สำหรับสิทธิการใช้งานจากการสมัคร</w:t>
      </w:r>
    </w:p>
    <w:p w:rsidR="00EE685E" w:rsidRDefault="00D80B78">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1HeadingNoBorder"/>
        <w:outlineLvl w:val="1"/>
      </w:pPr>
      <w:bookmarkStart w:id="60" w:name="_Sec862"/>
      <w:r>
        <w:t>Forefront</w:t>
      </w:r>
      <w:bookmarkEnd w:id="60"/>
      <w:r>
        <w:fldChar w:fldCharType="begin"/>
      </w:r>
      <w:r>
        <w:instrText xml:space="preserve"> TC "</w:instrText>
      </w:r>
      <w:bookmarkStart w:id="61" w:name="_Toc450044445"/>
      <w:r>
        <w:instrText>Forefront</w:instrText>
      </w:r>
      <w:bookmarkEnd w:id="61"/>
      <w:r>
        <w:instrText>" \l 2</w:instrText>
      </w:r>
      <w:r>
        <w:fldChar w:fldCharType="end"/>
      </w:r>
    </w:p>
    <w:p w:rsidR="00EE685E" w:rsidRDefault="00D80B78">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BFBFBF"/>
              <w:bottom w:val="none" w:sz="4" w:space="0" w:color="BFBFBF"/>
              <w:right w:val="none" w:sz="4" w:space="0" w:color="6E6E6E"/>
            </w:tcBorders>
          </w:tcPr>
          <w:p w:rsidR="00EE685E" w:rsidRDefault="00D80B7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E685E" w:rsidRDefault="00D80B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2.1 Forefront Identity Manager 2010 – Windows Live Edition</w:t>
      </w:r>
    </w:p>
    <w:p w:rsidR="00EE685E" w:rsidRDefault="00D80B78">
      <w:pPr>
        <w:pStyle w:val="ProductList-Body"/>
      </w:pPr>
      <w:r>
        <w:t>Forefront Identity Manager 2010 – Windows Live Edition คือ Identity Lifecycle Manager 2007 – Windows Live Edition รุ่นถัดมา</w:t>
      </w:r>
    </w:p>
    <w:p w:rsidR="00EE685E" w:rsidRDefault="00D80B78">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3.1 การนำเข้าข้อมูลประจำตัว: Forefront Identity Manager 2010 R2 Windows Live Edition</w:t>
      </w:r>
    </w:p>
    <w:p w:rsidR="00EE685E" w:rsidRDefault="00D80B78">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EE685E" w:rsidRDefault="00EE685E">
      <w:pPr>
        <w:pStyle w:val="ProductList-Body"/>
      </w:pPr>
    </w:p>
    <w:p w:rsidR="00EE685E" w:rsidRDefault="00D80B78">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66" w:name="_Sec608"/>
      <w:r>
        <w:t>Microsoft Dynamics</w:t>
      </w:r>
      <w:bookmarkEnd w:id="66"/>
      <w:r>
        <w:fldChar w:fldCharType="begin"/>
      </w:r>
      <w:r>
        <w:instrText xml:space="preserve"> TC "</w:instrText>
      </w:r>
      <w:bookmarkStart w:id="67" w:name="_Toc450044446"/>
      <w:r>
        <w:instrText>Microsoft Dynamics</w:instrText>
      </w:r>
      <w:bookmarkEnd w:id="67"/>
      <w:r>
        <w:instrText>" \l 2</w:instrText>
      </w:r>
      <w:r>
        <w:fldChar w:fldCharType="end"/>
      </w:r>
    </w:p>
    <w:p w:rsidR="00EE685E" w:rsidRDefault="00D80B78">
      <w:pPr>
        <w:pStyle w:val="ProductList-Offering2HeadingNoBorder"/>
        <w:outlineLvl w:val="2"/>
      </w:pPr>
      <w:bookmarkStart w:id="68" w:name="_Sec609"/>
      <w:r>
        <w:t>Microsoft Dynamics AX</w:t>
      </w:r>
      <w:bookmarkEnd w:id="68"/>
      <w:r>
        <w:fldChar w:fldCharType="begin"/>
      </w:r>
      <w:r>
        <w:instrText xml:space="preserve"> TC "</w:instrText>
      </w:r>
      <w:bookmarkStart w:id="69" w:name="_Toc450044447"/>
      <w:r>
        <w:instrText>Microsoft Dynamics AX</w:instrText>
      </w:r>
      <w:bookmarkEnd w:id="69"/>
      <w:r>
        <w:instrText>" \l 3</w:instrText>
      </w:r>
      <w:r>
        <w:fldChar w:fldCharType="end"/>
      </w:r>
    </w:p>
    <w:p w:rsidR="00EE685E" w:rsidRDefault="00D80B78">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72" w:name="_Sec789"/>
      <w:r>
        <w:t>3. สิทธิการใช้</w:t>
      </w:r>
      <w:bookmarkEnd w:id="72"/>
    </w:p>
    <w:tbl>
      <w:tblPr>
        <w:tblStyle w:val="PURTable"/>
        <w:tblW w:w="0" w:type="dxa"/>
        <w:tblLook w:val="04A0" w:firstRow="1" w:lastRow="0" w:firstColumn="1" w:lastColumn="0" w:noHBand="0" w:noVBand="1"/>
      </w:tblPr>
      <w:tblGrid>
        <w:gridCol w:w="3571"/>
        <w:gridCol w:w="3854"/>
        <w:gridCol w:w="3491"/>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การเข้าถึงซอฟต์แวร์เซิร์ฟเวอร์</w:t>
      </w:r>
    </w:p>
    <w:p w:rsidR="00EE685E" w:rsidRDefault="00D80B78">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73"/>
        <w:gridCol w:w="3569"/>
        <w:gridCol w:w="357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EE685E" w:rsidRDefault="00D80B78">
            <w:pPr>
              <w:pStyle w:val="ProductList-TableBody"/>
            </w:pPr>
            <w:r>
              <w:t>Microsoft Dynamics AX Self Serve (User SL)</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EE685E" w:rsidRDefault="00D80B78">
            <w:pPr>
              <w:pStyle w:val="ProductList-TableBody"/>
            </w:pPr>
            <w:r>
              <w:t>Microsoft Dynamics AX Enterprise (User SL)</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SubClauseHeading"/>
        <w:outlineLvl w:val="5"/>
      </w:pPr>
      <w:r>
        <w:t>3.1.1 ฟังก์ชันการทำงานเพิ่มเติมที่มาพร้อมกับ Microsoft Dynamics AX 2012 R3 Task CAL</w:t>
      </w:r>
    </w:p>
    <w:p w:rsidR="00EE685E" w:rsidRDefault="00D80B78">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5"/>
        <w:gridCol w:w="3523"/>
        <w:gridCol w:w="352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EE685E" w:rsidRDefault="00D80B78">
            <w:pPr>
              <w:pStyle w:val="ProductList-TableBody"/>
            </w:pPr>
            <w:r>
              <w:t>Microsoft Dynamics AX 2012 R3 Task Additive CAL</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EE685E" w:rsidRDefault="00D80B78">
            <w:pPr>
              <w:pStyle w:val="ProductList-TableBody"/>
            </w:pPr>
            <w:r>
              <w:t>Microsoft Dynamics AX Enterprise (User SL)</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Indented"/>
      </w:pPr>
    </w:p>
    <w:p w:rsidR="00EE685E" w:rsidRDefault="00D80B78">
      <w:pPr>
        <w:pStyle w:val="ProductList-SubClauseHeading"/>
        <w:outlineLvl w:val="5"/>
      </w:pPr>
      <w:r>
        <w:t>3.1.2 ฟังก์ชันการทำงานเพิ่มเติมที่มาพร้อมกับ Microsoft Dynamics AX 2012 R3 Functional CAL</w:t>
      </w:r>
    </w:p>
    <w:p w:rsidR="00EE685E" w:rsidRDefault="00D80B78">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EE685E" w:rsidRDefault="00D80B78">
            <w:pPr>
              <w:pStyle w:val="ProductList-TableBody"/>
            </w:pPr>
            <w:r>
              <w:t>Microsoft Dynamics AX 2012 R3 Functional Additive CAL</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Indented"/>
      </w:pPr>
    </w:p>
    <w:p w:rsidR="00EE685E" w:rsidRDefault="00D80B78">
      <w:pPr>
        <w:pStyle w:val="ProductList-SubClauseHeading"/>
        <w:outlineLvl w:val="5"/>
      </w:pPr>
      <w:r>
        <w:t>3.1.3 ฟังก์ชันการทำงานเพิ่มเติมที่มาพร้อมกับ Microsoft Dynamics AX 2012 R3 Enterprise CAL</w:t>
      </w:r>
    </w:p>
    <w:p w:rsidR="00EE685E" w:rsidRDefault="00D80B78">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EE685E" w:rsidRDefault="00D80B78">
            <w:pPr>
              <w:pStyle w:val="ProductList-TableBody"/>
            </w:pPr>
            <w:r>
              <w:t>Microsoft Dynamics AX 2012 R3 Enterprise Additive CAL</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Indented"/>
      </w:pPr>
    </w:p>
    <w:p w:rsidR="00EE685E" w:rsidRDefault="00D80B78">
      <w:pPr>
        <w:pStyle w:val="ProductList-ClauseHeading"/>
        <w:outlineLvl w:val="4"/>
      </w:pPr>
      <w:r>
        <w:t>3.2 สิทธิในการดัดแปลงแก้ไข</w:t>
      </w:r>
    </w:p>
    <w:p w:rsidR="00EE685E" w:rsidRDefault="00D80B78">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EE685E" w:rsidRDefault="00EE685E">
      <w:pPr>
        <w:pStyle w:val="ProductList-Body"/>
      </w:pPr>
    </w:p>
    <w:p w:rsidR="00EE685E" w:rsidRDefault="00D80B78">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4001"/>
        <w:gridCol w:w="2914"/>
        <w:gridCol w:w="4001"/>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4.1 การแปลเพื่อปลายทางและการปรับปรุง</w:t>
      </w:r>
    </w:p>
    <w:p w:rsidR="00EE685E" w:rsidRDefault="00D80B78">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74" w:name="_Sec610"/>
      <w:r>
        <w:t>Microsoft Dynamics CRM</w:t>
      </w:r>
      <w:bookmarkEnd w:id="74"/>
      <w:r>
        <w:fldChar w:fldCharType="begin"/>
      </w:r>
      <w:r>
        <w:instrText xml:space="preserve"> TC "</w:instrText>
      </w:r>
      <w:bookmarkStart w:id="75" w:name="_Toc450044448"/>
      <w:r>
        <w:instrText>Microsoft Dynamics CRM</w:instrText>
      </w:r>
      <w:bookmarkEnd w:id="75"/>
      <w:r>
        <w:instrText>" \l 3</w:instrText>
      </w:r>
      <w:r>
        <w:fldChar w:fldCharType="end"/>
      </w:r>
    </w:p>
    <w:p w:rsidR="00EE685E" w:rsidRDefault="00D80B78">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4069"/>
        <w:gridCol w:w="617"/>
        <w:gridCol w:w="613"/>
        <w:gridCol w:w="614"/>
        <w:gridCol w:w="610"/>
        <w:gridCol w:w="610"/>
        <w:gridCol w:w="615"/>
        <w:gridCol w:w="617"/>
        <w:gridCol w:w="684"/>
        <w:gridCol w:w="638"/>
        <w:gridCol w:w="615"/>
        <w:gridCol w:w="614"/>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w:t>
            </w:r>
            <w:r>
              <w:lastRenderedPageBreak/>
              <w:t>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lastRenderedPageBreak/>
              <w:t>12/15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78" w:name="_Sec790"/>
      <w:r>
        <w:t>3. สิทธิการใช้</w:t>
      </w:r>
      <w:bookmarkEnd w:id="78"/>
    </w:p>
    <w:tbl>
      <w:tblPr>
        <w:tblStyle w:val="PURTable"/>
        <w:tblW w:w="0" w:type="dxa"/>
        <w:tblLook w:val="04A0" w:firstRow="1" w:lastRow="0" w:firstColumn="1" w:lastColumn="0" w:noHBand="0" w:noVBand="1"/>
      </w:tblPr>
      <w:tblGrid>
        <w:gridCol w:w="3379"/>
        <w:gridCol w:w="4302"/>
        <w:gridCol w:w="3235"/>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การเข้าถึงซอฟต์แวร์เซิร์ฟเวอร์</w:t>
      </w:r>
    </w:p>
    <w:p w:rsidR="00EE685E" w:rsidRDefault="00D80B78">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Microsoft Dynamics CRM Online Essential (User SL)</w:t>
            </w:r>
          </w:p>
        </w:tc>
      </w:tr>
      <w:tr w:rsidR="00EE68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685E" w:rsidRDefault="00D80B78">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EE685E" w:rsidRDefault="00D80B78">
            <w:pPr>
              <w:pStyle w:val="ProductList-TableBody"/>
            </w:pPr>
            <w:r>
              <w:t>Microsoft Dynamics CRM Online Professional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SubClauseHeading"/>
        <w:outlineLvl w:val="5"/>
      </w:pPr>
      <w:r>
        <w:t>3.1.1 ฟังก์ชันการทำงานเพิ่มเติมที่มาพร้อมกับ Microsoft Dynamics CRM 2016 Basic Use Additive CAL</w:t>
      </w:r>
    </w:p>
    <w:p w:rsidR="00EE685E" w:rsidRDefault="00D80B78">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Microsoft Dynamics CRM Online Basic (User SL)</w:t>
            </w:r>
          </w:p>
        </w:tc>
      </w:tr>
      <w:tr w:rsidR="00EE68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685E" w:rsidRDefault="00D80B78">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EE685E" w:rsidRDefault="00D80B78">
            <w:pPr>
              <w:pStyle w:val="ProductList-TableBody"/>
            </w:pPr>
            <w:r>
              <w:t>Microsoft Dynamics CRM Online Professional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Indented"/>
      </w:pPr>
    </w:p>
    <w:p w:rsidR="00EE685E" w:rsidRDefault="00D80B78">
      <w:pPr>
        <w:pStyle w:val="ProductList-SubClauseHeading"/>
        <w:outlineLvl w:val="5"/>
      </w:pPr>
      <w:r>
        <w:t>3.1.2 ฟังก์ชันการทำงานเพิ่มเติมที่มาพร้อมกับ Microsoft Dynamics CRM 2016 Professional Use Additive CAL</w:t>
      </w:r>
    </w:p>
    <w:p w:rsidR="00EE685E" w:rsidRDefault="00D80B78">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Microsoft Dynamics CRM Online Professional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Online Enterprise (User SL)</w:t>
            </w:r>
          </w:p>
        </w:tc>
      </w:tr>
    </w:tbl>
    <w:p w:rsidR="00EE685E" w:rsidRDefault="00EE685E">
      <w:pPr>
        <w:pStyle w:val="ProductList-BodyIndented"/>
      </w:pPr>
    </w:p>
    <w:p w:rsidR="00EE685E" w:rsidRDefault="00D80B78">
      <w:pPr>
        <w:pStyle w:val="ProductList-ClauseHeading"/>
        <w:outlineLvl w:val="4"/>
      </w:pPr>
      <w:r>
        <w:t>3.2 Yammer</w:t>
      </w:r>
    </w:p>
    <w:p w:rsidR="00EE685E" w:rsidRDefault="00D80B78">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EE685E" w:rsidRDefault="00EE685E">
      <w:pPr>
        <w:pStyle w:val="ProductList-Body"/>
      </w:pPr>
    </w:p>
    <w:p w:rsidR="00EE685E" w:rsidRDefault="00D80B78">
      <w:pPr>
        <w:pStyle w:val="ProductList-ClauseHeading"/>
        <w:outlineLvl w:val="4"/>
      </w:pPr>
      <w:r>
        <w:lastRenderedPageBreak/>
        <w:t>3.3 สิทธิการใช้แทนที่เมื่อเกิดข้อผิดพลาด</w:t>
      </w:r>
    </w:p>
    <w:p w:rsidR="00EE685E" w:rsidRDefault="00D80B78">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EE685E" w:rsidRDefault="00EE685E">
      <w:pPr>
        <w:pStyle w:val="ProductList-Body"/>
      </w:pPr>
    </w:p>
    <w:p w:rsidR="00EE685E" w:rsidRDefault="00D80B78">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55"/>
        <w:gridCol w:w="3635"/>
        <w:gridCol w:w="3626"/>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Microsoft Dynamics CRM 2016 Microsoft Office Outlook</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Reporting Extensions for Microsoft Dynamics CRM 2016</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Marketing Connector for Microsoft Dynamics CRM (ไม่ใช่ Workgroup Server)</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718"/>
        <w:gridCol w:w="3510"/>
        <w:gridCol w:w="368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4.1 Microsoft Dynamics CRM 2016 Professional Additive CAL – Unified Service Desk</w:t>
      </w:r>
    </w:p>
    <w:p w:rsidR="00EE685E" w:rsidRDefault="00D80B78">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EE685E" w:rsidRDefault="00EE685E">
      <w:pPr>
        <w:pStyle w:val="ProductList-Body"/>
      </w:pPr>
    </w:p>
    <w:p w:rsidR="00EE685E" w:rsidRDefault="00D80B78">
      <w:pPr>
        <w:pStyle w:val="ProductList-ClauseHeading"/>
        <w:outlineLvl w:val="4"/>
      </w:pPr>
      <w:r>
        <w:t>4.2 Microsoft Dynamics CustomerSource</w:t>
      </w:r>
    </w:p>
    <w:p w:rsidR="00EE685E" w:rsidRDefault="00D80B78">
      <w:pPr>
        <w:pStyle w:val="ProductList-Body"/>
      </w:pPr>
      <w:r>
        <w:t xml:space="preserve">ลูกค้า Microsoft Dynamics ที่มี SA ที่ใช้ได้หรือการสมัครใช้งานทางออนไลน์จะมีสิทธิเข้าใช้ CustomerSource </w:t>
      </w:r>
    </w:p>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0044449"/>
      <w:r>
        <w:instrText>Microsoft Identity Manager</w:instrText>
      </w:r>
      <w:bookmarkEnd w:id="81"/>
      <w:r>
        <w:instrText>" \l 2</w:instrText>
      </w:r>
      <w:r>
        <w:fldChar w:fldCharType="end"/>
      </w:r>
    </w:p>
    <w:p w:rsidR="00EE685E" w:rsidRDefault="00D80B78">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BFBFBF"/>
              <w:bottom w:val="dashed" w:sz="4" w:space="0" w:color="BFBFBF"/>
              <w:right w:val="none" w:sz="4" w:space="0" w:color="6E6E6E"/>
            </w:tcBorders>
          </w:tcPr>
          <w:p w:rsidR="00EE685E" w:rsidRDefault="00D80B78">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BFBFBF"/>
              <w:bottom w:val="none" w:sz="4" w:space="0" w:color="BFBFBF"/>
              <w:right w:val="none" w:sz="4" w:space="0" w:color="6E6E6E"/>
            </w:tcBorders>
          </w:tcPr>
          <w:p w:rsidR="00EE685E" w:rsidRDefault="00D80B7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71"/>
        <w:gridCol w:w="3854"/>
        <w:gridCol w:w="3491"/>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E685E" w:rsidRDefault="00EE685E">
            <w:pPr>
              <w:pStyle w:val="ProductList-TableBody"/>
            </w:pPr>
          </w:p>
        </w:tc>
      </w:tr>
    </w:tbl>
    <w:p w:rsidR="00EE685E" w:rsidRDefault="00D80B78">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50044450"/>
      <w:r>
        <w:instrText>โปรแกรมประยุกต์ Office</w:instrText>
      </w:r>
      <w:bookmarkEnd w:id="87"/>
      <w:r>
        <w:instrText>" \l 2</w:instrText>
      </w:r>
      <w:r>
        <w:fldChar w:fldCharType="end"/>
      </w:r>
    </w:p>
    <w:p w:rsidR="00EE685E" w:rsidRDefault="00D80B78">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50044451"/>
      <w:r>
        <w:instrText>โปรแกรมประยุกต์เดสก์ท็อป Office</w:instrText>
      </w:r>
      <w:bookmarkEnd w:id="89"/>
      <w:r>
        <w:instrText>" \l 3</w:instrText>
      </w:r>
      <w:r>
        <w:fldChar w:fldCharType="end"/>
      </w:r>
    </w:p>
    <w:p w:rsidR="00EE685E" w:rsidRDefault="00D80B78">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847"/>
        <w:gridCol w:w="607"/>
        <w:gridCol w:w="591"/>
        <w:gridCol w:w="595"/>
        <w:gridCol w:w="679"/>
        <w:gridCol w:w="577"/>
        <w:gridCol w:w="599"/>
        <w:gridCol w:w="708"/>
        <w:gridCol w:w="684"/>
        <w:gridCol w:w="638"/>
        <w:gridCol w:w="599"/>
        <w:gridCol w:w="792"/>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000000"/>
              <w:bottom w:val="dashed" w:sz="4" w:space="0" w:color="BFBFBF"/>
              <w:right w:val="single" w:sz="6" w:space="0" w:color="FFFFFF"/>
            </w:tcBorders>
          </w:tcPr>
          <w:p w:rsidR="00EE685E" w:rsidRDefault="00D80B7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dashed" w:sz="4" w:space="0" w:color="BFBFBF"/>
              <w:right w:val="single" w:sz="6" w:space="0" w:color="FFFFFF"/>
            </w:tcBorders>
          </w:tcPr>
          <w:p w:rsidR="00EE685E" w:rsidRDefault="00D80B78">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E685E" w:rsidRDefault="00EE685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000000"/>
              <w:bottom w:val="none" w:sz="4" w:space="0" w:color="BFBFBF"/>
              <w:right w:val="single" w:sz="6" w:space="0" w:color="FFFFFF"/>
            </w:tcBorders>
          </w:tcPr>
          <w:p w:rsidR="00EE685E" w:rsidRDefault="00D80B78">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E685E" w:rsidRDefault="00D80B7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E685E" w:rsidRDefault="00EE685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Project Professional 2016</w:t>
      </w:r>
    </w:p>
    <w:p w:rsidR="00EE685E" w:rsidRDefault="00D80B78">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EE685E" w:rsidRDefault="00EE685E">
      <w:pPr>
        <w:pStyle w:val="ProductList-Body"/>
      </w:pPr>
    </w:p>
    <w:p w:rsidR="00EE685E" w:rsidRDefault="00D80B78">
      <w:pPr>
        <w:pStyle w:val="ProductList-ClauseHeading"/>
        <w:outlineLvl w:val="4"/>
      </w:pPr>
      <w:r>
        <w:t>2.2 การทำงานจากที่บ้าน</w:t>
      </w:r>
    </w:p>
    <w:p w:rsidR="00EE685E" w:rsidRDefault="00D80B78">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EE685E" w:rsidRDefault="00EE685E">
      <w:pPr>
        <w:pStyle w:val="ProductList-Body"/>
      </w:pPr>
    </w:p>
    <w:p w:rsidR="00EE685E" w:rsidRDefault="00D80B78">
      <w:pPr>
        <w:pStyle w:val="ProductList-ClauseHeading"/>
        <w:outlineLvl w:val="4"/>
      </w:pPr>
      <w:r>
        <w:t>2.3 แพลตฟอร์มอิสระ</w:t>
      </w:r>
    </w:p>
    <w:p w:rsidR="00EE685E" w:rsidRDefault="00D80B78">
      <w:pPr>
        <w:pStyle w:val="ProductList-Body"/>
      </w:pPr>
      <w:r>
        <w:t xml:space="preserve">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w:t>
      </w:r>
      <w:r>
        <w:lastRenderedPageBreak/>
        <w:t>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EE685E" w:rsidRDefault="00EE685E">
      <w:pPr>
        <w:pStyle w:val="ProductList-Body"/>
      </w:pPr>
    </w:p>
    <w:p w:rsidR="00EE685E" w:rsidRDefault="00D80B78">
      <w:pPr>
        <w:pStyle w:val="ProductList-ClauseHeading"/>
        <w:outlineLvl w:val="4"/>
      </w:pPr>
      <w:r>
        <w:t>2.4 รุ่นที่รับช่วงต่อ</w:t>
      </w:r>
    </w:p>
    <w:p w:rsidR="00EE685E" w:rsidRDefault="00D80B78">
      <w:pPr>
        <w:pStyle w:val="ProductList-Body"/>
      </w:pPr>
      <w:r>
        <w:t>Skype for Business 2016 คือรุ่นที่รับช่วงต่อของ Lync 2013</w:t>
      </w:r>
    </w:p>
    <w:p w:rsidR="00EE685E" w:rsidRDefault="00D80B78">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63"/>
        <w:gridCol w:w="3844"/>
        <w:gridCol w:w="350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สิทธิการใช้เพื่อการพาณิชย์ของ Office Home &amp; Student 2013 RT</w:t>
      </w:r>
    </w:p>
    <w:p w:rsidR="00EE685E" w:rsidRDefault="00D80B78">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EE685E" w:rsidRDefault="00EE685E">
      <w:pPr>
        <w:pStyle w:val="ProductList-Body"/>
      </w:pPr>
    </w:p>
    <w:p w:rsidR="00EE685E" w:rsidRDefault="00D80B78">
      <w:pPr>
        <w:pStyle w:val="ProductList-ClauseHeading"/>
        <w:outlineLvl w:val="4"/>
      </w:pPr>
      <w:r>
        <w:t>3.2 Office Professional Plus 2016 และ Office Standard 2016 – การใช้เพื่อการพาณิชย์ของ Office Home &amp; Student 2013 RT</w:t>
      </w:r>
    </w:p>
    <w:p w:rsidR="00EE685E" w:rsidRDefault="00D80B78">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EE685E" w:rsidRDefault="00D80B7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4.1 Project Professional 2016</w:t>
      </w:r>
    </w:p>
    <w:p w:rsidR="00EE685E" w:rsidRDefault="00D80B78">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94" w:name="_Sec680"/>
      <w:r>
        <w:t>Office for Mac</w:t>
      </w:r>
      <w:bookmarkEnd w:id="94"/>
      <w:r>
        <w:fldChar w:fldCharType="begin"/>
      </w:r>
      <w:r>
        <w:instrText xml:space="preserve"> TC "</w:instrText>
      </w:r>
      <w:bookmarkStart w:id="95" w:name="_Toc450044452"/>
      <w:r>
        <w:instrText>Office for Mac</w:instrText>
      </w:r>
      <w:bookmarkEnd w:id="95"/>
      <w:r>
        <w:instrText>" \l 3</w:instrText>
      </w:r>
      <w:r>
        <w:fldChar w:fldCharType="end"/>
      </w:r>
    </w:p>
    <w:p w:rsidR="00EE685E" w:rsidRDefault="00D80B78">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lastRenderedPageBreak/>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รุ่นที่รับช่วงต่อ</w:t>
      </w:r>
    </w:p>
    <w:p w:rsidR="00EE685E" w:rsidRDefault="00D80B78">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EE685E" w:rsidRDefault="00EE685E">
      <w:pPr>
        <w:pStyle w:val="ProductList-Body"/>
      </w:pPr>
    </w:p>
    <w:p w:rsidR="00EE685E" w:rsidRDefault="00D80B78">
      <w:pPr>
        <w:pStyle w:val="ProductList-ClauseHeading"/>
        <w:outlineLvl w:val="4"/>
      </w:pPr>
      <w:r>
        <w:t>2.2 การทำงานจากที่บ้าน</w:t>
      </w:r>
    </w:p>
    <w:p w:rsidR="00EE685E" w:rsidRDefault="00D80B78">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EE685E" w:rsidRDefault="00EE685E">
      <w:pPr>
        <w:pStyle w:val="ProductList-Body"/>
      </w:pPr>
    </w:p>
    <w:p w:rsidR="00EE685E" w:rsidRDefault="00D80B78">
      <w:pPr>
        <w:pStyle w:val="ProductList-ClauseHeading"/>
        <w:outlineLvl w:val="4"/>
      </w:pPr>
      <w:r>
        <w:t>2.3 แพลตฟอร์มอิสระ</w:t>
      </w:r>
    </w:p>
    <w:p w:rsidR="00EE685E" w:rsidRDefault="00D80B78">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EE685E" w:rsidRDefault="00D80B78">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63"/>
        <w:gridCol w:w="3844"/>
        <w:gridCol w:w="350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การใช้เพื่อการพาณิชย์ของ Office Home &amp; Student 2013 RT</w:t>
      </w:r>
    </w:p>
    <w:p w:rsidR="00EE685E" w:rsidRDefault="00D80B78">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EE685E" w:rsidRDefault="00D80B7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100" w:name="_Sec612"/>
      <w:r>
        <w:t>Office Server</w:t>
      </w:r>
      <w:bookmarkEnd w:id="100"/>
      <w:r>
        <w:fldChar w:fldCharType="begin"/>
      </w:r>
      <w:r>
        <w:instrText xml:space="preserve"> TC "</w:instrText>
      </w:r>
      <w:bookmarkStart w:id="101" w:name="_Toc450044453"/>
      <w:r>
        <w:instrText>Office Server</w:instrText>
      </w:r>
      <w:bookmarkEnd w:id="101"/>
      <w:r>
        <w:instrText>" \l 2</w:instrText>
      </w:r>
      <w:r>
        <w:fldChar w:fldCharType="end"/>
      </w:r>
    </w:p>
    <w:p w:rsidR="00EE685E" w:rsidRDefault="00D80B78">
      <w:pPr>
        <w:pStyle w:val="ProductList-Offering2HeadingNoBorder"/>
        <w:outlineLvl w:val="2"/>
      </w:pPr>
      <w:bookmarkStart w:id="102" w:name="_Sec638"/>
      <w:r>
        <w:t>Exchange Server</w:t>
      </w:r>
      <w:bookmarkEnd w:id="102"/>
      <w:r>
        <w:fldChar w:fldCharType="begin"/>
      </w:r>
      <w:r>
        <w:instrText xml:space="preserve"> TC "</w:instrText>
      </w:r>
      <w:bookmarkStart w:id="103" w:name="_Toc450044454"/>
      <w:r>
        <w:instrText>Exchange Server</w:instrText>
      </w:r>
      <w:bookmarkEnd w:id="103"/>
      <w:r>
        <w:instrText>" \l 3</w:instrText>
      </w:r>
      <w:r>
        <w:fldChar w:fldCharType="end"/>
      </w:r>
    </w:p>
    <w:p w:rsidR="00EE685E" w:rsidRDefault="00D80B78">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105" w:name="_Sec738"/>
      <w:r>
        <w:lastRenderedPageBreak/>
        <w:t>2. เงื่อนไขผลิตภัณฑ์</w:t>
      </w:r>
      <w:bookmarkEnd w:id="105"/>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542"/>
        <w:gridCol w:w="3916"/>
        <w:gridCol w:w="345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Exchange Online Plan 1 User SL</w:t>
            </w:r>
          </w:p>
        </w:tc>
      </w:tr>
      <w:tr w:rsidR="00EE68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E685E" w:rsidRDefault="00EE68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685E" w:rsidRDefault="00D80B7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E685E" w:rsidRDefault="00D80B78">
            <w:pPr>
              <w:pStyle w:val="ProductList-TableBody"/>
            </w:pPr>
            <w:r>
              <w:t>Exchange Online Plan 2 User SL</w:t>
            </w:r>
          </w:p>
        </w:tc>
      </w:tr>
      <w:tr w:rsidR="00EE68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E685E" w:rsidRDefault="00EE68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685E" w:rsidRDefault="00D80B7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E685E" w:rsidRDefault="00D80B78">
            <w:pPr>
              <w:pStyle w:val="ProductList-TableBody"/>
            </w:pPr>
            <w:r>
              <w:t>Exchange Online Plan 2G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SubClauseHeading"/>
        <w:outlineLvl w:val="5"/>
      </w:pPr>
      <w:r>
        <w:t>3.1.1 ฟังก์ชันการทำงานเพิ่มเติมที่มาพร้อมกับ Exchange Enterprise CAL</w:t>
      </w:r>
    </w:p>
    <w:p w:rsidR="00EE685E" w:rsidRDefault="00D80B78">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E685E" w:rsidRDefault="00D80B7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Exchange Online Plan 2 User SL</w:t>
            </w:r>
          </w:p>
        </w:tc>
      </w:tr>
      <w:tr w:rsidR="00EE685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E685E" w:rsidRDefault="00EE68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685E" w:rsidRDefault="00D80B7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E685E" w:rsidRDefault="00D80B78">
            <w:pPr>
              <w:pStyle w:val="ProductList-TableBody"/>
            </w:pPr>
            <w:r>
              <w:t>Exchange Online Plan 2G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Indented"/>
      </w:pPr>
    </w:p>
    <w:p w:rsidR="00EE685E" w:rsidRDefault="00D80B78">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718"/>
        <w:gridCol w:w="3510"/>
        <w:gridCol w:w="368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4.1 ข้อกำหนดและเงื่อนไขเพิ่มเติมของ Exchange Enterprise CAL with Services 2016</w:t>
      </w:r>
    </w:p>
    <w:p w:rsidR="00EE685E" w:rsidRDefault="00D80B78">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49">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108" w:name="_Sec639"/>
      <w:r>
        <w:t>Project Server</w:t>
      </w:r>
      <w:bookmarkEnd w:id="108"/>
      <w:r>
        <w:fldChar w:fldCharType="begin"/>
      </w:r>
      <w:r>
        <w:instrText xml:space="preserve"> TC "</w:instrText>
      </w:r>
      <w:bookmarkStart w:id="109" w:name="_Toc450044455"/>
      <w:r>
        <w:instrText>Project Server</w:instrText>
      </w:r>
      <w:bookmarkEnd w:id="109"/>
      <w:r>
        <w:instrText>" \l 3</w:instrText>
      </w:r>
      <w:r>
        <w:fldChar w:fldCharType="end"/>
      </w:r>
    </w:p>
    <w:p w:rsidR="00EE685E" w:rsidRDefault="00D80B78">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Project Server 2013 CAL</w:t>
            </w:r>
            <w:r>
              <w:fldChar w:fldCharType="begin"/>
            </w:r>
            <w:r>
              <w:instrText xml:space="preserve"> XE "Project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111" w:name="_Sec739"/>
      <w:r>
        <w:lastRenderedPageBreak/>
        <w:t>2. เงื่อนไขผลิตภัณฑ์</w:t>
      </w:r>
      <w:bookmarkEnd w:id="111"/>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71"/>
        <w:gridCol w:w="3854"/>
        <w:gridCol w:w="3491"/>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Project Lite</w:t>
            </w:r>
            <w:r>
              <w:fldChar w:fldCharType="begin"/>
            </w:r>
            <w:r>
              <w:instrText xml:space="preserve"> XE "Project Lite" </w:instrText>
            </w:r>
            <w:r>
              <w:fldChar w:fldCharType="end"/>
            </w:r>
            <w:r>
              <w:t xml:space="preserve">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E685E" w:rsidRDefault="00D80B78">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EE685E" w:rsidRDefault="00EE685E">
      <w:pPr>
        <w:pStyle w:val="ProductList-Body"/>
      </w:pPr>
    </w:p>
    <w:p w:rsidR="00EE685E" w:rsidRDefault="00D80B78">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96"/>
        <w:gridCol w:w="3523"/>
        <w:gridCol w:w="3697"/>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114" w:name="_Sec640"/>
      <w:r>
        <w:t>SharePoint Server</w:t>
      </w:r>
      <w:bookmarkEnd w:id="114"/>
      <w:r>
        <w:fldChar w:fldCharType="begin"/>
      </w:r>
      <w:r>
        <w:instrText xml:space="preserve"> TC "</w:instrText>
      </w:r>
      <w:bookmarkStart w:id="115" w:name="_Toc450044456"/>
      <w:r>
        <w:instrText>SharePoint Server</w:instrText>
      </w:r>
      <w:bookmarkEnd w:id="115"/>
      <w:r>
        <w:instrText>" \l 3</w:instrText>
      </w:r>
      <w:r>
        <w:fldChar w:fldCharType="end"/>
      </w:r>
    </w:p>
    <w:p w:rsidR="00EE685E" w:rsidRDefault="00D80B78">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4043"/>
        <w:gridCol w:w="617"/>
        <w:gridCol w:w="608"/>
        <w:gridCol w:w="613"/>
        <w:gridCol w:w="608"/>
        <w:gridCol w:w="608"/>
        <w:gridCol w:w="615"/>
        <w:gridCol w:w="616"/>
        <w:gridCol w:w="684"/>
        <w:gridCol w:w="671"/>
        <w:gridCol w:w="615"/>
        <w:gridCol w:w="618"/>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SharePoint Server 2013 Standard CAL</w:t>
            </w:r>
            <w:r>
              <w:fldChar w:fldCharType="begin"/>
            </w:r>
            <w:r>
              <w:instrText xml:space="preserve"> XE "SharePoint Server 2013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 xml:space="preserve">SharePoint Server 2013 Enterprise CAL </w:t>
            </w:r>
            <w:r>
              <w:fldChar w:fldCharType="begin"/>
            </w:r>
            <w:r>
              <w:instrText xml:space="preserve"> XE "SharePoint Server 2013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2010</w:t>
            </w:r>
            <w:r>
              <w:fldChar w:fldCharType="begin"/>
            </w:r>
            <w:r>
              <w:instrText xml:space="preserve"> XE "SharePoint Server 2010" </w:instrText>
            </w:r>
            <w:r>
              <w:fldChar w:fldCharType="end"/>
            </w:r>
            <w:r>
              <w:t xml:space="preserve"> (4/10),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71"/>
        <w:gridCol w:w="3854"/>
        <w:gridCol w:w="3491"/>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xml:space="preserve">: </w:t>
            </w:r>
            <w:r>
              <w:lastRenderedPageBreak/>
              <w:t>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lastRenderedPageBreak/>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SharePoint Online Plan 2</w:t>
            </w:r>
            <w:r>
              <w:fldChar w:fldCharType="begin"/>
            </w:r>
            <w:r>
              <w:instrText xml:space="preserve"> XE "SharePoint Online Plan 2" </w:instrText>
            </w:r>
            <w:r>
              <w:fldChar w:fldCharType="end"/>
            </w:r>
            <w:r>
              <w:t xml:space="preserve">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3.2 การเข้าถึงซอฟต์แวร์เซิร์ฟเวอร์ SharePoint Server 2013</w:t>
      </w:r>
    </w:p>
    <w:tbl>
      <w:tblPr>
        <w:tblStyle w:val="PURTable"/>
        <w:tblW w:w="0" w:type="dxa"/>
        <w:tblLook w:val="04A0" w:firstRow="1" w:lastRow="0" w:firstColumn="1" w:lastColumn="0" w:noHBand="0" w:noVBand="1"/>
      </w:tblPr>
      <w:tblGrid>
        <w:gridCol w:w="3726"/>
        <w:gridCol w:w="3691"/>
        <w:gridCol w:w="349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 xml:space="preserve">สิทธิการใช้งานที่เทียบเท่ากับ CAL (โปรดดู </w:t>
            </w:r>
            <w:hyperlink r:id="rId50">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E685E" w:rsidRDefault="00D80B78">
            <w:pPr>
              <w:pStyle w:val="ProductList-TableBody"/>
            </w:pPr>
            <w:r>
              <w:t>SharePoint Online Plan 2 User SL</w:t>
            </w:r>
          </w:p>
        </w:tc>
      </w:tr>
    </w:tbl>
    <w:p w:rsidR="00EE685E" w:rsidRDefault="00EE685E">
      <w:pPr>
        <w:pStyle w:val="ProductList-Body"/>
      </w:pPr>
    </w:p>
    <w:p w:rsidR="00EE685E" w:rsidRDefault="00D80B78">
      <w:pPr>
        <w:pStyle w:val="ProductList-SubClauseHeading"/>
        <w:outlineLvl w:val="5"/>
      </w:pPr>
      <w:r>
        <w:t>3.2.1 ฟังก์ชันการทำงาน SharePoint Server เพิ่มเติมที่มาพร้อมกับ SharePoint Enterprise CAL</w:t>
      </w:r>
    </w:p>
    <w:p w:rsidR="00EE685E" w:rsidRDefault="00D80B78">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SharePoint Online Plan 2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Indented"/>
      </w:pPr>
    </w:p>
    <w:p w:rsidR="00EE685E" w:rsidRDefault="00D80B78">
      <w:pPr>
        <w:pStyle w:val="ProductList-ClauseHeading"/>
        <w:outlineLvl w:val="4"/>
      </w:pPr>
      <w:r>
        <w:t>3.3 การยกเว้น CAL สำหรับผู้ใช้ที่เข้าใช้เนื้อหาที่เผยแพร่ทั่วไป</w:t>
      </w:r>
    </w:p>
    <w:p w:rsidR="00EE685E" w:rsidRDefault="00D80B78">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EE685E" w:rsidRDefault="00EE685E">
      <w:pPr>
        <w:pStyle w:val="ProductList-Body"/>
      </w:pPr>
    </w:p>
    <w:p w:rsidR="00EE685E" w:rsidRDefault="00D80B78">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718"/>
        <w:gridCol w:w="3510"/>
        <w:gridCol w:w="368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0044457"/>
      <w:r>
        <w:instrText>Skype for Business Server</w:instrText>
      </w:r>
      <w:bookmarkEnd w:id="121"/>
      <w:r>
        <w:instrText>" \l 3</w:instrText>
      </w:r>
      <w:r>
        <w:fldChar w:fldCharType="end"/>
      </w:r>
    </w:p>
    <w:p w:rsidR="00EE685E" w:rsidRDefault="00D80B78">
      <w:pPr>
        <w:pStyle w:val="ProductList-Offering1SubSection"/>
        <w:outlineLvl w:val="3"/>
      </w:pPr>
      <w:bookmarkStart w:id="122" w:name="_Sec686"/>
      <w:r>
        <w:t>1. ความพร้อมให้บริการของโปรแกรม</w:t>
      </w:r>
      <w:bookmarkEnd w:id="122"/>
    </w:p>
    <w:p w:rsidR="00EE685E" w:rsidRDefault="00EE685E">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lastRenderedPageBreak/>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531"/>
        <w:gridCol w:w="3839"/>
        <w:gridCol w:w="3546"/>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Skype for Business Online Plan 1 User SL</w:t>
            </w:r>
          </w:p>
        </w:tc>
      </w:tr>
      <w:tr w:rsidR="00EE68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685E" w:rsidRDefault="00D80B78">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E685E" w:rsidRDefault="00D80B78">
            <w:pPr>
              <w:pStyle w:val="ProductList-TableBody"/>
            </w:pPr>
            <w:r>
              <w:t>Skype for Business Online Plan 2 User SL</w:t>
            </w:r>
          </w:p>
        </w:tc>
      </w:tr>
      <w:tr w:rsidR="00EE68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685E" w:rsidRDefault="00D80B78">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E685E" w:rsidRDefault="00D80B78">
            <w:pPr>
              <w:pStyle w:val="ProductList-TableBody"/>
            </w:pPr>
            <w:r>
              <w:t>Skype for Business Online Plan 2G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SubClauseHeading"/>
        <w:outlineLvl w:val="5"/>
      </w:pPr>
      <w:r>
        <w:t>3.1.1 ฟังก์ชันการทำงานเพิ่มเติมที่มาพร้อมกับ Skype for Business Server Enterprise CAL</w:t>
      </w:r>
    </w:p>
    <w:p w:rsidR="00EE685E" w:rsidRDefault="00D80B78">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Skype for Business Online Plan 2 User SL</w:t>
            </w:r>
          </w:p>
        </w:tc>
      </w:tr>
      <w:tr w:rsidR="00EE68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685E" w:rsidRDefault="00D80B7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E685E" w:rsidRDefault="00D80B78">
            <w:pPr>
              <w:pStyle w:val="ProductList-TableBody"/>
            </w:pPr>
            <w:r>
              <w:t>Skype for Business Online Plan 2G User SL</w:t>
            </w:r>
          </w:p>
        </w:tc>
      </w:tr>
      <w:tr w:rsidR="00EE685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E685E" w:rsidRDefault="00D80B7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E685E" w:rsidRDefault="00D80B78">
            <w:pPr>
              <w:pStyle w:val="ProductList-TableBody"/>
            </w:pPr>
            <w:r>
              <w:t>Live Meeting Professional</w:t>
            </w:r>
            <w:r>
              <w:fldChar w:fldCharType="begin"/>
            </w:r>
            <w:r>
              <w:instrText xml:space="preserve"> XE "Live Meeting Professional" </w:instrText>
            </w:r>
            <w:r>
              <w:fldChar w:fldCharType="end"/>
            </w:r>
            <w:r>
              <w:t xml:space="preserve">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Indented"/>
      </w:pPr>
    </w:p>
    <w:p w:rsidR="00EE685E" w:rsidRDefault="00D80B78">
      <w:pPr>
        <w:pStyle w:val="ProductList-SubClauseHeading"/>
        <w:outlineLvl w:val="5"/>
      </w:pPr>
      <w:r>
        <w:t>3.1.2 ฟังก์ชันการทำงานเพิ่มเติมที่มาพร้อมกับ Skype for Business Server Plus CAL</w:t>
      </w:r>
    </w:p>
    <w:p w:rsidR="00EE685E" w:rsidRDefault="00D80B78">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EE685E" w:rsidRDefault="00D80B78">
            <w:pPr>
              <w:pStyle w:val="ProductList-TableBody"/>
            </w:pPr>
            <w:r>
              <w:t>Skype for Business Plus CAL USL</w:t>
            </w:r>
          </w:p>
        </w:tc>
      </w:tr>
    </w:tbl>
    <w:p w:rsidR="00EE685E" w:rsidRDefault="00EE685E">
      <w:pPr>
        <w:pStyle w:val="ProductList-BodyIndented"/>
      </w:pPr>
    </w:p>
    <w:p w:rsidR="00EE685E" w:rsidRDefault="00D80B78">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Audio/Video Conferencing Server Role</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Director Role</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Mediation Server Role</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Lync Server 2013 Group Chat Administration Tool</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PowerShell Snap-in</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Survivable Branch Appliance Role</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Video Interop Server Role</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96"/>
        <w:gridCol w:w="3523"/>
        <w:gridCol w:w="3697"/>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1HeadingNoBorder"/>
        <w:outlineLvl w:val="1"/>
      </w:pPr>
      <w:bookmarkStart w:id="126" w:name="_Sec883"/>
      <w:r>
        <w:t>R Server</w:t>
      </w:r>
      <w:bookmarkEnd w:id="126"/>
      <w:r>
        <w:fldChar w:fldCharType="begin"/>
      </w:r>
      <w:r>
        <w:instrText xml:space="preserve"> TC "</w:instrText>
      </w:r>
      <w:bookmarkStart w:id="127" w:name="_Toc450044458"/>
      <w:r>
        <w:instrText>R Server</w:instrText>
      </w:r>
      <w:bookmarkEnd w:id="127"/>
      <w:r>
        <w:instrText xml:space="preserve"> " \l 2</w:instrText>
      </w:r>
      <w:r>
        <w:fldChar w:fldCharType="end"/>
      </w:r>
    </w:p>
    <w:p w:rsidR="00EE685E" w:rsidRDefault="00D80B78">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36"/>
        <w:gridCol w:w="613"/>
        <w:gridCol w:w="604"/>
        <w:gridCol w:w="613"/>
        <w:gridCol w:w="608"/>
        <w:gridCol w:w="609"/>
        <w:gridCol w:w="615"/>
        <w:gridCol w:w="616"/>
        <w:gridCol w:w="738"/>
        <w:gridCol w:w="638"/>
        <w:gridCol w:w="615"/>
        <w:gridCol w:w="611"/>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none" w:sz="4" w:space="0" w:color="FFFFFF"/>
              <w:left w:val="none" w:sz="4" w:space="0" w:color="FFFFFF"/>
              <w:bottom w:val="dashed" w:sz="4" w:space="0" w:color="BFBFBF"/>
              <w:right w:val="none" w:sz="4" w:space="0" w:color="FFFFFF"/>
            </w:tcBorders>
          </w:tcPr>
          <w:p w:rsidR="00EE685E" w:rsidRDefault="00D80B78">
            <w:pPr>
              <w:pStyle w:val="ProductList-TableBody"/>
            </w:pPr>
            <w:r>
              <w:t>R Server 2016 สำหรับ Hadoop บน Red Hat</w:t>
            </w:r>
            <w:r>
              <w:fldChar w:fldCharType="begin"/>
            </w:r>
            <w:r>
              <w:instrText xml:space="preserve"> XE "R Server 2016 สำหรับ Hadoop บน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EE685E" w:rsidRDefault="00D80B7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E685E" w:rsidRDefault="00EE68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pPr>
            <w:r>
              <w:rPr>
                <w:color w:val="000000"/>
              </w:rPr>
              <w:t>R Server 2016 สำหรับ Red Hat Linux</w:t>
            </w:r>
            <w:r>
              <w:fldChar w:fldCharType="begin"/>
            </w:r>
            <w:r>
              <w:instrText xml:space="preserve"> XE "R Server 2016 สำหรับ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685E" w:rsidRDefault="00EE68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pPr>
            <w:r>
              <w:lastRenderedPageBreak/>
              <w:t>R Server 2016 สำหรับ SUSE Linux</w:t>
            </w:r>
            <w:r>
              <w:fldChar w:fldCharType="begin"/>
            </w:r>
            <w:r>
              <w:instrText xml:space="preserve"> XE "R Server 2016 สำหรับ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685E" w:rsidRDefault="00EE68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685E" w:rsidRDefault="00EE68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2"/>
      </w:pPr>
      <w:bookmarkStart w:id="129" w:name="_Sec885"/>
      <w:r>
        <w:t>2. เงื่อนไขผลิตภัณฑ์</w:t>
      </w:r>
      <w:bookmarkEnd w:id="129"/>
    </w:p>
    <w:tbl>
      <w:tblPr>
        <w:tblStyle w:val="PURTable"/>
        <w:tblW w:w="0" w:type="dxa"/>
        <w:tblLook w:val="04A0" w:firstRow="1" w:lastRow="0" w:firstColumn="1" w:lastColumn="0" w:noHBand="0" w:noVBand="1"/>
      </w:tblPr>
      <w:tblGrid>
        <w:gridCol w:w="3496"/>
        <w:gridCol w:w="3832"/>
        <w:gridCol w:w="358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2"/>
      </w:pPr>
      <w:bookmarkStart w:id="130" w:name="_Sec886"/>
      <w:r>
        <w:t>3. สิทธิการใช้</w:t>
      </w:r>
      <w:bookmarkEnd w:id="130"/>
    </w:p>
    <w:tbl>
      <w:tblPr>
        <w:tblStyle w:val="PURTable"/>
        <w:tblW w:w="0" w:type="dxa"/>
        <w:tblLook w:val="04A0" w:firstRow="1" w:lastRow="0" w:firstColumn="1" w:lastColumn="0" w:noHBand="0" w:noVBand="1"/>
      </w:tblPr>
      <w:tblGrid>
        <w:gridCol w:w="3563"/>
        <w:gridCol w:w="3844"/>
        <w:gridCol w:w="350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3">
              <w:r>
                <w:rPr>
                  <w:color w:val="00467F"/>
                  <w:u w:val="single"/>
                </w:rPr>
                <w:t>Universal</w:t>
              </w:r>
            </w:hyperlink>
            <w:r>
              <w:t xml:space="preserve">; </w:t>
            </w:r>
            <w:hyperlink w:anchor="_Sec543">
              <w:r>
                <w:rPr>
                  <w:color w:val="00467F"/>
                  <w:u w:val="single"/>
                </w:rPr>
                <w:t xml:space="preserve">Per Core </w:t>
              </w:r>
            </w:hyperlink>
            <w:r>
              <w:t xml:space="preserve">– Red Hat Linux และรุ่น SUSE Linux </w:t>
            </w:r>
            <w:hyperlink w:anchor="_Sec545">
              <w:r>
                <w:rPr>
                  <w:color w:val="00467F"/>
                  <w:u w:val="single"/>
                </w:rPr>
                <w:t xml:space="preserve">เซิร์ฟเวอร์ที่มีลักษณะเฉพาะ </w:t>
              </w:r>
            </w:hyperlink>
            <w:r>
              <w:t>– Hadoop บน Red Hat และรุ่น Teradata DB</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3.1 R Server 2016 สำหรับ Hadoop บน Red Hat และ R Server สำหรับ Teradata DB</w:t>
      </w:r>
    </w:p>
    <w:p w:rsidR="00EE685E" w:rsidRDefault="00D80B78">
      <w:pPr>
        <w:pStyle w:val="ProductList-Body"/>
      </w:pPr>
      <w:r>
        <w:t xml:space="preserve">สิทธิการใช้งาน เซิร์ฟเวอร์แต่ละสิทธิ สำหรับ R Server 2016 สำหรับ Hadoop บน Red Hat และ R Server 2016 สำหรับ Teradata DB ครอบคลุมถึงแกนประมวลผล 16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EE685E" w:rsidRDefault="00D80B78">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1HeadingNoBorder"/>
        <w:outlineLvl w:val="1"/>
      </w:pPr>
      <w:bookmarkStart w:id="132" w:name="_Sec614"/>
      <w:r>
        <w:t>SQL Server</w:t>
      </w:r>
      <w:bookmarkEnd w:id="132"/>
      <w:r>
        <w:fldChar w:fldCharType="begin"/>
      </w:r>
      <w:r>
        <w:instrText xml:space="preserve"> TC "</w:instrText>
      </w:r>
      <w:bookmarkStart w:id="133" w:name="_Toc450044459"/>
      <w:r>
        <w:instrText>SQL Server</w:instrText>
      </w:r>
      <w:bookmarkEnd w:id="133"/>
      <w:r>
        <w:instrText>" \l 2</w:instrText>
      </w:r>
      <w:r>
        <w:fldChar w:fldCharType="end"/>
      </w:r>
    </w:p>
    <w:p w:rsidR="00EE685E" w:rsidRDefault="00D80B78">
      <w:pPr>
        <w:pStyle w:val="ProductList-Offering1SubSection"/>
        <w:outlineLvl w:val="2"/>
      </w:pPr>
      <w:bookmarkStart w:id="134" w:name="_Sec688"/>
      <w:r>
        <w:t>1. ความพร้อมให้บริการของโปรแกรม</w:t>
      </w:r>
      <w:bookmarkEnd w:id="134"/>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96"/>
        <w:gridCol w:w="3832"/>
        <w:gridCol w:w="358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lastRenderedPageBreak/>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2.1 SQL Server 2014 Enterprise</w:t>
      </w:r>
    </w:p>
    <w:p w:rsidR="00EE685E" w:rsidRDefault="00D80B78">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4">
        <w:r>
          <w:rPr>
            <w:color w:val="00467F"/>
            <w:u w:val="single"/>
          </w:rPr>
          <w:t>http://go.microsoft.com/?linkid=9839206</w:t>
        </w:r>
      </w:hyperlink>
      <w:r>
        <w:t xml:space="preserve"> หากต้องการทราบข้อกำหนดสิทธิการใช้งาน</w:t>
      </w:r>
    </w:p>
    <w:p w:rsidR="00EE685E" w:rsidRDefault="00EE685E">
      <w:pPr>
        <w:pStyle w:val="ProductList-Body"/>
      </w:pPr>
    </w:p>
    <w:p w:rsidR="00EE685E" w:rsidRDefault="00D80B78">
      <w:pPr>
        <w:pStyle w:val="ProductList-ClauseHeading"/>
        <w:outlineLvl w:val="3"/>
      </w:pPr>
      <w:r>
        <w:t>2.2 SQL Server Parallel Data Warehouse Optional Build โดยไม่รับ Oracle Java</w:t>
      </w:r>
    </w:p>
    <w:p w:rsidR="00EE685E" w:rsidRDefault="00D80B78">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5">
        <w:r>
          <w:rPr>
            <w:color w:val="00467F"/>
            <w:u w:val="single"/>
          </w:rPr>
          <w:t>http://www.microsoft.com/en-us/sqlserver/solutions-technologies/data-warehousing/pdw.aspx</w:t>
        </w:r>
      </w:hyperlink>
    </w:p>
    <w:p w:rsidR="00EE685E" w:rsidRDefault="00EE685E">
      <w:pPr>
        <w:pStyle w:val="ProductList-Body"/>
      </w:pPr>
    </w:p>
    <w:p w:rsidR="00EE685E" w:rsidRDefault="00D80B78">
      <w:pPr>
        <w:pStyle w:val="ProductList-ClauseHeading"/>
        <w:outlineLvl w:val="3"/>
      </w:pPr>
      <w:r>
        <w:t>2.3 SQL Server Parallel Data Warehouse</w:t>
      </w:r>
    </w:p>
    <w:p w:rsidR="00EE685E" w:rsidRDefault="00D80B78">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EE685E" w:rsidRDefault="00D80B78">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561"/>
        <w:gridCol w:w="3830"/>
        <w:gridCol w:w="3525"/>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6">
              <w:r>
                <w:rPr>
                  <w:color w:val="00467F"/>
                  <w:u w:val="single"/>
                </w:rPr>
                <w:t>สากล</w:t>
              </w:r>
            </w:hyperlink>
            <w:r>
              <w:t xml:space="preserve">; </w:t>
            </w:r>
            <w:hyperlink r:id="rId57">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3.2 การปรับปรุงอัตโนมัติสำหรับ SQL Server รุ่นก่อนหน้า</w:t>
      </w:r>
    </w:p>
    <w:p w:rsidR="00EE685E" w:rsidRDefault="00D80B78">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EE685E" w:rsidRDefault="00EE685E">
      <w:pPr>
        <w:pStyle w:val="ProductList-Body"/>
      </w:pPr>
    </w:p>
    <w:p w:rsidR="00EE685E" w:rsidRDefault="00D80B78">
      <w:pPr>
        <w:pStyle w:val="ProductList-ClauseHeading"/>
        <w:outlineLvl w:val="3"/>
      </w:pPr>
      <w:r>
        <w:t>3.3 อินสแตนซ์สำหรับใช้งานสำหรับ Business Intelligence และ Standard Editions</w:t>
      </w:r>
    </w:p>
    <w:p w:rsidR="00EE685E" w:rsidRDefault="00D80B78">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EE685E" w:rsidRDefault="00EE685E">
      <w:pPr>
        <w:pStyle w:val="ProductList-Body"/>
      </w:pPr>
    </w:p>
    <w:p w:rsidR="00EE685E" w:rsidRDefault="00D80B78">
      <w:pPr>
        <w:pStyle w:val="ProductList-ClauseHeading"/>
        <w:outlineLvl w:val="3"/>
      </w:pPr>
      <w:r>
        <w:t>3.4 SQL Server Business Intelligence (2012 และ 2014): การยกเว้น CAL สำหรับ Batch Jobs</w:t>
      </w:r>
    </w:p>
    <w:p w:rsidR="00EE685E" w:rsidRDefault="00D80B78">
      <w:pPr>
        <w:pStyle w:val="ProductList-Body"/>
      </w:pPr>
      <w:r>
        <w:t xml:space="preserve">ลูกค้าไม่จำเป็นต้องมี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EE685E" w:rsidRDefault="00EE685E">
      <w:pPr>
        <w:pStyle w:val="ProductList-Body"/>
      </w:pPr>
    </w:p>
    <w:p w:rsidR="00EE685E" w:rsidRDefault="00D80B78">
      <w:pPr>
        <w:pStyle w:val="ProductList-ClauseHeading"/>
        <w:outlineLvl w:val="3"/>
      </w:pPr>
      <w:r>
        <w:t>3.5 เซิร์ฟเวอร์สำหรับใช้แทนที่เมื่อเกิดข้อผิดพลาดสำหรับ Parallel Data Warehouse (PDW)</w:t>
      </w:r>
    </w:p>
    <w:p w:rsidR="00EE685E" w:rsidRDefault="00D80B78">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EE685E" w:rsidRDefault="00EE685E">
      <w:pPr>
        <w:pStyle w:val="ProductList-Body"/>
      </w:pPr>
    </w:p>
    <w:p w:rsidR="00EE685E" w:rsidRDefault="00D80B78">
      <w:pPr>
        <w:pStyle w:val="ProductList-ClauseHeading"/>
        <w:outlineLvl w:val="3"/>
      </w:pPr>
      <w:r>
        <w:t>3.6 SQL Server 2014 Developer Edition: การใช้สำหรับการสาธิต</w:t>
      </w:r>
    </w:p>
    <w:p w:rsidR="00EE685E" w:rsidRDefault="00D80B78">
      <w:pPr>
        <w:pStyle w:val="ProductList-Body"/>
      </w:pPr>
      <w:r>
        <w:t>นอกเหนือจาก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EE685E" w:rsidRDefault="00EE685E">
      <w:pPr>
        <w:pStyle w:val="ProductList-Body"/>
      </w:pPr>
    </w:p>
    <w:p w:rsidR="00EE685E" w:rsidRDefault="00D80B78">
      <w:pPr>
        <w:pStyle w:val="ProductList-ClauseHeading"/>
        <w:outlineLvl w:val="3"/>
      </w:pPr>
      <w:r>
        <w:t>3.7 ซอฟต์แวร์เพิ่มเติม–ทั้งหมด (ยกเว้น Developer)</w:t>
      </w:r>
    </w:p>
    <w:p w:rsidR="00EE685E" w:rsidRDefault="00D80B78">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Client Tools Connectivity</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Distributed Replay Client</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Management Tools - Complete</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lastRenderedPageBreak/>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Indented"/>
      </w:pPr>
    </w:p>
    <w:p w:rsidR="00EE685E" w:rsidRDefault="00D80B78">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0"/>
        <w:gridCol w:w="3563"/>
        <w:gridCol w:w="344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URBreadcrumb"/>
      </w:pPr>
    </w:p>
    <w:p w:rsidR="00EE685E" w:rsidRDefault="00D80B78">
      <w:pPr>
        <w:pStyle w:val="ProductList-ClauseHeading"/>
        <w:outlineLvl w:val="3"/>
      </w:pPr>
      <w:r>
        <w:t>4.1 SQL Server 2014 Enterprise Core - การจำลองเสมือนแบบไม่จำกัด</w:t>
      </w:r>
    </w:p>
    <w:p w:rsidR="00EE685E" w:rsidRDefault="00D80B78">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EE685E" w:rsidRDefault="00EE685E">
      <w:pPr>
        <w:pStyle w:val="ProductList-Body"/>
      </w:pPr>
    </w:p>
    <w:p w:rsidR="00EE685E" w:rsidRDefault="00D80B78">
      <w:pPr>
        <w:pStyle w:val="ProductList-ClauseHeading"/>
        <w:outlineLvl w:val="3"/>
      </w:pPr>
      <w:r>
        <w:t>4.2 RRE สำหรับ Windows—SQL Server Enterprise Core และ SQL Server Enterprise</w:t>
      </w:r>
    </w:p>
    <w:p w:rsidR="00EE685E" w:rsidRDefault="00D80B78">
      <w:pPr>
        <w:pStyle w:val="ProductList-Body"/>
      </w:pPr>
      <w:r>
        <w:t>ลูกค้าที่ใช้เซิร์ฟเวอร์ที่มีสิทธิใช้งาน SQL Server Enterprise Core with SA หรือ SQL Server Enterprise with SA สามารถใช้ RRE สำหรับ Windows บนเซิร์ฟเวอร์ที่มีสิทธิ โดยต้องอยู่ภายใต้สิทธิการใช้ SQL Server Enterprise Core and SQL Server Enterprise ลูกค้าที่มีสิทธิใช้ SQL Server Enterprise ภายใต้ Server/CAL Licensing Model จะต้องมี SA อยู่ร่วมกับ CALs ที่เกี่ยวข้องเพื่อใช้สิทธิประโยชน์นี้ สิทธิของลูกค้าในการใช้ PRE สำหรับ Windows จะหมดอายุเมื่อ SA หมดอายุ</w:t>
      </w:r>
    </w:p>
    <w:p w:rsidR="00EE685E" w:rsidRDefault="00EE685E">
      <w:pPr>
        <w:pStyle w:val="ProductList-ClauseHeading"/>
        <w:outlineLvl w:val="3"/>
      </w:pPr>
    </w:p>
    <w:p w:rsidR="00EE685E" w:rsidRDefault="00D80B78">
      <w:pPr>
        <w:pStyle w:val="ProductList-ClauseHeading"/>
        <w:outlineLvl w:val="3"/>
      </w:pPr>
      <w:r>
        <w:t>4.3 SQL Server 2012 Parallel Data Warehouse – การปรับปรุงคุณลักษณะ</w:t>
      </w:r>
    </w:p>
    <w:p w:rsidR="00EE685E" w:rsidRDefault="00D80B78">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EE685E" w:rsidRDefault="00EE685E">
      <w:pPr>
        <w:pStyle w:val="ProductList-Body"/>
      </w:pPr>
    </w:p>
    <w:p w:rsidR="00EE685E" w:rsidRDefault="00D80B78">
      <w:pPr>
        <w:pStyle w:val="ProductList-ClauseHeading"/>
        <w:outlineLvl w:val="3"/>
      </w:pPr>
      <w:r>
        <w:t>4.4 ตัวเลือกการซื้อขาด (Buy-out) SQL Server ภายใต้การลงทะเบียนสำหรับแพลตฟอร์มโปรแกรมประยุกต์ (EAP)</w:t>
      </w:r>
    </w:p>
    <w:p w:rsidR="00EE685E" w:rsidRDefault="00D80B78">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EE685E" w:rsidRDefault="00EE685E">
      <w:pPr>
        <w:pStyle w:val="ProductList-Body"/>
      </w:pPr>
    </w:p>
    <w:p w:rsidR="00EE685E" w:rsidRDefault="00D80B78">
      <w:pPr>
        <w:pStyle w:val="ProductList-ClauseHeading"/>
        <w:outlineLvl w:val="3"/>
      </w:pPr>
      <w:r>
        <w:t>4.5 การปรับใช้ SQL Server Parallel Data Warehouse ภายใต้สิทธิการใช้งานแกนประมวลผล SQL Server Enterprise (โปรดดูรุ่นที่ต่ำลง)</w:t>
      </w:r>
    </w:p>
    <w:p w:rsidR="00EE685E" w:rsidRDefault="00D80B78">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EE685E" w:rsidRDefault="00EE685E">
      <w:pPr>
        <w:pStyle w:val="ProductList-Body"/>
      </w:pPr>
    </w:p>
    <w:p w:rsidR="00EE685E" w:rsidRDefault="00D80B78">
      <w:pPr>
        <w:pStyle w:val="ProductList-ClauseHeading"/>
        <w:outlineLvl w:val="3"/>
      </w:pPr>
      <w:r>
        <w:t>4.6 SQL Server 2012 Parallel Data Warehouse (PDW) Optional Build โดยไม่รับ Oracle Java</w:t>
      </w:r>
    </w:p>
    <w:p w:rsidR="00EE685E" w:rsidRDefault="00D80B78">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EE685E" w:rsidRDefault="00EE685E">
      <w:pPr>
        <w:pStyle w:val="ProductList-Body"/>
      </w:pPr>
    </w:p>
    <w:p w:rsidR="00EE685E" w:rsidRDefault="00D80B78">
      <w:pPr>
        <w:pStyle w:val="ProductList-ClauseHeading"/>
        <w:outlineLvl w:val="3"/>
      </w:pPr>
      <w:r>
        <w:t>4.7 Software Assurance Rights and Benefits สำหรับสิทธิการใช้งานจากการสมัคร</w:t>
      </w:r>
    </w:p>
    <w:p w:rsidR="00EE685E" w:rsidRDefault="00D80B78">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138" w:name="_Sec615"/>
      <w:r>
        <w:t>System Center</w:t>
      </w:r>
      <w:bookmarkEnd w:id="138"/>
      <w:r>
        <w:fldChar w:fldCharType="begin"/>
      </w:r>
      <w:r>
        <w:instrText xml:space="preserve"> TC "</w:instrText>
      </w:r>
      <w:bookmarkStart w:id="139" w:name="_Toc450044460"/>
      <w:r>
        <w:instrText>System Center</w:instrText>
      </w:r>
      <w:bookmarkEnd w:id="139"/>
      <w:r>
        <w:instrText>" \l 2</w:instrText>
      </w:r>
      <w:r>
        <w:fldChar w:fldCharType="end"/>
      </w:r>
    </w:p>
    <w:p w:rsidR="00EE685E" w:rsidRDefault="00D80B78">
      <w:pPr>
        <w:pStyle w:val="ProductList-Offering2HeadingNoBorder"/>
        <w:outlineLvl w:val="2"/>
      </w:pPr>
      <w:bookmarkStart w:id="140" w:name="_Sec642"/>
      <w:r>
        <w:t>System Center Server</w:t>
      </w:r>
      <w:bookmarkEnd w:id="140"/>
      <w:r>
        <w:fldChar w:fldCharType="begin"/>
      </w:r>
      <w:r>
        <w:instrText xml:space="preserve"> TC "</w:instrText>
      </w:r>
      <w:bookmarkStart w:id="141" w:name="_Toc450044461"/>
      <w:r>
        <w:instrText>System Center Server</w:instrText>
      </w:r>
      <w:bookmarkEnd w:id="141"/>
      <w:r>
        <w:instrText>" \l 3</w:instrText>
      </w:r>
      <w:r>
        <w:fldChar w:fldCharType="end"/>
      </w:r>
    </w:p>
    <w:p w:rsidR="00EE685E" w:rsidRDefault="00D80B78">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143" w:name="_Sec744"/>
      <w:r>
        <w:t>2. เงื่อนไขผลิตภัณฑ์</w:t>
      </w:r>
      <w:bookmarkEnd w:id="143"/>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lastRenderedPageBreak/>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Server and Cloud Enrollment (SCE) - สิทธิในการจัดการ OSE บน Microsoft Azure ภายใต้สิทธิการใช้งาน CIS</w:t>
      </w:r>
    </w:p>
    <w:p w:rsidR="00EE685E" w:rsidRDefault="00D80B78">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ที่มีคุณสมบัติตามที่กำหนดจะรวมถึงรายการต่อไปนี้ </w:t>
      </w:r>
    </w:p>
    <w:p w:rsidR="00EE685E" w:rsidRDefault="00D80B78" w:rsidP="00D80B78">
      <w:pPr>
        <w:pStyle w:val="ProductList-Bullet"/>
        <w:numPr>
          <w:ilvl w:val="0"/>
          <w:numId w:val="21"/>
        </w:numPr>
      </w:pPr>
      <w:r>
        <w:t>อินสแตนซ์ของ Windows Virtual Machine</w:t>
      </w:r>
    </w:p>
    <w:p w:rsidR="00EE685E" w:rsidRDefault="00D80B78" w:rsidP="00D80B78">
      <w:pPr>
        <w:pStyle w:val="ProductList-Bullet"/>
        <w:numPr>
          <w:ilvl w:val="0"/>
          <w:numId w:val="21"/>
        </w:numPr>
      </w:pPr>
      <w:r>
        <w:t>อินสแตนซ์ของ Cloud Services (บทบาทเว็บและบทบาทผู้ดำเนินการ)</w:t>
      </w:r>
    </w:p>
    <w:p w:rsidR="00EE685E" w:rsidRDefault="00D80B78" w:rsidP="00D80B78">
      <w:pPr>
        <w:pStyle w:val="ProductList-Bullet"/>
        <w:numPr>
          <w:ilvl w:val="0"/>
          <w:numId w:val="21"/>
        </w:numPr>
      </w:pPr>
      <w:r>
        <w:t>บัญชีการจัดเก็บ</w:t>
      </w:r>
    </w:p>
    <w:p w:rsidR="00EE685E" w:rsidRDefault="00D80B78" w:rsidP="00D80B78">
      <w:pPr>
        <w:pStyle w:val="ProductList-Bullet"/>
        <w:numPr>
          <w:ilvl w:val="0"/>
          <w:numId w:val="21"/>
        </w:numPr>
      </w:pPr>
      <w:r>
        <w:t>ฐานข้อมูล SQL</w:t>
      </w:r>
    </w:p>
    <w:p w:rsidR="00EE685E" w:rsidRDefault="00D80B78" w:rsidP="00D80B78">
      <w:pPr>
        <w:pStyle w:val="ProductList-Bullet"/>
        <w:numPr>
          <w:ilvl w:val="0"/>
          <w:numId w:val="21"/>
        </w:numPr>
      </w:pPr>
      <w:r>
        <w:t>อินสแตนซ์เว็บไซต์</w:t>
      </w:r>
    </w:p>
    <w:p w:rsidR="00EE685E" w:rsidRDefault="00D80B78">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542"/>
        <w:gridCol w:w="3836"/>
        <w:gridCol w:w="353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3.3 SQL Server Technology</w:t>
      </w:r>
    </w:p>
    <w:p w:rsidR="00EE685E" w:rsidRDefault="00D80B78">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EE685E" w:rsidRDefault="00D80B7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753"/>
        <w:gridCol w:w="3489"/>
        <w:gridCol w:w="367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4.1 System Center Global Service Monitor</w:t>
      </w:r>
    </w:p>
    <w:p w:rsidR="00EE685E" w:rsidRDefault="00D80B78">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0044462"/>
      <w:r>
        <w:instrText>System Center Client Management Suite</w:instrText>
      </w:r>
      <w:bookmarkEnd w:id="147"/>
      <w:r>
        <w:instrText>" \l 3</w:instrText>
      </w:r>
      <w:r>
        <w:fldChar w:fldCharType="end"/>
      </w:r>
    </w:p>
    <w:p w:rsidR="00EE685E" w:rsidRDefault="00D80B78">
      <w:pPr>
        <w:pStyle w:val="ProductList-Offering1SubSection"/>
        <w:outlineLvl w:val="3"/>
      </w:pPr>
      <w:bookmarkStart w:id="148" w:name="_Sec690"/>
      <w:r>
        <w:t>1. ความพร้อมให้บริการของโปรแกรม</w:t>
      </w:r>
      <w:bookmarkEnd w:id="148"/>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lastRenderedPageBreak/>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149" w:name="_Sec745"/>
      <w:r>
        <w:t>2. เงื่อนไขผลิตภัณฑ์</w:t>
      </w:r>
      <w:bookmarkEnd w:id="149"/>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150" w:name="_Sec801"/>
      <w:r>
        <w:t>3. สิทธิการใช้</w:t>
      </w:r>
      <w:bookmarkEnd w:id="150"/>
    </w:p>
    <w:tbl>
      <w:tblPr>
        <w:tblStyle w:val="PURTable"/>
        <w:tblW w:w="0" w:type="dxa"/>
        <w:tblLook w:val="04A0" w:firstRow="1" w:lastRow="0" w:firstColumn="1" w:lastColumn="0" w:noHBand="0" w:noVBand="1"/>
      </w:tblPr>
      <w:tblGrid>
        <w:gridCol w:w="3542"/>
        <w:gridCol w:w="3836"/>
        <w:gridCol w:w="353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3.2 SQL Server Technology</w:t>
      </w:r>
    </w:p>
    <w:p w:rsidR="00EE685E" w:rsidRDefault="00D80B78">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EE685E" w:rsidRDefault="00D80B78">
      <w:pPr>
        <w:pStyle w:val="ProductList-Offering1SubSection"/>
        <w:outlineLvl w:val="3"/>
      </w:pPr>
      <w:bookmarkStart w:id="151" w:name="_Sec816"/>
      <w:r>
        <w:t>4. Software Assurance</w:t>
      </w:r>
      <w:bookmarkEnd w:id="151"/>
    </w:p>
    <w:p w:rsidR="00EE685E" w:rsidRDefault="00EE685E">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0044463"/>
      <w:r>
        <w:instrText>System Center Configuration Manager</w:instrText>
      </w:r>
      <w:bookmarkEnd w:id="153"/>
      <w:r>
        <w:instrText>" \l 3</w:instrText>
      </w:r>
      <w:r>
        <w:fldChar w:fldCharType="end"/>
      </w:r>
    </w:p>
    <w:p w:rsidR="00EE685E" w:rsidRDefault="00D80B78">
      <w:pPr>
        <w:pStyle w:val="ProductList-Offering1SubSection"/>
        <w:outlineLvl w:val="3"/>
      </w:pPr>
      <w:bookmarkStart w:id="154" w:name="_Sec691"/>
      <w:r>
        <w:t>1. ความพร้อมให้บริการของโปรแกรม</w:t>
      </w:r>
      <w:bookmarkEnd w:id="154"/>
    </w:p>
    <w:p w:rsidR="00EE685E" w:rsidRDefault="00EE685E">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155" w:name="_Sec746"/>
      <w:r>
        <w:t>2. เงื่อนไขผลิตภัณฑ์</w:t>
      </w:r>
      <w:bookmarkEnd w:id="155"/>
    </w:p>
    <w:tbl>
      <w:tblPr>
        <w:tblStyle w:val="PURTable"/>
        <w:tblW w:w="0" w:type="dxa"/>
        <w:tblLook w:val="04A0" w:firstRow="1" w:lastRow="0" w:firstColumn="1" w:lastColumn="0" w:noHBand="0" w:noVBand="1"/>
      </w:tblPr>
      <w:tblGrid>
        <w:gridCol w:w="3447"/>
        <w:gridCol w:w="3799"/>
        <w:gridCol w:w="367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156" w:name="_Sec802"/>
      <w:r>
        <w:t>3. สิทธิการใช้</w:t>
      </w:r>
      <w:bookmarkEnd w:id="156"/>
    </w:p>
    <w:tbl>
      <w:tblPr>
        <w:tblStyle w:val="PURTable"/>
        <w:tblW w:w="0" w:type="dxa"/>
        <w:tblLook w:val="04A0" w:firstRow="1" w:lastRow="0" w:firstColumn="1" w:lastColumn="0" w:noHBand="0" w:noVBand="1"/>
      </w:tblPr>
      <w:tblGrid>
        <w:gridCol w:w="3542"/>
        <w:gridCol w:w="3836"/>
        <w:gridCol w:w="353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3.2 SQL Server Technology</w:t>
      </w:r>
    </w:p>
    <w:p w:rsidR="00EE685E" w:rsidRDefault="00D80B78">
      <w:pPr>
        <w:pStyle w:val="ProductList-Body"/>
      </w:pPr>
      <w:r>
        <w:t>ลูกค้าสามารถใช้งานอินสแตนซ์ของซอฟต์แวร์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ฉพาะเพื่อวัตถุประสงค์ในการสนับสนุนผลิตภัณฑ์ดังกล่าวและผลิตภัณฑ์อื่นใดที่มีซอฟต์แวร์ SQL Server Database อยู่เท่านั้น</w:t>
      </w:r>
    </w:p>
    <w:p w:rsidR="00EE685E" w:rsidRDefault="00D80B78">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4.1 System Center Configuration Manager – สิทธิ VDI</w:t>
      </w:r>
    </w:p>
    <w:p w:rsidR="00EE685E" w:rsidRDefault="00D80B78">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EE685E" w:rsidRDefault="00EE685E">
      <w:pPr>
        <w:pStyle w:val="ProductList-Body"/>
      </w:pPr>
    </w:p>
    <w:p w:rsidR="00EE685E" w:rsidRDefault="00D80B78">
      <w:pPr>
        <w:pStyle w:val="ProductList-ClauseHeading"/>
        <w:outlineLvl w:val="4"/>
      </w:pPr>
      <w:r>
        <w:t>4.2 System Center Configuration Manager Current Branch Rights</w:t>
      </w:r>
    </w:p>
    <w:p w:rsidR="00EE685E" w:rsidRDefault="00D80B78">
      <w:pPr>
        <w:pStyle w:val="ProductList-Body"/>
      </w:pPr>
      <w:r>
        <w:t>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Configuration Manager Current Branch ลูกค้าที่มีสิทธิแบบไม่จำกัดระยะเวลาใน System Center Configuration Manager จะสามารถติดตั้ง System Center Configuration Manager ในรุ่นที่เป็นปัจจุบันในเวลาที่หมดอายุได้</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0044464"/>
      <w:r>
        <w:instrText>System Center Data Protection Manager</w:instrText>
      </w:r>
      <w:bookmarkEnd w:id="159"/>
      <w:r>
        <w:instrText>" \l 3</w:instrText>
      </w:r>
      <w:r>
        <w:fldChar w:fldCharType="end"/>
      </w:r>
    </w:p>
    <w:p w:rsidR="00EE685E" w:rsidRDefault="00D80B78">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62">
        <w:r>
          <w:rPr>
            <w:color w:val="00467F"/>
            <w:u w:val="single"/>
          </w:rPr>
          <w:t>http://go.microsoft.com/?linkid=9839206</w:t>
        </w:r>
      </w:hyperlink>
      <w:r>
        <w:t xml:space="preserve"> และ Product List ฉบับเดือนมิถุนายน 2015 </w:t>
      </w:r>
      <w:hyperlink r:id="rId63">
        <w:r>
          <w:rPr>
            <w:color w:val="00467F"/>
            <w:u w:val="single"/>
          </w:rPr>
          <w:t>http://go.microsoft.com/?linkid=9839207</w:t>
        </w:r>
      </w:hyperlink>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0044465"/>
      <w:r>
        <w:instrText>System Center Endpoint Protection</w:instrText>
      </w:r>
      <w:bookmarkEnd w:id="161"/>
      <w:r>
        <w:instrText>" \l 3</w:instrText>
      </w:r>
      <w:r>
        <w:fldChar w:fldCharType="end"/>
      </w:r>
    </w:p>
    <w:p w:rsidR="00EE685E" w:rsidRDefault="00D80B78">
      <w:pPr>
        <w:pStyle w:val="ProductList-Offering1SubSection"/>
        <w:outlineLvl w:val="3"/>
      </w:pPr>
      <w:bookmarkStart w:id="162" w:name="_Sec892"/>
      <w:r>
        <w:t>1. ความพร้อมให้บริการของโปรแกรม</w:t>
      </w:r>
      <w:bookmarkEnd w:id="16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163" w:name="_Sec893"/>
      <w:r>
        <w:lastRenderedPageBreak/>
        <w:t>2. เงื่อนไขผลิตภัณฑ์</w:t>
      </w:r>
      <w:bookmarkEnd w:id="163"/>
    </w:p>
    <w:tbl>
      <w:tblPr>
        <w:tblStyle w:val="PURTable"/>
        <w:tblW w:w="0" w:type="dxa"/>
        <w:tblLook w:val="04A0" w:firstRow="1" w:lastRow="0" w:firstColumn="1" w:lastColumn="0" w:noHBand="0" w:noVBand="1"/>
      </w:tblPr>
      <w:tblGrid>
        <w:gridCol w:w="3447"/>
        <w:gridCol w:w="3799"/>
        <w:gridCol w:w="367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(SA):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164" w:name="_Sec894"/>
      <w:r>
        <w:t>3. สิทธิการใช้</w:t>
      </w:r>
      <w:bookmarkEnd w:id="164"/>
    </w:p>
    <w:tbl>
      <w:tblPr>
        <w:tblStyle w:val="PURTable"/>
        <w:tblW w:w="0" w:type="dxa"/>
        <w:tblLook w:val="04A0" w:firstRow="1" w:lastRow="0" w:firstColumn="1" w:lastColumn="0" w:noHBand="0" w:noVBand="1"/>
      </w:tblPr>
      <w:tblGrid>
        <w:gridCol w:w="3556"/>
        <w:gridCol w:w="3846"/>
        <w:gridCol w:w="351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4">
              <w:r>
                <w:rPr>
                  <w:color w:val="00467F"/>
                  <w:u w:val="single"/>
                </w:rPr>
                <w:t>สากล</w:t>
              </w:r>
            </w:hyperlink>
            <w:r>
              <w:t xml:space="preserve">; </w:t>
            </w:r>
            <w:hyperlink r:id="rId6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Device และ User SL</w:t>
      </w:r>
    </w:p>
    <w:p w:rsidR="00EE685E" w:rsidRDefault="00D80B78">
      <w:pPr>
        <w:pStyle w:val="ProductList-Body"/>
      </w:pPr>
      <w:r>
        <w:t>ลูกค้าสามารถซื้อ Device หรือ User SL เพื่อให้เป็นไปตามข้อกำหนดสิทธิการใช้งานการจัดการไคลเอ็นต์ภายใต้รูปแบบสิทธิการใช้งานของเซิร์ฟเวอร์การจัดการ</w:t>
      </w:r>
    </w:p>
    <w:p w:rsidR="00EE685E" w:rsidRDefault="00EE685E">
      <w:pPr>
        <w:pStyle w:val="ProductList-Body"/>
      </w:pPr>
    </w:p>
    <w:p w:rsidR="00EE685E" w:rsidRDefault="00D80B78">
      <w:pPr>
        <w:pStyle w:val="ProductList-ClauseHeading"/>
        <w:outlineLvl w:val="4"/>
      </w:pPr>
      <w:r>
        <w:t>3.2 SL สำหรับการจัดการเซิร์ฟเวอร์</w:t>
      </w:r>
    </w:p>
    <w:p w:rsidR="00EE685E" w:rsidRDefault="00D80B78">
      <w:pPr>
        <w:pStyle w:val="ProductList-Body"/>
      </w:pPr>
      <w:r>
        <w:t>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2012 R2 Datacenter และ Standard ตามวัตถุประสงค์ของคำชี้แจงนี้ OSE ที่ใช้งานระบบปฏิบัติการเซิร์ฟเวอร์ที่เข้าใช้ System Center Endpoint Protection หรือซอฟต์แวร์ที่เกี่ยวข้องก็คือ OSE ที่มีการจัดการ สำหรับย่อหน้านี้ “เซิร์ฟเวอร์” คืออุปกรณ์ซึ่งลูกค้าใช้งานซอฟต์แวร์ระบบปฏิบัติการเซิร์ฟเวอร์</w:t>
      </w:r>
    </w:p>
    <w:p w:rsidR="00EE685E" w:rsidRDefault="00EE685E">
      <w:pPr>
        <w:pStyle w:val="ProductList-Body"/>
      </w:pPr>
    </w:p>
    <w:p w:rsidR="00EE685E" w:rsidRDefault="00D80B78">
      <w:pPr>
        <w:pStyle w:val="ProductList-ClauseHeading"/>
        <w:outlineLvl w:val="4"/>
      </w:pPr>
      <w:r>
        <w:t>3.3 การทดแทนโปรแกรมสแกน</w:t>
      </w:r>
    </w:p>
    <w:p w:rsidR="00EE685E" w:rsidRDefault="00D80B78">
      <w:pPr>
        <w:pStyle w:val="ProductList-Body"/>
      </w:pPr>
      <w:r>
        <w:t>Microsoft อาจทำการทดแทนซอฟต์แวร์และแฟ้มที่เทียบเคียงกันได้สำหรับรายการต่อไปนี้ใน Online Service</w:t>
      </w:r>
    </w:p>
    <w:p w:rsidR="00EE685E" w:rsidRDefault="00D80B78" w:rsidP="00D80B78">
      <w:pPr>
        <w:pStyle w:val="ProductList-Bullet"/>
        <w:numPr>
          <w:ilvl w:val="0"/>
          <w:numId w:val="22"/>
        </w:numPr>
      </w:pPr>
      <w:r>
        <w:t>ซอฟต์แวร์ป้องกันไวรัสและสแปม และ</w:t>
      </w:r>
    </w:p>
    <w:p w:rsidR="00EE685E" w:rsidRDefault="00D80B78" w:rsidP="00D80B78">
      <w:pPr>
        <w:pStyle w:val="ProductList-Bullet"/>
        <w:numPr>
          <w:ilvl w:val="0"/>
          <w:numId w:val="22"/>
        </w:numPr>
      </w:pPr>
      <w:r>
        <w:t>แฟ้มลายเซ็นและแฟ้มข้อมูลการกรองเนื้อหา</w:t>
      </w:r>
    </w:p>
    <w:p w:rsidR="00EE685E" w:rsidRDefault="00D80B78">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7">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0044466"/>
      <w:r>
        <w:instrText>System Center Operation Manager</w:instrText>
      </w:r>
      <w:bookmarkEnd w:id="167"/>
      <w:r>
        <w:instrText>" \l 3</w:instrText>
      </w:r>
      <w:r>
        <w:fldChar w:fldCharType="end"/>
      </w:r>
    </w:p>
    <w:p w:rsidR="00EE685E" w:rsidRDefault="00D80B78">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8">
        <w:r>
          <w:rPr>
            <w:color w:val="00467F"/>
            <w:u w:val="single"/>
          </w:rPr>
          <w:t>http://go.microsoft.com/?linkid=9839206</w:t>
        </w:r>
      </w:hyperlink>
      <w:r>
        <w:t xml:space="preserve"> และ Product List ฉบับเดือนมิถุนายน 2015 </w:t>
      </w:r>
      <w:hyperlink r:id="rId69">
        <w:r>
          <w:rPr>
            <w:color w:val="00467F"/>
            <w:u w:val="single"/>
          </w:rPr>
          <w:t>http://go.microsoft.com/?linkid=9839207</w:t>
        </w:r>
      </w:hyperlink>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0044467"/>
      <w:r>
        <w:instrText>System Center Server Management Suite</w:instrText>
      </w:r>
      <w:bookmarkEnd w:id="169"/>
      <w:r>
        <w:instrText>" \l 3</w:instrText>
      </w:r>
      <w:r>
        <w:fldChar w:fldCharType="end"/>
      </w:r>
    </w:p>
    <w:p w:rsidR="00EE685E" w:rsidRDefault="00D80B78">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70">
        <w:r>
          <w:rPr>
            <w:color w:val="00467F"/>
            <w:u w:val="single"/>
          </w:rPr>
          <w:t>http://go.microsoft.com/?linkid=9839206</w:t>
        </w:r>
      </w:hyperlink>
      <w:r>
        <w:t xml:space="preserve"> และ Product List ฉบับเดือนมิถุนายน 2015 </w:t>
      </w:r>
      <w:hyperlink r:id="rId71">
        <w:r>
          <w:rPr>
            <w:color w:val="00467F"/>
            <w:u w:val="single"/>
          </w:rPr>
          <w:t>http://go.microsoft.com/?linkid=9839207</w:t>
        </w:r>
      </w:hyperlink>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
        <w:outlineLvl w:val="2"/>
      </w:pPr>
      <w:bookmarkStart w:id="170" w:name="_Sec648"/>
      <w:r>
        <w:t>System Center Service Manager</w:t>
      </w:r>
      <w:bookmarkEnd w:id="170"/>
      <w:r>
        <w:fldChar w:fldCharType="begin"/>
      </w:r>
      <w:r>
        <w:instrText xml:space="preserve"> TC "</w:instrText>
      </w:r>
      <w:bookmarkStart w:id="171" w:name="_Toc450044468"/>
      <w:r>
        <w:instrText>System Center Service Manager</w:instrText>
      </w:r>
      <w:bookmarkEnd w:id="171"/>
      <w:r>
        <w:instrText>" \l 3</w:instrText>
      </w:r>
      <w:r>
        <w:fldChar w:fldCharType="end"/>
      </w:r>
    </w:p>
    <w:p w:rsidR="00EE685E" w:rsidRDefault="00D80B78">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72">
        <w:r>
          <w:rPr>
            <w:color w:val="00467F"/>
            <w:u w:val="single"/>
          </w:rPr>
          <w:t>http://go.microsoft.com/?linkid=9839206</w:t>
        </w:r>
      </w:hyperlink>
      <w:r>
        <w:t xml:space="preserve"> และ Product List ฉบับเดือนมิถุนายน 2015 </w:t>
      </w:r>
      <w:hyperlink r:id="rId73">
        <w:r>
          <w:rPr>
            <w:color w:val="00467F"/>
            <w:u w:val="single"/>
          </w:rPr>
          <w:t>http://go.microsoft.com/?linkid=9839207</w:t>
        </w:r>
      </w:hyperlink>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1Heading"/>
        <w:outlineLvl w:val="1"/>
      </w:pPr>
      <w:bookmarkStart w:id="172" w:name="_Sec616"/>
      <w:r>
        <w:lastRenderedPageBreak/>
        <w:t>Virtual Desktop Infrastructure (VDI) Suite</w:t>
      </w:r>
      <w:bookmarkEnd w:id="172"/>
      <w:r>
        <w:fldChar w:fldCharType="begin"/>
      </w:r>
      <w:r>
        <w:instrText xml:space="preserve"> TC "</w:instrText>
      </w:r>
      <w:bookmarkStart w:id="173" w:name="_Toc450044469"/>
      <w:r>
        <w:instrText>Virtual Desktop Infrastructure (VDI) Suite</w:instrText>
      </w:r>
      <w:bookmarkEnd w:id="173"/>
      <w:r>
        <w:instrText>" \l 2</w:instrText>
      </w:r>
      <w:r>
        <w:fldChar w:fldCharType="end"/>
      </w:r>
    </w:p>
    <w:p w:rsidR="00EE685E" w:rsidRDefault="00D80B78">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74">
        <w:r>
          <w:rPr>
            <w:color w:val="00467F"/>
            <w:u w:val="single"/>
          </w:rPr>
          <w:t>http://go.microsoft.com/?linkid=9839206</w:t>
        </w:r>
      </w:hyperlink>
      <w:r>
        <w:t xml:space="preserve"> และ Product List ฉบับเดือนมิถุนายน 2015 </w:t>
      </w:r>
      <w:hyperlink r:id="rId75">
        <w:r>
          <w:rPr>
            <w:color w:val="00467F"/>
            <w:u w:val="single"/>
          </w:rPr>
          <w:t>http://go.microsoft.com/?linkid=9839207</w:t>
        </w:r>
      </w:hyperlink>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174" w:name="_Sec617"/>
      <w:r>
        <w:t>Visual Studio</w:t>
      </w:r>
      <w:bookmarkEnd w:id="174"/>
      <w:r>
        <w:fldChar w:fldCharType="begin"/>
      </w:r>
      <w:r>
        <w:instrText xml:space="preserve"> TC "</w:instrText>
      </w:r>
      <w:bookmarkStart w:id="175" w:name="_Toc450044470"/>
      <w:r>
        <w:instrText>Visual Studio</w:instrText>
      </w:r>
      <w:bookmarkEnd w:id="175"/>
      <w:r>
        <w:instrText>" \l 2</w:instrText>
      </w:r>
      <w:r>
        <w:fldChar w:fldCharType="end"/>
      </w:r>
    </w:p>
    <w:p w:rsidR="00EE685E" w:rsidRDefault="00D80B78">
      <w:pPr>
        <w:pStyle w:val="ProductList-Offering2HeadingNoBorder"/>
        <w:outlineLvl w:val="2"/>
      </w:pPr>
      <w:bookmarkStart w:id="176" w:name="_Sec649"/>
      <w:r>
        <w:t>Visual Studio</w:t>
      </w:r>
      <w:bookmarkEnd w:id="176"/>
      <w:r>
        <w:fldChar w:fldCharType="begin"/>
      </w:r>
      <w:r>
        <w:instrText xml:space="preserve"> TC "</w:instrText>
      </w:r>
      <w:bookmarkStart w:id="177" w:name="_Toc450044471"/>
      <w:r>
        <w:instrText>Visual Studio</w:instrText>
      </w:r>
      <w:bookmarkEnd w:id="177"/>
      <w:r>
        <w:instrText>" \l 3</w:instrText>
      </w:r>
      <w:r>
        <w:fldChar w:fldCharType="end"/>
      </w:r>
    </w:p>
    <w:p w:rsidR="00EE685E" w:rsidRDefault="00D80B78">
      <w:pPr>
        <w:pStyle w:val="ProductList-Offering1SubSection"/>
        <w:outlineLvl w:val="3"/>
      </w:pPr>
      <w:bookmarkStart w:id="178" w:name="_Sec697"/>
      <w:r>
        <w:t>1. ความพร้อมให้บริการของโปรแกรม</w:t>
      </w:r>
      <w:bookmarkEnd w:id="178"/>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179" w:name="_Sec752"/>
      <w:r>
        <w:t>2. เงื่อนไขผลิตภัณฑ์</w:t>
      </w:r>
      <w:bookmarkEnd w:id="179"/>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Visual Studio Premium 2013 with MSDN และ Visual Studio Ultimate 2013 with MSDN</w:t>
      </w:r>
    </w:p>
    <w:p w:rsidR="00EE685E" w:rsidRDefault="00D80B78">
      <w:pPr>
        <w:pStyle w:val="ProductList-Body"/>
      </w:pPr>
      <w:r>
        <w:t>Visual Studio Enterprise 2015 with MSDN คือรุ่นที่รับช่วงต่อของ Visual Studio Premium 2013 with MSDN และ Visual Studio Ultimate 2013 with MSDN</w:t>
      </w:r>
    </w:p>
    <w:p w:rsidR="00EE685E" w:rsidRDefault="00EE685E">
      <w:pPr>
        <w:pStyle w:val="ProductList-Body"/>
      </w:pPr>
    </w:p>
    <w:p w:rsidR="00EE685E" w:rsidRDefault="00D80B78">
      <w:pPr>
        <w:pStyle w:val="ProductList-ClauseHeading"/>
        <w:outlineLvl w:val="4"/>
      </w:pPr>
      <w:r>
        <w:t>2.2 การอนุญาตให้ใช้สิทธิสำหรับ SQL Server Parallel Data Warehouse Developer</w:t>
      </w:r>
    </w:p>
    <w:p w:rsidR="00EE685E" w:rsidRDefault="00D80B7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EE685E" w:rsidRDefault="00EE685E">
      <w:pPr>
        <w:pStyle w:val="ProductList-Body"/>
      </w:pPr>
    </w:p>
    <w:p w:rsidR="00EE685E" w:rsidRDefault="00D80B78">
      <w:pPr>
        <w:pStyle w:val="ProductList-ClauseHeading"/>
        <w:outlineLvl w:val="4"/>
      </w:pPr>
      <w:r>
        <w:t>2.3 การอนุญาตให้ใช้สิทธิสำหรับ Visual Studio Team Foundation Server 2015</w:t>
      </w:r>
    </w:p>
    <w:p w:rsidR="00EE685E" w:rsidRDefault="00D80B7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EE685E" w:rsidRDefault="00EE685E">
      <w:pPr>
        <w:pStyle w:val="ProductList-Body"/>
      </w:pPr>
    </w:p>
    <w:p w:rsidR="00EE685E" w:rsidRDefault="00D80B78">
      <w:pPr>
        <w:pStyle w:val="ProductList-ClauseHeading"/>
        <w:outlineLvl w:val="4"/>
      </w:pPr>
      <w:r>
        <w:t>2.4 Microsoft Azure Platform Services</w:t>
      </w:r>
    </w:p>
    <w:p w:rsidR="00EE685E" w:rsidRDefault="00D80B78">
      <w:pPr>
        <w:pStyle w:val="ProductList-Body"/>
      </w:pPr>
      <w:r>
        <w:t>สิทธิประโยชน์ Microsoft Azure ไม่สามารถรวมจากการสมัครใช้งาน MSDN หลายสิทธิเป็นบัญชี Microsoft Azure เดียวได้</w:t>
      </w:r>
    </w:p>
    <w:p w:rsidR="00EE685E" w:rsidRDefault="00D80B78">
      <w:pPr>
        <w:pStyle w:val="ProductList-Offering1SubSection"/>
        <w:outlineLvl w:val="3"/>
      </w:pPr>
      <w:bookmarkStart w:id="180" w:name="_Sec810"/>
      <w:r>
        <w:t>3. สิทธิการใช้</w:t>
      </w:r>
      <w:bookmarkEnd w:id="180"/>
    </w:p>
    <w:tbl>
      <w:tblPr>
        <w:tblStyle w:val="PURTable"/>
        <w:tblW w:w="0" w:type="dxa"/>
        <w:tblLook w:val="04A0" w:firstRow="1" w:lastRow="0" w:firstColumn="1" w:lastColumn="0" w:noHBand="0" w:noVBand="1"/>
      </w:tblPr>
      <w:tblGrid>
        <w:gridCol w:w="3561"/>
        <w:gridCol w:w="3830"/>
        <w:gridCol w:w="3525"/>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แฟ้ม BUILDSERVER.TXT</w:t>
      </w:r>
    </w:p>
    <w:p w:rsidR="00EE685E" w:rsidRDefault="00D80B78">
      <w:pPr>
        <w:pStyle w:val="ProductList-Body"/>
      </w:pPr>
      <w:r>
        <w:t xml:space="preserve">ลูกค้าสามารถติดตั้งสำเนาของแฟ้มในรายการ BuildServer ซึ่งมีอยู่ที่ </w:t>
      </w:r>
      <w:hyperlink r:id="rId76">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EE685E" w:rsidRDefault="00EE685E">
      <w:pPr>
        <w:pStyle w:val="ProductList-Body"/>
      </w:pPr>
    </w:p>
    <w:p w:rsidR="00EE685E" w:rsidRDefault="00D80B78">
      <w:pPr>
        <w:pStyle w:val="ProductList-ClauseHeading"/>
        <w:outlineLvl w:val="4"/>
      </w:pPr>
      <w:r>
        <w:t>3.2 โปรแกรมอรรถประโยชน์</w:t>
      </w:r>
    </w:p>
    <w:p w:rsidR="00EE685E" w:rsidRDefault="00D80B78">
      <w:pPr>
        <w:pStyle w:val="ProductList-Body"/>
      </w:pPr>
      <w:r>
        <w:t xml:space="preserve">ลูกค้าสามารถทำสำเนาและติดตั้งโปรแกรมอรรถประโยชน์ซึ่งระบุไว้ที่ </w:t>
      </w:r>
      <w:hyperlink r:id="rId77">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EE685E" w:rsidRDefault="00EE685E">
      <w:pPr>
        <w:pStyle w:val="ProductList-Body"/>
      </w:pPr>
    </w:p>
    <w:p w:rsidR="00EE685E" w:rsidRDefault="00D80B78">
      <w:pPr>
        <w:pStyle w:val="ProductList-ClauseHeading"/>
        <w:outlineLvl w:val="4"/>
      </w:pPr>
      <w:r>
        <w:t>3.3 System Center – Virtual Machine Manager (SCVMM) – Visual Studio Enterprise with MSDN และ Visual Studio Test Professional with MSDN</w:t>
      </w:r>
    </w:p>
    <w:p w:rsidR="00EE685E" w:rsidRDefault="00D80B78">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EE685E" w:rsidRDefault="00EE685E">
      <w:pPr>
        <w:pStyle w:val="ProductList-Body"/>
      </w:pPr>
    </w:p>
    <w:p w:rsidR="00EE685E" w:rsidRDefault="00D80B78">
      <w:pPr>
        <w:pStyle w:val="ProductList-ClauseHeading"/>
        <w:outlineLvl w:val="4"/>
      </w:pPr>
      <w:r>
        <w:t>3.4 Office Professional Plus 2016 – Visual Studio Enterprise with MSDN</w:t>
      </w:r>
    </w:p>
    <w:p w:rsidR="00EE685E" w:rsidRDefault="00D80B7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EE685E" w:rsidRDefault="00EE685E">
      <w:pPr>
        <w:pStyle w:val="ProductList-Body"/>
      </w:pPr>
    </w:p>
    <w:p w:rsidR="00EE685E" w:rsidRDefault="00D80B78">
      <w:pPr>
        <w:pStyle w:val="ProductList-ClauseHeading"/>
        <w:outlineLvl w:val="4"/>
      </w:pPr>
      <w:r>
        <w:t>3.5 GNU Lesser General Public Licensed Libraries</w:t>
      </w:r>
    </w:p>
    <w:p w:rsidR="00EE685E" w:rsidRDefault="00D80B7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EE685E" w:rsidRDefault="00D80B78">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6"/>
        <w:gridCol w:w="3668"/>
        <w:gridCol w:w="3672"/>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8">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4.1 สิทธิใน Software Assurance</w:t>
      </w:r>
    </w:p>
    <w:p w:rsidR="00EE685E" w:rsidRDefault="00D80B78">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EE685E" w:rsidRDefault="00EE685E">
      <w:pPr>
        <w:pStyle w:val="ProductList-Body"/>
      </w:pPr>
    </w:p>
    <w:p w:rsidR="00EE685E" w:rsidRDefault="00D80B78">
      <w:pPr>
        <w:pStyle w:val="ProductList-ClauseHeading"/>
        <w:outlineLvl w:val="4"/>
      </w:pPr>
      <w:r>
        <w:t>4.2 สิทธิแบบไม่จำกัดระยะเวลาของ MSDN</w:t>
      </w:r>
    </w:p>
    <w:p w:rsidR="00EE685E" w:rsidRDefault="00D80B78">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EE685E" w:rsidRDefault="00EE685E">
      <w:pPr>
        <w:pStyle w:val="ProductList-Body"/>
      </w:pPr>
    </w:p>
    <w:p w:rsidR="00EE685E" w:rsidRDefault="00D80B78">
      <w:pPr>
        <w:pStyle w:val="ProductList-ClauseHeading"/>
        <w:outlineLvl w:val="4"/>
      </w:pPr>
      <w:r>
        <w:t>4.3 Software Assurance Rights and Benefits สำหรับสิทธิการใช้งานจากการสมัคร</w:t>
      </w:r>
    </w:p>
    <w:p w:rsidR="00EE685E" w:rsidRDefault="00D80B78">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0044472"/>
      <w:r>
        <w:instrText>Visual Studio Team Foundation Server</w:instrText>
      </w:r>
      <w:bookmarkEnd w:id="183"/>
      <w:r>
        <w:instrText>" \l 3</w:instrText>
      </w:r>
      <w:r>
        <w:fldChar w:fldCharType="end"/>
      </w:r>
    </w:p>
    <w:p w:rsidR="00EE685E" w:rsidRDefault="00D80B78">
      <w:pPr>
        <w:pStyle w:val="ProductList-Offering1SubSection"/>
        <w:outlineLvl w:val="3"/>
      </w:pPr>
      <w:bookmarkStart w:id="184" w:name="_Sec698"/>
      <w:r>
        <w:t>1. ความพร้อมให้บริการของโปรแกรม</w:t>
      </w:r>
      <w:bookmarkEnd w:id="184"/>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EE685E" w:rsidRDefault="00EE685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EE685E" w:rsidRDefault="00EE685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185" w:name="_Sec753"/>
      <w:r>
        <w:t>2. เงื่อนไขผลิตภัณฑ์</w:t>
      </w:r>
      <w:bookmarkEnd w:id="185"/>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186" w:name="_Sec811"/>
      <w:r>
        <w:t>3. สิทธิการใช้</w:t>
      </w:r>
      <w:bookmarkEnd w:id="186"/>
    </w:p>
    <w:tbl>
      <w:tblPr>
        <w:tblStyle w:val="PURTable"/>
        <w:tblW w:w="0" w:type="dxa"/>
        <w:tblLook w:val="04A0" w:firstRow="1" w:lastRow="0" w:firstColumn="1" w:lastColumn="0" w:noHBand="0" w:noVBand="1"/>
      </w:tblPr>
      <w:tblGrid>
        <w:gridCol w:w="3531"/>
        <w:gridCol w:w="3839"/>
        <w:gridCol w:w="3546"/>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EE685E" w:rsidRDefault="00D80B78">
            <w:pPr>
              <w:pStyle w:val="ProductList-TableBody"/>
            </w:pPr>
            <w:r>
              <w:t>ผู้ใช้ที่ชำระเงินของ Visual Studio Team Services</w:t>
            </w:r>
          </w:p>
        </w:tc>
      </w:tr>
    </w:tbl>
    <w:p w:rsidR="00EE685E" w:rsidRDefault="00EE685E">
      <w:pPr>
        <w:pStyle w:val="ProductList-Body"/>
      </w:pPr>
    </w:p>
    <w:p w:rsidR="00EE685E" w:rsidRDefault="00D80B78">
      <w:pPr>
        <w:pStyle w:val="ProductList-SubClauseHeading"/>
        <w:outlineLvl w:val="5"/>
      </w:pPr>
      <w:r>
        <w:t>3.1.1 ฟังก์ชันการทำงานเพิ่มเติม</w:t>
      </w:r>
    </w:p>
    <w:p w:rsidR="00EE685E" w:rsidRDefault="00D80B78">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Visual Studio Enterprise 2015 with MSDN</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Indented"/>
      </w:pPr>
    </w:p>
    <w:p w:rsidR="00EE685E" w:rsidRDefault="00D80B78">
      <w:pPr>
        <w:pStyle w:val="ProductList-SubClauseHeading"/>
        <w:outlineLvl w:val="5"/>
      </w:pPr>
      <w:r>
        <w:t>3.1.2 ฟังก์ชันการทำงานเพิ่มเติม</w:t>
      </w:r>
    </w:p>
    <w:p w:rsidR="00EE685E" w:rsidRDefault="00D80B78">
      <w:pPr>
        <w:pStyle w:val="ProductList-BodyIndented"/>
      </w:pPr>
      <w:r>
        <w:t>การจัดการการทดสอบ</w:t>
      </w:r>
    </w:p>
    <w:tbl>
      <w:tblPr>
        <w:tblStyle w:val="PURTable0"/>
        <w:tblW w:w="0" w:type="dxa"/>
        <w:tblLook w:val="04A0" w:firstRow="1" w:lastRow="0" w:firstColumn="1" w:lastColumn="0" w:noHBand="0" w:noVBand="1"/>
      </w:tblPr>
      <w:tblGrid>
        <w:gridCol w:w="3495"/>
        <w:gridCol w:w="3541"/>
        <w:gridCol w:w="35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Visual Studio Enterprise 2015 with MSDN</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EE685E" w:rsidRDefault="00D80B78">
            <w:pPr>
              <w:pStyle w:val="ProductList-TableBody"/>
            </w:pPr>
            <w:r>
              <w:t>Visual Studio Team Services Test Manager Extension</w:t>
            </w:r>
          </w:p>
        </w:tc>
      </w:tr>
    </w:tbl>
    <w:p w:rsidR="00EE685E" w:rsidRDefault="00EE685E">
      <w:pPr>
        <w:pStyle w:val="ProductList-BodyIndented"/>
      </w:pPr>
    </w:p>
    <w:p w:rsidR="00EE685E" w:rsidRDefault="00D80B78">
      <w:pPr>
        <w:pStyle w:val="ProductList-ClauseHeading"/>
        <w:outlineLvl w:val="4"/>
      </w:pPr>
      <w:r>
        <w:t>3.2 การใช้งานที่ไม่จำเป็นต้องมี CAL</w:t>
      </w:r>
    </w:p>
    <w:p w:rsidR="00EE685E" w:rsidRDefault="00D80B78">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EE685E" w:rsidRDefault="00EE685E">
      <w:pPr>
        <w:pStyle w:val="ProductList-Body"/>
      </w:pPr>
    </w:p>
    <w:p w:rsidR="00EE685E" w:rsidRDefault="00D80B78">
      <w:pPr>
        <w:pStyle w:val="ProductList-ClauseHeading"/>
        <w:outlineLvl w:val="4"/>
      </w:pPr>
      <w:r>
        <w:t>3.3 SQL Server Technology</w:t>
      </w:r>
    </w:p>
    <w:p w:rsidR="00EE685E" w:rsidRDefault="00D80B78">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EE685E" w:rsidRDefault="00EE685E">
      <w:pPr>
        <w:pStyle w:val="ProductList-Body"/>
      </w:pPr>
    </w:p>
    <w:p w:rsidR="00EE685E" w:rsidRDefault="00D80B78">
      <w:pPr>
        <w:pStyle w:val="ProductList-ClauseHeading"/>
        <w:outlineLvl w:val="4"/>
      </w:pPr>
      <w:r>
        <w:t>3.4 GNU Lesser General Public Licensed Libraries</w:t>
      </w:r>
    </w:p>
    <w:p w:rsidR="00EE685E" w:rsidRDefault="00D80B7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EE685E" w:rsidRDefault="00EE685E">
      <w:pPr>
        <w:pStyle w:val="ProductList-Body"/>
      </w:pPr>
    </w:p>
    <w:p w:rsidR="00EE685E" w:rsidRDefault="00D80B78">
      <w:pPr>
        <w:pStyle w:val="ProductList-ClauseHeading"/>
        <w:outlineLvl w:val="4"/>
      </w:pPr>
      <w:r>
        <w:t>3.5 Visual Studio Team Foundation Server Build Services</w:t>
      </w:r>
    </w:p>
    <w:p w:rsidR="00EE685E" w:rsidRDefault="00D80B78">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EE685E" w:rsidRDefault="00EE685E">
      <w:pPr>
        <w:pStyle w:val="ProductList-Body"/>
      </w:pPr>
    </w:p>
    <w:p w:rsidR="00EE685E" w:rsidRDefault="00D80B78">
      <w:pPr>
        <w:pStyle w:val="ProductList-ClauseHeading"/>
        <w:outlineLvl w:val="4"/>
      </w:pPr>
      <w:r>
        <w:lastRenderedPageBreak/>
        <w:t>3.6 ซอฟต์แวร์เพิ่มเติม</w:t>
      </w:r>
    </w:p>
    <w:tbl>
      <w:tblPr>
        <w:tblStyle w:val="PURTable"/>
        <w:tblW w:w="0" w:type="dxa"/>
        <w:tblLook w:val="04A0" w:firstRow="1" w:lastRow="0" w:firstColumn="1" w:lastColumn="0" w:noHBand="0" w:noVBand="1"/>
      </w:tblPr>
      <w:tblGrid>
        <w:gridCol w:w="3638"/>
        <w:gridCol w:w="3639"/>
        <w:gridCol w:w="363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Visual Studio Team Foundation Server SharePoint Extensions</w:t>
            </w:r>
          </w:p>
        </w:tc>
      </w:tr>
    </w:tbl>
    <w:p w:rsidR="00EE685E" w:rsidRDefault="00D80B78">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816"/>
        <w:gridCol w:w="3308"/>
        <w:gridCol w:w="3722"/>
        <w:gridCol w:w="70"/>
      </w:tblGrid>
      <w:tr w:rsidR="00EE685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r w:rsidR="00EE685E">
        <w:tc>
          <w:tcPr>
            <w:tcW w:w="12240" w:type="dxa"/>
            <w:gridSpan w:val="4"/>
            <w:tcBorders>
              <w:top w:val="none" w:sz="4" w:space="0" w:color="6E6E6E"/>
              <w:left w:val="none" w:sz="4" w:space="0" w:color="6E6E6E"/>
              <w:bottom w:val="none" w:sz="4" w:space="0" w:color="6E6E6E"/>
              <w:right w:val="none" w:sz="4" w:space="0" w:color="6E6E6E"/>
            </w:tcBorders>
          </w:tcPr>
          <w:p w:rsidR="00EE685E" w:rsidRDefault="00EE685E">
            <w:pPr>
              <w:pStyle w:val="PURBreadcrumb"/>
            </w:pPr>
          </w:p>
          <w:tbl>
            <w:tblPr>
              <w:tblW w:w="0" w:type="dxa"/>
              <w:tblLook w:val="04A0" w:firstRow="1" w:lastRow="0" w:firstColumn="1" w:lastColumn="0" w:noHBand="0" w:noVBand="1"/>
            </w:tblPr>
            <w:tblGrid>
              <w:gridCol w:w="10800"/>
            </w:tblGrid>
            <w:tr w:rsidR="00EE685E">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TableBody"/>
            </w:pPr>
          </w:p>
        </w:tc>
      </w:tr>
    </w:tbl>
    <w:p w:rsidR="00EE685E" w:rsidRDefault="00EE685E">
      <w:pPr>
        <w:pStyle w:val="ProductList-Body"/>
      </w:pPr>
    </w:p>
    <w:p w:rsidR="00EE685E" w:rsidRDefault="00D80B78">
      <w:pPr>
        <w:pStyle w:val="ProductList-OfferingGroupHeading"/>
        <w:outlineLvl w:val="1"/>
      </w:pPr>
      <w:bookmarkStart w:id="188" w:name="_Sec618"/>
      <w:r>
        <w:t>Windows</w:t>
      </w:r>
      <w:bookmarkEnd w:id="188"/>
      <w:r>
        <w:fldChar w:fldCharType="begin"/>
      </w:r>
      <w:r>
        <w:instrText xml:space="preserve"> TC "</w:instrText>
      </w:r>
      <w:bookmarkStart w:id="189" w:name="_Toc450044473"/>
      <w:r>
        <w:instrText>Windows</w:instrText>
      </w:r>
      <w:bookmarkEnd w:id="189"/>
      <w:r>
        <w:instrText>" \l 2</w:instrText>
      </w:r>
      <w:r>
        <w:fldChar w:fldCharType="end"/>
      </w:r>
    </w:p>
    <w:p w:rsidR="00EE685E" w:rsidRDefault="00D80B78">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0044474"/>
      <w:r>
        <w:instrText>Windows Desktop Operating System</w:instrText>
      </w:r>
      <w:bookmarkEnd w:id="191"/>
      <w:r>
        <w:instrText>" \l 3</w:instrText>
      </w:r>
      <w:r>
        <w:fldChar w:fldCharType="end"/>
      </w:r>
    </w:p>
    <w:p w:rsidR="00EE685E" w:rsidRDefault="00D80B78">
      <w:pPr>
        <w:pStyle w:val="ProductList-Offering1SubSection"/>
        <w:outlineLvl w:val="3"/>
      </w:pPr>
      <w:bookmarkStart w:id="192" w:name="_Sec700"/>
      <w:r>
        <w:t>1. ความพร้อมให้บริการของโปรแกรม</w:t>
      </w:r>
      <w:bookmarkEnd w:id="192"/>
    </w:p>
    <w:tbl>
      <w:tblPr>
        <w:tblStyle w:val="PURTable"/>
        <w:tblW w:w="0" w:type="dxa"/>
        <w:tblLook w:val="04A0" w:firstRow="1" w:lastRow="0" w:firstColumn="1" w:lastColumn="0" w:noHBand="0" w:noVBand="1"/>
      </w:tblPr>
      <w:tblGrid>
        <w:gridCol w:w="3950"/>
        <w:gridCol w:w="612"/>
        <w:gridCol w:w="601"/>
        <w:gridCol w:w="604"/>
        <w:gridCol w:w="593"/>
        <w:gridCol w:w="592"/>
        <w:gridCol w:w="607"/>
        <w:gridCol w:w="610"/>
        <w:gridCol w:w="684"/>
        <w:gridCol w:w="664"/>
        <w:gridCol w:w="607"/>
        <w:gridCol w:w="792"/>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Windows 10 Enterprise Software Assurance ต่อหนึ่งผู้ใช้ From SA</w:t>
            </w:r>
            <w:r>
              <w:fldChar w:fldCharType="begin"/>
            </w:r>
            <w:r>
              <w:instrText xml:space="preserve"> XE "Windows 10 Enterprise Software Assurance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single" w:sz="9" w:space="0" w:color="FFFFFF"/>
              <w:bottom w:val="none" w:sz="4" w:space="0" w:color="BFBFBF"/>
              <w:right w:val="single" w:sz="9" w:space="0" w:color="FFFFFF"/>
            </w:tcBorders>
          </w:tcPr>
          <w:p w:rsidR="00EE685E" w:rsidRDefault="00D80B78">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EE685E" w:rsidRDefault="00D80B7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EE685E" w:rsidRDefault="00EE685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193" w:name="_Sec755"/>
      <w:r>
        <w:t>2. เงื่อนไขผลิตภัณฑ์</w:t>
      </w:r>
      <w:bookmarkEnd w:id="193"/>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ระบบปฏิบัติการ (OS) ที่มีคุณสมบัติตามที่กำหนด</w:t>
      </w:r>
    </w:p>
    <w:p w:rsidR="00EE685E" w:rsidRDefault="00D80B78">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EE685E" w:rsidRDefault="00EE685E">
      <w:pPr>
        <w:pStyle w:val="ProductList-Body"/>
      </w:pPr>
    </w:p>
    <w:p w:rsidR="00EE685E" w:rsidRDefault="00D80B78">
      <w:pPr>
        <w:pStyle w:val="ProductList-SubClauseHeading"/>
        <w:outlineLvl w:val="5"/>
      </w:pPr>
      <w:r>
        <w:t>2.1.1 ตารางระบบปฏิบัติการ (OS) ที่มีคุณสมบัติตามที่กำหนด</w:t>
      </w:r>
    </w:p>
    <w:p w:rsidR="00EE685E" w:rsidRDefault="00D80B78">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EE685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 xml:space="preserve">Enterprise Agreement ฉบับใหม่ </w:t>
            </w:r>
            <w:r>
              <w:rPr>
                <w:color w:val="FFFFFF"/>
              </w:rPr>
              <w:lastRenderedPageBreak/>
              <w:t>(EA)/Open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lastRenderedPageBreak/>
              <w:t xml:space="preserve">Enterprise Agreement ที่มีอยู่ </w:t>
            </w:r>
            <w:r>
              <w:rPr>
                <w:color w:val="FFFFFF"/>
              </w:rPr>
              <w:lastRenderedPageBreak/>
              <w:t>(EA)/Open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lastRenderedPageBreak/>
              <w:t xml:space="preserve">Microsoft Products and Services </w:t>
            </w:r>
            <w:r>
              <w:rPr>
                <w:color w:val="FFFFFF"/>
              </w:rPr>
              <w:lastRenderedPageBreak/>
              <w:t>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lastRenderedPageBreak/>
              <w:t>Academic และ Charity</w:t>
            </w:r>
          </w:p>
        </w:tc>
      </w:tr>
      <w:tr w:rsidR="00EE685E">
        <w:tc>
          <w:tcPr>
            <w:tcW w:w="466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jc w:val="center"/>
            </w:pP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jc w:val="center"/>
            </w:pP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rPr>
                <w:b/>
              </w:rPr>
              <w:t>Windows 7</w:t>
            </w:r>
            <w:r>
              <w:fldChar w:fldCharType="begin"/>
            </w:r>
            <w:r>
              <w:instrText xml:space="preserve"> XE "Windows 7"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jc w:val="center"/>
            </w:pP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rPr>
                <w:b/>
              </w:rPr>
              <w:t>Windows Vista</w:t>
            </w:r>
            <w:r>
              <w:fldChar w:fldCharType="begin"/>
            </w:r>
            <w:r>
              <w:instrText xml:space="preserve"> XE "Windows Vista"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jc w:val="center"/>
            </w:pP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rPr>
                <w:b/>
              </w:rPr>
              <w:t>Windows XP</w:t>
            </w:r>
            <w:r>
              <w:fldChar w:fldCharType="begin"/>
            </w:r>
            <w:r>
              <w:instrText xml:space="preserve"> XE "Windows XP"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jc w:val="center"/>
            </w:pP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jc w:val="center"/>
            </w:pP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none" w:sz="4" w:space="0" w:color="000000"/>
            </w:tcBorders>
          </w:tcPr>
          <w:p w:rsidR="00EE685E" w:rsidRDefault="00D80B78">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EE685E" w:rsidRDefault="00EE685E">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EE685E" w:rsidRDefault="00EE685E">
            <w:pPr>
              <w:pStyle w:val="ProductList-TableBody"/>
              <w:jc w:val="center"/>
            </w:pP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bl>
    <w:p w:rsidR="00EE685E" w:rsidRDefault="00D80B78">
      <w:pPr>
        <w:pStyle w:val="ProductList-BodyIndented"/>
      </w:pPr>
      <w:r>
        <w:rPr>
          <w:i/>
          <w:vertAlign w:val="superscript"/>
        </w:rPr>
        <w:t>1</w:t>
      </w:r>
      <w:r>
        <w:rPr>
          <w:i/>
        </w:rPr>
        <w:t xml:space="preserve">รวมถึงระบบปฏิบัติการ 32 บิตและ 64 บิต </w:t>
      </w:r>
    </w:p>
    <w:p w:rsidR="00EE685E" w:rsidRDefault="00D80B78">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EE685E" w:rsidRDefault="00D80B78">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EE685E" w:rsidRDefault="00D80B78">
      <w:pPr>
        <w:pStyle w:val="ProductList-BodyIndented"/>
      </w:pPr>
      <w:r>
        <w:rPr>
          <w:i/>
          <w:vertAlign w:val="superscript"/>
        </w:rPr>
        <w:t>4</w:t>
      </w:r>
      <w:r>
        <w:rPr>
          <w:i/>
        </w:rPr>
        <w:t>ไม่มีผลใช้บังคับกับ Academic, Charity และ OV-CW</w:t>
      </w:r>
    </w:p>
    <w:p w:rsidR="00EE685E" w:rsidRDefault="00D80B78">
      <w:pPr>
        <w:pStyle w:val="ProductList-BodyIndented"/>
      </w:pPr>
      <w:r>
        <w:rPr>
          <w:i/>
          <w:vertAlign w:val="superscript"/>
        </w:rPr>
        <w:t>5</w:t>
      </w:r>
      <w:r>
        <w:rPr>
          <w:i/>
        </w:rPr>
        <w:t>N, K, และ KN คือรุ่นพิเศษที่มีให้สำหรับบางตลาด</w:t>
      </w:r>
    </w:p>
    <w:p w:rsidR="00EE685E" w:rsidRDefault="00EE685E">
      <w:pPr>
        <w:pStyle w:val="ProductList-BodyIndented"/>
      </w:pPr>
    </w:p>
    <w:p w:rsidR="00EE685E" w:rsidRDefault="00D80B78">
      <w:pPr>
        <w:pStyle w:val="ProductList-SubClauseHeading"/>
        <w:outlineLvl w:val="5"/>
      </w:pPr>
      <w:r>
        <w:t>2.1.2 ข้อจำกัดการใช้สำหรับตารางระบบปฏิบัติการ (OS) ที่มีคุณสมบัติตามที่กำหนด</w:t>
      </w:r>
    </w:p>
    <w:p w:rsidR="00EE685E" w:rsidRDefault="00D80B78">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EE685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Academic และ Charity</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6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bl>
    <w:p w:rsidR="00EE685E" w:rsidRDefault="00D80B78">
      <w:pPr>
        <w:pStyle w:val="ProductList-BodyIndented"/>
      </w:pPr>
      <w:r>
        <w:rPr>
          <w:i/>
          <w:vertAlign w:val="superscript"/>
        </w:rPr>
        <w:t>1</w:t>
      </w:r>
      <w:r>
        <w:rPr>
          <w:i/>
        </w:rPr>
        <w:t xml:space="preserve">รวมถึงระบบปฏิบัติการ 32 บิตและ 64 บิต </w:t>
      </w:r>
    </w:p>
    <w:p w:rsidR="00EE685E" w:rsidRDefault="00D80B78">
      <w:pPr>
        <w:pStyle w:val="ProductList-BodyIndented"/>
      </w:pPr>
      <w:r>
        <w:rPr>
          <w:i/>
          <w:vertAlign w:val="superscript"/>
        </w:rPr>
        <w:lastRenderedPageBreak/>
        <w:t>2</w:t>
      </w:r>
      <w:r>
        <w:rPr>
          <w:i/>
        </w:rPr>
        <w:t xml:space="preserve">ยังใช้บังคับกับอุปกรณ์ที่มีคุณสมบัติตามที่กำหนด (Qualified Device) ที่ได้รับผ่านการควบรวบหรือการเข้าซื้อกิจการ </w:t>
      </w:r>
    </w:p>
    <w:p w:rsidR="00EE685E" w:rsidRDefault="00D80B78">
      <w:pPr>
        <w:pStyle w:val="ProductList-BodyIndented"/>
      </w:pPr>
      <w:r>
        <w:rPr>
          <w:i/>
          <w:vertAlign w:val="superscript"/>
        </w:rPr>
        <w:t>3</w:t>
      </w:r>
      <w:r>
        <w:rPr>
          <w:i/>
        </w:rPr>
        <w:t>ไม่มีผลใช้บังคับกับ Academic, Charity และ OV-CW</w:t>
      </w:r>
    </w:p>
    <w:p w:rsidR="00EE685E" w:rsidRDefault="00EE685E">
      <w:pPr>
        <w:pStyle w:val="ProductList-BodyIndented"/>
      </w:pPr>
    </w:p>
    <w:p w:rsidR="00EE685E" w:rsidRDefault="00D80B78">
      <w:pPr>
        <w:pStyle w:val="ProductList-BodyIndented"/>
      </w:pPr>
      <w:r>
        <w:rPr>
          <w:b/>
        </w:rPr>
        <w:t>2.1.2.1 ข้อจำกัดการใช้สำหรับระบบปฏิบัติการที่มีคุณสมบัติตามที่กำหนด Windows Embedded</w:t>
      </w:r>
    </w:p>
    <w:p w:rsidR="00EE685E" w:rsidRDefault="00D80B78" w:rsidP="00D80B78">
      <w:pPr>
        <w:pStyle w:val="ProductList-Bullet"/>
        <w:numPr>
          <w:ilvl w:val="1"/>
          <w:numId w:val="23"/>
        </w:numPr>
      </w:pPr>
      <w:r>
        <w:t xml:space="preserve">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 </w:t>
      </w:r>
    </w:p>
    <w:p w:rsidR="00EE685E" w:rsidRDefault="00D80B78" w:rsidP="00D80B78">
      <w:pPr>
        <w:pStyle w:val="ProductList-Bullet"/>
        <w:numPr>
          <w:ilvl w:val="2"/>
          <w:numId w:val="23"/>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rsidR="00EE685E" w:rsidRDefault="00D80B78" w:rsidP="00D80B78">
      <w:pPr>
        <w:pStyle w:val="ProductList-Bullet"/>
        <w:numPr>
          <w:ilvl w:val="2"/>
          <w:numId w:val="23"/>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EE685E" w:rsidRDefault="00D80B78" w:rsidP="00D80B78">
      <w:pPr>
        <w:pStyle w:val="ProductList-Bullet"/>
        <w:numPr>
          <w:ilvl w:val="1"/>
          <w:numId w:val="23"/>
        </w:numPr>
      </w:pPr>
      <w:r>
        <w:t xml:space="preserve">นอกจากนี้ ลูกค้าจะสามารถใช้ซอฟต์แวร์ภายในเครื่องเฉพาะบนอุปกรณ์ที่มีการอัปเกรดเป็น Windows 10 IoT Enterprise for Retail/Thin Clients เท่านั้น </w:t>
      </w:r>
    </w:p>
    <w:p w:rsidR="00EE685E" w:rsidRDefault="00D80B78" w:rsidP="00D80B78">
      <w:pPr>
        <w:pStyle w:val="ProductList-Bullet"/>
        <w:numPr>
          <w:ilvl w:val="2"/>
          <w:numId w:val="23"/>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EE685E" w:rsidRDefault="00EE685E">
      <w:pPr>
        <w:pStyle w:val="ProductList-BodyIndented"/>
      </w:pPr>
    </w:p>
    <w:p w:rsidR="00EE685E" w:rsidRDefault="00D80B78">
      <w:pPr>
        <w:pStyle w:val="ProductList-SubClauseHeading"/>
        <w:outlineLvl w:val="5"/>
      </w:pPr>
      <w:r>
        <w:t>2.1.3 กฎของระบบปฏิบัติการที่มีคุณสมบัติตามที่กำหนดสำหรับสิทธิการอัปเกรด Windows VL</w:t>
      </w:r>
    </w:p>
    <w:p w:rsidR="00EE685E" w:rsidRDefault="00D80B78" w:rsidP="00D80B78">
      <w:pPr>
        <w:pStyle w:val="ProductList-Bullet"/>
        <w:numPr>
          <w:ilvl w:val="1"/>
          <w:numId w:val="24"/>
        </w:numPr>
      </w:pPr>
      <w:r>
        <w:t xml:space="preserve">ระบบปฏิบัติการที่มีคุณสมบัติตามที่กำหนดจะต้องติดตั้งบนอุปกรณ์ที่จะได้รับการโอนสิทธิการอัปเกรด VL </w:t>
      </w:r>
    </w:p>
    <w:p w:rsidR="00EE685E" w:rsidRDefault="00D80B78" w:rsidP="00D80B78">
      <w:pPr>
        <w:pStyle w:val="ProductList-Bullet"/>
        <w:numPr>
          <w:ilvl w:val="1"/>
          <w:numId w:val="24"/>
        </w:numPr>
      </w:pPr>
      <w:r>
        <w:t xml:space="preserve">Apple Macintosh เป็นระบบปฏิบัติการเดียวที่มีคุณสมบัติตามที่กำหนด หากผู้ผลิตที่ได้รับอนุญาตติดตั้งไว้ล่วงหน้าก่อนการขายอุปกรณ์เครื่องแรก </w:t>
      </w:r>
    </w:p>
    <w:p w:rsidR="00EE685E" w:rsidRDefault="00D80B78" w:rsidP="00D80B78">
      <w:pPr>
        <w:pStyle w:val="ProductList-Bullet"/>
        <w:numPr>
          <w:ilvl w:val="1"/>
          <w:numId w:val="24"/>
        </w:numPr>
      </w:pPr>
      <w:r>
        <w:t>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w:t>
      </w:r>
    </w:p>
    <w:p w:rsidR="00EE685E" w:rsidRDefault="00D80B78" w:rsidP="00D80B78">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EE685E" w:rsidRDefault="00EE685E">
      <w:pPr>
        <w:pStyle w:val="ProductList-BodyIndented"/>
      </w:pPr>
    </w:p>
    <w:p w:rsidR="00EE685E" w:rsidRDefault="00D80B78">
      <w:pPr>
        <w:pStyle w:val="ProductList-ClauseHeading"/>
        <w:outlineLvl w:val="4"/>
      </w:pPr>
      <w:r>
        <w:t>2.2 การอัปเกรด Windows Enterprise (รุ่นต่ำกว่า) และการอัปเกรด Windows Professional (รุ่นต่ำกว่า)</w:t>
      </w:r>
    </w:p>
    <w:p w:rsidR="00EE685E" w:rsidRDefault="00D80B78">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EE685E" w:rsidRDefault="00EE685E">
      <w:pPr>
        <w:pStyle w:val="ProductList-Body"/>
      </w:pPr>
    </w:p>
    <w:p w:rsidR="00EE685E" w:rsidRDefault="00D80B78">
      <w:pPr>
        <w:pStyle w:val="ProductList-ClauseHeading"/>
        <w:outlineLvl w:val="4"/>
      </w:pPr>
      <w:r>
        <w:t>2.3 การทำ Re-imaging ด้วย Windows 10</w:t>
      </w:r>
    </w:p>
    <w:p w:rsidR="00EE685E" w:rsidRDefault="00D80B78">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EE685E" w:rsidRDefault="00EE685E">
      <w:pPr>
        <w:pStyle w:val="ProductList-Body"/>
      </w:pPr>
    </w:p>
    <w:p w:rsidR="00EE685E" w:rsidRDefault="00D80B78">
      <w:pPr>
        <w:pStyle w:val="ProductList-ClauseHeading"/>
        <w:outlineLvl w:val="4"/>
      </w:pPr>
      <w:r>
        <w:t>2.4 ตัวเลือก Fulfillment ประจำภูมิภาค</w:t>
      </w:r>
    </w:p>
    <w:p w:rsidR="00EE685E" w:rsidRDefault="00D80B78">
      <w:pPr>
        <w:pStyle w:val="ProductList-SubClauseHeading"/>
        <w:outlineLvl w:val="5"/>
      </w:pPr>
      <w:r>
        <w:t>2.4.1 Microsoft Windows XP Professional, Vista Business และ 7 Professional รุ่น N (ไม่มี Windows Media Player)</w:t>
      </w:r>
    </w:p>
    <w:p w:rsidR="00EE685E" w:rsidRDefault="00D80B78">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9">
        <w:r>
          <w:rPr>
            <w:color w:val="00467F"/>
            <w:u w:val="single"/>
          </w:rPr>
          <w:t>http://go.microsoft.com/?linkid=9839207</w:t>
        </w:r>
      </w:hyperlink>
    </w:p>
    <w:p w:rsidR="00EE685E" w:rsidRDefault="00EE685E">
      <w:pPr>
        <w:pStyle w:val="ProductList-BodyIndented"/>
      </w:pPr>
    </w:p>
    <w:p w:rsidR="00EE685E" w:rsidRDefault="00D80B78">
      <w:pPr>
        <w:pStyle w:val="ProductList-SubClauseHeading"/>
        <w:outlineLvl w:val="5"/>
      </w:pPr>
      <w:r>
        <w:t>2.4.2 Windows XP Professional, Vista Business และ 7 Professional รุ่น K และ KN</w:t>
      </w:r>
    </w:p>
    <w:p w:rsidR="00EE685E" w:rsidRDefault="00D80B78">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80">
        <w:r>
          <w:rPr>
            <w:color w:val="00467F"/>
            <w:u w:val="single"/>
          </w:rPr>
          <w:t>http://go.microsoft.com/?linkid=9839207</w:t>
        </w:r>
      </w:hyperlink>
    </w:p>
    <w:p w:rsidR="00EE685E" w:rsidRDefault="00EE685E">
      <w:pPr>
        <w:pStyle w:val="ProductList-BodyIndented"/>
      </w:pPr>
    </w:p>
    <w:p w:rsidR="00EE685E" w:rsidRDefault="00D80B78">
      <w:pPr>
        <w:pStyle w:val="ProductList-SubClauseHeading"/>
        <w:outlineLvl w:val="5"/>
      </w:pPr>
      <w:r>
        <w:lastRenderedPageBreak/>
        <w:t>2.4.3 Windows 8/8.1 Pro KN และ Windows 10 Pro KN</w:t>
      </w:r>
    </w:p>
    <w:p w:rsidR="00EE685E" w:rsidRDefault="00D80B78">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EE685E" w:rsidRDefault="00EE685E">
      <w:pPr>
        <w:pStyle w:val="ProductList-BodyIndented"/>
      </w:pPr>
    </w:p>
    <w:p w:rsidR="00EE685E" w:rsidRDefault="00D80B78">
      <w:pPr>
        <w:pStyle w:val="ProductList-SubClauseHeading"/>
        <w:outlineLvl w:val="5"/>
      </w:pPr>
      <w:r>
        <w:t>2.4.4 Windows 8/8.1 Pro N และ Windows 10 Pro N (ไม่มี Windows Media Player)</w:t>
      </w:r>
    </w:p>
    <w:p w:rsidR="00EE685E" w:rsidRDefault="00D80B78">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EE685E" w:rsidRDefault="00EE685E">
      <w:pPr>
        <w:pStyle w:val="ProductList-BodyIndented"/>
      </w:pPr>
    </w:p>
    <w:p w:rsidR="00EE685E" w:rsidRDefault="00D80B78">
      <w:pPr>
        <w:pStyle w:val="ProductList-ClauseHeading"/>
        <w:outlineLvl w:val="4"/>
      </w:pPr>
      <w:r>
        <w:t>2.5 ชุดผลิตภัณฑ์สำหรับองค์กร Windows Embedded 8 Standard</w:t>
      </w:r>
    </w:p>
    <w:p w:rsidR="00EE685E" w:rsidRDefault="00D80B78">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EE685E" w:rsidRDefault="00D80B78">
      <w:pPr>
        <w:pStyle w:val="ProductList-Offering1SubSection"/>
        <w:outlineLvl w:val="3"/>
      </w:pPr>
      <w:bookmarkStart w:id="194" w:name="_Sec813"/>
      <w:r>
        <w:t>3. สิทธิการใช้</w:t>
      </w:r>
      <w:bookmarkEnd w:id="194"/>
    </w:p>
    <w:tbl>
      <w:tblPr>
        <w:tblStyle w:val="PURTable"/>
        <w:tblW w:w="0" w:type="dxa"/>
        <w:tblLook w:val="04A0" w:firstRow="1" w:lastRow="0" w:firstColumn="1" w:lastColumn="0" w:noHBand="0" w:noVBand="1"/>
      </w:tblPr>
      <w:tblGrid>
        <w:gridCol w:w="3551"/>
        <w:gridCol w:w="3847"/>
        <w:gridCol w:w="351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การโอนสิทธิการใช้งาน</w:t>
      </w:r>
    </w:p>
    <w:p w:rsidR="00EE685E" w:rsidRDefault="00D80B78">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EE685E" w:rsidRDefault="00EE685E">
      <w:pPr>
        <w:pStyle w:val="ProductList-Body"/>
      </w:pPr>
    </w:p>
    <w:p w:rsidR="00EE685E" w:rsidRDefault="00D80B78">
      <w:pPr>
        <w:pStyle w:val="ProductList-ClauseHeading"/>
        <w:outlineLvl w:val="4"/>
      </w:pPr>
      <w:r>
        <w:t>3.2 โปรแกรมสำหรับ Windows</w:t>
      </w:r>
    </w:p>
    <w:p w:rsidR="00EE685E" w:rsidRDefault="00D80B78">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8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82">
        <w:r>
          <w:rPr>
            <w:color w:val="00467F"/>
            <w:u w:val="single"/>
          </w:rPr>
          <w:t>http://xbox.com/legal/livetou</w:t>
        </w:r>
      </w:hyperlink>
    </w:p>
    <w:p w:rsidR="00EE685E" w:rsidRDefault="00D80B78">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3">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ข้อ 4.14</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EE685E" w:rsidRDefault="00D80B78">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EE685E" w:rsidRDefault="00D80B78">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EE685E" w:rsidRDefault="00D80B78">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EE685E" w:rsidRDefault="00D80B78" w:rsidP="00D80B78">
      <w:pPr>
        <w:pStyle w:val="ProductList-Bullet"/>
        <w:numPr>
          <w:ilvl w:val="0"/>
          <w:numId w:val="25"/>
        </w:numPr>
      </w:pPr>
      <w:r>
        <w:t xml:space="preserve">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 </w:t>
      </w:r>
    </w:p>
    <w:p w:rsidR="00EE685E" w:rsidRDefault="00D80B78" w:rsidP="00D80B78">
      <w:pPr>
        <w:pStyle w:val="ProductList-Bullet"/>
        <w:numPr>
          <w:ilvl w:val="0"/>
          <w:numId w:val="25"/>
        </w:numPr>
      </w:pPr>
      <w:r>
        <w:t xml:space="preserve">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 </w:t>
      </w:r>
    </w:p>
    <w:p w:rsidR="00EE685E" w:rsidRDefault="00D80B78" w:rsidP="00D80B78">
      <w:pPr>
        <w:pStyle w:val="ProductList-Bullet"/>
        <w:numPr>
          <w:ilvl w:val="0"/>
          <w:numId w:val="25"/>
        </w:numPr>
      </w:pPr>
      <w:r>
        <w:t xml:space="preserve">ลูกค้าสามารถใช้งาน Windows 10 Pro หรือรุ่นก่อนหน้าใดๆ ของซอฟต์แวร์ แทนการใช้งานอินสแตนซ์ใดๆ ที่ได้รับอนุญาตในหัวข้อนี้ได้ </w:t>
      </w:r>
    </w:p>
    <w:p w:rsidR="00EE685E" w:rsidRDefault="00D80B78" w:rsidP="00D80B78">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EE685E" w:rsidRDefault="00EE685E">
      <w:pPr>
        <w:pStyle w:val="ProductList-Body"/>
      </w:pPr>
    </w:p>
    <w:p w:rsidR="00EE685E" w:rsidRDefault="00D80B78">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EE685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EE685E" w:rsidRDefault="00EE685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E685E" w:rsidRDefault="00D80B7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EE685E" w:rsidRDefault="00D80B78">
            <w:pPr>
              <w:pStyle w:val="ProductList-TableBody"/>
              <w:jc w:val="center"/>
            </w:pPr>
            <w:r>
              <w:rPr>
                <w:color w:val="FFFFFF"/>
              </w:rPr>
              <w:t>Windows VDA</w:t>
            </w:r>
          </w:p>
        </w:tc>
      </w:tr>
      <w:tr w:rsidR="00EE685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EE685E" w:rsidRDefault="00EE685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ผู้ใช้</w:t>
            </w:r>
          </w:p>
        </w:tc>
      </w:tr>
      <w:tr w:rsidR="00EE685E">
        <w:tc>
          <w:tcPr>
            <w:tcW w:w="808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lastRenderedPageBreak/>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808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808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bl>
    <w:p w:rsidR="00EE685E" w:rsidRDefault="00EE685E">
      <w:pPr>
        <w:pStyle w:val="ProductList-Body"/>
      </w:pPr>
    </w:p>
    <w:p w:rsidR="00EE685E" w:rsidRDefault="00D80B78">
      <w:pPr>
        <w:pStyle w:val="ProductList-SubClauseHeading"/>
        <w:outlineLvl w:val="5"/>
      </w:pPr>
      <w:r>
        <w:t>4.1.1 Windows 10 Enterprise Current Branch Rights</w:t>
      </w:r>
    </w:p>
    <w:p w:rsidR="00EE685E" w:rsidRDefault="00D80B78">
      <w:pPr>
        <w:pStyle w:val="ProductList-BodyIndented"/>
      </w:pPr>
      <w:r>
        <w:t>Windows 10 Enterprise Current Branch จะสามารถใช้ได้เฉพาะโดยลูกค้าที่มีสิทธิการใช้งาน Windows SA หรือ VDA ที่ใช้ได้เท่านั้น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EE685E" w:rsidRDefault="00EE685E">
      <w:pPr>
        <w:pStyle w:val="ProductList-BodyIndented"/>
      </w:pPr>
    </w:p>
    <w:p w:rsidR="00EE685E" w:rsidRDefault="00D80B78">
      <w:pPr>
        <w:pStyle w:val="ProductList-ClauseHeading"/>
        <w:outlineLvl w:val="4"/>
      </w:pPr>
      <w:r>
        <w:t>4.2 ระบบปฏิบัติการ (OS) ที่มีคุณสมบัติตามที่กำหนด</w:t>
      </w:r>
    </w:p>
    <w:p w:rsidR="00EE685E" w:rsidRDefault="00D80B78">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EE685E" w:rsidRDefault="00D80B78" w:rsidP="00D80B78">
      <w:pPr>
        <w:pStyle w:val="ProductList-Bullet"/>
        <w:numPr>
          <w:ilvl w:val="0"/>
          <w:numId w:val="26"/>
        </w:numPr>
      </w:pPr>
      <w:r>
        <w:t xml:space="preserve">ลูกค้าที่ซื้อ SA ก่อนหน้านี้สำหรับ Windows Pro จะสามารถต่ออายุ SA บนอุปกรณ์ที่ครอบคลุมได้โดยไม่จำเป็นต้องซื้อสิทธิการอัปเกรด Windows Enterprise </w:t>
      </w:r>
    </w:p>
    <w:p w:rsidR="00EE685E" w:rsidRDefault="00D80B78" w:rsidP="00D80B78">
      <w:pPr>
        <w:pStyle w:val="ProductList-Bullet"/>
        <w:numPr>
          <w:ilvl w:val="0"/>
          <w:numId w:val="26"/>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EE685E" w:rsidRDefault="00EE685E">
      <w:pPr>
        <w:pStyle w:val="ProductList-Body"/>
      </w:pPr>
    </w:p>
    <w:p w:rsidR="00EE685E" w:rsidRDefault="00D80B78">
      <w:pPr>
        <w:pStyle w:val="ProductList-ClauseHeading"/>
        <w:outlineLvl w:val="4"/>
      </w:pPr>
      <w:r>
        <w:t>4.3 การโอนต่อ Windows Software Assurance ต่อหนึ่งอุปกรณ์</w:t>
      </w:r>
    </w:p>
    <w:p w:rsidR="00EE685E" w:rsidRDefault="00D80B78">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EE685E" w:rsidRDefault="00EE685E">
      <w:pPr>
        <w:pStyle w:val="ProductList-Body"/>
      </w:pPr>
    </w:p>
    <w:p w:rsidR="00EE685E" w:rsidRDefault="00D80B78">
      <w:pPr>
        <w:pStyle w:val="ProductList-ClauseHeading"/>
        <w:outlineLvl w:val="4"/>
      </w:pPr>
      <w:r>
        <w:t>4.4 กฎการโอนสิทธิการใช้งาน Software Assurance สำหรับ Windows ต่อผู้ใช้หนึ่งราย มีดังนี้</w:t>
      </w:r>
    </w:p>
    <w:p w:rsidR="00EE685E" w:rsidRDefault="00D80B78">
      <w:pPr>
        <w:pStyle w:val="ProductList-SubClauseHeading"/>
        <w:outlineLvl w:val="5"/>
      </w:pPr>
      <w:r>
        <w:t>4.4.1 Windows Enterprise SA Per User SL</w:t>
      </w:r>
    </w:p>
    <w:p w:rsidR="00EE685E" w:rsidRDefault="00D80B78">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EE685E" w:rsidRDefault="00EE685E">
      <w:pPr>
        <w:pStyle w:val="ProductList-BodyIndented"/>
      </w:pPr>
    </w:p>
    <w:p w:rsidR="00EE685E" w:rsidRDefault="00D80B78">
      <w:pPr>
        <w:pStyle w:val="ProductList-SubClauseHeading"/>
        <w:outlineLvl w:val="5"/>
      </w:pPr>
      <w:r>
        <w:t>4.4.2 Windows Enterprise SA Per User Add-on</w:t>
      </w:r>
    </w:p>
    <w:p w:rsidR="00EE685E" w:rsidRDefault="00D80B78">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EE685E" w:rsidRDefault="00EE685E">
      <w:pPr>
        <w:pStyle w:val="ProductList-BodyIndented"/>
      </w:pPr>
    </w:p>
    <w:p w:rsidR="00EE685E" w:rsidRDefault="00D80B78">
      <w:pPr>
        <w:pStyle w:val="ProductList-ClauseHeading"/>
        <w:outlineLvl w:val="4"/>
      </w:pPr>
      <w:r>
        <w:t>4.5 Add-on ของ Windows Desktop Operating System Software Assurance ต่อหนึ่งผู้ใช้</w:t>
      </w:r>
    </w:p>
    <w:p w:rsidR="00EE685E" w:rsidRDefault="00D80B78">
      <w:pPr>
        <w:pStyle w:val="ProductList-Body"/>
      </w:pPr>
      <w:r>
        <w:t xml:space="preserve">Add-on ของ Windows Desktop Operating System SA ต่อหนึ่งผู้ใช้คือสิทธิการใช้งานจากการสมัครที่ </w:t>
      </w:r>
    </w:p>
    <w:p w:rsidR="00EE685E" w:rsidRDefault="00D80B78" w:rsidP="00D80B78">
      <w:pPr>
        <w:pStyle w:val="ProductList-Bullet"/>
        <w:numPr>
          <w:ilvl w:val="0"/>
          <w:numId w:val="27"/>
        </w:numPr>
      </w:pPr>
      <w:r>
        <w:t>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w:t>
      </w:r>
    </w:p>
    <w:p w:rsidR="00EE685E" w:rsidRDefault="00D80B78" w:rsidP="00D80B78">
      <w:pPr>
        <w:pStyle w:val="ProductList-Bullet"/>
        <w:numPr>
          <w:ilvl w:val="0"/>
          <w:numId w:val="27"/>
        </w:numPr>
      </w:pPr>
      <w:r>
        <w:t>มีการโอนให้กับผู้ใช้หลักของอุปกรณ์ดังกล่าว (ซึ่งอุปกรณ์นี้ยังเป็นอุปกรณ์การทำงานหลักของผู้ใช้หลักด้วย)</w:t>
      </w:r>
    </w:p>
    <w:p w:rsidR="00EE685E" w:rsidRDefault="00D80B78" w:rsidP="00D80B78">
      <w:pPr>
        <w:pStyle w:val="ProductList-Bullet"/>
        <w:numPr>
          <w:ilvl w:val="0"/>
          <w:numId w:val="27"/>
        </w:numPr>
      </w:pPr>
      <w:r>
        <w:t>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w:t>
      </w:r>
    </w:p>
    <w:p w:rsidR="00EE685E" w:rsidRDefault="00D80B78" w:rsidP="00D80B78">
      <w:pPr>
        <w:pStyle w:val="ProductList-Bullet"/>
        <w:numPr>
          <w:ilvl w:val="0"/>
          <w:numId w:val="27"/>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EE685E" w:rsidRDefault="00D80B78">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EE685E" w:rsidRDefault="00EE685E">
      <w:pPr>
        <w:pStyle w:val="ProductList-Body"/>
      </w:pPr>
    </w:p>
    <w:p w:rsidR="00EE685E" w:rsidRDefault="00D80B78">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EE685E" w:rsidRDefault="00D80B78">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EE685E" w:rsidRDefault="00D80B78" w:rsidP="00D80B78">
      <w:pPr>
        <w:pStyle w:val="ProductList-Bullet"/>
        <w:numPr>
          <w:ilvl w:val="0"/>
          <w:numId w:val="28"/>
        </w:numPr>
      </w:pPr>
      <w:r>
        <w:t xml:space="preserve">ผู้ใช้ทั้งหมดที่ใช้อุปกรณ์ที่มีคุณสมบัติตามที่กำหนดแต่ไม่มีสิทธิการใช้งาน ได้รับสิทธิการใช้งาน Windows SA ต่อหนึ่งผู้ใช้ (User SL หรือ Add-on User SL) และ </w:t>
      </w:r>
    </w:p>
    <w:p w:rsidR="00EE685E" w:rsidRDefault="00D80B78" w:rsidP="00D80B78">
      <w:pPr>
        <w:pStyle w:val="ProductList-Bullet"/>
        <w:numPr>
          <w:ilvl w:val="0"/>
          <w:numId w:val="28"/>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EE685E" w:rsidRDefault="00EE685E">
      <w:pPr>
        <w:pStyle w:val="ProductList-Body"/>
      </w:pPr>
    </w:p>
    <w:p w:rsidR="00EE685E" w:rsidRDefault="00D80B78">
      <w:pPr>
        <w:pStyle w:val="ProductList-ClauseHeading"/>
        <w:outlineLvl w:val="4"/>
      </w:pPr>
      <w:r>
        <w:lastRenderedPageBreak/>
        <w:t>4.7 สิทธิในการซื้อ Windows Desktop Operating System Software Assurance (ต่อหนึ่งผู้ใช้) From SA User SL</w:t>
      </w:r>
    </w:p>
    <w:p w:rsidR="00EE685E" w:rsidRDefault="00D80B78">
      <w:pPr>
        <w:pStyle w:val="ProductList-SubClauseHeading"/>
        <w:outlineLvl w:val="5"/>
      </w:pPr>
      <w:r>
        <w:t>4.7.1 Enterprise Agreement</w:t>
      </w:r>
    </w:p>
    <w:p w:rsidR="00EE685E" w:rsidRDefault="00D80B78">
      <w:pPr>
        <w:pStyle w:val="ProductList-BodyIndented"/>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419"/>
        <w:gridCol w:w="5137"/>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From SA User SL ที่เกี่ยวข้องกัน</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Desktop Operating System SA (ต่อหนึ่งผู้ใช้) From SA USL</w:t>
            </w:r>
            <w:r>
              <w:rPr>
                <w:vertAlign w:val="superscript"/>
              </w:rPr>
              <w:t>1</w:t>
            </w:r>
          </w:p>
        </w:tc>
      </w:tr>
    </w:tbl>
    <w:p w:rsidR="00EE685E" w:rsidRDefault="00D80B78">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EE685E" w:rsidRDefault="00EE685E">
      <w:pPr>
        <w:pStyle w:val="ProductList-BodyIndented"/>
      </w:pPr>
    </w:p>
    <w:p w:rsidR="00EE685E" w:rsidRDefault="00D80B78">
      <w:pPr>
        <w:pStyle w:val="ProductList-SubClauseHeading"/>
        <w:outlineLvl w:val="5"/>
      </w:pPr>
      <w:r>
        <w:t>4.7.2 Enterprise Subscription Agreement</w:t>
      </w:r>
    </w:p>
    <w:p w:rsidR="00EE685E" w:rsidRDefault="00D80B78">
      <w:pPr>
        <w:pStyle w:val="ProductList-BodyIndented"/>
      </w:pPr>
      <w:r>
        <w:t>สิทธิการใช้งานจากการสมัครสำหรับ Software Assurance สำหรับ Windows Desktop Operating System อาจมีการซื้อเมื่อครบรอบปีของ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EE685E" w:rsidRDefault="00EE685E">
      <w:pPr>
        <w:pStyle w:val="ProductList-BodyIndented"/>
      </w:pPr>
    </w:p>
    <w:p w:rsidR="00EE685E" w:rsidRDefault="00D80B78">
      <w:pPr>
        <w:pStyle w:val="ProductList-ClauseHeading"/>
        <w:outlineLvl w:val="4"/>
      </w:pPr>
      <w:r>
        <w:t>4.8 Microsoft Desktop Optimization Pack (MDOP)</w:t>
      </w:r>
    </w:p>
    <w:p w:rsidR="00EE685E" w:rsidRDefault="00D80B78">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EE685E" w:rsidRDefault="00EE685E">
      <w:pPr>
        <w:pStyle w:val="ProductList-Body"/>
      </w:pPr>
    </w:p>
    <w:p w:rsidR="00EE685E" w:rsidRDefault="00D80B78">
      <w:pPr>
        <w:pStyle w:val="ProductList-SubClauseHeading"/>
        <w:outlineLvl w:val="5"/>
      </w:pPr>
      <w:r>
        <w:t>4.8.1 สิทธิใน MDOP</w:t>
      </w:r>
    </w:p>
    <w:p w:rsidR="00EE685E" w:rsidRDefault="00D80B78">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EE685E" w:rsidRDefault="00D80B78" w:rsidP="00D80B78">
      <w:pPr>
        <w:pStyle w:val="ProductList-Bullet"/>
        <w:numPr>
          <w:ilvl w:val="1"/>
          <w:numId w:val="29"/>
        </w:numPr>
      </w:pPr>
      <w:r>
        <w:t xml:space="preserve">ลูกค้าทั้งหมดที่มี Windows Software Assurance Per User USL หรือ VDA Per User USL ที่ใช้ได้ </w:t>
      </w:r>
    </w:p>
    <w:p w:rsidR="00EE685E" w:rsidRDefault="00D80B78" w:rsidP="00D80B78">
      <w:pPr>
        <w:pStyle w:val="ProductList-Bullet"/>
        <w:numPr>
          <w:ilvl w:val="1"/>
          <w:numId w:val="29"/>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EE685E" w:rsidRDefault="00EE685E">
      <w:pPr>
        <w:pStyle w:val="ProductList-BodyIndented"/>
      </w:pPr>
    </w:p>
    <w:p w:rsidR="00EE685E" w:rsidRDefault="00D80B78">
      <w:pPr>
        <w:pStyle w:val="ProductList-ClauseHeading"/>
        <w:outlineLvl w:val="4"/>
      </w:pPr>
      <w:r>
        <w:t>4.9 โปรแกรมการศึกษา</w:t>
      </w:r>
    </w:p>
    <w:p w:rsidR="00EE685E" w:rsidRDefault="00D80B78">
      <w:pPr>
        <w:pStyle w:val="ProductList-Body"/>
      </w:pPr>
      <w:r>
        <w:t>รายการต่อไปนี้จะใช้บังคับกับลูกค้าในโปรแกรม Academic Volume Licensing ทั้งหมด</w:t>
      </w:r>
    </w:p>
    <w:p w:rsidR="00EE685E" w:rsidRDefault="00D80B78">
      <w:pPr>
        <w:pStyle w:val="ProductList-SubClauseHeading"/>
        <w:outlineLvl w:val="5"/>
      </w:pPr>
      <w:r>
        <w:t>4.9.1 สิทธิใน Windows Enterprise LTSB</w:t>
      </w:r>
    </w:p>
    <w:p w:rsidR="00EE685E" w:rsidRDefault="00D80B78">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EE685E" w:rsidRDefault="00EE685E">
      <w:pPr>
        <w:pStyle w:val="ProductList-BodyIndented"/>
      </w:pPr>
    </w:p>
    <w:p w:rsidR="00EE685E" w:rsidRDefault="00D80B78">
      <w:pPr>
        <w:pStyle w:val="ProductList-SubClauseHeading"/>
        <w:outlineLvl w:val="5"/>
      </w:pPr>
      <w:r>
        <w:t>4.9.2 สิทธิใน Windows 10 Enterprise หรือ Windows 10 Education Edition</w:t>
      </w:r>
    </w:p>
    <w:p w:rsidR="00EE685E" w:rsidRDefault="00D80B78">
      <w:pPr>
        <w:pStyle w:val="ProductList-BodyIndented"/>
      </w:pPr>
      <w:r>
        <w:t>สถาบันการศึกษาที่มี Software Assurance สำหรับ Windows Enterprise หรือ Windows Education จะมีสิทธิในการติดตั้งและใช้ Windows 10 Enterprise หรือ Windows 10 Education</w:t>
      </w:r>
    </w:p>
    <w:p w:rsidR="00EE685E" w:rsidRDefault="00EE685E">
      <w:pPr>
        <w:pStyle w:val="ProductList-BodyIndented"/>
      </w:pPr>
    </w:p>
    <w:p w:rsidR="00EE685E" w:rsidRDefault="00D80B78">
      <w:pPr>
        <w:pStyle w:val="ProductList-SubClauseHeading"/>
        <w:outlineLvl w:val="5"/>
      </w:pPr>
      <w:r>
        <w:t>4.9.3 สิทธิในการดาวน์เกรด</w:t>
      </w:r>
    </w:p>
    <w:p w:rsidR="00EE685E" w:rsidRDefault="00D80B78">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EE685E" w:rsidRDefault="00EE685E">
      <w:pPr>
        <w:pStyle w:val="ProductList-BodyIndented"/>
      </w:pPr>
    </w:p>
    <w:p w:rsidR="00EE685E" w:rsidRDefault="00D80B78">
      <w:pPr>
        <w:pStyle w:val="ProductList-SubClauseHeading"/>
        <w:outlineLvl w:val="5"/>
      </w:pPr>
      <w:r>
        <w:t>4.9.4 สิทธิใน MDOP</w:t>
      </w:r>
    </w:p>
    <w:p w:rsidR="00EE685E" w:rsidRDefault="00D80B78">
      <w:pPr>
        <w:pStyle w:val="ProductList-BodyIndented"/>
      </w:pPr>
      <w:r>
        <w:t>สถาบันการศึกษาที่มี Software Assurance สำหรับ Windows Enterprise หรือ Windows Education จะมีสิทธิในการติดตั้งและใช้ MDOP</w:t>
      </w:r>
    </w:p>
    <w:p w:rsidR="00EE685E" w:rsidRDefault="00EE685E">
      <w:pPr>
        <w:pStyle w:val="ProductList-BodyIndented"/>
      </w:pPr>
    </w:p>
    <w:p w:rsidR="00EE685E" w:rsidRDefault="00D80B78">
      <w:pPr>
        <w:pStyle w:val="ProductList-SubClauseHeading"/>
        <w:outlineLvl w:val="5"/>
      </w:pPr>
      <w:r>
        <w:t>4.9.5 ตัวเลือก Windows To Go สำหรับนักเรียน</w:t>
      </w:r>
    </w:p>
    <w:p w:rsidR="00EE685E" w:rsidRDefault="00D80B78">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EE685E" w:rsidRDefault="00EE685E">
      <w:pPr>
        <w:pStyle w:val="ProductList-BodyIndented"/>
      </w:pPr>
    </w:p>
    <w:p w:rsidR="00EE685E" w:rsidRDefault="00D80B78">
      <w:pPr>
        <w:pStyle w:val="ProductList-ClauseHeading"/>
        <w:outlineLvl w:val="4"/>
      </w:pPr>
      <w:r>
        <w:t>4.10 Windows 10 Mobile Enterprise</w:t>
      </w:r>
    </w:p>
    <w:p w:rsidR="00EE685E" w:rsidRDefault="00D80B78">
      <w:pPr>
        <w:pStyle w:val="ProductList-Body"/>
      </w:pPr>
      <w:r>
        <w:t>ลูกค้าซึ่งมี Windows SA Per User SL หรือ Per User Add-on ที่ใช้ได้จะสามารถติดตั้งและใช้ Windows 10 Mobile Enterprise บนอุปกรณ์สำรองของผู้ใช้ที่ได้รับอนุญาตให้ใช้สิทธิได้</w:t>
      </w:r>
    </w:p>
    <w:p w:rsidR="00EE685E" w:rsidRDefault="00EE685E">
      <w:pPr>
        <w:pStyle w:val="ProductList-Body"/>
      </w:pPr>
    </w:p>
    <w:p w:rsidR="00EE685E" w:rsidRDefault="00D80B78">
      <w:pPr>
        <w:pStyle w:val="ProductList-ClauseHeading"/>
        <w:outlineLvl w:val="4"/>
      </w:pPr>
      <w:r>
        <w:t>4.11 Windows Desktop Operating System – สิทธิการใช้งาน “โปรแกรมประยุกต์ HPC แบบกลุ่ม”</w:t>
      </w:r>
    </w:p>
    <w:p w:rsidR="00EE685E" w:rsidRDefault="00EE685E">
      <w:pPr>
        <w:pStyle w:val="ProductList-Body"/>
      </w:pPr>
    </w:p>
    <w:p w:rsidR="00EE685E" w:rsidRDefault="00D80B78">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EE685E" w:rsidRDefault="00EE685E">
      <w:pPr>
        <w:pStyle w:val="ProductList-Body"/>
      </w:pPr>
    </w:p>
    <w:p w:rsidR="00EE685E" w:rsidRDefault="00D80B78">
      <w:pPr>
        <w:pStyle w:val="ProductList-ClauseHeading"/>
        <w:outlineLvl w:val="4"/>
      </w:pPr>
      <w:r>
        <w:t>4.12 Windows Desktop Operating System – Windows Thin PC</w:t>
      </w:r>
    </w:p>
    <w:p w:rsidR="00EE685E" w:rsidRDefault="00D80B78">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EE685E" w:rsidRDefault="00D80B78" w:rsidP="00D80B78">
      <w:pPr>
        <w:pStyle w:val="ProductList-Bullet"/>
        <w:numPr>
          <w:ilvl w:val="0"/>
          <w:numId w:val="30"/>
        </w:numPr>
      </w:pPr>
      <w:r>
        <w:t>ความปลอดภัย</w:t>
      </w:r>
    </w:p>
    <w:p w:rsidR="00EE685E" w:rsidRDefault="00D80B78" w:rsidP="00D80B78">
      <w:pPr>
        <w:pStyle w:val="ProductList-Bullet"/>
        <w:numPr>
          <w:ilvl w:val="0"/>
          <w:numId w:val="30"/>
        </w:numPr>
      </w:pPr>
      <w:r>
        <w:t>การจัดการ</w:t>
      </w:r>
    </w:p>
    <w:p w:rsidR="00EE685E" w:rsidRDefault="00D80B78" w:rsidP="00D80B78">
      <w:pPr>
        <w:pStyle w:val="ProductList-Bullet"/>
        <w:numPr>
          <w:ilvl w:val="0"/>
          <w:numId w:val="30"/>
        </w:numPr>
      </w:pPr>
      <w:r>
        <w:lastRenderedPageBreak/>
        <w:t>terminal emulation</w:t>
      </w:r>
    </w:p>
    <w:p w:rsidR="00EE685E" w:rsidRDefault="00D80B78" w:rsidP="00D80B78">
      <w:pPr>
        <w:pStyle w:val="ProductList-Bullet"/>
        <w:numPr>
          <w:ilvl w:val="0"/>
          <w:numId w:val="30"/>
        </w:numPr>
      </w:pPr>
      <w:r>
        <w:t>เดสก์ท็อประยะไกลหรือเทคโนโลยีที่คล้ายคลึงกัน</w:t>
      </w:r>
    </w:p>
    <w:p w:rsidR="00EE685E" w:rsidRDefault="00D80B78" w:rsidP="00D80B78">
      <w:pPr>
        <w:pStyle w:val="ProductList-Bullet"/>
        <w:numPr>
          <w:ilvl w:val="0"/>
          <w:numId w:val="30"/>
        </w:numPr>
      </w:pPr>
      <w:r>
        <w:t>เว็บเบราว์เซอร์</w:t>
      </w:r>
    </w:p>
    <w:p w:rsidR="00EE685E" w:rsidRDefault="00D80B78" w:rsidP="00D80B78">
      <w:pPr>
        <w:pStyle w:val="ProductList-Bullet"/>
        <w:numPr>
          <w:ilvl w:val="0"/>
          <w:numId w:val="30"/>
        </w:numPr>
      </w:pPr>
      <w:r>
        <w:t>โปรแกรมเล่นสื่อ</w:t>
      </w:r>
    </w:p>
    <w:p w:rsidR="00EE685E" w:rsidRDefault="00D80B78" w:rsidP="00D80B78">
      <w:pPr>
        <w:pStyle w:val="ProductList-Bullet"/>
        <w:numPr>
          <w:ilvl w:val="0"/>
          <w:numId w:val="30"/>
        </w:numPr>
      </w:pPr>
      <w:r>
        <w:t>ไคลเอ็นต์โปรแกรมส่งข้อความโต้ตอบแบบทันที</w:t>
      </w:r>
    </w:p>
    <w:p w:rsidR="00EE685E" w:rsidRDefault="00D80B78" w:rsidP="00D80B78">
      <w:pPr>
        <w:pStyle w:val="ProductList-Bullet"/>
        <w:numPr>
          <w:ilvl w:val="0"/>
          <w:numId w:val="30"/>
        </w:numPr>
      </w:pPr>
      <w:r>
        <w:t>โปรแกรมดูเอกสาร</w:t>
      </w:r>
    </w:p>
    <w:p w:rsidR="00EE685E" w:rsidRDefault="00D80B78" w:rsidP="00D80B78">
      <w:pPr>
        <w:pStyle w:val="ProductList-Bullet"/>
        <w:numPr>
          <w:ilvl w:val="0"/>
          <w:numId w:val="30"/>
        </w:numPr>
      </w:pPr>
      <w:r>
        <w:t>NET Framework และ Java Virtual Machine</w:t>
      </w:r>
    </w:p>
    <w:p w:rsidR="00EE685E" w:rsidRDefault="00D80B78">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EE685E" w:rsidRDefault="00EE685E">
      <w:pPr>
        <w:pStyle w:val="ProductList-Body"/>
      </w:pPr>
    </w:p>
    <w:p w:rsidR="00EE685E" w:rsidRDefault="00D80B78">
      <w:pPr>
        <w:pStyle w:val="ProductList-ClauseHeading"/>
        <w:outlineLvl w:val="4"/>
      </w:pPr>
      <w:r>
        <w:t>4.13 Software Assurance สำหรับ Windows Embedded Industry Enterprise</w:t>
      </w:r>
    </w:p>
    <w:p w:rsidR="00EE685E" w:rsidRDefault="00D80B78">
      <w:pPr>
        <w:pStyle w:val="ProductList-Body"/>
      </w:pPr>
      <w:r>
        <w:t xml:space="preserve">ลูกค้าที่มี Software Assurance สำหรับ Windows Embedded Industry Enterprise จะมีสิทธิและข้อจำกัดเดียวกันกับ Windows Software Assurance </w:t>
      </w:r>
    </w:p>
    <w:p w:rsidR="00EE685E" w:rsidRDefault="00EE685E">
      <w:pPr>
        <w:pStyle w:val="ProductList-Body"/>
      </w:pPr>
    </w:p>
    <w:p w:rsidR="00EE685E" w:rsidRDefault="00D80B78">
      <w:pPr>
        <w:pStyle w:val="ProductList-ClauseHeading"/>
        <w:outlineLvl w:val="4"/>
      </w:pPr>
      <w:r>
        <w:t>4.14 การเลิกใช้สิทธิการใช้งานข้ามเขตสำหรับ Windows Enterprise และ Windows VDA</w:t>
      </w:r>
    </w:p>
    <w:p w:rsidR="00EE685E" w:rsidRDefault="00D80B78">
      <w:pPr>
        <w:pStyle w:val="ProductList-Body"/>
      </w:pPr>
      <w:r>
        <w:t>ลูกค้าที่มี SA ที่ใช้ได้สำหรับ Windows Enterprise หรือ Windows VDA จะยังคงมีสิทธิการใช้งานข้ามเขตจนถึงวันต่อไปนี้ ขึ้นอยูกับว่าวันใดเกิดขึ้นทีหลัง</w:t>
      </w:r>
    </w:p>
    <w:p w:rsidR="00EE685E" w:rsidRDefault="00D80B78" w:rsidP="00D80B78">
      <w:pPr>
        <w:pStyle w:val="ProductList-Bullet"/>
        <w:numPr>
          <w:ilvl w:val="0"/>
          <w:numId w:val="31"/>
        </w:numPr>
      </w:pPr>
      <w:r>
        <w:t>วันที่สิ้นสุด Enrollment term หรือระยะเวลาของข้อตกลงที่มีอยู่ของลูกค้า หรือ</w:t>
      </w:r>
    </w:p>
    <w:p w:rsidR="00EE685E" w:rsidRDefault="00D80B78" w:rsidP="00D80B78">
      <w:pPr>
        <w:pStyle w:val="ProductList-Bullet"/>
        <w:numPr>
          <w:ilvl w:val="0"/>
          <w:numId w:val="31"/>
        </w:numPr>
      </w:pPr>
      <w:r>
        <w:t>31 มกราคม 2017</w:t>
      </w:r>
    </w:p>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196" w:name="_Sec619"/>
      <w:r>
        <w:t>Windows Server</w:t>
      </w:r>
      <w:bookmarkEnd w:id="196"/>
      <w:r>
        <w:fldChar w:fldCharType="begin"/>
      </w:r>
      <w:r>
        <w:instrText xml:space="preserve"> TC "</w:instrText>
      </w:r>
      <w:bookmarkStart w:id="197" w:name="_Toc450044475"/>
      <w:r>
        <w:instrText>Windows Server</w:instrText>
      </w:r>
      <w:bookmarkEnd w:id="197"/>
      <w:r>
        <w:instrText>" \l 2</w:instrText>
      </w:r>
      <w:r>
        <w:fldChar w:fldCharType="end"/>
      </w:r>
    </w:p>
    <w:p w:rsidR="00EE685E" w:rsidRDefault="00D80B7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0044476"/>
      <w:r>
        <w:instrText>Windows MultiPoint Server</w:instrText>
      </w:r>
      <w:bookmarkEnd w:id="199"/>
      <w:r>
        <w:instrText>" \l 3</w:instrText>
      </w:r>
      <w:r>
        <w:fldChar w:fldCharType="end"/>
      </w:r>
    </w:p>
    <w:p w:rsidR="00EE685E" w:rsidRDefault="00D80B78">
      <w:pPr>
        <w:pStyle w:val="ProductList-Offering1SubSection"/>
        <w:outlineLvl w:val="3"/>
      </w:pPr>
      <w:bookmarkStart w:id="200" w:name="_Sec702"/>
      <w:r>
        <w:t>1. ความพร้อมให้บริการของโปรแกรม</w:t>
      </w:r>
      <w:bookmarkEnd w:id="200"/>
    </w:p>
    <w:tbl>
      <w:tblPr>
        <w:tblStyle w:val="PURTable"/>
        <w:tblW w:w="0" w:type="dxa"/>
        <w:tblLook w:val="04A0" w:firstRow="1" w:lastRow="0" w:firstColumn="1" w:lastColumn="0" w:noHBand="0" w:noVBand="1"/>
      </w:tblPr>
      <w:tblGrid>
        <w:gridCol w:w="4008"/>
        <w:gridCol w:w="616"/>
        <w:gridCol w:w="605"/>
        <w:gridCol w:w="612"/>
        <w:gridCol w:w="605"/>
        <w:gridCol w:w="606"/>
        <w:gridCol w:w="613"/>
        <w:gridCol w:w="615"/>
        <w:gridCol w:w="684"/>
        <w:gridCol w:w="638"/>
        <w:gridCol w:w="613"/>
        <w:gridCol w:w="701"/>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EE685E">
        <w:tc>
          <w:tcPr>
            <w:tcW w:w="4160" w:type="dxa"/>
            <w:tcBorders>
              <w:top w:val="dashed" w:sz="4" w:space="0" w:color="BFBFBF"/>
              <w:left w:val="single" w:sz="9" w:space="0" w:color="FFFFFF"/>
              <w:bottom w:val="none" w:sz="4" w:space="0" w:color="000000"/>
              <w:right w:val="single" w:sz="9" w:space="0" w:color="FFFFFF"/>
            </w:tcBorders>
          </w:tcPr>
          <w:p w:rsidR="00EE685E" w:rsidRDefault="00D80B78">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EE685E" w:rsidRDefault="00D80B7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EE685E" w:rsidRDefault="00D80B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201" w:name="_Sec757"/>
      <w:r>
        <w:t>2. เงื่อนไขผลิตภัณฑ์</w:t>
      </w:r>
      <w:bookmarkEnd w:id="201"/>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(SA):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202" w:name="_Sec800"/>
      <w:r>
        <w:t>3. สิทธิการใช้</w:t>
      </w:r>
      <w:bookmarkEnd w:id="202"/>
    </w:p>
    <w:tbl>
      <w:tblPr>
        <w:tblStyle w:val="PURTable"/>
        <w:tblW w:w="0" w:type="dxa"/>
        <w:tblLook w:val="04A0" w:firstRow="1" w:lastRow="0" w:firstColumn="1" w:lastColumn="0" w:noHBand="0" w:noVBand="1"/>
      </w:tblPr>
      <w:tblGrid>
        <w:gridCol w:w="3581"/>
        <w:gridCol w:w="3852"/>
        <w:gridCol w:w="348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lastRenderedPageBreak/>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E685E" w:rsidRDefault="00D80B78">
            <w:pPr>
              <w:pStyle w:val="ProductList-TableBody"/>
            </w:pPr>
            <w:r>
              <w:t xml:space="preserve">Windows MultiPoint Server 2012 CAL และ </w:t>
            </w:r>
          </w:p>
          <w:p w:rsidR="00EE685E" w:rsidRDefault="00D80B7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EE685E" w:rsidRDefault="00EE685E">
      <w:pPr>
        <w:pStyle w:val="ProductList-Body"/>
      </w:pPr>
    </w:p>
    <w:p w:rsidR="00EE685E" w:rsidRDefault="00D80B78">
      <w:pPr>
        <w:pStyle w:val="ProductList-SubClauseHeading"/>
        <w:outlineLvl w:val="5"/>
      </w:pPr>
      <w:r>
        <w:t>3.1.1 ฟังก์ชันการทำงานเพิ่มเติมที่มาพร้อมกับ Windows Server 2012 Active Directory Rights Management Services CAL</w:t>
      </w:r>
    </w:p>
    <w:p w:rsidR="00EE685E" w:rsidRDefault="00D80B78">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E685E" w:rsidRDefault="00D80B7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EE685E" w:rsidRDefault="00EE685E">
      <w:pPr>
        <w:pStyle w:val="ProductList-BodyIndented"/>
      </w:pPr>
    </w:p>
    <w:p w:rsidR="00EE685E" w:rsidRDefault="00D80B78">
      <w:pPr>
        <w:pStyle w:val="ProductList-ClauseHeading"/>
        <w:outlineLvl w:val="4"/>
      </w:pPr>
      <w:r>
        <w:t>3.2 การใช้งานอินสแตนซ์ของซอฟต์แวร์</w:t>
      </w:r>
    </w:p>
    <w:p w:rsidR="00EE685E" w:rsidRDefault="00D80B78">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EE685E" w:rsidRDefault="00EE685E">
      <w:pPr>
        <w:pStyle w:val="ProductList-Body"/>
      </w:pPr>
    </w:p>
    <w:p w:rsidR="00EE685E" w:rsidRDefault="00D80B78">
      <w:pPr>
        <w:pStyle w:val="ProductList-ClauseHeading"/>
        <w:outlineLvl w:val="4"/>
      </w:pPr>
      <w:r>
        <w:t>3.3 สิทธิการใช้งานการเข้าถึง</w:t>
      </w:r>
    </w:p>
    <w:p w:rsidR="00EE685E" w:rsidRDefault="00D80B78">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EE685E" w:rsidRDefault="00EE685E">
      <w:pPr>
        <w:pStyle w:val="ProductList-Body"/>
      </w:pPr>
    </w:p>
    <w:p w:rsidR="00EE685E" w:rsidRDefault="00D80B78">
      <w:pPr>
        <w:pStyle w:val="ProductList-ClauseHeading"/>
        <w:outlineLvl w:val="4"/>
      </w:pPr>
      <w:r>
        <w:t>3.4 Windows MultiPoint Server 2012 Connector</w:t>
      </w:r>
    </w:p>
    <w:p w:rsidR="00EE685E" w:rsidRDefault="00D80B78">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EE685E" w:rsidRDefault="00EE685E">
      <w:pPr>
        <w:pStyle w:val="ProductList-Body"/>
      </w:pPr>
    </w:p>
    <w:p w:rsidR="00EE685E" w:rsidRDefault="00D80B78">
      <w:pPr>
        <w:pStyle w:val="ProductList-ClauseHeading"/>
        <w:outlineLvl w:val="4"/>
      </w:pPr>
      <w:r>
        <w:t>3.5 ซอฟต์แวร์เพิ่มเติม</w:t>
      </w:r>
    </w:p>
    <w:p w:rsidR="00EE685E" w:rsidRDefault="00D80B78">
      <w:pPr>
        <w:pStyle w:val="ProductList-Body"/>
      </w:pPr>
      <w:r>
        <w:t xml:space="preserve">สำหรับรายการซอฟต์แวร์เพิ่มเติม โปรดดูที่ </w:t>
      </w:r>
      <w:hyperlink r:id="rId84">
        <w:r>
          <w:rPr>
            <w:color w:val="00467F"/>
            <w:u w:val="single"/>
          </w:rPr>
          <w:t>http://go.microsoft.com/fwlink/?LinkId=245856</w:t>
        </w:r>
      </w:hyperlink>
    </w:p>
    <w:p w:rsidR="00EE685E" w:rsidRDefault="00D80B78">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04" w:name="_Sec655"/>
      <w:r>
        <w:t>Windows Server</w:t>
      </w:r>
      <w:bookmarkEnd w:id="204"/>
      <w:r>
        <w:fldChar w:fldCharType="begin"/>
      </w:r>
      <w:r>
        <w:instrText xml:space="preserve"> TC "</w:instrText>
      </w:r>
      <w:bookmarkStart w:id="205" w:name="_Toc450044477"/>
      <w:r>
        <w:instrText>Windows Server</w:instrText>
      </w:r>
      <w:bookmarkEnd w:id="205"/>
      <w:r>
        <w:instrText>" \l 3</w:instrText>
      </w:r>
      <w:r>
        <w:fldChar w:fldCharType="end"/>
      </w:r>
    </w:p>
    <w:p w:rsidR="00EE685E" w:rsidRDefault="00D80B78">
      <w:pPr>
        <w:pStyle w:val="ProductList-Offering1SubSection"/>
        <w:outlineLvl w:val="3"/>
      </w:pPr>
      <w:bookmarkStart w:id="206" w:name="_Sec703"/>
      <w:r>
        <w:t>1. ความพร้อมให้บริการของโปรแกรม</w:t>
      </w:r>
      <w:bookmarkEnd w:id="206"/>
    </w:p>
    <w:tbl>
      <w:tblPr>
        <w:tblStyle w:val="PURTable"/>
        <w:tblW w:w="0" w:type="dxa"/>
        <w:tblLook w:val="04A0" w:firstRow="1" w:lastRow="0" w:firstColumn="1" w:lastColumn="0" w:noHBand="0" w:noVBand="1"/>
      </w:tblPr>
      <w:tblGrid>
        <w:gridCol w:w="4063"/>
        <w:gridCol w:w="617"/>
        <w:gridCol w:w="613"/>
        <w:gridCol w:w="615"/>
        <w:gridCol w:w="610"/>
        <w:gridCol w:w="611"/>
        <w:gridCol w:w="615"/>
        <w:gridCol w:w="617"/>
        <w:gridCol w:w="684"/>
        <w:gridCol w:w="638"/>
        <w:gridCol w:w="615"/>
        <w:gridCol w:w="618"/>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E685E" w:rsidRDefault="00D80B7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4160" w:type="dxa"/>
            <w:tcBorders>
              <w:top w:val="dashed" w:sz="4" w:space="0" w:color="BFBFBF"/>
              <w:left w:val="single" w:sz="9" w:space="0" w:color="FFFFFF"/>
              <w:bottom w:val="none" w:sz="4" w:space="0" w:color="000000"/>
              <w:right w:val="single" w:sz="9" w:space="0" w:color="FFFFFF"/>
            </w:tcBorders>
          </w:tcPr>
          <w:p w:rsidR="00EE685E" w:rsidRDefault="00D80B7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EE685E" w:rsidRDefault="00D80B7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EE685E" w:rsidRDefault="00D80B7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EE685E" w:rsidRDefault="00D80B7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EE685E" w:rsidRDefault="00D80B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207" w:name="_Sec758"/>
      <w:r>
        <w:t>2. เงื่อนไขผลิตภัณฑ์</w:t>
      </w:r>
      <w:bookmarkEnd w:id="207"/>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(SA):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lastRenderedPageBreak/>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208" w:name="_Sec807"/>
      <w:r>
        <w:t>3. สิทธิการใช้</w:t>
      </w:r>
      <w:bookmarkEnd w:id="208"/>
    </w:p>
    <w:tbl>
      <w:tblPr>
        <w:tblStyle w:val="PURTable"/>
        <w:tblW w:w="0" w:type="dxa"/>
        <w:tblLook w:val="04A0" w:firstRow="1" w:lastRow="0" w:firstColumn="1" w:lastColumn="0" w:noHBand="0" w:noVBand="1"/>
      </w:tblPr>
      <w:tblGrid>
        <w:gridCol w:w="3581"/>
        <w:gridCol w:w="3852"/>
        <w:gridCol w:w="348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EE685E" w:rsidRDefault="00D80B78">
            <w:pPr>
              <w:pStyle w:val="ProductList-TableBody"/>
            </w:pPr>
            <w:r>
              <w:t xml:space="preserve">สิทธิการใช้งานที่เทียบเท่ากับ CAL (โปรดดู </w:t>
            </w:r>
            <w:hyperlink r:id="rId85">
              <w:r>
                <w:rPr>
                  <w:color w:val="00467F"/>
                  <w:u w:val="single"/>
                </w:rPr>
                <w:t>ภาคผนวก A</w:t>
              </w:r>
            </w:hyperlink>
            <w:r>
              <w:t>)</w:t>
            </w:r>
          </w:p>
        </w:tc>
      </w:tr>
    </w:tbl>
    <w:p w:rsidR="00EE685E" w:rsidRDefault="00EE685E">
      <w:pPr>
        <w:pStyle w:val="ProductList-Body"/>
      </w:pPr>
    </w:p>
    <w:p w:rsidR="00EE685E" w:rsidRDefault="00D80B78">
      <w:pPr>
        <w:pStyle w:val="ProductList-SubClauseHeading"/>
        <w:outlineLvl w:val="5"/>
      </w:pPr>
      <w:r>
        <w:t>3.1.1 ฟังก์ชันการทำงานเพิ่มเติมที่มาพร้อมกับ Windows Server 2012 Remote Desktop Services CAL</w:t>
      </w:r>
    </w:p>
    <w:p w:rsidR="00EE685E" w:rsidRDefault="00D80B78">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E685E" w:rsidRDefault="00D80B78">
            <w:pPr>
              <w:pStyle w:val="ProductList-TableBody"/>
            </w:pPr>
            <w:r>
              <w:t>Windows Server 2012 Remote Desktop Services USL</w:t>
            </w:r>
          </w:p>
        </w:tc>
      </w:tr>
    </w:tbl>
    <w:p w:rsidR="00EE685E" w:rsidRDefault="00D80B78">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EE685E" w:rsidRDefault="00EE685E">
      <w:pPr>
        <w:pStyle w:val="ProductList-BodyIndented"/>
      </w:pPr>
    </w:p>
    <w:p w:rsidR="00EE685E" w:rsidRDefault="00D80B78">
      <w:pPr>
        <w:pStyle w:val="ProductList-SubClauseHeading"/>
        <w:outlineLvl w:val="5"/>
      </w:pPr>
      <w:r>
        <w:t>3.1.2 ฟังก์ชันการทำงานเพิ่มเติมที่มาพร้อมกับ Windows Server 2012 Rights Management Services CAL</w:t>
      </w:r>
    </w:p>
    <w:p w:rsidR="00EE685E" w:rsidRDefault="00D80B7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Azure Rights Management User SL</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EE685E" w:rsidRDefault="00D80B78">
            <w:pPr>
              <w:pStyle w:val="ProductList-TableBody"/>
            </w:pPr>
            <w:r>
              <w:t xml:space="preserve">สิทธิการใช้งานที่เทียบเท่ากับ CAL (โปรดดู </w:t>
            </w:r>
            <w:hyperlink r:id="rId86">
              <w:r>
                <w:rPr>
                  <w:color w:val="00467F"/>
                  <w:u w:val="single"/>
                </w:rPr>
                <w:t>ภาคผนวก A</w:t>
              </w:r>
            </w:hyperlink>
            <w:r>
              <w:t>)</w:t>
            </w:r>
          </w:p>
        </w:tc>
      </w:tr>
    </w:tbl>
    <w:p w:rsidR="00EE685E" w:rsidRDefault="00EE685E">
      <w:pPr>
        <w:pStyle w:val="ProductList-BodyIndented"/>
      </w:pPr>
    </w:p>
    <w:p w:rsidR="00EE685E" w:rsidRDefault="00D80B78">
      <w:pPr>
        <w:pStyle w:val="ProductList-SubClauseHeading"/>
        <w:outlineLvl w:val="5"/>
      </w:pPr>
      <w:r>
        <w:t>3.1.3 ฟังก์ชันการทำงานเพิ่มเติมที่มาพร้อมกับ Microsoft Identity Manager User CAL</w:t>
      </w:r>
    </w:p>
    <w:p w:rsidR="00EE685E" w:rsidRDefault="00D80B78">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EE685E" w:rsidRDefault="00D80B7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EE685E" w:rsidRDefault="00D80B78">
            <w:pPr>
              <w:pStyle w:val="ProductList-TableBody"/>
            </w:pPr>
            <w:r>
              <w:t>Microsoft Azure Active Directory Premium</w:t>
            </w:r>
          </w:p>
        </w:tc>
      </w:tr>
      <w:tr w:rsidR="00EE685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E685E" w:rsidRDefault="00EE685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E685E" w:rsidRDefault="00D80B78">
            <w:pPr>
              <w:pStyle w:val="ProductList-TableBody"/>
            </w:pPr>
            <w:r>
              <w:t xml:space="preserve">สิทธิการใช้งานที่เทียบเท่ากับ CAL (โปรดดู </w:t>
            </w:r>
            <w:hyperlink r:id="rId87">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BodyIndented"/>
      </w:pPr>
      <w:r>
        <w:t xml:space="preserve">*จำเป็นต้องมีด้วยสำหรับบุคคลใดๆ ที่ซอฟต์แวร์ออกหรือจัดการข้อมูลส่วนบุคคลให้ </w:t>
      </w:r>
    </w:p>
    <w:p w:rsidR="00EE685E" w:rsidRDefault="00EE685E">
      <w:pPr>
        <w:pStyle w:val="ProductList-BodyIndented"/>
      </w:pPr>
    </w:p>
    <w:p w:rsidR="00EE685E" w:rsidRDefault="00D80B78">
      <w:pPr>
        <w:pStyle w:val="ProductList-SubClauseHeading"/>
        <w:outlineLvl w:val="5"/>
      </w:pPr>
      <w:r>
        <w:t>3.1.4 บริการซิงโครไนซ์</w:t>
      </w:r>
    </w:p>
    <w:p w:rsidR="00EE685E" w:rsidRDefault="00D80B78">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EE685E" w:rsidRDefault="00EE685E">
      <w:pPr>
        <w:pStyle w:val="ProductList-BodyIndented"/>
      </w:pPr>
    </w:p>
    <w:p w:rsidR="00EE685E" w:rsidRDefault="00D80B78">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SubClauseHeading"/>
        <w:outlineLvl w:val="5"/>
      </w:pPr>
      <w:r>
        <w:t>3.2.1 ฟังก์ชันการทำงานเพิ่มเติมที่มาพร้อมกับ Windows Server 2012 Remote Desktop Services External Connector License</w:t>
      </w:r>
    </w:p>
    <w:p w:rsidR="00EE685E" w:rsidRDefault="00D80B78">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EE685E" w:rsidRDefault="00EE685E">
      <w:pPr>
        <w:pStyle w:val="ProductList-BodyIndented"/>
      </w:pPr>
    </w:p>
    <w:p w:rsidR="00EE685E" w:rsidRDefault="00D80B78">
      <w:pPr>
        <w:pStyle w:val="ProductList-SubClauseHeading"/>
        <w:outlineLvl w:val="5"/>
      </w:pPr>
      <w:r>
        <w:t>3.2.2 ฟังก์ชันการทำงานเพิ่มเติมที่มาพร้อมกับ Windows Server 2012 Rights Management Services External Connector License</w:t>
      </w:r>
    </w:p>
    <w:p w:rsidR="00EE685E" w:rsidRDefault="00D80B7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Indented"/>
      </w:pPr>
    </w:p>
    <w:p w:rsidR="00EE685E" w:rsidRDefault="00D80B78">
      <w:pPr>
        <w:pStyle w:val="ProductList-SubClauseHeading"/>
        <w:outlineLvl w:val="5"/>
      </w:pPr>
      <w:r>
        <w:lastRenderedPageBreak/>
        <w:t>3.2.3 ฟังก์ชันการทำงานเพิ่มเติมที่มาพร้อมกับ Microsoft Identity Manager External Connector License</w:t>
      </w:r>
    </w:p>
    <w:p w:rsidR="00EE685E" w:rsidRDefault="00D80B78">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EE685E" w:rsidRDefault="00D80B7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E685E" w:rsidRDefault="00EE685E">
            <w:pPr>
              <w:pStyle w:val="ProductList-TableBody"/>
            </w:pPr>
          </w:p>
        </w:tc>
      </w:tr>
    </w:tbl>
    <w:p w:rsidR="00EE685E" w:rsidRDefault="00D80B78">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EE685E" w:rsidRDefault="00EE685E">
      <w:pPr>
        <w:pStyle w:val="ProductList-BodyIndented"/>
      </w:pPr>
    </w:p>
    <w:p w:rsidR="00EE685E" w:rsidRDefault="00D80B78">
      <w:pPr>
        <w:pStyle w:val="ProductList-ClauseHeading"/>
        <w:outlineLvl w:val="4"/>
      </w:pPr>
      <w:r>
        <w:t>3.3 ข้อกำหนดเพิ่มเติมสำหรับ Windows Server 2012 R2 Essentials</w:t>
      </w:r>
    </w:p>
    <w:p w:rsidR="00EE685E" w:rsidRDefault="00D80B78">
      <w:pPr>
        <w:pStyle w:val="ProductList-SubClauseHeading"/>
        <w:outlineLvl w:val="5"/>
      </w:pPr>
      <w:r>
        <w:t>3.3.1 ข้อจำกัดในการใช้</w:t>
      </w:r>
    </w:p>
    <w:p w:rsidR="00EE685E" w:rsidRDefault="00D80B78" w:rsidP="00D80B78">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EE685E" w:rsidRDefault="00D80B78" w:rsidP="00D80B78">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EE685E" w:rsidRDefault="00EE685E">
      <w:pPr>
        <w:pStyle w:val="ProductList-BodyIndented"/>
      </w:pPr>
    </w:p>
    <w:p w:rsidR="00EE685E" w:rsidRDefault="00D80B78">
      <w:pPr>
        <w:pStyle w:val="ProductList-SubClauseHeading"/>
        <w:outlineLvl w:val="5"/>
      </w:pPr>
      <w:r>
        <w:t>3.3.2 การใช้ซอฟต์แวร์เซิร์ฟเวอร์</w:t>
      </w:r>
    </w:p>
    <w:p w:rsidR="00EE685E" w:rsidRDefault="00D80B78">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EE685E" w:rsidRDefault="00EE685E">
      <w:pPr>
        <w:pStyle w:val="ProductList-BodyIndented"/>
      </w:pPr>
    </w:p>
    <w:p w:rsidR="00EE685E" w:rsidRDefault="00D80B78">
      <w:pPr>
        <w:pStyle w:val="ProductList-SubClauseHeading"/>
        <w:outlineLvl w:val="5"/>
      </w:pPr>
      <w:r>
        <w:t>3.3.3 Windows Server 2012 R2 Essentials Connector</w:t>
      </w:r>
    </w:p>
    <w:p w:rsidR="00EE685E" w:rsidRDefault="00D80B78">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EE685E" w:rsidRDefault="00EE685E">
      <w:pPr>
        <w:pStyle w:val="ProductList-BodyIndented"/>
      </w:pPr>
    </w:p>
    <w:p w:rsidR="00EE685E" w:rsidRDefault="00D80B78">
      <w:pPr>
        <w:pStyle w:val="ProductList-SubClauseHeading"/>
        <w:outlineLvl w:val="5"/>
      </w:pPr>
      <w:r>
        <w:t>3.3.4 การเข้าถึง Windows Server 2012 R2 Active Directory Rights Management Services</w:t>
      </w:r>
    </w:p>
    <w:p w:rsidR="00EE685E" w:rsidRDefault="00D80B78">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EE685E" w:rsidRDefault="00EE685E">
      <w:pPr>
        <w:pStyle w:val="ProductList-BodyIndented"/>
      </w:pPr>
    </w:p>
    <w:p w:rsidR="00EE685E" w:rsidRDefault="00D80B78">
      <w:pPr>
        <w:pStyle w:val="ProductList-ClauseHeading"/>
        <w:outlineLvl w:val="4"/>
      </w:pPr>
      <w:r>
        <w:t>3.4 ซอฟต์แวร์เพิ่มเติมสำหรับ Windows Server 2012</w:t>
      </w:r>
    </w:p>
    <w:tbl>
      <w:tblPr>
        <w:tblStyle w:val="PURTable"/>
        <w:tblW w:w="0" w:type="dxa"/>
        <w:tblLook w:val="04A0" w:firstRow="1" w:lastRow="0" w:firstColumn="1" w:lastColumn="0" w:noHBand="0" w:noVBand="1"/>
      </w:tblPr>
      <w:tblGrid>
        <w:gridCol w:w="3648"/>
        <w:gridCol w:w="3699"/>
        <w:gridCol w:w="356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88">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E685E" w:rsidRDefault="00EE685E">
            <w:pPr>
              <w:pStyle w:val="ProductList-TableBody"/>
            </w:pPr>
          </w:p>
        </w:tc>
      </w:tr>
    </w:tbl>
    <w:p w:rsidR="00EE685E" w:rsidRDefault="00D80B78">
      <w:pPr>
        <w:pStyle w:val="ProductList-ClauseHeading"/>
        <w:outlineLvl w:val="4"/>
      </w:pPr>
      <w:r>
        <w:t>4.1 User CAL สำหรับบริการเดสก์ท็อประยะไกล (“RDS”) – สิทธิเพิ่มเติม</w:t>
      </w:r>
    </w:p>
    <w:p w:rsidR="00EE685E" w:rsidRDefault="00D80B78">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EE685E" w:rsidRDefault="00EE685E">
      <w:pPr>
        <w:pStyle w:val="ProductList-Body"/>
      </w:pPr>
    </w:p>
    <w:p w:rsidR="00EE685E" w:rsidRDefault="00D80B78">
      <w:pPr>
        <w:pStyle w:val="ProductList-ClauseHeading"/>
        <w:outlineLvl w:val="4"/>
      </w:pPr>
      <w:r>
        <w:t>4.2 Microsoft Azure Hybrid Use Benefit</w:t>
      </w:r>
    </w:p>
    <w:p w:rsidR="00EE685E" w:rsidRDefault="00D80B78">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EE685E" w:rsidRDefault="00EE685E">
      <w:pPr>
        <w:pStyle w:val="PURBreadcrumb"/>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10" w:name="_Sec656"/>
      <w:r>
        <w:lastRenderedPageBreak/>
        <w:t>Windows Small Business Server</w:t>
      </w:r>
      <w:bookmarkEnd w:id="210"/>
      <w:r>
        <w:fldChar w:fldCharType="begin"/>
      </w:r>
      <w:r>
        <w:instrText xml:space="preserve"> TC "</w:instrText>
      </w:r>
      <w:bookmarkStart w:id="211" w:name="_Toc450044478"/>
      <w:r>
        <w:instrText>Windows Small Business Server</w:instrText>
      </w:r>
      <w:bookmarkEnd w:id="211"/>
      <w:r>
        <w:instrText>" \l 3</w:instrText>
      </w:r>
      <w:r>
        <w:fldChar w:fldCharType="end"/>
      </w:r>
    </w:p>
    <w:p w:rsidR="00EE685E" w:rsidRDefault="00D80B78">
      <w:pPr>
        <w:pStyle w:val="ProductList-Offering1SubSection"/>
        <w:outlineLvl w:val="3"/>
      </w:pPr>
      <w:bookmarkStart w:id="212" w:name="_Sec704"/>
      <w:r>
        <w:t>1. ความพร้อมให้บริการของโปรแกรม</w:t>
      </w:r>
      <w:bookmarkEnd w:id="212"/>
    </w:p>
    <w:tbl>
      <w:tblPr>
        <w:tblStyle w:val="PURTable"/>
        <w:tblW w:w="0" w:type="dxa"/>
        <w:tblLook w:val="04A0" w:firstRow="1" w:lastRow="0" w:firstColumn="1" w:lastColumn="0" w:noHBand="0" w:noVBand="1"/>
      </w:tblPr>
      <w:tblGrid>
        <w:gridCol w:w="4040"/>
        <w:gridCol w:w="613"/>
        <w:gridCol w:w="606"/>
        <w:gridCol w:w="613"/>
        <w:gridCol w:w="607"/>
        <w:gridCol w:w="607"/>
        <w:gridCol w:w="614"/>
        <w:gridCol w:w="616"/>
        <w:gridCol w:w="738"/>
        <w:gridCol w:w="638"/>
        <w:gridCol w:w="614"/>
        <w:gridCol w:w="610"/>
      </w:tblGrid>
      <w:tr w:rsidR="00EE685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EE685E" w:rsidRDefault="00D80B78">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160" w:type="dxa"/>
            <w:tcBorders>
              <w:top w:val="none" w:sz="4" w:space="0" w:color="FFFFFF"/>
              <w:left w:val="none" w:sz="4" w:space="0" w:color="FFFFFF"/>
              <w:bottom w:val="dashed" w:sz="4" w:space="0" w:color="BFBFBF"/>
              <w:right w:val="none" w:sz="4" w:space="0" w:color="FFFFFF"/>
            </w:tcBorders>
          </w:tcPr>
          <w:p w:rsidR="00EE685E" w:rsidRDefault="00D80B7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ไคลเอ็นต์) (อุปกรณ์และผู้ใช้)</w:t>
            </w:r>
          </w:p>
        </w:tc>
        <w:tc>
          <w:tcPr>
            <w:tcW w:w="620" w:type="dxa"/>
            <w:tcBorders>
              <w:top w:val="none" w:sz="4" w:space="0" w:color="FFFFFF"/>
              <w:left w:val="none" w:sz="4" w:space="0" w:color="FFFFFF"/>
              <w:bottom w:val="dashed" w:sz="4" w:space="0" w:color="BFBFBF"/>
              <w:right w:val="none" w:sz="4" w:space="0" w:color="FFFFFF"/>
            </w:tcBorders>
          </w:tcPr>
          <w:p w:rsidR="00EE685E" w:rsidRDefault="00D80B7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EE685E" w:rsidRDefault="00D80B7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EE685E" w:rsidRDefault="00EE68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pPr>
            <w:r>
              <w:rPr>
                <w:color w:val="000000"/>
              </w:rP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685E" w:rsidRDefault="00EE68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pPr>
            <w:r>
              <w:rPr>
                <w:color w:val="000000"/>
              </w:rP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685E" w:rsidRDefault="00EE68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685E" w:rsidRDefault="00EE68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pPr>
            <w:r>
              <w:rPr>
                <w:color w:val="000000"/>
              </w:rP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EE685E" w:rsidRDefault="00D80B7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EE685E" w:rsidRDefault="00EE68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r w:rsidR="00EE685E">
        <w:tc>
          <w:tcPr>
            <w:tcW w:w="4160" w:type="dxa"/>
            <w:tcBorders>
              <w:top w:val="dashed" w:sz="4" w:space="0" w:color="BFBFBF"/>
              <w:left w:val="none" w:sz="4" w:space="0" w:color="FFFFFF"/>
              <w:bottom w:val="none" w:sz="4" w:space="0" w:color="000000"/>
              <w:right w:val="none" w:sz="4" w:space="0" w:color="FFFFFF"/>
            </w:tcBorders>
          </w:tcPr>
          <w:p w:rsidR="00EE685E" w:rsidRDefault="00D80B78">
            <w:pPr>
              <w:pStyle w:val="ProductList-TableBody"/>
            </w:pPr>
            <w:r>
              <w:rPr>
                <w:color w:val="000000"/>
              </w:rP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EE685E" w:rsidRDefault="00D80B7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EE685E" w:rsidRDefault="00D80B7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EE685E" w:rsidRDefault="00EE685E">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EE685E" w:rsidRDefault="00EE685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213" w:name="_Sec759"/>
      <w:r>
        <w:t>2. เงื่อนไขผลิตภัณฑ์</w:t>
      </w:r>
      <w:bookmarkEnd w:id="213"/>
    </w:p>
    <w:tbl>
      <w:tblPr>
        <w:tblStyle w:val="PURTable"/>
        <w:tblW w:w="0" w:type="dxa"/>
        <w:tblLook w:val="04A0" w:firstRow="1" w:lastRow="0" w:firstColumn="1" w:lastColumn="0" w:noHBand="0" w:noVBand="1"/>
      </w:tblPr>
      <w:tblGrid>
        <w:gridCol w:w="3532"/>
        <w:gridCol w:w="3765"/>
        <w:gridCol w:w="3619"/>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รุ่นที่ต่ำลง: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(SA):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214" w:name="_Sec808"/>
      <w:r>
        <w:t>3. สิทธิการใช้</w:t>
      </w:r>
      <w:bookmarkEnd w:id="214"/>
    </w:p>
    <w:tbl>
      <w:tblPr>
        <w:tblStyle w:val="PURTable"/>
        <w:tblW w:w="0" w:type="dxa"/>
        <w:tblLook w:val="04A0" w:firstRow="1" w:lastRow="0" w:firstColumn="1" w:lastColumn="0" w:noHBand="0" w:noVBand="1"/>
      </w:tblPr>
      <w:tblGrid>
        <w:gridCol w:w="3551"/>
        <w:gridCol w:w="3847"/>
        <w:gridCol w:w="3518"/>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ซอฟต์แวร์เพิ่มเติมมีดังนี้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เทคโนโลยีที่รวมอยู่: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37"/>
        <w:gridCol w:w="3559"/>
        <w:gridCol w:w="3720"/>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สิทธิการใช้แทนที่เมื่อเกิดข้อผิดพลาด: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สิทธิการใช้งานข้ามเขต: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EE685E">
      <w:pPr>
        <w:sectPr w:rsidR="00EE685E">
          <w:headerReference w:type="default" r:id="rId91"/>
          <w:footerReference w:type="default" r:id="rId92"/>
          <w:type w:val="continuous"/>
          <w:pgSz w:w="12240" w:h="15840" w:code="1"/>
          <w:pgMar w:top="1170" w:right="720" w:bottom="720" w:left="720" w:header="432" w:footer="288" w:gutter="0"/>
          <w:cols w:space="360"/>
        </w:sectPr>
      </w:pPr>
    </w:p>
    <w:p w:rsidR="00EE685E" w:rsidRDefault="00D80B78">
      <w:pPr>
        <w:pStyle w:val="ProductList-SectionHeading"/>
        <w:pageBreakBefore/>
        <w:outlineLvl w:val="0"/>
      </w:pPr>
      <w:bookmarkStart w:id="216" w:name="_Sec548"/>
      <w:bookmarkEnd w:id="34"/>
      <w:r>
        <w:lastRenderedPageBreak/>
        <w:t>Online Service</w:t>
      </w:r>
      <w:r>
        <w:fldChar w:fldCharType="begin"/>
      </w:r>
      <w:r>
        <w:instrText xml:space="preserve"> TC "</w:instrText>
      </w:r>
      <w:bookmarkStart w:id="217" w:name="_Toc450044479"/>
      <w:r>
        <w:instrText>Online Service</w:instrText>
      </w:r>
      <w:bookmarkEnd w:id="217"/>
      <w:r>
        <w:instrText>" \l 1</w:instrText>
      </w:r>
      <w:r>
        <w:fldChar w:fldCharType="end"/>
      </w:r>
    </w:p>
    <w:p w:rsidR="00EE685E" w:rsidRDefault="00D80B78">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93">
        <w:r>
          <w:rPr>
            <w:color w:val="00467F"/>
            <w:u w:val="single"/>
          </w:rPr>
          <w:t>http://go.microsoft.com/?linkid=9840733</w:t>
        </w:r>
      </w:hyperlink>
      <w:r>
        <w:t xml:space="preserve"> และผนวกรวมเข้าไว้ในที่นี้โดยการอ้างอิง</w:t>
      </w:r>
    </w:p>
    <w:p w:rsidR="00EE685E" w:rsidRDefault="00D80B78">
      <w:pPr>
        <w:pStyle w:val="ProductList-Offering1Heading"/>
        <w:outlineLvl w:val="1"/>
      </w:pPr>
      <w:bookmarkStart w:id="218" w:name="_Sec620"/>
      <w:r>
        <w:t>ความพร้อมให้บริการประจำภูมิภาคของ Online Services</w:t>
      </w:r>
      <w:bookmarkEnd w:id="218"/>
      <w:r>
        <w:fldChar w:fldCharType="begin"/>
      </w:r>
      <w:r>
        <w:instrText xml:space="preserve"> TC "</w:instrText>
      </w:r>
      <w:bookmarkStart w:id="219" w:name="_Toc450044480"/>
      <w:r>
        <w:instrText>ความพร้อมให้บริการประจำภูมิภาคของ Online Services</w:instrText>
      </w:r>
      <w:bookmarkEnd w:id="219"/>
      <w:r>
        <w:instrText>" \l 2</w:instrText>
      </w:r>
      <w:r>
        <w:fldChar w:fldCharType="end"/>
      </w:r>
    </w:p>
    <w:p w:rsidR="00EE685E" w:rsidRDefault="00D80B78">
      <w:pPr>
        <w:pStyle w:val="ProductList-Body"/>
      </w:pPr>
      <w:r>
        <w:t xml:space="preserve">ไปที่ </w:t>
      </w:r>
      <w:hyperlink r:id="rId94"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EE685E" w:rsidRDefault="00D80B78">
      <w:pPr>
        <w:pStyle w:val="ProductList-Offering1Heading"/>
        <w:outlineLvl w:val="1"/>
      </w:pPr>
      <w:bookmarkStart w:id="220" w:name="_Sec621"/>
      <w:r>
        <w:t>กฎการซื้อ Online Services</w:t>
      </w:r>
      <w:bookmarkEnd w:id="220"/>
      <w:r>
        <w:fldChar w:fldCharType="begin"/>
      </w:r>
      <w:r>
        <w:instrText xml:space="preserve"> TC "</w:instrText>
      </w:r>
      <w:bookmarkStart w:id="221" w:name="_Toc450044481"/>
      <w:r>
        <w:instrText>กฎการซื้อ Online Services</w:instrText>
      </w:r>
      <w:bookmarkEnd w:id="221"/>
      <w:r>
        <w:instrText>" \l 2</w:instrText>
      </w:r>
      <w:r>
        <w:fldChar w:fldCharType="end"/>
      </w:r>
    </w:p>
    <w:p w:rsidR="00EE685E" w:rsidRDefault="00D80B78">
      <w:pPr>
        <w:pStyle w:val="ProductList-Body"/>
      </w:pPr>
      <w:r>
        <w:t>กฎการซื้อต่อไปนี้ใช้บังคับกับการซื้อ Online Services:</w:t>
      </w:r>
    </w:p>
    <w:p w:rsidR="00EE685E" w:rsidRDefault="00D80B78" w:rsidP="00D80B78">
      <w:pPr>
        <w:pStyle w:val="ProductList-Bullet"/>
        <w:numPr>
          <w:ilvl w:val="0"/>
          <w:numId w:val="33"/>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EE685E" w:rsidRDefault="00D80B78" w:rsidP="00D80B78">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EE685E" w:rsidRDefault="00D80B78" w:rsidP="00D80B78">
      <w:pPr>
        <w:pStyle w:val="ProductList-Bullet"/>
        <w:numPr>
          <w:ilvl w:val="0"/>
          <w:numId w:val="33"/>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EE685E" w:rsidRDefault="00D80B78" w:rsidP="00D80B78">
      <w:pPr>
        <w:pStyle w:val="ProductList-Bullet"/>
        <w:numPr>
          <w:ilvl w:val="0"/>
          <w:numId w:val="33"/>
        </w:numPr>
      </w:pPr>
      <w:r>
        <w:t>ข้อกำหนดสำหรับ Microsoft Azure จะระบุอยู่ในรายการผลิตภัณฑ์ของ Microsoft Azure</w:t>
      </w:r>
    </w:p>
    <w:p w:rsidR="00EE685E" w:rsidRDefault="00D80B78">
      <w:pPr>
        <w:pStyle w:val="ProductList-Offering1Heading"/>
        <w:outlineLvl w:val="1"/>
      </w:pPr>
      <w:bookmarkStart w:id="222" w:name="_Sec622"/>
      <w:r>
        <w:t>สิทธิการใช้งานจากการสมัคร (SL) Add-On User</w:t>
      </w:r>
      <w:bookmarkEnd w:id="222"/>
      <w:r>
        <w:fldChar w:fldCharType="begin"/>
      </w:r>
      <w:r>
        <w:instrText xml:space="preserve"> TC "</w:instrText>
      </w:r>
      <w:bookmarkStart w:id="223" w:name="_Toc450044482"/>
      <w:r>
        <w:instrText>สิทธิการใช้งานจากการสมัคร (SL) Add-On User</w:instrText>
      </w:r>
      <w:bookmarkEnd w:id="223"/>
      <w:r>
        <w:instrText>" \l 2</w:instrText>
      </w:r>
      <w:r>
        <w:fldChar w:fldCharType="end"/>
      </w:r>
    </w:p>
    <w:p w:rsidR="00EE685E" w:rsidRDefault="00D80B78">
      <w:pPr>
        <w:pStyle w:val="ProductList-Body"/>
      </w:pPr>
      <w:r>
        <w:t>Add-on User SL คือ SL ที่ (i) มีการซื้อเพิ่มเติมไปจาก (และมาพร้อมกับ) สิทธิการใช้งานที่มีคุณสมบัติตามที่กำหนด</w:t>
      </w:r>
      <w:r>
        <w:rPr>
          <w:i/>
          <w:vertAlign w:val="superscript"/>
        </w:rPr>
        <w:t>1</w:t>
      </w:r>
      <w:r>
        <w:t xml:space="preserve"> ที่ได้รับมาก่อนหน้านี้ (หรือชุดสิทธิการใช้งานที่มีคุณสมบัติตามที่กำหนด) (ii) มีการโอนให้กับผู้ใช้ที่มีคุณสมบัติตามที่กำหนด (Qualified User) รายเดียว (ตามที่กำหนดไว้ในการลงทะเบียนของลูกค้า) (iii) อยู่ภายใต้ข้อกำหนดสิทธิการใช้งานที่ใช้บังคับในข้อกำหนด Online Service (OST) และ (iv) หมดอายุเมื่อความคุ้มครองของ SA สำหรับสิทธิการใช้งานที่มีคุณสมบัติตามที่กำหนดหมดอายุลง หรือหากเร็วกว่านี้ ก็คือเมื่อสิ้นสุดระยะเวลาการเป็นสมาชิก สำหรับ Add-on User SL ที่ไม่ได้ปรากฏแต่ละรายการอยู่ใน OST ข้อกำหนดการให้บริการที่ใช้บังคับกับ User SL แบบเต็มสำหรับบริการเดียวกันจะมีผลใช้บังคับ แม้ว่าจะมีสิทธิในการโอนสิทธิการใช้งานทั่วไปต่อก็ตาม Add-on User SL จะสามารถโอนต่อไปยังผู้ใช้ที่มีคุณสมบัติตามที่กำหนด (Qualified User) อื่นได้เท่านั้น</w:t>
      </w:r>
    </w:p>
    <w:p w:rsidR="00EE685E" w:rsidRDefault="00EE685E">
      <w:pPr>
        <w:pStyle w:val="ProductList-Body"/>
      </w:pPr>
    </w:p>
    <w:p w:rsidR="00EE685E" w:rsidRDefault="00D80B78">
      <w:pPr>
        <w:pStyle w:val="ProductList-Body"/>
      </w:pPr>
      <w:r>
        <w:rPr>
          <w:i/>
          <w:vertAlign w:val="superscript"/>
        </w:rPr>
        <w:t>1</w:t>
      </w:r>
      <w:r>
        <w:rPr>
          <w:i/>
        </w:rPr>
        <w:t>สิทธิการใช้งานที่มีคุณสมบัติตามที่กำหนดสำหรับ Add-on User SL จะระบุอยู่ในหัวข้อเฉพาะผลิตภัณฑ์สำหรับผลิตภัณฑ์นั้นๆ ซึ่งสิทธิการใช้งานที่มีคุณสมบัติตามที่กำหนดเหล่านี้เกี่ยวข้อง</w:t>
      </w:r>
    </w:p>
    <w:p w:rsidR="00EE685E" w:rsidRDefault="00D80B78">
      <w:pPr>
        <w:pStyle w:val="ProductList-Offering1Heading"/>
        <w:outlineLvl w:val="1"/>
      </w:pPr>
      <w:bookmarkStart w:id="224" w:name="_Sec623"/>
      <w:r>
        <w:t>การต่ออายุ Online Services</w:t>
      </w:r>
      <w:bookmarkEnd w:id="224"/>
      <w:r>
        <w:fldChar w:fldCharType="begin"/>
      </w:r>
      <w:r>
        <w:instrText xml:space="preserve"> TC "</w:instrText>
      </w:r>
      <w:bookmarkStart w:id="225" w:name="_Toc450044483"/>
      <w:r>
        <w:instrText>การต่ออายุ Online Services</w:instrText>
      </w:r>
      <w:bookmarkEnd w:id="225"/>
      <w:r>
        <w:instrText>" \l 2</w:instrText>
      </w:r>
      <w:r>
        <w:fldChar w:fldCharType="end"/>
      </w:r>
    </w:p>
    <w:p w:rsidR="00EE685E" w:rsidRDefault="00D80B78">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95">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226" w:name="_Sec624"/>
      <w:r>
        <w:t>Microsoft Azure Services</w:t>
      </w:r>
      <w:bookmarkEnd w:id="226"/>
      <w:r>
        <w:fldChar w:fldCharType="begin"/>
      </w:r>
      <w:r>
        <w:instrText xml:space="preserve"> TC "</w:instrText>
      </w:r>
      <w:bookmarkStart w:id="227" w:name="_Toc450044484"/>
      <w:r>
        <w:instrText>Microsoft Azure Services</w:instrText>
      </w:r>
      <w:bookmarkEnd w:id="227"/>
      <w:r>
        <w:instrText>" \l 2</w:instrText>
      </w:r>
      <w:r>
        <w:fldChar w:fldCharType="end"/>
      </w:r>
    </w:p>
    <w:p w:rsidR="00EE685E" w:rsidRDefault="00D80B78">
      <w:pPr>
        <w:pStyle w:val="ProductList-ClauseHeading"/>
        <w:outlineLvl w:val="2"/>
      </w:pPr>
      <w:r>
        <w:t>1. คำจำกัดความ</w:t>
      </w:r>
    </w:p>
    <w:p w:rsidR="00EE685E" w:rsidRDefault="00D80B78">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EE685E" w:rsidRDefault="00D80B78">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EE685E" w:rsidRDefault="00D80B78">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EE685E" w:rsidRDefault="00D80B78">
      <w:pPr>
        <w:pStyle w:val="ProductList-Body"/>
      </w:pPr>
      <w:r>
        <w:rPr>
          <w:b/>
          <w:color w:val="00188F"/>
        </w:rPr>
        <w:t xml:space="preserve">อัตราการใช้ </w:t>
      </w:r>
      <w:r>
        <w:t>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มีการใช้งานใดๆ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EE685E" w:rsidRDefault="00D80B78">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EE685E" w:rsidRDefault="00D80B78">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EE685E" w:rsidRDefault="00EE685E">
      <w:pPr>
        <w:pStyle w:val="ProductList-Body"/>
      </w:pPr>
    </w:p>
    <w:p w:rsidR="00EE685E" w:rsidRDefault="00EE685E">
      <w:pPr>
        <w:pStyle w:val="ProductList-Body"/>
      </w:pPr>
    </w:p>
    <w:p w:rsidR="00EE685E" w:rsidRDefault="00D80B78">
      <w:pPr>
        <w:pStyle w:val="ProductList-ClauseHeading"/>
        <w:outlineLvl w:val="2"/>
      </w:pPr>
      <w:r>
        <w:t>2. ระยะเวลาการเป็นสมาชิก</w:t>
      </w:r>
    </w:p>
    <w:p w:rsidR="00EE685E" w:rsidRDefault="00D80B78">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EE685E" w:rsidRDefault="00EE685E">
      <w:pPr>
        <w:pStyle w:val="ProductList-Body"/>
      </w:pPr>
    </w:p>
    <w:p w:rsidR="00EE685E" w:rsidRDefault="00D80B78">
      <w:pPr>
        <w:pStyle w:val="ProductList-ClauseHeading"/>
        <w:outlineLvl w:val="2"/>
      </w:pPr>
      <w:r>
        <w:t>3. การซื้อบริการ</w:t>
      </w:r>
    </w:p>
    <w:p w:rsidR="00EE685E" w:rsidRDefault="00D80B78">
      <w:pPr>
        <w:pStyle w:val="ProductList-Body"/>
      </w:pPr>
      <w:r>
        <w:t>บริการ Microsoft Azure สามารถซื้อแยกหรือร่วมกับรายการต่อไปนี้ในลักษณะนี้:</w:t>
      </w:r>
    </w:p>
    <w:p w:rsidR="00EE685E" w:rsidRDefault="00D80B78" w:rsidP="00D80B78">
      <w:pPr>
        <w:pStyle w:val="ProductList-Bullet"/>
        <w:numPr>
          <w:ilvl w:val="0"/>
          <w:numId w:val="34"/>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 </w:t>
      </w:r>
    </w:p>
    <w:p w:rsidR="00EE685E" w:rsidRDefault="00D80B78" w:rsidP="00D80B78">
      <w:pPr>
        <w:pStyle w:val="ProductList-Bullet"/>
        <w:numPr>
          <w:ilvl w:val="1"/>
          <w:numId w:val="34"/>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EE685E" w:rsidRDefault="00D80B78" w:rsidP="00D80B78">
      <w:pPr>
        <w:pStyle w:val="ProductList-Bullet"/>
        <w:numPr>
          <w:ilvl w:val="1"/>
          <w:numId w:val="34"/>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EE685E" w:rsidRDefault="00D80B78" w:rsidP="00D80B78">
      <w:pPr>
        <w:pStyle w:val="ProductList-Bullet"/>
        <w:numPr>
          <w:ilvl w:val="0"/>
          <w:numId w:val="34"/>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EE685E" w:rsidRDefault="00D80B78" w:rsidP="00D80B78">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rsidR="00EE685E" w:rsidRDefault="00D80B78" w:rsidP="00D80B78">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EE685E" w:rsidRDefault="00EE685E">
      <w:pPr>
        <w:pStyle w:val="ProductList-Body"/>
      </w:pPr>
    </w:p>
    <w:p w:rsidR="00EE685E" w:rsidRDefault="00D80B78">
      <w:pPr>
        <w:pStyle w:val="ProductList-ClauseHeading"/>
        <w:outlineLvl w:val="2"/>
      </w:pPr>
      <w:r>
        <w:t>4. การกำหนดราคา</w:t>
      </w:r>
    </w:p>
    <w:p w:rsidR="00EE685E" w:rsidRDefault="00D80B78">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EE685E" w:rsidRDefault="00EE685E">
      <w:pPr>
        <w:pStyle w:val="ProductList-Body"/>
      </w:pPr>
    </w:p>
    <w:p w:rsidR="00EE685E" w:rsidRDefault="00D80B78">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EE685E" w:rsidRDefault="00EE685E">
      <w:pPr>
        <w:pStyle w:val="ProductList-Body"/>
      </w:pPr>
    </w:p>
    <w:p w:rsidR="00EE685E" w:rsidRDefault="00D80B78">
      <w:pPr>
        <w:pStyle w:val="ProductList-ClauseHeading"/>
        <w:outlineLvl w:val="2"/>
      </w:pPr>
      <w:r>
        <w:t>5. การชำระเงินและค่าธรรมเนียม</w:t>
      </w:r>
    </w:p>
    <w:p w:rsidR="00EE685E" w:rsidRDefault="00D80B78">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EE685E" w:rsidRDefault="00EE685E">
      <w:pPr>
        <w:pStyle w:val="ProductList-Body"/>
      </w:pPr>
    </w:p>
    <w:p w:rsidR="00EE685E" w:rsidRDefault="00D80B78">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EE685E" w:rsidRDefault="00EE685E">
      <w:pPr>
        <w:pStyle w:val="ProductList-Body"/>
      </w:pPr>
    </w:p>
    <w:p w:rsidR="00EE685E" w:rsidRDefault="00D80B78">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EE685E" w:rsidRDefault="00EE685E">
      <w:pPr>
        <w:pStyle w:val="ProductList-Body"/>
      </w:pPr>
    </w:p>
    <w:p w:rsidR="00EE685E" w:rsidRDefault="00D80B78">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EE685E" w:rsidRDefault="00EE685E">
      <w:pPr>
        <w:pStyle w:val="ProductList-Body"/>
      </w:pPr>
    </w:p>
    <w:p w:rsidR="00EE685E" w:rsidRDefault="00D80B78">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EE685E" w:rsidRDefault="00EE685E">
      <w:pPr>
        <w:pStyle w:val="ProductList-Body"/>
      </w:pPr>
    </w:p>
    <w:p w:rsidR="00EE685E" w:rsidRDefault="00D80B78">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EE685E" w:rsidRDefault="00EE685E">
      <w:pPr>
        <w:pStyle w:val="ProductList-Body"/>
      </w:pPr>
    </w:p>
    <w:p w:rsidR="00EE685E" w:rsidRDefault="00D80B78">
      <w:pPr>
        <w:pStyle w:val="ProductList-Body"/>
      </w:pPr>
      <w:r>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EE685E" w:rsidRDefault="00EE685E">
      <w:pPr>
        <w:pStyle w:val="ProductList-Body"/>
      </w:pPr>
    </w:p>
    <w:p w:rsidR="00EE685E" w:rsidRDefault="00D80B78">
      <w:pPr>
        <w:pStyle w:val="ProductList-ClauseHeading"/>
        <w:outlineLvl w:val="2"/>
      </w:pPr>
      <w:r>
        <w:lastRenderedPageBreak/>
        <w:t>6. โปรแกรม Open License, Open Value และ Open Value Subscription</w:t>
      </w:r>
    </w:p>
    <w:p w:rsidR="00EE685E" w:rsidRDefault="00D80B78">
      <w:pPr>
        <w:pStyle w:val="ProductList-SubClauseHeading"/>
        <w:outlineLvl w:val="3"/>
      </w:pPr>
      <w:r>
        <w:t>6.1 คำจำกัดความ</w:t>
      </w:r>
    </w:p>
    <w:p w:rsidR="00EE685E" w:rsidRDefault="00D80B78">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EE685E" w:rsidRDefault="00D80B78">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EE685E" w:rsidRDefault="00D80B78">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EE685E" w:rsidRDefault="00EE685E">
      <w:pPr>
        <w:pStyle w:val="ProductList-BodyIndented"/>
      </w:pPr>
    </w:p>
    <w:p w:rsidR="00EE685E" w:rsidRDefault="00D80B78">
      <w:pPr>
        <w:pStyle w:val="ProductList-SubClauseHeading"/>
        <w:outlineLvl w:val="3"/>
      </w:pPr>
      <w:r>
        <w:t>6.2 ระยะเวลาการเป็นสมาชิก</w:t>
      </w:r>
    </w:p>
    <w:p w:rsidR="00EE685E" w:rsidRDefault="00D80B78">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EE685E" w:rsidRDefault="00EE685E">
      <w:pPr>
        <w:pStyle w:val="ProductList-BodyIndented"/>
      </w:pPr>
    </w:p>
    <w:p w:rsidR="00EE685E" w:rsidRDefault="00D80B78">
      <w:pPr>
        <w:pStyle w:val="ProductList-ClauseHeading"/>
        <w:outlineLvl w:val="2"/>
      </w:pPr>
      <w:r>
        <w:t>7. Microsoft Azure Hybrid Use Benefit</w:t>
      </w:r>
    </w:p>
    <w:p w:rsidR="00EE685E" w:rsidRDefault="00D80B78">
      <w:pPr>
        <w:pStyle w:val="ProductList-Body"/>
      </w:pPr>
      <w:r>
        <w:t>ภายใต้ Microsoft Azure Hybrid Use Benefit (“HUB”) ลูกค้าซึ่งมีสิทธิการใช้งาน Windows Server ที่มี Software Assurance (SA) คุ้มครองอาจอัปโหลดและใช้ภาพ Windows Server ของตนเองบน Microsoft Azure ได้</w:t>
      </w:r>
    </w:p>
    <w:p w:rsidR="00EE685E" w:rsidRDefault="00EE685E">
      <w:pPr>
        <w:pStyle w:val="ProductList-Body"/>
      </w:pPr>
    </w:p>
    <w:p w:rsidR="00EE685E" w:rsidRDefault="00D80B78">
      <w:pPr>
        <w:pStyle w:val="ProductList-Body"/>
      </w:pPr>
      <w:r>
        <w:t>การใช้ซอฟต์แวร์ Windows Server ภายใต้ HUB จะมีการเปิดใช้งานผ่านเครื่องเสมือนของ Azure ที่ไม่ได้ครอบคลุม Windows Server ไว้ด้วย (“Base Instances”) สิทธิการใช้งานบนตัวประมวลผล Windows Server ที่มี SA หนึ่งสิทธิจะทำให้ลูกค้าได้รับสิทธิในการใช้ Windows Server บน Microsoft Azure บนแกนประมวลผลเสมือนไม่เกิน 16 แกนโดยมีจำนวนขั้นต่ำอยู่ที่แปดแกนต่อหนึ่ง Azure Base Instance ค่าใช้จ่ายของ Azure Base Instance ไม่ได้รวมอยู่ใน HUB</w:t>
      </w:r>
    </w:p>
    <w:p w:rsidR="00EE685E" w:rsidRDefault="00EE685E">
      <w:pPr>
        <w:pStyle w:val="ProductList-Body"/>
      </w:pPr>
    </w:p>
    <w:p w:rsidR="00EE685E" w:rsidRDefault="00D80B78">
      <w:pPr>
        <w:pStyle w:val="ProductList-Body"/>
      </w:pPr>
      <w:r>
        <w:t>ลูกค้าจะต้องระบุว่าตนกำลังใช้ Windows Server ภายใต้ HUB เมื่อมีการกำหนดค่าของภาพที่มีการอัปโหลดบน Azure ลูกค้าสามารถใช้ภาพที่อัปโหลดไว้ของตนได้โดยเป็นไปตามข้อกำหนด Online Service</w:t>
      </w:r>
    </w:p>
    <w:p w:rsidR="00EE685E" w:rsidRDefault="00EE685E">
      <w:pPr>
        <w:pStyle w:val="ProductList-Body"/>
      </w:pPr>
    </w:p>
    <w:p w:rsidR="00EE685E" w:rsidRDefault="00D80B78">
      <w:pPr>
        <w:pStyle w:val="ProductList-Body"/>
      </w:pPr>
      <w:r>
        <w:t>HUB จะให้สิทธิเพิ่มเติมในการปรับใช้และใช้ซอฟต์แวร์เมื่อเป็นการใช้โดยเกี่ยวข้องกับสิทธิการใช้งาน Datacenter และให้สิทธิทางเลือกเมื่อเป็นการใช้โดยเกี่ยวข้องกับ Standard License Standard License จะถือว่า “มีการโอนให้กับ Azure” เมื่อลูกค้าใช้ Windows Server ภายใต้ HUB และอยู่ภายใต้ข้อจำกัดของการโอนสิทธิการใช้งานต่อในข้อกำหนดสิทธิการใช้งานสากล</w:t>
      </w:r>
    </w:p>
    <w:p w:rsidR="00EE685E" w:rsidRDefault="00D80B78">
      <w:pPr>
        <w:pStyle w:val="ProductList-Offering2HeadingNoBorder"/>
        <w:outlineLvl w:val="2"/>
      </w:pPr>
      <w:bookmarkStart w:id="228" w:name="_Sec625"/>
      <w:r>
        <w:t>Microsoft Azure Services</w:t>
      </w:r>
      <w:bookmarkEnd w:id="228"/>
      <w:r>
        <w:fldChar w:fldCharType="begin"/>
      </w:r>
      <w:r>
        <w:instrText xml:space="preserve"> TC "</w:instrText>
      </w:r>
      <w:bookmarkStart w:id="229" w:name="_Toc450044485"/>
      <w:r>
        <w:instrText>Microsoft Azure Services</w:instrText>
      </w:r>
      <w:bookmarkEnd w:id="229"/>
      <w:r>
        <w:instrText>" \l 3</w:instrText>
      </w:r>
      <w:r>
        <w:fldChar w:fldCharType="end"/>
      </w:r>
    </w:p>
    <w:p w:rsidR="00EE685E" w:rsidRDefault="00D80B78">
      <w:pPr>
        <w:pStyle w:val="ProductList-Offering1SubSection"/>
        <w:outlineLvl w:val="3"/>
      </w:pPr>
      <w:bookmarkStart w:id="230" w:name="_Sec705"/>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231" w:name="_Sec760"/>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Microsoft Azure Services Plan</w:t>
      </w:r>
    </w:p>
    <w:p w:rsidR="00EE685E" w:rsidRDefault="00D80B78">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E685E" w:rsidRDefault="00EE685E">
            <w:pPr>
              <w:pStyle w:val="PURBreadcrumb"/>
            </w:pPr>
          </w:p>
          <w:tbl>
            <w:tblPr>
              <w:tblW w:w="0" w:type="dxa"/>
              <w:tblLook w:val="04A0" w:firstRow="1" w:lastRow="0" w:firstColumn="1" w:lastColumn="0" w:noHBand="0" w:noVBand="1"/>
            </w:tblPr>
            <w:tblGrid>
              <w:gridCol w:w="10800"/>
            </w:tblGrid>
            <w:tr w:rsidR="00EE685E">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TableBody"/>
            </w:pPr>
          </w:p>
        </w:tc>
      </w:tr>
    </w:tbl>
    <w:p w:rsidR="00EE685E" w:rsidRDefault="00D80B78">
      <w:pPr>
        <w:pStyle w:val="ProductList-Offering2HeadingNoBorder"/>
        <w:outlineLvl w:val="2"/>
      </w:pPr>
      <w:bookmarkStart w:id="232" w:name="_Sec626"/>
      <w:r>
        <w:t>Microsoft Azure Support (แผน)</w:t>
      </w:r>
      <w:bookmarkEnd w:id="232"/>
      <w:r>
        <w:fldChar w:fldCharType="begin"/>
      </w:r>
      <w:r>
        <w:instrText xml:space="preserve"> TC "</w:instrText>
      </w:r>
      <w:bookmarkStart w:id="233" w:name="_Toc450044486"/>
      <w:r>
        <w:instrText>Microsoft Azure Support (แผน)</w:instrText>
      </w:r>
      <w:bookmarkEnd w:id="233"/>
      <w:r>
        <w:instrText>" \l 3</w:instrText>
      </w:r>
      <w:r>
        <w:fldChar w:fldCharType="end"/>
      </w:r>
    </w:p>
    <w:p w:rsidR="00EE685E" w:rsidRDefault="00D80B78">
      <w:pPr>
        <w:pStyle w:val="ProductList-Offering1SubSection"/>
        <w:outlineLvl w:val="3"/>
      </w:pPr>
      <w:bookmarkStart w:id="234" w:name="_Sec706"/>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235" w:name="_Sec761"/>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ข้อเสนอ Microsoft Azure Support</w:t>
      </w:r>
    </w:p>
    <w:p w:rsidR="00EE685E" w:rsidRDefault="00D80B78">
      <w:pPr>
        <w:pStyle w:val="ProductList-Body"/>
      </w:pPr>
      <w:r>
        <w:t xml:space="preserve">รายละเอียดเกี่ยวกับข้อเสนอการสนับสนุนสำหรับ Microsoft Azure จะมีอยู่ที่ </w:t>
      </w:r>
      <w:hyperlink r:id="rId98">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E685E" w:rsidRDefault="00EE685E">
            <w:pPr>
              <w:pStyle w:val="PURBreadcrumb"/>
            </w:pPr>
          </w:p>
          <w:tbl>
            <w:tblPr>
              <w:tblW w:w="0" w:type="dxa"/>
              <w:tblLook w:val="04A0" w:firstRow="1" w:lastRow="0" w:firstColumn="1" w:lastColumn="0" w:noHBand="0" w:noVBand="1"/>
            </w:tblPr>
            <w:tblGrid>
              <w:gridCol w:w="10800"/>
            </w:tblGrid>
            <w:tr w:rsidR="00EE685E">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TableBody"/>
            </w:pPr>
          </w:p>
        </w:tc>
      </w:tr>
    </w:tbl>
    <w:p w:rsidR="00EE685E" w:rsidRDefault="00D80B78">
      <w:pPr>
        <w:pStyle w:val="ProductList-Offering2HeadingNoBorder"/>
        <w:outlineLvl w:val="2"/>
      </w:pPr>
      <w:bookmarkStart w:id="236" w:name="_Sec628"/>
      <w:r>
        <w:t>Microsoft Azure Site Recovery (แผน)</w:t>
      </w:r>
      <w:bookmarkEnd w:id="236"/>
      <w:r>
        <w:fldChar w:fldCharType="begin"/>
      </w:r>
      <w:r>
        <w:instrText xml:space="preserve"> TC "</w:instrText>
      </w:r>
      <w:bookmarkStart w:id="237" w:name="_Toc450044487"/>
      <w:r>
        <w:instrText>Microsoft Azure Site Recovery (แผน)</w:instrText>
      </w:r>
      <w:bookmarkEnd w:id="237"/>
      <w:r>
        <w:instrText>" \l 3</w:instrText>
      </w:r>
      <w:r>
        <w:fldChar w:fldCharType="end"/>
      </w:r>
    </w:p>
    <w:p w:rsidR="00EE685E" w:rsidRDefault="00D80B78">
      <w:pPr>
        <w:pStyle w:val="ProductList-Offering1SubSection"/>
        <w:outlineLvl w:val="3"/>
      </w:pPr>
      <w:bookmarkStart w:id="238" w:name="_Sec708"/>
      <w:r>
        <w:t>1. ความพร้อมให้บริการของโปรแกรม</w:t>
      </w:r>
      <w:bookmarkEnd w:id="238"/>
    </w:p>
    <w:p w:rsidR="00EE685E" w:rsidRDefault="00EE685E">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t>การกู้คืนไซต์ของ Microsoft Azure</w:t>
            </w:r>
            <w:r>
              <w:fldChar w:fldCharType="begin"/>
            </w:r>
            <w:r>
              <w:instrText xml:space="preserve"> XE "การกู้คืนไซต์ของ Microsoft Azure" </w:instrText>
            </w:r>
            <w:r>
              <w:fldChar w:fldCharType="end"/>
            </w: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239" w:name="_Sec763"/>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ปริมาณตั้งต้น</w:t>
      </w:r>
    </w:p>
    <w:p w:rsidR="00EE685E" w:rsidRDefault="00D80B78">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40" w:name="_Sec657"/>
      <w:r>
        <w:t>Enterprise Mobility Suite (แผน)</w:t>
      </w:r>
      <w:bookmarkEnd w:id="240"/>
      <w:r>
        <w:fldChar w:fldCharType="begin"/>
      </w:r>
      <w:r>
        <w:instrText xml:space="preserve"> TC "</w:instrText>
      </w:r>
      <w:bookmarkStart w:id="241" w:name="_Toc450044488"/>
      <w:r>
        <w:instrText>Enterprise Mobility Suite (แผน)</w:instrText>
      </w:r>
      <w:bookmarkEnd w:id="241"/>
      <w:r>
        <w:instrText>" \l 3</w:instrText>
      </w:r>
      <w:r>
        <w:fldChar w:fldCharType="end"/>
      </w:r>
    </w:p>
    <w:p w:rsidR="00EE685E" w:rsidRDefault="00D80B78">
      <w:pPr>
        <w:pStyle w:val="ProductList-Offering1SubSection"/>
        <w:outlineLvl w:val="3"/>
      </w:pPr>
      <w:bookmarkStart w:id="242" w:name="_Sec709"/>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243" w:name="_Sec764"/>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 (เฉพาะ Intune)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สิทธิในการซื้อ Add-on User SL</w:t>
      </w:r>
    </w:p>
    <w:p w:rsidR="00EE685E" w:rsidRDefault="00D80B78">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EE685E" w:rsidRDefault="00EE685E">
      <w:pPr>
        <w:pStyle w:val="ProductList-Body"/>
      </w:pPr>
    </w:p>
    <w:p w:rsidR="00EE685E" w:rsidRDefault="00D80B78">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Add-on User SL</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lastRenderedPageBreak/>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E685E" w:rsidRDefault="00D80B78">
            <w:pPr>
              <w:pStyle w:val="ProductList-TableBody"/>
            </w:pPr>
            <w:r>
              <w:t>Enterprise Mobility Suite</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EE685E" w:rsidRDefault="00EE685E">
            <w:pPr>
              <w:pStyle w:val="ProductList-TableBody"/>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2.3 ข้อจำกัดการซื้อ Add-on User SL</w:t>
      </w:r>
    </w:p>
    <w:p w:rsidR="00EE685E" w:rsidRDefault="00D80B78">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EE685E" w:rsidRDefault="00EE685E">
      <w:pPr>
        <w:pStyle w:val="ProductList-Body"/>
      </w:pPr>
    </w:p>
    <w:p w:rsidR="00EE685E" w:rsidRDefault="00D80B78">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EE685E" w:rsidRDefault="00EE685E">
      <w:pPr>
        <w:pStyle w:val="ProductList-Body"/>
      </w:pPr>
    </w:p>
    <w:p w:rsidR="00EE685E" w:rsidRDefault="00D80B78">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USL ให้กับผู้ใช้ของตนในปริมาณที่เท่ากันกับจำนวนเครื่องคอมพิวเตอร์ส่วนบุคคลที่มีสิทธิ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EE685E" w:rsidRDefault="00EE685E">
      <w:pPr>
        <w:pStyle w:val="ProductList-Body"/>
      </w:pPr>
    </w:p>
    <w:p w:rsidR="00EE685E" w:rsidRDefault="00D80B78">
      <w:pPr>
        <w:pStyle w:val="ProductList-ClauseHeading"/>
        <w:outlineLvl w:val="4"/>
      </w:pPr>
      <w:r>
        <w:t>2.4 สิทธิในการซื้อ Enterprise Mobility Suite From SA User SL</w:t>
      </w:r>
    </w:p>
    <w:p w:rsidR="00EE685E" w:rsidRDefault="00D80B78">
      <w:pPr>
        <w:pStyle w:val="ProductList-Body"/>
      </w:pPr>
      <w:r>
        <w:t>From SA User SL จะสามารถมีการซื้อแทนที่ SA 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 (“สิทธิการใช้งานที่มีคุณสมบัติตามที่กำหนด”) สำหรับผลิตภัณฑ์ในตารางด้านล่าง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CAL Suite Bridge ที่จำเป็นต้องมี</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Bridge for Enterprise Mobility Suite</w:t>
            </w:r>
            <w:r>
              <w:rPr>
                <w:vertAlign w:val="superscript"/>
              </w:rPr>
              <w:t>2,3</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Bridge for Enterprise Mobility Suite</w:t>
            </w:r>
            <w:r>
              <w:rPr>
                <w:vertAlign w:val="superscript"/>
              </w:rPr>
              <w:t>2,4</w:t>
            </w:r>
          </w:p>
        </w:tc>
      </w:tr>
    </w:tbl>
    <w:p w:rsidR="00EE685E" w:rsidRDefault="00D80B78">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EE685E" w:rsidRDefault="00D80B78">
      <w:pPr>
        <w:pStyle w:val="ProductList-Body"/>
      </w:pPr>
      <w:r>
        <w:rPr>
          <w:i/>
          <w:vertAlign w:val="superscript"/>
        </w:rPr>
        <w:t>2</w:t>
      </w:r>
      <w:r>
        <w:rPr>
          <w:i/>
        </w:rPr>
        <w:t>จำเป็นต้องมีเฉพาะสำหรับการซื้อเมื่อครบรอบปีของ Enrollment เท่านั้น</w:t>
      </w:r>
    </w:p>
    <w:p w:rsidR="00EE685E" w:rsidRDefault="00D80B78">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E4) </w:t>
      </w:r>
    </w:p>
    <w:p w:rsidR="00EE685E" w:rsidRDefault="00D80B78">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E4)</w:t>
      </w:r>
    </w:p>
    <w:p w:rsidR="00EE685E" w:rsidRDefault="00EE685E">
      <w:pPr>
        <w:pStyle w:val="ProductList-Body"/>
      </w:pPr>
    </w:p>
    <w:p w:rsidR="00EE685E" w:rsidRDefault="00D80B78">
      <w:pPr>
        <w:pStyle w:val="ProductList-ClauseHeading"/>
        <w:outlineLvl w:val="4"/>
      </w:pPr>
      <w:r>
        <w:t>2.5 การซื้อ From SA User SL</w:t>
      </w:r>
    </w:p>
    <w:p w:rsidR="00EE685E" w:rsidRDefault="00D80B78">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2.4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ทั้งหมดเท่านั้น</w:t>
      </w:r>
    </w:p>
    <w:p w:rsidR="00EE685E" w:rsidRDefault="00EE685E">
      <w:pPr>
        <w:pStyle w:val="ProductList-Body"/>
      </w:pPr>
    </w:p>
    <w:p w:rsidR="00EE685E" w:rsidRDefault="00D80B78">
      <w:pPr>
        <w:pStyle w:val="ProductList-ClauseHeading"/>
        <w:outlineLvl w:val="4"/>
      </w:pPr>
      <w:r>
        <w:t>2.6 สิทธิประโยชน์ของ SA สำหรับ Enterprise Mobility Suite From SA User SL</w:t>
      </w:r>
    </w:p>
    <w:p w:rsidR="00EE685E" w:rsidRDefault="00D80B78">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ตามสิทธิการใช้งานที่มีคุณสมบัติตามที่กำหนดในข้อ 2.4</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44" w:name="_Sec658"/>
      <w:r>
        <w:t>Azure Active Directory (แผน)</w:t>
      </w:r>
      <w:bookmarkEnd w:id="244"/>
      <w:r>
        <w:fldChar w:fldCharType="begin"/>
      </w:r>
      <w:r>
        <w:instrText xml:space="preserve"> TC "</w:instrText>
      </w:r>
      <w:bookmarkStart w:id="245" w:name="_Toc450044489"/>
      <w:r>
        <w:instrText>Azure Active Directory (แผน)</w:instrText>
      </w:r>
      <w:bookmarkEnd w:id="245"/>
      <w:r>
        <w:instrText>" \l 3</w:instrText>
      </w:r>
      <w:r>
        <w:fldChar w:fldCharType="end"/>
      </w:r>
    </w:p>
    <w:p w:rsidR="00EE685E" w:rsidRDefault="00D80B78">
      <w:pPr>
        <w:pStyle w:val="ProductList-Offering1SubSection"/>
        <w:outlineLvl w:val="3"/>
      </w:pPr>
      <w:bookmarkStart w:id="246" w:name="_Sec710"/>
      <w:r>
        <w:t>1. ความพร้อมให้บริการของโปรแกรม</w:t>
      </w:r>
      <w:bookmarkEnd w:id="246"/>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247" w:name="_Sec765"/>
      <w:r>
        <w:t>2. เงื่อนไขผลิตภัณฑ์</w:t>
      </w:r>
      <w:bookmarkEnd w:id="247"/>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lastRenderedPageBreak/>
        <w:t>2.1 Single Sign-On (SSO)</w:t>
      </w:r>
    </w:p>
    <w:p w:rsidR="00EE685E" w:rsidRDefault="00D80B78">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48" w:name="_Sec659"/>
      <w:r>
        <w:t>Azure Rights Management (Plan)</w:t>
      </w:r>
      <w:bookmarkEnd w:id="248"/>
      <w:r>
        <w:fldChar w:fldCharType="begin"/>
      </w:r>
      <w:r>
        <w:instrText xml:space="preserve"> TC "</w:instrText>
      </w:r>
      <w:bookmarkStart w:id="249" w:name="_Toc450044490"/>
      <w:r>
        <w:instrText>Azure Rights Management (Plan)</w:instrText>
      </w:r>
      <w:bookmarkEnd w:id="249"/>
      <w:r>
        <w:instrText>" \l 3</w:instrText>
      </w:r>
      <w:r>
        <w:fldChar w:fldCharType="end"/>
      </w:r>
    </w:p>
    <w:p w:rsidR="00EE685E" w:rsidRDefault="00D80B78">
      <w:pPr>
        <w:pStyle w:val="ProductList-Offering1SubSection"/>
        <w:outlineLvl w:val="3"/>
      </w:pPr>
      <w:bookmarkStart w:id="250" w:name="_Sec711"/>
      <w:r>
        <w:t>1. ความพร้อมให้บริการของโปรแกรม</w:t>
      </w:r>
      <w:bookmarkEnd w:id="250"/>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251" w:name="_Sec766"/>
      <w:r>
        <w:t>2. เงื่อนไขผลิตภัณฑ์</w:t>
      </w:r>
      <w:bookmarkEnd w:id="251"/>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(User SL)</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52" w:name="_Sec660"/>
      <w:r>
        <w:t>Azure RemoteApp (Plan)</w:t>
      </w:r>
      <w:bookmarkEnd w:id="252"/>
      <w:r>
        <w:fldChar w:fldCharType="begin"/>
      </w:r>
      <w:r>
        <w:instrText xml:space="preserve"> TC "</w:instrText>
      </w:r>
      <w:bookmarkStart w:id="253" w:name="_Toc450044491"/>
      <w:r>
        <w:instrText>Azure RemoteApp (Plan)</w:instrText>
      </w:r>
      <w:bookmarkEnd w:id="253"/>
      <w:r>
        <w:instrText>" \l 3</w:instrText>
      </w:r>
      <w:r>
        <w:fldChar w:fldCharType="end"/>
      </w:r>
    </w:p>
    <w:p w:rsidR="00EE685E" w:rsidRDefault="00D80B78">
      <w:pPr>
        <w:pStyle w:val="ProductList-Offering1SubSection"/>
        <w:outlineLvl w:val="3"/>
      </w:pPr>
      <w:bookmarkStart w:id="254" w:name="_Sec712"/>
      <w:r>
        <w:t>1. ความพร้อมให้บริการของโปรแกรม</w:t>
      </w:r>
      <w:bookmarkEnd w:id="254"/>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255" w:name="_Sec767"/>
      <w:r>
        <w:t>2. เงื่อนไขผลิตภัณฑ์</w:t>
      </w:r>
      <w:bookmarkEnd w:id="255"/>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50044492"/>
      <w:r>
        <w:instrText>Operations Management Suite (Plan)</w:instrText>
      </w:r>
      <w:bookmarkEnd w:id="257"/>
      <w:r>
        <w:instrText>" \l 3</w:instrText>
      </w:r>
      <w:r>
        <w:fldChar w:fldCharType="end"/>
      </w:r>
    </w:p>
    <w:p w:rsidR="00EE685E" w:rsidRDefault="00D80B78">
      <w:pPr>
        <w:pStyle w:val="ProductList-Offering1SubSection"/>
        <w:outlineLvl w:val="3"/>
      </w:pPr>
      <w:bookmarkStart w:id="258" w:name="_Sec855"/>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259" w:name="_Sec856"/>
      <w:r>
        <w:t>2. เงื่อนไขผลิตภัณฑ์</w:t>
      </w:r>
      <w:bookmarkEnd w:id="259"/>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Add-on SL</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Infrastructure Server Standard</w:t>
            </w:r>
            <w:r>
              <w:rPr>
                <w:vertAlign w:val="superscript"/>
              </w:rPr>
              <w:t>1</w:t>
            </w:r>
          </w:p>
          <w:p w:rsidR="00EE685E" w:rsidRDefault="00D80B7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Operations Management Suite Standard Edition Add-on</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Infrastructure Server Suite Datacenter</w:t>
            </w:r>
            <w:r>
              <w:rPr>
                <w:vertAlign w:val="superscript"/>
              </w:rPr>
              <w:t>1</w:t>
            </w:r>
          </w:p>
          <w:p w:rsidR="00EE685E" w:rsidRDefault="00D80B7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Operations Management Suite Datacenter Edition Add-on</w:t>
            </w:r>
          </w:p>
        </w:tc>
      </w:tr>
    </w:tbl>
    <w:p w:rsidR="00EE685E" w:rsidRDefault="00D80B78">
      <w:pPr>
        <w:pStyle w:val="ProductList-Body"/>
      </w:pPr>
      <w:r>
        <w:rPr>
          <w:i/>
          <w:vertAlign w:val="superscript"/>
        </w:rPr>
        <w:t>1</w:t>
      </w:r>
      <w:r>
        <w:rPr>
          <w:i/>
        </w:rPr>
        <w:t>มี SA ที่ใช้ได้</w:t>
      </w:r>
    </w:p>
    <w:p w:rsidR="00EE685E" w:rsidRDefault="00EE685E">
      <w:pPr>
        <w:pStyle w:val="ProductList-Body"/>
      </w:pPr>
    </w:p>
    <w:p w:rsidR="00EE685E" w:rsidRDefault="00D80B78">
      <w:pPr>
        <w:pStyle w:val="ProductList-ClauseHeading"/>
        <w:outlineLvl w:val="4"/>
      </w:pPr>
      <w:r>
        <w:t>2.2 Azure Site Recovery with Operations Management Suite</w:t>
      </w:r>
    </w:p>
    <w:p w:rsidR="00EE685E" w:rsidRDefault="00D80B78">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60" w:name="_Sec888"/>
      <w:r>
        <w:t>การพิสูจน์ตัวตนหลายชั้นของ Microsoft (แผน)</w:t>
      </w:r>
      <w:bookmarkEnd w:id="260"/>
      <w:r>
        <w:fldChar w:fldCharType="begin"/>
      </w:r>
      <w:r>
        <w:instrText xml:space="preserve"> TC "</w:instrText>
      </w:r>
      <w:bookmarkStart w:id="261" w:name="_Toc450044493"/>
      <w:r>
        <w:instrText>การพิสูจน์ตัวตนหลายชั้นของ Microsoft (แผน)</w:instrText>
      </w:r>
      <w:bookmarkEnd w:id="261"/>
      <w:r>
        <w:instrText>" \l 3</w:instrText>
      </w:r>
      <w:r>
        <w:fldChar w:fldCharType="end"/>
      </w:r>
    </w:p>
    <w:p w:rsidR="00EE685E" w:rsidRDefault="00D80B78">
      <w:pPr>
        <w:pStyle w:val="ProductList-ClauseHeading"/>
        <w:outlineLvl w:val="3"/>
      </w:pPr>
      <w:bookmarkStart w:id="262" w:name="_Sec889"/>
      <w:r>
        <w:t>1. ความพร้อมให้บริการของโปรแกรม</w:t>
      </w:r>
      <w:bookmarkEnd w:id="262"/>
    </w:p>
    <w:tbl>
      <w:tblPr>
        <w:tblStyle w:val="PURTable"/>
        <w:tblW w:w="0" w:type="dxa"/>
        <w:tblLook w:val="04A0" w:firstRow="1" w:lastRow="0" w:firstColumn="1" w:lastColumn="0" w:noHBand="0" w:noVBand="1"/>
      </w:tblPr>
      <w:tblGrid>
        <w:gridCol w:w="4539"/>
        <w:gridCol w:w="819"/>
        <w:gridCol w:w="780"/>
        <w:gridCol w:w="804"/>
        <w:gridCol w:w="707"/>
        <w:gridCol w:w="835"/>
        <w:gridCol w:w="828"/>
        <w:gridCol w:w="804"/>
        <w:gridCol w:w="800"/>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การพิสูจน์ตัวตนหลายชั้น</w:t>
            </w:r>
            <w:r>
              <w:fldChar w:fldCharType="begin"/>
            </w:r>
            <w:r>
              <w:instrText xml:space="preserve"> XE "การพิสูจน์ตัวตนหลายชั้น"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263" w:name="_Sec890"/>
      <w:r>
        <w:t>2. เงื่อนไขผลิตภัณฑ์</w:t>
      </w:r>
      <w:bookmarkEnd w:id="263"/>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D80B78">
      <w:pPr>
        <w:pStyle w:val="ProductList-Offering1HeadingNoBorder"/>
        <w:outlineLvl w:val="1"/>
      </w:pPr>
      <w:bookmarkStart w:id="264" w:name="_Sec629"/>
      <w:r>
        <w:t>Enterprise Cloud Suite</w:t>
      </w:r>
      <w:bookmarkEnd w:id="264"/>
      <w:r>
        <w:fldChar w:fldCharType="begin"/>
      </w:r>
      <w:r>
        <w:instrText xml:space="preserve"> TC "</w:instrText>
      </w:r>
      <w:bookmarkStart w:id="265" w:name="_Toc450044494"/>
      <w:r>
        <w:instrText>Enterprise Cloud Suite</w:instrText>
      </w:r>
      <w:bookmarkEnd w:id="265"/>
      <w:r>
        <w:instrText>" \l 2</w:instrText>
      </w:r>
      <w:r>
        <w:fldChar w:fldCharType="end"/>
      </w:r>
    </w:p>
    <w:p w:rsidR="00EE685E" w:rsidRDefault="00D80B78">
      <w:pPr>
        <w:pStyle w:val="ProductList-Offering1SubSection"/>
        <w:outlineLvl w:val="2"/>
      </w:pPr>
      <w:bookmarkStart w:id="266" w:name="_Sec713"/>
      <w:r>
        <w:t>1. ความพร้อมให้บริการของโปรแกรม</w:t>
      </w:r>
      <w:bookmarkEnd w:id="266"/>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2"/>
      </w:pPr>
      <w:bookmarkStart w:id="267" w:name="_Sec768"/>
      <w:r>
        <w:t>2. เงื่อนไขผลิตภัณฑ์</w:t>
      </w:r>
      <w:bookmarkEnd w:id="267"/>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3"/>
      </w:pPr>
      <w:r>
        <w:t>2.1 Add-on User SL และ From SA User SL</w:t>
      </w:r>
    </w:p>
    <w:p w:rsidR="00EE685E" w:rsidRDefault="00D80B78">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EE685E" w:rsidRDefault="00EE685E">
      <w:pPr>
        <w:pStyle w:val="ProductList-Body"/>
      </w:pPr>
    </w:p>
    <w:p w:rsidR="00EE685E" w:rsidRDefault="00D80B78">
      <w:pPr>
        <w:pStyle w:val="ProductList-ClauseHeading"/>
        <w:outlineLvl w:val="3"/>
      </w:pPr>
      <w:r>
        <w:t>2.2 การซื้อ From SA User SL</w:t>
      </w:r>
    </w:p>
    <w:p w:rsidR="00EE685E" w:rsidRDefault="00D80B78">
      <w:pPr>
        <w:pStyle w:val="ProductList-Body"/>
      </w:pPr>
      <w:r>
        <w:t>ลูกค้าจะสามารถซื้อ From SA User ได้ไม่เกินจำนวนอุปกรณ์ที่มีคุณสมบัติตามที่กำหนด โดยเป็นข้อยกเว้นเพียงครั้งเดียว ลูกค้าจะสามารถซื้อ From SA User SLs เป็นจำนวนมากกว่าได้ แต่จะทำได้ต่อเมื่อ (1) ลูกค้าซื้อ From SA User SL สำหรับผู้ใช้แต่ละคนของอุปกรณ์ที่มีคุณสมบัติตามที่กำหนด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EE685E" w:rsidRDefault="00EE685E">
      <w:pPr>
        <w:pStyle w:val="ProductList-Body"/>
      </w:pPr>
    </w:p>
    <w:p w:rsidR="00EE685E" w:rsidRDefault="00D80B78">
      <w:pPr>
        <w:pStyle w:val="ProductList-ClauseHeading"/>
        <w:outlineLvl w:val="3"/>
      </w:pPr>
      <w:r>
        <w:lastRenderedPageBreak/>
        <w:t>2.3 สิทธิประโยชน์ของ SA สำหรับ Enterprise Cloud Suite From SA User SL</w:t>
      </w:r>
    </w:p>
    <w:p w:rsidR="00EE685E" w:rsidRDefault="00D80B78">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EE685E" w:rsidRDefault="00EE685E">
      <w:pPr>
        <w:pStyle w:val="ProductList-Body"/>
      </w:pPr>
    </w:p>
    <w:p w:rsidR="00EE685E" w:rsidRDefault="00D80B78">
      <w:pPr>
        <w:pStyle w:val="ProductList-ClauseHeading"/>
        <w:outlineLvl w:val="3"/>
      </w:pPr>
      <w:r>
        <w:t>2.4 บริการ Government Community Cloud ของสหรัฐอเมริกา</w:t>
      </w:r>
    </w:p>
    <w:p w:rsidR="00EE685E" w:rsidRDefault="00D80B78">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1HeadingNoBorder"/>
        <w:outlineLvl w:val="1"/>
      </w:pPr>
      <w:bookmarkStart w:id="268" w:name="_Sec630"/>
      <w:r>
        <w:t>Microsoft Intune</w:t>
      </w:r>
      <w:bookmarkEnd w:id="268"/>
      <w:r>
        <w:fldChar w:fldCharType="begin"/>
      </w:r>
      <w:r>
        <w:instrText xml:space="preserve"> TC "</w:instrText>
      </w:r>
      <w:bookmarkStart w:id="269" w:name="_Toc450044495"/>
      <w:r>
        <w:instrText>Microsoft Intune</w:instrText>
      </w:r>
      <w:bookmarkEnd w:id="269"/>
      <w:r>
        <w:instrText>" \l 2</w:instrText>
      </w:r>
      <w:r>
        <w:fldChar w:fldCharType="end"/>
      </w:r>
    </w:p>
    <w:p w:rsidR="00EE685E" w:rsidRDefault="00D80B78">
      <w:pPr>
        <w:pStyle w:val="ProductList-Offering1SubSection"/>
        <w:outlineLvl w:val="2"/>
      </w:pPr>
      <w:bookmarkStart w:id="270" w:name="_Sec714"/>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382"/>
        <w:gridCol w:w="930"/>
        <w:gridCol w:w="792"/>
        <w:gridCol w:w="811"/>
        <w:gridCol w:w="712"/>
        <w:gridCol w:w="838"/>
        <w:gridCol w:w="832"/>
        <w:gridCol w:w="811"/>
        <w:gridCol w:w="808"/>
      </w:tblGrid>
      <w:tr w:rsidR="00EE685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EE685E" w:rsidRDefault="00D80B78">
            <w:pPr>
              <w:pStyle w:val="ProductList-TableBody"/>
            </w:pPr>
            <w:r>
              <w:rPr>
                <w:color w:val="FFFFFF"/>
              </w:rPr>
              <w:t>Online Service</w:t>
            </w:r>
          </w:p>
        </w:tc>
        <w:tc>
          <w:tcPr>
            <w:tcW w:w="98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4900" w:type="dxa"/>
            <w:tcBorders>
              <w:top w:val="none" w:sz="4" w:space="0" w:color="BFBFBF"/>
              <w:left w:val="none" w:sz="4" w:space="0" w:color="000000"/>
              <w:bottom w:val="none" w:sz="4" w:space="0" w:color="BFBFBF"/>
              <w:right w:val="none" w:sz="4" w:space="0" w:color="000000"/>
            </w:tcBorders>
          </w:tcPr>
          <w:p w:rsidR="00EE685E" w:rsidRDefault="00D80B78">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single" w:sz="4" w:space="0" w:color="FFFFF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900" w:type="dxa"/>
            <w:tcBorders>
              <w:top w:val="none" w:sz="4" w:space="0" w:color="BFBFBF"/>
              <w:left w:val="none" w:sz="4" w:space="0" w:color="6E6E6E"/>
              <w:bottom w:val="none" w:sz="4" w:space="0" w:color="BFBFBF"/>
              <w:right w:val="none" w:sz="4" w:space="0" w:color="6E6E6E"/>
            </w:tcBorders>
          </w:tcPr>
          <w:p w:rsidR="00EE685E" w:rsidRDefault="00D80B78">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single" w:sz="4" w:space="0" w:color="FFFFFF"/>
              <w:left w:val="none" w:sz="4" w:space="0" w:color="6E6E6E"/>
              <w:bottom w:val="single" w:sz="4" w:space="0" w:color="FFFFF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4900" w:type="dxa"/>
            <w:tcBorders>
              <w:top w:val="none"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2"/>
      </w:pPr>
      <w:bookmarkStart w:id="271" w:name="_Sec769"/>
      <w:r>
        <w:t>2. เงื่อนไขผลิตภัณฑ์</w:t>
      </w:r>
      <w:bookmarkEnd w:id="271"/>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272" w:name="_Sec631"/>
      <w:r>
        <w:t>Microsoft Dynamics Online Services</w:t>
      </w:r>
      <w:bookmarkEnd w:id="272"/>
      <w:r>
        <w:fldChar w:fldCharType="begin"/>
      </w:r>
      <w:r>
        <w:instrText xml:space="preserve"> TC "</w:instrText>
      </w:r>
      <w:bookmarkStart w:id="273" w:name="_Toc450044496"/>
      <w:r>
        <w:instrText>Microsoft Dynamics Online Services</w:instrText>
      </w:r>
      <w:bookmarkEnd w:id="273"/>
      <w:r>
        <w:instrText>" \l 2</w:instrText>
      </w:r>
      <w:r>
        <w:fldChar w:fldCharType="end"/>
      </w:r>
    </w:p>
    <w:p w:rsidR="00EE685E" w:rsidRDefault="00D80B78">
      <w:pPr>
        <w:pStyle w:val="ProductList-Offering2HeadingNoBorder"/>
        <w:outlineLvl w:val="2"/>
      </w:pPr>
      <w:bookmarkStart w:id="274" w:name="_Sec896"/>
      <w:r>
        <w:t>Microsoft Dynamics AX</w:t>
      </w:r>
      <w:bookmarkEnd w:id="274"/>
      <w:r>
        <w:fldChar w:fldCharType="begin"/>
      </w:r>
      <w:r>
        <w:instrText xml:space="preserve"> TC "</w:instrText>
      </w:r>
      <w:bookmarkStart w:id="275" w:name="_Toc450044497"/>
      <w:r>
        <w:instrText>Microsoft Dynamics AX</w:instrText>
      </w:r>
      <w:bookmarkEnd w:id="275"/>
      <w:r>
        <w:instrText>" \l 3</w:instrText>
      </w:r>
      <w:r>
        <w:fldChar w:fldCharType="end"/>
      </w:r>
    </w:p>
    <w:p w:rsidR="00EE685E" w:rsidRDefault="00D80B78">
      <w:pPr>
        <w:pStyle w:val="ProductList-Offering1SubSection"/>
        <w:outlineLvl w:val="3"/>
      </w:pPr>
      <w:bookmarkStart w:id="276" w:name="_Sec897"/>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626"/>
        <w:gridCol w:w="810"/>
        <w:gridCol w:w="762"/>
        <w:gridCol w:w="791"/>
        <w:gridCol w:w="700"/>
        <w:gridCol w:w="829"/>
        <w:gridCol w:w="821"/>
        <w:gridCol w:w="791"/>
        <w:gridCol w:w="786"/>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Sandbox Tier 2: การทดสอบเพื่อการรับผลิตภัณฑ์รุ่น Standard</w:t>
            </w:r>
            <w:r>
              <w:fldChar w:fldCharType="begin"/>
            </w:r>
            <w:r>
              <w:instrText xml:space="preserve"> XE "Microsoft Dynamics AX Sandbox Tier 2: การทดสอบเพื่อการรับผลิตภัณฑ์รุ่น Standard"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Sandbox Tier 3: การทดสอบเพื่อการรับผลิตภัณฑ์รุ่น Premier</w:t>
            </w:r>
            <w:r>
              <w:fldChar w:fldCharType="begin"/>
            </w:r>
            <w:r>
              <w:instrText xml:space="preserve"> XE "Microsoft Dynamics AX Sandbox Tier 3: การทดสอบเพื่อการรับผลิตภัณฑ์รุ่น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Microsoft Dynamics AX Sandbox Tier 4: การทดสอบประสิทธิภาพของผลิตภัณฑ์รุ่น Standard (Add-on SL)</w:t>
            </w:r>
            <w:r>
              <w:fldChar w:fldCharType="begin"/>
            </w:r>
            <w:r>
              <w:instrText xml:space="preserve"> XE "Microsoft Dynamics AX Sandbox Tier 4: การทดสอบประสิทธิภาพของผลิตภัณฑ์รุ่น Standard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Sandbox Tier 5: การทดสอบประสิทธิภาพของผลิตภัณฑ์รุ่น Premier</w:t>
            </w:r>
            <w:r>
              <w:fldChar w:fldCharType="begin"/>
            </w:r>
            <w:r>
              <w:instrText xml:space="preserve"> XE "Microsoft Dynamics AX Sandbox Tier 5: การทดสอบประสิทธิภาพของผลิตภัณฑ์รุ่น Premier"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277" w:name="_Sec898"/>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ข้อเสนอการสนับสนุนสำหรับ Microsoft Dynamics AX</w:t>
      </w:r>
    </w:p>
    <w:p w:rsidR="00EE685E" w:rsidRDefault="00D80B78">
      <w:pPr>
        <w:pStyle w:val="ProductList-Body"/>
      </w:pPr>
      <w:r>
        <w:t xml:space="preserve">รายละเอียดเกี่ยวกับข้อเสนอการสนับสนุนสำหรับ Microsoft Dynamics AX จะสามารถดูได้ที่ </w:t>
      </w:r>
      <w:hyperlink r:id="rId109">
        <w:r>
          <w:rPr>
            <w:color w:val="00467F"/>
            <w:u w:val="single"/>
          </w:rPr>
          <w:t>http://www.microsoft.com/en-us/dynamics/dynamics-online-support.aspx</w:t>
        </w:r>
      </w:hyperlink>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50044498"/>
      <w:r>
        <w:instrText>Microsoft Dynamics CRM Online</w:instrText>
      </w:r>
      <w:bookmarkEnd w:id="279"/>
      <w:r>
        <w:instrText>" \l 3</w:instrText>
      </w:r>
      <w:r>
        <w:fldChar w:fldCharType="end"/>
      </w:r>
    </w:p>
    <w:p w:rsidR="00EE685E" w:rsidRDefault="00D80B78">
      <w:pPr>
        <w:pStyle w:val="ProductList-Offering1SubSection"/>
        <w:outlineLvl w:val="3"/>
      </w:pPr>
      <w:bookmarkStart w:id="280" w:name="_Sec715"/>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281" w:name="_Sec770"/>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0"/>
        <w:gridCol w:w="5316"/>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Add-on User SL</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Dynamics CRM Online Essentials for SA User SL</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Basic CAL</w:t>
            </w:r>
            <w:r>
              <w:fldChar w:fldCharType="begin"/>
            </w:r>
            <w:r>
              <w:instrText xml:space="preserve"> XE "Microsoft Dynamics CRM Basic CAL" </w:instrText>
            </w:r>
            <w:r>
              <w:fldChar w:fldCharType="end"/>
            </w:r>
            <w:r>
              <w:t xml:space="preserve"> หรือ</w:t>
            </w:r>
          </w:p>
          <w:p w:rsidR="00EE685E" w:rsidRDefault="00D80B78">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Dynamics CRM Online Basic for SA User SL</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Professional CAL</w:t>
            </w:r>
            <w:r>
              <w:fldChar w:fldCharType="begin"/>
            </w:r>
            <w:r>
              <w:instrText xml:space="preserve"> XE "Microsoft Dynamics CRM Professional CAL" </w:instrText>
            </w:r>
            <w:r>
              <w:fldChar w:fldCharType="end"/>
            </w:r>
            <w:r>
              <w:t xml:space="preserve"> หรือ</w:t>
            </w:r>
          </w:p>
          <w:p w:rsidR="00EE685E" w:rsidRDefault="00D80B78">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Dynamics CRM Online Professional for SA User SL</w:t>
            </w:r>
          </w:p>
          <w:p w:rsidR="00EE685E" w:rsidRDefault="00D80B78">
            <w:pPr>
              <w:pStyle w:val="ProductList-TableBody"/>
            </w:pPr>
            <w:r>
              <w:t>Dynamics CRM Online Enterprise for SA User SL</w:t>
            </w:r>
          </w:p>
        </w:tc>
      </w:tr>
    </w:tbl>
    <w:p w:rsidR="00EE685E" w:rsidRDefault="00D80B78">
      <w:pPr>
        <w:pStyle w:val="ProductList-Body"/>
      </w:pPr>
      <w:r>
        <w:rPr>
          <w:i/>
          <w:vertAlign w:val="superscript"/>
        </w:rPr>
        <w:t>1</w:t>
      </w:r>
      <w:r>
        <w:rPr>
          <w:i/>
        </w:rPr>
        <w:t>มี SA ที่ใช้ได้</w:t>
      </w:r>
    </w:p>
    <w:p w:rsidR="00EE685E" w:rsidRDefault="00EE685E">
      <w:pPr>
        <w:pStyle w:val="ProductList-Body"/>
      </w:pPr>
    </w:p>
    <w:p w:rsidR="00EE685E" w:rsidRDefault="00D80B78">
      <w:pPr>
        <w:pStyle w:val="ProductList-ClauseHeading"/>
        <w:outlineLvl w:val="4"/>
      </w:pPr>
      <w:r>
        <w:t>2.2 Microsoft Dynamics CRM Online Professional for Government</w:t>
      </w:r>
    </w:p>
    <w:p w:rsidR="00EE685E" w:rsidRDefault="00D80B78">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EE685E" w:rsidRDefault="00EE685E">
      <w:pPr>
        <w:pStyle w:val="ProductList-Body"/>
      </w:pPr>
    </w:p>
    <w:p w:rsidR="00EE685E" w:rsidRDefault="00D80B78">
      <w:pPr>
        <w:pStyle w:val="ProductList-ClauseHeading"/>
        <w:outlineLvl w:val="4"/>
      </w:pPr>
      <w:r>
        <w:lastRenderedPageBreak/>
        <w:t>2.3 ข้อเสนอการสนับสนุนสำหรับ Microsoft Dynamics CRM Online</w:t>
      </w:r>
    </w:p>
    <w:p w:rsidR="00EE685E" w:rsidRDefault="00D80B78">
      <w:pPr>
        <w:pStyle w:val="ProductList-Body"/>
      </w:pPr>
      <w:r>
        <w:t xml:space="preserve">รายละเอียดเกี่ยวกับข้อเสนอการสนับสนุนสำหรับ Microsoft Dynamics CRM Online จะสามารถดูได้ที่ </w:t>
      </w:r>
      <w:hyperlink r:id="rId111">
        <w:r>
          <w:rPr>
            <w:color w:val="00467F"/>
            <w:u w:val="single"/>
          </w:rPr>
          <w:t>http://www.microsoft.com/en-us/dynamics/dynamics-online-support.aspx</w:t>
        </w:r>
      </w:hyperlink>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50044499"/>
      <w:r>
        <w:instrText>Microsoft Dynamics Marketing</w:instrText>
      </w:r>
      <w:bookmarkEnd w:id="283"/>
      <w:r>
        <w:instrText>" \l 3</w:instrText>
      </w:r>
      <w:r>
        <w:fldChar w:fldCharType="end"/>
      </w:r>
    </w:p>
    <w:p w:rsidR="00EE685E" w:rsidRDefault="00D80B78">
      <w:pPr>
        <w:pStyle w:val="ProductList-Offering1SubSection"/>
        <w:outlineLvl w:val="3"/>
      </w:pPr>
      <w:bookmarkStart w:id="284" w:name="_Sec716"/>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none"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285" w:name="_Sec771"/>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สิทธิประโยชน์ในการใช้งานสำหรับนักเรียน: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ข้อเสนอการสนับสนุนสำหรับ Microsoft Dynamics Marketing</w:t>
      </w:r>
    </w:p>
    <w:p w:rsidR="00EE685E" w:rsidRDefault="00D80B78">
      <w:pPr>
        <w:pStyle w:val="ProductList-Body"/>
      </w:pPr>
      <w:r>
        <w:t xml:space="preserve">รายละเอียดเกี่ยวกับข้อเสนอการสนับสนุนสำหรับ Microsoft Dynamics Marketing จะสามารถดูได้ที่ </w:t>
      </w:r>
      <w:hyperlink r:id="rId113">
        <w:r>
          <w:rPr>
            <w:color w:val="00467F"/>
            <w:u w:val="single"/>
          </w:rPr>
          <w:t>http://www.microsoft.com/en-us/dynamics/dynamics-online-support.aspx</w:t>
        </w:r>
      </w:hyperlink>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50044500"/>
      <w:r>
        <w:instrText>Microsoft Social Engagement</w:instrText>
      </w:r>
      <w:bookmarkEnd w:id="287"/>
      <w:r>
        <w:instrText>" \l 3</w:instrText>
      </w:r>
      <w:r>
        <w:fldChar w:fldCharType="end"/>
      </w:r>
    </w:p>
    <w:p w:rsidR="00EE685E" w:rsidRDefault="00D80B78">
      <w:pPr>
        <w:pStyle w:val="ProductList-Offering1SubSection"/>
        <w:outlineLvl w:val="3"/>
      </w:pPr>
      <w:bookmarkStart w:id="288" w:name="_Sec717"/>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289" w:name="_Sec772"/>
      <w:r>
        <w:t>2. 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Add-on User SL</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Social Engagement Professional Add-on</w:t>
            </w:r>
          </w:p>
          <w:p w:rsidR="00EE685E" w:rsidRDefault="00D80B78">
            <w:pPr>
              <w:pStyle w:val="ProductList-TableBody"/>
            </w:pPr>
            <w:r>
              <w:t>Microsoft Social Engagement Professional Additional Posts</w:t>
            </w:r>
          </w:p>
          <w:p w:rsidR="00EE685E" w:rsidRDefault="00D80B78">
            <w:pPr>
              <w:pStyle w:val="ProductList-TableBody"/>
            </w:pPr>
            <w:r>
              <w:t>Microsoft Social Engagement Professional Education Additional Posts</w:t>
            </w:r>
          </w:p>
        </w:tc>
      </w:tr>
    </w:tbl>
    <w:p w:rsidR="00EE685E" w:rsidRDefault="00D80B78">
      <w:pPr>
        <w:pStyle w:val="ProductList-Body"/>
      </w:pPr>
      <w:r>
        <w:rPr>
          <w:i/>
          <w:vertAlign w:val="superscript"/>
        </w:rPr>
        <w:lastRenderedPageBreak/>
        <w:t>1</w:t>
      </w:r>
      <w:r>
        <w:rPr>
          <w:i/>
        </w:rPr>
        <w:t>สิทธิการใช้งานที่มีคุณสมบัติตามที่กำหนดแต่ละสิทธิจะต้องมี SA ที่ใช้ได้</w:t>
      </w:r>
    </w:p>
    <w:p w:rsidR="00EE685E" w:rsidRDefault="00EE685E">
      <w:pPr>
        <w:pStyle w:val="ProductList-Body"/>
      </w:pPr>
    </w:p>
    <w:p w:rsidR="00EE685E" w:rsidRDefault="00D80B78">
      <w:pPr>
        <w:pStyle w:val="ProductList-ClauseHeading"/>
        <w:outlineLvl w:val="4"/>
      </w:pPr>
      <w:r>
        <w:t>2.2 ข้อเสนอการสนับสนุนสำหรับ Microsoft Social Engagement</w:t>
      </w:r>
    </w:p>
    <w:p w:rsidR="00EE685E" w:rsidRDefault="00D80B78">
      <w:pPr>
        <w:pStyle w:val="ProductList-Body"/>
      </w:pPr>
      <w:r>
        <w:t xml:space="preserve">รายละเอียดเกี่ยวกับข้อเสนอการสนับสนุนสำหรับ Microsoft Social Engagement จะสามารถดูได้ที่ </w:t>
      </w:r>
      <w:hyperlink r:id="rId115">
        <w:r>
          <w:rPr>
            <w:color w:val="00467F"/>
            <w:u w:val="single"/>
          </w:rPr>
          <w:t>http://www.microsoft.com/en-us/dynamics/dynamics-online-support.aspx</w:t>
        </w:r>
      </w:hyperlink>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290" w:name="_Sec664"/>
      <w:r>
        <w:t>Parature, from Microsoft</w:t>
      </w:r>
      <w:bookmarkEnd w:id="290"/>
      <w:r>
        <w:fldChar w:fldCharType="begin"/>
      </w:r>
      <w:r>
        <w:instrText xml:space="preserve"> TC "</w:instrText>
      </w:r>
      <w:bookmarkStart w:id="291" w:name="_Toc450044501"/>
      <w:r>
        <w:instrText>Parature, from Microsoft</w:instrText>
      </w:r>
      <w:bookmarkEnd w:id="291"/>
      <w:r>
        <w:instrText>" \l 3</w:instrText>
      </w:r>
      <w:r>
        <w:fldChar w:fldCharType="end"/>
      </w:r>
    </w:p>
    <w:p w:rsidR="00EE685E" w:rsidRDefault="00D80B78">
      <w:pPr>
        <w:pStyle w:val="ProductList-Offering1SubSection"/>
        <w:outlineLvl w:val="3"/>
      </w:pPr>
      <w:bookmarkStart w:id="292" w:name="_Sec718"/>
      <w:r>
        <w:t>1. ความพร้อมให้บริการของโปรแกรม</w:t>
      </w:r>
      <w:bookmarkEnd w:id="292"/>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293" w:name="_Sec773"/>
      <w:r>
        <w:t>2. เงื่อนไขผลิตภัณฑ์</w:t>
      </w:r>
      <w:bookmarkEnd w:id="293"/>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ข้อเสนอการสนับสนุนสำหรับ Parature</w:t>
      </w:r>
    </w:p>
    <w:p w:rsidR="00EE685E" w:rsidRDefault="00D80B78">
      <w:pPr>
        <w:pStyle w:val="ProductList-Body"/>
      </w:pPr>
      <w:r>
        <w:t xml:space="preserve">รายละเอียดเกี่ยวกับข้อเสนอการสนับสนุนสำหรับ Parature จะสามารถดูได้ที่ </w:t>
      </w:r>
      <w:hyperlink r:id="rId117">
        <w:r>
          <w:rPr>
            <w:color w:val="00467F"/>
            <w:u w:val="single"/>
          </w:rPr>
          <w:t>http://www.microsoft.com/en-us/dynamics/dynamics-online-support.aspx</w:t>
        </w:r>
      </w:hyperlink>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294" w:name="_Sec632"/>
      <w:r>
        <w:t>Office 365 Services</w:t>
      </w:r>
      <w:bookmarkEnd w:id="294"/>
      <w:r>
        <w:fldChar w:fldCharType="begin"/>
      </w:r>
      <w:r>
        <w:instrText xml:space="preserve"> TC "</w:instrText>
      </w:r>
      <w:bookmarkStart w:id="295" w:name="_Toc450044502"/>
      <w:r>
        <w:instrText>Office 365 Services</w:instrText>
      </w:r>
      <w:bookmarkEnd w:id="295"/>
      <w:r>
        <w:instrText>" \l 2</w:instrText>
      </w:r>
      <w:r>
        <w:fldChar w:fldCharType="end"/>
      </w:r>
    </w:p>
    <w:p w:rsidR="00EE685E" w:rsidRDefault="00D80B78">
      <w:pPr>
        <w:pStyle w:val="ProductList-Offering2HeadingNoBorder"/>
        <w:outlineLvl w:val="2"/>
      </w:pPr>
      <w:bookmarkStart w:id="296" w:name="_Sec633"/>
      <w:r>
        <w:t>โปรแกรมประยุกต์ Office 365</w:t>
      </w:r>
      <w:bookmarkEnd w:id="296"/>
      <w:r>
        <w:fldChar w:fldCharType="begin"/>
      </w:r>
      <w:r>
        <w:instrText xml:space="preserve"> TC "</w:instrText>
      </w:r>
      <w:bookmarkStart w:id="297" w:name="_Toc450044503"/>
      <w:r>
        <w:instrText>โปรแกรมประยุกต์ Office 365</w:instrText>
      </w:r>
      <w:bookmarkEnd w:id="297"/>
      <w:r>
        <w:instrText>" \l 3</w:instrText>
      </w:r>
      <w:r>
        <w:fldChar w:fldCharType="end"/>
      </w:r>
    </w:p>
    <w:p w:rsidR="00EE685E" w:rsidRDefault="00D80B78">
      <w:pPr>
        <w:pStyle w:val="ProductList-Offering1SubSection"/>
        <w:outlineLvl w:val="3"/>
      </w:pPr>
      <w:bookmarkStart w:id="298" w:name="_Sec719"/>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299" w:name="_Sec774"/>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สิทธิในการซื้อ From SA User SL สำหรับโปรแกรมประยุกต์ Office 365</w:t>
      </w:r>
    </w:p>
    <w:p w:rsidR="00EE685E" w:rsidRDefault="00D80B78">
      <w:pPr>
        <w:pStyle w:val="ProductList-Body"/>
      </w:pPr>
      <w:r>
        <w:t>From SA User SL จะสามารถมีการซื้อได้แทนที่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5569"/>
        <w:gridCol w:w="5347"/>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ผลิตภัณฑ์ที่มีคุณสมบัติตามที่กำหนด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From SA User SL ที่เกี่ยวข้องกัน</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365 ProPlus From SA</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Project Pro for Office 365</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Visio Pro for Office 365</w:t>
            </w:r>
          </w:p>
        </w:tc>
      </w:tr>
    </w:tbl>
    <w:p w:rsidR="00EE685E" w:rsidRDefault="00EE685E">
      <w:pPr>
        <w:pStyle w:val="ProductList-Body"/>
      </w:pPr>
    </w:p>
    <w:p w:rsidR="00EE685E" w:rsidRDefault="00D80B78">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EE685E" w:rsidRDefault="00D80B78">
      <w:pPr>
        <w:pStyle w:val="ProductList-Body"/>
      </w:pPr>
      <w:r>
        <w:t>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EE685E" w:rsidRDefault="00EE685E">
      <w:pPr>
        <w:pStyle w:val="ProductList-Body"/>
      </w:pPr>
    </w:p>
    <w:p w:rsidR="00EE685E" w:rsidRDefault="00D80B78">
      <w:pPr>
        <w:pStyle w:val="ProductList-ClauseHeading"/>
        <w:outlineLvl w:val="4"/>
      </w:pPr>
      <w:r>
        <w:t>2.3 สิทธิในสื่อสำหรับ Office 365 Pro Plus ที่มีสิทธิ Windows To Go</w:t>
      </w:r>
    </w:p>
    <w:p w:rsidR="00EE685E" w:rsidRDefault="00D80B78">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EE685E" w:rsidRDefault="00EE685E">
      <w:pPr>
        <w:pStyle w:val="ProductList-Body"/>
      </w:pPr>
    </w:p>
    <w:p w:rsidR="00EE685E" w:rsidRDefault="00D80B78">
      <w:pPr>
        <w:pStyle w:val="ProductList-ClauseHeading"/>
        <w:outlineLvl w:val="4"/>
      </w:pPr>
      <w:r>
        <w:t>2.4 ข้อตกลงสำหรับ Campus และ School, Enrollment for Education Solutions และ Open Value Subscriptions – Education Solutions</w:t>
      </w:r>
    </w:p>
    <w:p w:rsidR="00EE685E" w:rsidRDefault="00D80B78">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EE685E" w:rsidRDefault="00EE685E">
      <w:pPr>
        <w:pStyle w:val="ProductList-Body"/>
      </w:pPr>
    </w:p>
    <w:p w:rsidR="00EE685E" w:rsidRDefault="00D80B78">
      <w:pPr>
        <w:pStyle w:val="ProductList-Body"/>
      </w:pPr>
      <w:r>
        <w:t>สถาบันที่มี Office 365 ProPlus User SL ที่โอนให้กับคณาจารย์และเจ้าหน้าที่ทั้งหมดจะสามารถติดตั้งซอฟต์แวร์ Office Professional Plus 2013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2013</w:t>
      </w:r>
    </w:p>
    <w:p w:rsidR="00EE685E" w:rsidRDefault="00EE685E">
      <w:pPr>
        <w:pStyle w:val="ProductList-Body"/>
      </w:pPr>
    </w:p>
    <w:p w:rsidR="00EE685E" w:rsidRDefault="00D80B78">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บรวมกับการตอบสนองข้อกำหนดคำสั่งซื้อขั้นต่ำของสถาบัน</w:t>
      </w:r>
    </w:p>
    <w:p w:rsidR="00EE685E" w:rsidRDefault="00EE685E">
      <w:pPr>
        <w:pStyle w:val="ProductList-Body"/>
      </w:pPr>
    </w:p>
    <w:p w:rsidR="00EE685E" w:rsidRDefault="00D80B78">
      <w:pPr>
        <w:pStyle w:val="ProductList-ClauseHeading"/>
        <w:outlineLvl w:val="4"/>
      </w:pPr>
      <w:r>
        <w:t>2.5 Office Multi Language Pack</w:t>
      </w:r>
    </w:p>
    <w:p w:rsidR="00EE685E" w:rsidRDefault="00D80B78">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EE685E" w:rsidRDefault="00EE685E">
      <w:pPr>
        <w:pStyle w:val="ProductList-Body"/>
      </w:pPr>
    </w:p>
    <w:p w:rsidR="00EE685E" w:rsidRDefault="00D80B78">
      <w:pPr>
        <w:pStyle w:val="ProductList-ClauseHeading"/>
        <w:outlineLvl w:val="4"/>
      </w:pPr>
      <w:r>
        <w:t>2.6 E-Learning</w:t>
      </w:r>
    </w:p>
    <w:p w:rsidR="00EE685E" w:rsidRDefault="00D80B78">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 </w:t>
      </w:r>
    </w:p>
    <w:p w:rsidR="00EE685E" w:rsidRDefault="00EE685E">
      <w:pPr>
        <w:pStyle w:val="ProductList-Body"/>
      </w:pPr>
    </w:p>
    <w:p w:rsidR="00EE685E" w:rsidRDefault="00D80B78">
      <w:pPr>
        <w:pStyle w:val="ProductList-ClauseHeading"/>
        <w:outlineLvl w:val="4"/>
      </w:pPr>
      <w:r>
        <w:t>2.7 Office Online</w:t>
      </w:r>
    </w:p>
    <w:p w:rsidR="00EE685E" w:rsidRDefault="00D80B78">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EE685E" w:rsidRDefault="00EE685E">
      <w:pPr>
        <w:pStyle w:val="ProductList-Body"/>
      </w:pPr>
    </w:p>
    <w:p w:rsidR="00EE685E" w:rsidRDefault="00D80B78">
      <w:pPr>
        <w:pStyle w:val="ProductList-ClauseHeading"/>
        <w:outlineLvl w:val="4"/>
      </w:pPr>
      <w:r>
        <w:lastRenderedPageBreak/>
        <w:t>2.8 ระยะเวลาการย้าย Open Value Subscription</w:t>
      </w:r>
    </w:p>
    <w:p w:rsidR="00EE685E" w:rsidRDefault="00D80B78">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00" w:name="_Sec634"/>
      <w:r>
        <w:t>Office 365 Suites</w:t>
      </w:r>
      <w:bookmarkEnd w:id="300"/>
      <w:r>
        <w:fldChar w:fldCharType="begin"/>
      </w:r>
      <w:r>
        <w:instrText xml:space="preserve"> TC "</w:instrText>
      </w:r>
      <w:bookmarkStart w:id="301" w:name="_Toc450044504"/>
      <w:r>
        <w:instrText>Office 365 Suites</w:instrText>
      </w:r>
      <w:bookmarkEnd w:id="301"/>
      <w:r>
        <w:instrText>" \l 3</w:instrText>
      </w:r>
      <w:r>
        <w:fldChar w:fldCharType="end"/>
      </w:r>
    </w:p>
    <w:p w:rsidR="00EE685E" w:rsidRDefault="00D80B78">
      <w:pPr>
        <w:pStyle w:val="ProductList-ClauseHeading"/>
        <w:outlineLvl w:val="3"/>
      </w:pPr>
      <w:bookmarkStart w:id="302" w:name="_Sec72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E1, E3Add-on</w:t>
            </w:r>
            <w:r>
              <w:fldChar w:fldCharType="begin"/>
            </w:r>
            <w:r>
              <w:instrText xml:space="preserve"> XE "Office 365 Enterprise E1, E3Add-on"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303" w:name="_Sec775"/>
      <w:r>
        <w:t>2. เงื่อนไขผลิตภัณฑ์</w:t>
      </w:r>
      <w:bookmarkEnd w:id="303"/>
    </w:p>
    <w:tbl>
      <w:tblPr>
        <w:tblStyle w:val="PURTable"/>
        <w:tblW w:w="0" w:type="dxa"/>
        <w:tblLook w:val="04A0" w:firstRow="1" w:lastRow="0" w:firstColumn="1" w:lastColumn="0" w:noHBand="0" w:noVBand="1"/>
      </w:tblPr>
      <w:tblGrid>
        <w:gridCol w:w="3750"/>
        <w:gridCol w:w="3661"/>
        <w:gridCol w:w="3505"/>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บริการ Government Community Cloud ของสหรัฐอเมริกา</w:t>
      </w:r>
    </w:p>
    <w:p w:rsidR="00EE685E" w:rsidRDefault="00D80B78">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EE685E" w:rsidRDefault="00EE685E">
      <w:pPr>
        <w:pStyle w:val="ProductList-Body"/>
      </w:pPr>
    </w:p>
    <w:p w:rsidR="00EE685E" w:rsidRDefault="00D80B78">
      <w:pPr>
        <w:pStyle w:val="ProductList-ClauseHeading"/>
        <w:outlineLvl w:val="4"/>
      </w:pPr>
      <w:r>
        <w:t>2.2 การซื้อของมหาวิทยาลัยและโรงเรียน</w:t>
      </w:r>
    </w:p>
    <w:p w:rsidR="00EE685E" w:rsidRDefault="00D80B78">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EE685E" w:rsidRDefault="00EE685E">
      <w:pPr>
        <w:pStyle w:val="ProductList-Body"/>
      </w:pPr>
    </w:p>
    <w:p w:rsidR="00EE685E" w:rsidRDefault="00D80B78">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EE685E" w:rsidRDefault="00D80B78">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w:t>
      </w:r>
      <w:r>
        <w:lastRenderedPageBreak/>
        <w:t xml:space="preserve">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EE685E" w:rsidRDefault="00EE685E">
      <w:pPr>
        <w:pStyle w:val="ProductList-Body"/>
      </w:pPr>
    </w:p>
    <w:p w:rsidR="00EE685E" w:rsidRDefault="00D80B78">
      <w:pPr>
        <w:pStyle w:val="ProductList-ClauseHeading"/>
        <w:outlineLvl w:val="4"/>
      </w:pPr>
      <w:r>
        <w:t>2.4 การใช้ของห้องปฏิบัติการหรือห้องสมุดของมหาวิทยาลัยและโรงเรียน</w:t>
      </w:r>
    </w:p>
    <w:p w:rsidR="00EE685E" w:rsidRDefault="00D80B78">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2013</w:t>
      </w:r>
      <w:r>
        <w:fldChar w:fldCharType="begin"/>
      </w:r>
      <w:r>
        <w:instrText xml:space="preserve"> XE "Office Professional Plus 2013"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USL ที่โอนสิทธิให้คณาจารย์และเจ้าหน้าที่ทั้งหมด</w:t>
      </w:r>
    </w:p>
    <w:p w:rsidR="00EE685E" w:rsidRDefault="00EE685E">
      <w:pPr>
        <w:pStyle w:val="ProductList-Body"/>
      </w:pPr>
    </w:p>
    <w:p w:rsidR="00EE685E" w:rsidRDefault="00D80B78">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6"/>
        <w:gridCol w:w="5320"/>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Add-on User SL</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Office 365 Enterprise E1 Add-on</w:t>
            </w:r>
            <w:r>
              <w:rPr>
                <w:vertAlign w:val="superscript"/>
              </w:rPr>
              <w:t>2</w:t>
            </w:r>
          </w:p>
          <w:p w:rsidR="00EE685E" w:rsidRDefault="00D80B78">
            <w:pPr>
              <w:pStyle w:val="ProductList-TableBody"/>
            </w:pPr>
            <w:r>
              <w:t>- Office 365 Enterprise E1 w/Exchange Online Archiving Add-on</w:t>
            </w:r>
            <w:r>
              <w:rPr>
                <w:vertAlign w:val="superscript"/>
              </w:rPr>
              <w:t>2,3,4</w:t>
            </w:r>
          </w:p>
          <w:p w:rsidR="00EE685E" w:rsidRDefault="00D80B78">
            <w:pPr>
              <w:pStyle w:val="ProductList-TableBody"/>
            </w:pPr>
            <w:r>
              <w:t>- Office 365 Government E1 Add-on</w:t>
            </w:r>
          </w:p>
          <w:p w:rsidR="00EE685E" w:rsidRDefault="00D80B78">
            <w:pPr>
              <w:pStyle w:val="ProductList-TableBody"/>
            </w:pPr>
            <w:r>
              <w:t>- Office 365 Enterprise &amp; Government E3 without ProPlus Add-on</w:t>
            </w:r>
          </w:p>
          <w:p w:rsidR="00EE685E" w:rsidRDefault="00D80B78">
            <w:pPr>
              <w:pStyle w:val="ProductList-TableBody"/>
            </w:pPr>
            <w:r>
              <w:t>- Office 365 Enterprise &amp; Government E4 without ProPlus Add-on</w:t>
            </w:r>
          </w:p>
          <w:p w:rsidR="00EE685E" w:rsidRDefault="00D80B78">
            <w:pPr>
              <w:pStyle w:val="ProductList-TableBody"/>
            </w:pPr>
            <w:r>
              <w:t>- Exchange Online Plan 1 Add-on</w:t>
            </w:r>
            <w:r>
              <w:fldChar w:fldCharType="begin"/>
            </w:r>
            <w:r>
              <w:instrText xml:space="preserve"> XE "Exchange Online Plan 1 Add-on" </w:instrText>
            </w:r>
            <w:r>
              <w:fldChar w:fldCharType="end"/>
            </w:r>
          </w:p>
          <w:p w:rsidR="00EE685E" w:rsidRDefault="00D80B78">
            <w:pPr>
              <w:pStyle w:val="ProductList-TableBody"/>
            </w:pPr>
            <w:r>
              <w:t>- Skype for Business Online Plan 1 Add-on</w:t>
            </w:r>
            <w:r>
              <w:fldChar w:fldCharType="begin"/>
            </w:r>
            <w:r>
              <w:instrText xml:space="preserve"> XE "Skype for Business Online Plan 1 Add-on" </w:instrText>
            </w:r>
            <w:r>
              <w:fldChar w:fldCharType="end"/>
            </w:r>
          </w:p>
          <w:p w:rsidR="00EE685E" w:rsidRDefault="00D80B78">
            <w:pPr>
              <w:pStyle w:val="ProductList-TableBody"/>
            </w:pPr>
            <w:r>
              <w:t>- SharePoint Online Plan 1 Add-on</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Office 365 Enterprise E1 / Government E1 Add-on</w:t>
            </w:r>
          </w:p>
          <w:p w:rsidR="00EE685E" w:rsidRDefault="00D80B78">
            <w:pPr>
              <w:pStyle w:val="ProductList-TableBody"/>
            </w:pPr>
            <w:r>
              <w:t>- Office 365 Enterprise E3 Add-on</w:t>
            </w:r>
            <w:r>
              <w:rPr>
                <w:vertAlign w:val="superscript"/>
              </w:rPr>
              <w:t>2</w:t>
            </w:r>
          </w:p>
          <w:p w:rsidR="00EE685E" w:rsidRDefault="00D80B78">
            <w:pPr>
              <w:pStyle w:val="ProductList-TableBody"/>
            </w:pPr>
            <w:r>
              <w:t>- Office 365 Government E3 Add-on</w:t>
            </w:r>
            <w:r>
              <w:rPr>
                <w:vertAlign w:val="superscript"/>
              </w:rPr>
              <w:t>4</w:t>
            </w:r>
          </w:p>
          <w:p w:rsidR="00EE685E" w:rsidRDefault="00D80B78">
            <w:pPr>
              <w:pStyle w:val="ProductList-TableBody"/>
            </w:pPr>
            <w:r>
              <w:t>- Office 365 Enterprise &amp; Government E4, E5 Add-on</w:t>
            </w:r>
          </w:p>
          <w:p w:rsidR="00EE685E" w:rsidRDefault="00D80B78">
            <w:pPr>
              <w:pStyle w:val="ProductList-TableBody"/>
            </w:pPr>
            <w:r>
              <w:t>- Office 365 Enterprise &amp; Government E3 without ProPlus Add-on</w:t>
            </w:r>
          </w:p>
          <w:p w:rsidR="00EE685E" w:rsidRDefault="00D80B78">
            <w:pPr>
              <w:pStyle w:val="ProductList-TableBody"/>
            </w:pPr>
            <w:r>
              <w:t>- Office 365 Enterprise &amp; Government E4 without ProPlus Add-on</w:t>
            </w:r>
          </w:p>
          <w:p w:rsidR="00EE685E" w:rsidRDefault="00D80B7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EE685E" w:rsidRDefault="00D80B78">
            <w:pPr>
              <w:pStyle w:val="ProductList-TableBody"/>
            </w:pPr>
            <w:r>
              <w:t xml:space="preserve">- Exchange Online Plan 1 Add-on </w:t>
            </w:r>
          </w:p>
          <w:p w:rsidR="00EE685E" w:rsidRDefault="00D80B78">
            <w:pPr>
              <w:pStyle w:val="ProductList-TableBody"/>
            </w:pPr>
            <w:r>
              <w:t>- Skype for Business Online Plan 1 Add-on</w:t>
            </w:r>
          </w:p>
          <w:p w:rsidR="00EE685E" w:rsidRDefault="00D80B78">
            <w:pPr>
              <w:pStyle w:val="ProductList-TableBody"/>
            </w:pPr>
            <w:r>
              <w:t>- SharePoint Online Plan 1 Add-on</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Office 365 Enterprise &amp; Government E3 without ProPlus Add-on</w:t>
            </w:r>
          </w:p>
          <w:p w:rsidR="00EE685E" w:rsidRDefault="00D80B78">
            <w:pPr>
              <w:pStyle w:val="ProductList-TableBody"/>
            </w:pPr>
            <w:r>
              <w:t>- Office 365 Enterprise &amp; Government E4 without ProPlus Add-on</w:t>
            </w:r>
          </w:p>
          <w:p w:rsidR="00EE685E" w:rsidRDefault="00D80B78">
            <w:pPr>
              <w:pStyle w:val="ProductList-TableBody"/>
            </w:pPr>
            <w:r>
              <w:t>- Azure Rights Management Add-on</w:t>
            </w:r>
            <w:r>
              <w:fldChar w:fldCharType="begin"/>
            </w:r>
            <w:r>
              <w:instrText xml:space="preserve"> XE "Azure Rights Management Add-on" </w:instrText>
            </w:r>
            <w:r>
              <w:fldChar w:fldCharType="end"/>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Office 365 Enterprise &amp; Government E3</w:t>
            </w:r>
            <w:r>
              <w:rPr>
                <w:vertAlign w:val="superscript"/>
              </w:rPr>
              <w:t>2</w:t>
            </w:r>
            <w:r>
              <w:t>,E4 หรือ E5 Add-on</w:t>
            </w:r>
          </w:p>
          <w:p w:rsidR="00EE685E" w:rsidRDefault="00D80B78">
            <w:pPr>
              <w:pStyle w:val="ProductList-TableBody"/>
            </w:pPr>
            <w:r>
              <w:t>- Office 365 Enterprise &amp; Government E3</w:t>
            </w:r>
            <w:r>
              <w:rPr>
                <w:vertAlign w:val="superscript"/>
              </w:rPr>
              <w:t>2</w:t>
            </w:r>
            <w:r>
              <w:t xml:space="preserve"> หรือ E4 without ProPlus Add-on</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Office 365 Midsize Business Add-on</w:t>
            </w:r>
            <w:r>
              <w:rPr>
                <w:vertAlign w:val="superscript"/>
              </w:rPr>
              <w:t>2,3</w:t>
            </w:r>
          </w:p>
          <w:p w:rsidR="00EE685E" w:rsidRDefault="00D80B78">
            <w:pPr>
              <w:pStyle w:val="ProductList-TableBody"/>
            </w:pPr>
            <w:r>
              <w:t>- Office 365 Enterprise E3 Add-on</w:t>
            </w:r>
            <w:r>
              <w:rPr>
                <w:vertAlign w:val="superscript"/>
              </w:rPr>
              <w:t>2,3</w:t>
            </w:r>
          </w:p>
        </w:tc>
      </w:tr>
    </w:tbl>
    <w:p w:rsidR="00EE685E" w:rsidRDefault="00D80B78">
      <w:pPr>
        <w:pStyle w:val="ProductList-Body"/>
      </w:pPr>
      <w:r>
        <w:rPr>
          <w:i/>
          <w:vertAlign w:val="superscript"/>
        </w:rPr>
        <w:t>1</w:t>
      </w:r>
      <w:r>
        <w:rPr>
          <w:i/>
        </w:rPr>
        <w:t>1สิทธิการใช้งานที่มีคุณสมบัติตามที่กำหนดแต่ละสิทธิจะต้องมี SA ที่ใช้ได้</w:t>
      </w:r>
    </w:p>
    <w:p w:rsidR="00EE685E" w:rsidRDefault="00D80B78">
      <w:pPr>
        <w:pStyle w:val="ProductList-Body"/>
      </w:pPr>
      <w:r>
        <w:rPr>
          <w:i/>
          <w:vertAlign w:val="superscript"/>
        </w:rPr>
        <w:t>2</w:t>
      </w:r>
      <w:r>
        <w:rPr>
          <w:i/>
        </w:rPr>
        <w:t>เป็นข้อเสนอเดียวที่มีให้กับลูกค้า Open Value และ Open Value Subscription</w:t>
      </w:r>
    </w:p>
    <w:p w:rsidR="00EE685E" w:rsidRDefault="00D80B78">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EE685E" w:rsidRDefault="00D80B78">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EE685E" w:rsidRDefault="00EE685E">
      <w:pPr>
        <w:pStyle w:val="ProductList-Body"/>
      </w:pPr>
    </w:p>
    <w:p w:rsidR="00EE685E" w:rsidRDefault="00D80B78">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EE685E" w:rsidRDefault="00EE685E">
      <w:pPr>
        <w:pStyle w:val="ProductList-Body"/>
      </w:pPr>
    </w:p>
    <w:p w:rsidR="00EE685E" w:rsidRDefault="00D80B78">
      <w:pPr>
        <w:pStyle w:val="ProductList-ClauseHeading"/>
        <w:outlineLvl w:val="4"/>
      </w:pPr>
      <w:r>
        <w:t>2.6 ข้อจำกัดการซื้อ</w:t>
      </w:r>
    </w:p>
    <w:p w:rsidR="00EE685E" w:rsidRDefault="00D80B78">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EE685E" w:rsidRDefault="00EE685E">
      <w:pPr>
        <w:pStyle w:val="ProductList-Body"/>
      </w:pPr>
    </w:p>
    <w:p w:rsidR="00EE685E" w:rsidRDefault="00D80B78">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EE685E" w:rsidRDefault="00EE685E">
      <w:pPr>
        <w:pStyle w:val="ProductList-Body"/>
      </w:pPr>
    </w:p>
    <w:p w:rsidR="00EE685E" w:rsidRDefault="00D80B78">
      <w:pPr>
        <w:pStyle w:val="ProductList-ClauseHeading"/>
        <w:outlineLvl w:val="4"/>
      </w:pPr>
      <w:r>
        <w:t>2.7 เงื่อนไขโปรแกรม Volume Licensing</w:t>
      </w:r>
    </w:p>
    <w:p w:rsidR="00EE685E" w:rsidRDefault="00D80B78">
      <w:pPr>
        <w:pStyle w:val="ProductList-Body"/>
      </w:pPr>
      <w:r>
        <w:t xml:space="preserve">เงื่อนไขโปรแกรมที่ใช้บังคับกับ Online Service User SL ที่เกี่ยวข้องยังนำมาใช้บังคับกับ Add-on User SL เช่นกัน </w:t>
      </w:r>
    </w:p>
    <w:p w:rsidR="00EE685E" w:rsidRDefault="00EE685E">
      <w:pPr>
        <w:pStyle w:val="ProductList-Body"/>
      </w:pPr>
    </w:p>
    <w:p w:rsidR="00EE685E" w:rsidRDefault="00D80B78">
      <w:pPr>
        <w:pStyle w:val="ProductList-ClauseHeading"/>
        <w:outlineLvl w:val="4"/>
      </w:pPr>
      <w:r>
        <w:t>2.8 สิทธิในการซื้อ Office 365 From SA User SL</w:t>
      </w:r>
    </w:p>
    <w:p w:rsidR="00EE685E" w:rsidRDefault="00D80B78">
      <w:pPr>
        <w:pStyle w:val="ProductList-Body"/>
      </w:pPr>
      <w:r>
        <w:t>From SA User SL จะสามารถมีการซื้อได้แทนที่ SA สำหรับสิทธิการใช้งานแบบไม่จำกัดระยะเวลาที่ได้ชำระแล้วเต็มจำนวนที่มี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นอกจากนี้ ยังอาจมีการซื้อ From SA User SL แทนที่จะเป็นสิทธิการใช้งานจากการสมัครสำหรับผลิตภัณฑ์ที่มีคุณสมบัติตามที่กำหนดด้านล่างได้ 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3793"/>
        <w:gridCol w:w="3561"/>
        <w:gridCol w:w="3562"/>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ผลิตภัณฑ์ที่มีคุณสมบัติตามที่กำหนด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CAL Suite Bridge ที่จำเป็นต้องมี</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Bridge สำหรับ Office 365</w:t>
            </w:r>
            <w:r>
              <w:rPr>
                <w:vertAlign w:val="superscript"/>
              </w:rPr>
              <w:t>2,3</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lastRenderedPageBreak/>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EE685E" w:rsidRDefault="00D80B78">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EE685E" w:rsidRDefault="00D80B78">
      <w:pPr>
        <w:pStyle w:val="ProductList-Body"/>
      </w:pPr>
      <w:r>
        <w:rPr>
          <w:i/>
          <w:vertAlign w:val="superscript"/>
        </w:rPr>
        <w:t>2</w:t>
      </w:r>
      <w:r>
        <w:rPr>
          <w:i/>
        </w:rPr>
        <w:t>จำเป็นต้องมีเฉพาะสำหรับการซื้อเมื่อครบรอบปีของ Enrollment เท่านั้น</w:t>
      </w:r>
    </w:p>
    <w:p w:rsidR="00EE685E" w:rsidRDefault="00D80B78">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EE685E" w:rsidRDefault="00EE685E">
      <w:pPr>
        <w:pStyle w:val="ProductList-Body"/>
      </w:pPr>
    </w:p>
    <w:p w:rsidR="00EE685E" w:rsidRDefault="00D80B78">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EE685E" w:rsidRDefault="00EE685E">
      <w:pPr>
        <w:pStyle w:val="ProductList-Body"/>
      </w:pPr>
    </w:p>
    <w:p w:rsidR="00EE685E" w:rsidRDefault="00D80B78">
      <w:pPr>
        <w:pStyle w:val="ProductList-ClauseHeading"/>
        <w:outlineLvl w:val="4"/>
      </w:pPr>
      <w:r>
        <w:t>2.9 การซื้อ From SA User SL</w:t>
      </w:r>
    </w:p>
    <w:p w:rsidR="00EE685E" w:rsidRDefault="00D80B78">
      <w:pPr>
        <w:pStyle w:val="ProductList-Body"/>
      </w:pPr>
      <w:r>
        <w:t>From SA User SL จะสามารถซื้อได้ไม่เกินหนึ่งรายการสำหรับสิทธิการใช้งานที่มีคุณสมบัติตามที่กำหนดต่อหนึ่งอุปกรณ์แต่ละสิทธิในข้อ 2.8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ให้กับผู้ใช้ทั้งหมดของอุปกรณ์ที่มีคุณสมบัติตามที่กำหนด (Qualified Device) ที่ได้รับอนุญาตให้ใช้สิทธิทั้งหมดเท่านั้น</w:t>
      </w:r>
    </w:p>
    <w:p w:rsidR="00EE685E" w:rsidRDefault="00EE685E">
      <w:pPr>
        <w:pStyle w:val="ProductList-Body"/>
      </w:pPr>
    </w:p>
    <w:p w:rsidR="00EE685E" w:rsidRDefault="00D80B78">
      <w:pPr>
        <w:pStyle w:val="ProductList-ClauseHeading"/>
        <w:outlineLvl w:val="4"/>
      </w:pPr>
      <w:r>
        <w:t>2.10 สิทธิประโยชน์ของ SA สำหรับ Office 365 From SA User SL</w:t>
      </w:r>
    </w:p>
    <w:p w:rsidR="00EE685E" w:rsidRDefault="00D80B78">
      <w:pPr>
        <w:pStyle w:val="ProductList-Body"/>
      </w:pPr>
      <w:r>
        <w:t>Office 365 (Enterprise and Government E1, E3, E4) From SA User SL จะให้สิทธิประโยชน์ของ SA แบบเดียวกันกับผลิตภัณฑ์ที่มีคุณสมบัติตามที่กำหนดในข้อ 2.8 ข้างต้น</w:t>
      </w:r>
    </w:p>
    <w:p w:rsidR="00EE685E" w:rsidRDefault="00EE685E">
      <w:pPr>
        <w:pStyle w:val="ProductList-Body"/>
      </w:pPr>
    </w:p>
    <w:p w:rsidR="00EE685E" w:rsidRDefault="00D80B78">
      <w:pPr>
        <w:pStyle w:val="ProductList-ClauseHeading"/>
        <w:outlineLvl w:val="4"/>
      </w:pPr>
      <w:r>
        <w:t>2.11 Office 365 Enterprise K1</w:t>
      </w:r>
    </w:p>
    <w:p w:rsidR="00EE685E" w:rsidRDefault="00D80B78">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EE685E" w:rsidRDefault="00EE685E">
      <w:pPr>
        <w:pStyle w:val="ProductList-Body"/>
      </w:pPr>
    </w:p>
    <w:p w:rsidR="00EE685E" w:rsidRDefault="00D80B78">
      <w:pPr>
        <w:pStyle w:val="ProductList-ClauseHeading"/>
        <w:outlineLvl w:val="4"/>
      </w:pPr>
      <w:r>
        <w:t>2.12 Office Multi Language Pack</w:t>
      </w:r>
    </w:p>
    <w:p w:rsidR="00EE685E" w:rsidRDefault="00D80B78">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EE685E" w:rsidRDefault="00EE685E">
      <w:pPr>
        <w:pStyle w:val="ProductList-Body"/>
      </w:pPr>
    </w:p>
    <w:p w:rsidR="00EE685E" w:rsidRDefault="00D80B78">
      <w:pPr>
        <w:pStyle w:val="ProductList-ClauseHeading"/>
        <w:outlineLvl w:val="4"/>
      </w:pPr>
      <w:r>
        <w:t>2.13 E-Learning</w:t>
      </w:r>
    </w:p>
    <w:p w:rsidR="00EE685E" w:rsidRDefault="00D80B78">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w:t>
      </w:r>
    </w:p>
    <w:p w:rsidR="00EE685E" w:rsidRDefault="00EE685E">
      <w:pPr>
        <w:pStyle w:val="ProductList-Body"/>
      </w:pPr>
    </w:p>
    <w:p w:rsidR="00EE685E" w:rsidRDefault="00D80B78">
      <w:pPr>
        <w:pStyle w:val="ProductList-ClauseHeading"/>
        <w:outlineLvl w:val="4"/>
      </w:pPr>
      <w:r>
        <w:t>2.14 การแลกคะแนนของผลิตภัณฑ์ Office 365 Midsize Business</w:t>
      </w:r>
    </w:p>
    <w:p w:rsidR="00EE685E" w:rsidRDefault="00D80B78">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50044505"/>
      <w:r>
        <w:instrText>Office 365 Customer Lockbox</w:instrText>
      </w:r>
      <w:bookmarkEnd w:id="305"/>
      <w:r>
        <w:instrText>" \l 3</w:instrText>
      </w:r>
      <w:r>
        <w:fldChar w:fldCharType="end"/>
      </w:r>
    </w:p>
    <w:p w:rsidR="00EE685E" w:rsidRDefault="00D80B78">
      <w:pPr>
        <w:pStyle w:val="ProductList-Offering1SubSection"/>
        <w:outlineLvl w:val="3"/>
      </w:pPr>
      <w:bookmarkStart w:id="306" w:name="_Sec875"/>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492"/>
        <w:gridCol w:w="825"/>
        <w:gridCol w:w="792"/>
        <w:gridCol w:w="812"/>
        <w:gridCol w:w="712"/>
        <w:gridCol w:w="838"/>
        <w:gridCol w:w="832"/>
        <w:gridCol w:w="812"/>
        <w:gridCol w:w="801"/>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EE685E">
      <w:pPr>
        <w:pStyle w:val="ProductList-Body"/>
      </w:pPr>
    </w:p>
    <w:p w:rsidR="00EE685E" w:rsidRDefault="00D80B78">
      <w:pPr>
        <w:pStyle w:val="ProductList-Offering1SubSection"/>
        <w:outlineLvl w:val="3"/>
      </w:pPr>
      <w:bookmarkStart w:id="307" w:name="_Sec876"/>
      <w:r>
        <w:t>2. เงื่อนไขผลิตภัณฑ์</w:t>
      </w:r>
      <w:bookmarkEnd w:id="307"/>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08" w:name="_Sec877"/>
      <w:r>
        <w:lastRenderedPageBreak/>
        <w:t>Office 365 Delve Analytics</w:t>
      </w:r>
      <w:bookmarkEnd w:id="308"/>
      <w:r>
        <w:fldChar w:fldCharType="begin"/>
      </w:r>
      <w:r>
        <w:instrText xml:space="preserve"> TC "</w:instrText>
      </w:r>
      <w:bookmarkStart w:id="309" w:name="_Toc450044506"/>
      <w:r>
        <w:instrText>Office 365 Delve Analytics</w:instrText>
      </w:r>
      <w:bookmarkEnd w:id="309"/>
      <w:r>
        <w:instrText>" \l 3</w:instrText>
      </w:r>
      <w:r>
        <w:fldChar w:fldCharType="end"/>
      </w:r>
    </w:p>
    <w:p w:rsidR="00EE685E" w:rsidRDefault="00D80B78">
      <w:pPr>
        <w:pStyle w:val="ProductList-Offering1SubSection"/>
        <w:outlineLvl w:val="3"/>
      </w:pPr>
      <w:bookmarkStart w:id="310" w:name="_Sec878"/>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491"/>
        <w:gridCol w:w="825"/>
        <w:gridCol w:w="792"/>
        <w:gridCol w:w="812"/>
        <w:gridCol w:w="712"/>
        <w:gridCol w:w="838"/>
        <w:gridCol w:w="833"/>
        <w:gridCol w:w="812"/>
        <w:gridCol w:w="801"/>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311" w:name="_Sec879"/>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50044507"/>
      <w:r>
        <w:instrText>Office 365 Advanced eDiscovery</w:instrText>
      </w:r>
      <w:bookmarkEnd w:id="313"/>
      <w:r>
        <w:instrText>" \l 3</w:instrText>
      </w:r>
      <w:r>
        <w:fldChar w:fldCharType="end"/>
      </w:r>
    </w:p>
    <w:p w:rsidR="00EE685E" w:rsidRDefault="00D80B78">
      <w:pPr>
        <w:pStyle w:val="ProductList-Offering1SubSection"/>
        <w:outlineLvl w:val="3"/>
      </w:pPr>
      <w:bookmarkStart w:id="314" w:name="_Sec881"/>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518"/>
        <w:gridCol w:w="822"/>
        <w:gridCol w:w="787"/>
        <w:gridCol w:w="808"/>
        <w:gridCol w:w="710"/>
        <w:gridCol w:w="836"/>
        <w:gridCol w:w="830"/>
        <w:gridCol w:w="808"/>
        <w:gridCol w:w="797"/>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315" w:name="_Sec882"/>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16" w:name="_Sec665"/>
      <w:r>
        <w:t>Exchange Online</w:t>
      </w:r>
      <w:bookmarkEnd w:id="316"/>
      <w:r>
        <w:fldChar w:fldCharType="begin"/>
      </w:r>
      <w:r>
        <w:instrText xml:space="preserve"> TC "</w:instrText>
      </w:r>
      <w:bookmarkStart w:id="317" w:name="_Toc450044508"/>
      <w:r>
        <w:instrText>Exchange Online</w:instrText>
      </w:r>
      <w:bookmarkEnd w:id="317"/>
      <w:r>
        <w:instrText>" \l 3</w:instrText>
      </w:r>
      <w:r>
        <w:fldChar w:fldCharType="end"/>
      </w:r>
    </w:p>
    <w:p w:rsidR="00EE685E" w:rsidRDefault="00D80B78">
      <w:pPr>
        <w:pStyle w:val="ProductList-Offering1SubSection"/>
        <w:outlineLvl w:val="3"/>
      </w:pPr>
      <w:bookmarkStart w:id="318" w:name="_Sec721"/>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319" w:name="_Sec776"/>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4">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 xml:space="preserve">การตรวจสอบสิทธิให้เป็นไปตามจริง (True-up) </w:t>
            </w:r>
            <w:r>
              <w:rPr>
                <w:color w:val="0563C1"/>
              </w:rPr>
              <w:lastRenderedPageBreak/>
              <w:t>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Exchange Online Archiving for Exchange Server</w:t>
      </w:r>
    </w:p>
    <w:p w:rsidR="00EE685E" w:rsidRDefault="00D80B78">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EE685E" w:rsidRDefault="00EE685E">
      <w:pPr>
        <w:pStyle w:val="ProductList-Body"/>
      </w:pPr>
    </w:p>
    <w:p w:rsidR="00EE685E" w:rsidRDefault="00D80B78">
      <w:pPr>
        <w:pStyle w:val="ProductList-ClauseHeading"/>
        <w:outlineLvl w:val="4"/>
      </w:pPr>
      <w:r>
        <w:t>2.2 Exchange Online Archiving for Exchange Server A</w:t>
      </w:r>
    </w:p>
    <w:p w:rsidR="00EE685E" w:rsidRDefault="00D80B78">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EE685E" w:rsidRDefault="00EE685E">
      <w:pPr>
        <w:pStyle w:val="ProductList-Body"/>
      </w:pPr>
    </w:p>
    <w:p w:rsidR="00EE685E" w:rsidRDefault="00D80B78">
      <w:pPr>
        <w:pStyle w:val="ProductList-ClauseHeading"/>
        <w:outlineLvl w:val="4"/>
      </w:pPr>
      <w:r>
        <w:t>2.3 Exchange Online Protection</w:t>
      </w:r>
    </w:p>
    <w:p w:rsidR="00EE685E" w:rsidRDefault="00D80B78">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EE685E" w:rsidRDefault="00EE685E">
      <w:pPr>
        <w:pStyle w:val="ProductList-Body"/>
      </w:pPr>
    </w:p>
    <w:p w:rsidR="00EE685E" w:rsidRDefault="00D80B78">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EE685E" w:rsidRDefault="00EE685E">
      <w:pPr>
        <w:pStyle w:val="ProductList-Body"/>
      </w:pPr>
    </w:p>
    <w:p w:rsidR="00EE685E" w:rsidRDefault="00D80B78">
      <w:pPr>
        <w:pStyle w:val="ProductList-ClauseHeading"/>
        <w:outlineLvl w:val="4"/>
      </w:pPr>
      <w:r>
        <w:t>2.4 ข้อกำหนดเบื้องต้น: Add-on User SL</w:t>
      </w:r>
    </w:p>
    <w:p w:rsidR="00EE685E" w:rsidRDefault="00D80B78">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20" w:name="_Sec666"/>
      <w:r>
        <w:t>OneDrive for Business</w:t>
      </w:r>
      <w:bookmarkEnd w:id="320"/>
      <w:r>
        <w:fldChar w:fldCharType="begin"/>
      </w:r>
      <w:r>
        <w:instrText xml:space="preserve"> TC "</w:instrText>
      </w:r>
      <w:bookmarkStart w:id="321" w:name="_Toc450044509"/>
      <w:r>
        <w:instrText>OneDrive for Business</w:instrText>
      </w:r>
      <w:bookmarkEnd w:id="321"/>
      <w:r>
        <w:instrText>" \l 3</w:instrText>
      </w:r>
      <w:r>
        <w:fldChar w:fldCharType="end"/>
      </w:r>
    </w:p>
    <w:p w:rsidR="00EE685E" w:rsidRDefault="00D80B78">
      <w:pPr>
        <w:pStyle w:val="ProductList-Offering1SubSection"/>
        <w:outlineLvl w:val="3"/>
      </w:pPr>
      <w:bookmarkStart w:id="322" w:name="_Sec722"/>
      <w:r>
        <w:t>1. ความพร้อมให้บริการของโปรแกรม</w:t>
      </w:r>
      <w:bookmarkEnd w:id="322"/>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none" w:sz="4" w:space="0" w:color="BFBFBF"/>
              <w:left w:val="none" w:sz="4" w:space="0" w:color="6E6E6E"/>
              <w:bottom w:val="none" w:sz="4" w:space="0" w:color="BFBFBF"/>
              <w:right w:val="none" w:sz="4" w:space="0" w:color="6E6E6E"/>
            </w:tcBorders>
          </w:tcPr>
          <w:p w:rsidR="00EE685E" w:rsidRDefault="00D80B78">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323" w:name="_Sec777"/>
      <w:r>
        <w:t>2. เงื่อนไขผลิตภัณฑ์</w:t>
      </w:r>
      <w:bookmarkEnd w:id="323"/>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24" w:name="_Sec667"/>
      <w:r>
        <w:t>Project Online</w:t>
      </w:r>
      <w:bookmarkEnd w:id="324"/>
      <w:r>
        <w:fldChar w:fldCharType="begin"/>
      </w:r>
      <w:r>
        <w:instrText xml:space="preserve"> TC "</w:instrText>
      </w:r>
      <w:bookmarkStart w:id="325" w:name="_Toc450044510"/>
      <w:r>
        <w:instrText>Project Online</w:instrText>
      </w:r>
      <w:bookmarkEnd w:id="325"/>
      <w:r>
        <w:instrText>" \l 3</w:instrText>
      </w:r>
      <w:r>
        <w:fldChar w:fldCharType="end"/>
      </w:r>
    </w:p>
    <w:p w:rsidR="00EE685E" w:rsidRDefault="00D80B78">
      <w:pPr>
        <w:pStyle w:val="ProductList-Offering1SubSection"/>
        <w:outlineLvl w:val="3"/>
      </w:pPr>
      <w:bookmarkStart w:id="326" w:name="_Sec723"/>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484"/>
        <w:gridCol w:w="825"/>
        <w:gridCol w:w="792"/>
        <w:gridCol w:w="812"/>
        <w:gridCol w:w="712"/>
        <w:gridCol w:w="838"/>
        <w:gridCol w:w="833"/>
        <w:gridCol w:w="812"/>
        <w:gridCol w:w="808"/>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โครงการ Online</w:t>
            </w:r>
            <w:r>
              <w:fldChar w:fldCharType="begin"/>
            </w:r>
            <w:r>
              <w:instrText xml:space="preserve"> XE "โครงการ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327" w:name="_Sec778"/>
      <w:r>
        <w:t>2. เงื่อนไขผลิตภัณฑ์</w:t>
      </w:r>
      <w:bookmarkEnd w:id="327"/>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28" w:name="_Sec668"/>
      <w:r>
        <w:lastRenderedPageBreak/>
        <w:t>SharePoint Online</w:t>
      </w:r>
      <w:bookmarkEnd w:id="328"/>
      <w:r>
        <w:fldChar w:fldCharType="begin"/>
      </w:r>
      <w:r>
        <w:instrText xml:space="preserve"> TC "</w:instrText>
      </w:r>
      <w:bookmarkStart w:id="329" w:name="_Toc450044511"/>
      <w:r>
        <w:instrText>SharePoint Online</w:instrText>
      </w:r>
      <w:bookmarkEnd w:id="329"/>
      <w:r>
        <w:instrText>" \l 3</w:instrText>
      </w:r>
      <w:r>
        <w:fldChar w:fldCharType="end"/>
      </w:r>
    </w:p>
    <w:p w:rsidR="00EE685E" w:rsidRDefault="00D80B78">
      <w:pPr>
        <w:pStyle w:val="ProductList-Offering1SubSection"/>
        <w:outlineLvl w:val="3"/>
      </w:pPr>
      <w:bookmarkStart w:id="330" w:name="_Sec724"/>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single" w:sz="6" w:space="0" w:color="FFFFFF"/>
              <w:right w:val="none" w:sz="4" w:space="0" w:color="6E6E6E"/>
            </w:tcBorders>
          </w:tcPr>
          <w:p w:rsidR="00EE685E" w:rsidRDefault="00D80B78">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single" w:sz="6" w:space="0" w:color="FFFFFF"/>
              <w:left w:val="none" w:sz="4" w:space="0" w:color="6E6E6E"/>
              <w:bottom w:val="single" w:sz="6" w:space="0" w:color="FFFFFF"/>
              <w:right w:val="none" w:sz="4" w:space="0" w:color="6E6E6E"/>
            </w:tcBorders>
          </w:tcPr>
          <w:p w:rsidR="00EE685E" w:rsidRDefault="00D80B78">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single" w:sz="6" w:space="0" w:color="FFFFFF"/>
              <w:left w:val="none" w:sz="4" w:space="0" w:color="6E6E6E"/>
              <w:bottom w:val="single" w:sz="6" w:space="0" w:color="FFFFFF"/>
              <w:right w:val="none" w:sz="4" w:space="0" w:color="6E6E6E"/>
            </w:tcBorders>
          </w:tcPr>
          <w:p w:rsidR="00EE685E" w:rsidRDefault="00D80B78">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331" w:name="_Sec779"/>
      <w:r>
        <w:t>2. เงื่อนไขผลิตภัณฑ์</w:t>
      </w:r>
      <w:bookmarkEnd w:id="331"/>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ข้อกำหนดเบื้องต้น: Add-on User SL</w:t>
      </w:r>
    </w:p>
    <w:p w:rsidR="00EE685E" w:rsidRDefault="00D80B78">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EE685E" w:rsidRDefault="00EE685E">
      <w:pPr>
        <w:pStyle w:val="ProductList-Body"/>
      </w:pPr>
    </w:p>
    <w:p w:rsidR="00EE685E" w:rsidRDefault="00D80B78">
      <w:pPr>
        <w:pStyle w:val="ProductList-ClauseHeading"/>
        <w:outlineLvl w:val="4"/>
      </w:pPr>
      <w:r>
        <w:t>2.2 SharePoint Online Plan 1 ที่มี Yammer และ SharePoint Online Plan 2 ที่มีการแลกคะแนน Yammer</w:t>
      </w:r>
    </w:p>
    <w:p w:rsidR="00EE685E" w:rsidRDefault="00D80B78">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50044512"/>
      <w:r>
        <w:instrText>Skype for Business Online</w:instrText>
      </w:r>
      <w:bookmarkEnd w:id="333"/>
      <w:r>
        <w:instrText>" \l 3</w:instrText>
      </w:r>
      <w:r>
        <w:fldChar w:fldCharType="end"/>
      </w:r>
    </w:p>
    <w:p w:rsidR="00EE685E" w:rsidRDefault="00D80B78">
      <w:pPr>
        <w:pStyle w:val="ProductList-Offering1SubSection"/>
        <w:outlineLvl w:val="3"/>
      </w:pPr>
      <w:bookmarkStart w:id="334" w:name="_Sec725"/>
      <w:r>
        <w:t>1. ความพร้อมให้บริการของโปรแกรม</w:t>
      </w:r>
      <w:bookmarkEnd w:id="334"/>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none" w:sz="4" w:space="0" w:color="BFBFBF"/>
              <w:left w:val="none" w:sz="4" w:space="0" w:color="6E6E6E"/>
              <w:bottom w:val="dashed" w:sz="4" w:space="0" w:color="BFBFBF"/>
              <w:right w:val="none" w:sz="4" w:space="0" w:color="6E6E6E"/>
            </w:tcBorders>
          </w:tcPr>
          <w:p w:rsidR="00EE685E" w:rsidRDefault="00D80B78">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none" w:sz="4" w:space="0" w:color="BFBFBF"/>
              <w:left w:val="none" w:sz="4" w:space="0" w:color="6E6E6E"/>
              <w:bottom w:val="dashed" w:sz="4" w:space="0" w:color="BFBFBF"/>
              <w:right w:val="none" w:sz="4" w:space="0" w:color="6E6E6E"/>
            </w:tcBorders>
          </w:tcPr>
          <w:p w:rsidR="00EE685E" w:rsidRDefault="00D80B78">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335" w:name="_Sec780"/>
      <w:r>
        <w:t>2. เงื่อนไขผลิตภัณฑ์</w:t>
      </w:r>
      <w:bookmarkEnd w:id="335"/>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Lync for Mac 2011</w:t>
      </w:r>
    </w:p>
    <w:p w:rsidR="00EE685E" w:rsidRDefault="00D80B78">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EE685E" w:rsidRDefault="00EE685E">
      <w:pPr>
        <w:pStyle w:val="ProductList-Body"/>
      </w:pPr>
    </w:p>
    <w:p w:rsidR="00EE685E" w:rsidRDefault="00D80B78">
      <w:pPr>
        <w:pStyle w:val="ProductList-ClauseHeading"/>
        <w:outlineLvl w:val="4"/>
      </w:pPr>
      <w:r>
        <w:lastRenderedPageBreak/>
        <w:t>2.2 ข้อกำหนดเบื้องต้น: Add-on User SL</w:t>
      </w:r>
    </w:p>
    <w:p w:rsidR="00EE685E" w:rsidRDefault="00D80B78">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GroupHeading"/>
        <w:outlineLvl w:val="1"/>
      </w:pPr>
      <w:bookmarkStart w:id="336" w:name="_Sec635"/>
      <w:r>
        <w:t>Online Service อื่นๆ</w:t>
      </w:r>
      <w:bookmarkEnd w:id="336"/>
      <w:r>
        <w:fldChar w:fldCharType="begin"/>
      </w:r>
      <w:r>
        <w:instrText xml:space="preserve"> TC "</w:instrText>
      </w:r>
      <w:bookmarkStart w:id="337" w:name="_Toc450044513"/>
      <w:r>
        <w:instrText>Online Service อื่นๆ</w:instrText>
      </w:r>
      <w:bookmarkEnd w:id="337"/>
      <w:r>
        <w:instrText>" \l 2</w:instrText>
      </w:r>
      <w:r>
        <w:fldChar w:fldCharType="end"/>
      </w:r>
    </w:p>
    <w:p w:rsidR="00EE685E" w:rsidRDefault="00D80B78">
      <w:pPr>
        <w:pStyle w:val="ProductList-Offering2HeadingNoBorder"/>
        <w:outlineLvl w:val="2"/>
      </w:pPr>
      <w:bookmarkStart w:id="338" w:name="_Sec670"/>
      <w:r>
        <w:t>Bing Maps</w:t>
      </w:r>
      <w:bookmarkEnd w:id="338"/>
      <w:r>
        <w:fldChar w:fldCharType="begin"/>
      </w:r>
      <w:r>
        <w:instrText xml:space="preserve"> TC "</w:instrText>
      </w:r>
      <w:bookmarkStart w:id="339" w:name="_Toc450044514"/>
      <w:r>
        <w:instrText>Bing Maps</w:instrText>
      </w:r>
      <w:bookmarkEnd w:id="339"/>
      <w:r>
        <w:instrText>" \l 3</w:instrText>
      </w:r>
      <w:r>
        <w:fldChar w:fldCharType="end"/>
      </w:r>
    </w:p>
    <w:p w:rsidR="00EE685E" w:rsidRDefault="00D80B78">
      <w:pPr>
        <w:pStyle w:val="ProductList-Offering1SubSection"/>
        <w:outlineLvl w:val="3"/>
      </w:pPr>
      <w:bookmarkStart w:id="340" w:name="_Sec726"/>
      <w:r>
        <w:t>1. ความพร้อมให้บริการของโปรแกรม</w:t>
      </w:r>
      <w:bookmarkEnd w:id="340"/>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341" w:name="_Sec781"/>
      <w:r>
        <w:t>2. เงื่อนไขผลิตภัณฑ์</w:t>
      </w:r>
      <w:bookmarkEnd w:id="341"/>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Billable Transactions</w:t>
      </w:r>
    </w:p>
    <w:p w:rsidR="00EE685E" w:rsidRDefault="00D80B78">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EE685E" w:rsidRDefault="00EE685E">
      <w:pPr>
        <w:pStyle w:val="ProductList-Body"/>
      </w:pPr>
    </w:p>
    <w:p w:rsidR="00EE685E" w:rsidRDefault="00D80B78">
      <w:pPr>
        <w:pStyle w:val="ProductList-ClauseHeading"/>
        <w:outlineLvl w:val="4"/>
      </w:pPr>
      <w:r>
        <w:t>2.2 Bing Maps Platinum Add-on SL</w:t>
      </w:r>
    </w:p>
    <w:p w:rsidR="00EE685E" w:rsidRDefault="00D80B78">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42" w:name="_Sec672"/>
      <w:r>
        <w:t>Microsoft Learning</w:t>
      </w:r>
      <w:bookmarkEnd w:id="342"/>
      <w:r>
        <w:fldChar w:fldCharType="begin"/>
      </w:r>
      <w:r>
        <w:instrText xml:space="preserve"> TC "</w:instrText>
      </w:r>
      <w:bookmarkStart w:id="343" w:name="_Toc450044515"/>
      <w:r>
        <w:instrText>Microsoft Learning</w:instrText>
      </w:r>
      <w:bookmarkEnd w:id="343"/>
      <w:r>
        <w:instrText>" \l 3</w:instrText>
      </w:r>
      <w:r>
        <w:fldChar w:fldCharType="end"/>
      </w:r>
    </w:p>
    <w:p w:rsidR="00EE685E" w:rsidRDefault="00D80B78">
      <w:pPr>
        <w:pStyle w:val="ProductList-Offering1SubSection"/>
        <w:outlineLvl w:val="3"/>
      </w:pPr>
      <w:bookmarkStart w:id="344" w:name="_Sec728"/>
      <w:r>
        <w:t>1. ความพร้อมให้บริการของโปรแกรม</w:t>
      </w:r>
      <w:bookmarkEnd w:id="344"/>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5020" w:type="dxa"/>
            <w:tcBorders>
              <w:top w:val="dashed" w:sz="4" w:space="0" w:color="BFBFBF"/>
              <w:left w:val="none" w:sz="4" w:space="0" w:color="6E6E6E"/>
              <w:bottom w:val="dashed" w:sz="4" w:space="0" w:color="BFBFBF"/>
              <w:right w:val="none" w:sz="4" w:space="0" w:color="6E6E6E"/>
            </w:tcBorders>
          </w:tcPr>
          <w:p w:rsidR="00EE685E" w:rsidRDefault="00D80B7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EE685E" w:rsidRDefault="00D80B78">
      <w:pPr>
        <w:pStyle w:val="ProductList-Offering1SubSection"/>
        <w:outlineLvl w:val="3"/>
      </w:pPr>
      <w:bookmarkStart w:id="345" w:name="_Sec783"/>
      <w:r>
        <w:lastRenderedPageBreak/>
        <w:t>2. เงื่อนไขผลิตภัณฑ์</w:t>
      </w:r>
      <w:bookmarkEnd w:id="345"/>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pPr>
    </w:p>
    <w:p w:rsidR="00EE685E" w:rsidRDefault="00D80B78">
      <w:pPr>
        <w:pStyle w:val="ProductList-ClauseHeading"/>
        <w:outlineLvl w:val="4"/>
      </w:pPr>
      <w:r>
        <w:t>2.1 บัตรกำนัล</w:t>
      </w:r>
    </w:p>
    <w:p w:rsidR="00EE685E" w:rsidRDefault="00D80B78">
      <w:pPr>
        <w:pStyle w:val="ProductList-Body"/>
      </w:pPr>
      <w:r>
        <w:t xml:space="preserve">บัตรกำนัลจะให้ไว้เมื่อมีการซื้อและจะสิ้นอายุในเวลา 12 เดือนนับจากวันที่ซื้อ </w:t>
      </w:r>
    </w:p>
    <w:p w:rsidR="00EE685E" w:rsidRDefault="00EE685E">
      <w:pPr>
        <w:pStyle w:val="ProductList-Body"/>
      </w:pPr>
    </w:p>
    <w:p w:rsidR="00EE685E" w:rsidRDefault="00D80B78">
      <w:pPr>
        <w:pStyle w:val="ProductList-ClauseHeading"/>
        <w:outlineLvl w:val="4"/>
      </w:pPr>
      <w:r>
        <w:t>2.2 สิทธิการใช้งานสถานที่ทดสอบ Microsoft Office Specialist (MOS), Microsoft Technology Associate (MTA) และ Microsoft Certification Educator</w:t>
      </w:r>
    </w:p>
    <w:p w:rsidR="00EE685E" w:rsidRDefault="00D80B78">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46" w:name="_Sec673"/>
      <w:r>
        <w:t>Microsoft Translator</w:t>
      </w:r>
      <w:bookmarkEnd w:id="346"/>
      <w:r>
        <w:fldChar w:fldCharType="begin"/>
      </w:r>
      <w:r>
        <w:instrText xml:space="preserve"> TC "</w:instrText>
      </w:r>
      <w:bookmarkStart w:id="347" w:name="_Toc450044516"/>
      <w:r>
        <w:instrText>Microsoft Translator</w:instrText>
      </w:r>
      <w:bookmarkEnd w:id="347"/>
      <w:r>
        <w:instrText>" \l 3</w:instrText>
      </w:r>
      <w:r>
        <w:fldChar w:fldCharType="end"/>
      </w:r>
    </w:p>
    <w:p w:rsidR="00EE685E" w:rsidRDefault="00D80B78">
      <w:pPr>
        <w:pStyle w:val="ProductList-Offering1SubSection"/>
        <w:outlineLvl w:val="3"/>
      </w:pPr>
      <w:bookmarkStart w:id="348" w:name="_Sec729"/>
      <w:r>
        <w:t>1. ความพร้อมให้บริการของโปรแกรม</w:t>
      </w:r>
      <w:bookmarkEnd w:id="348"/>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349" w:name="_Sec784"/>
      <w:r>
        <w:t>2. เงื่อนไขผลิตภัณฑ์</w:t>
      </w:r>
      <w:bookmarkEnd w:id="349"/>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50" w:name="_Sec674"/>
      <w:r>
        <w:t>Power BI Pro</w:t>
      </w:r>
      <w:bookmarkEnd w:id="350"/>
      <w:r>
        <w:fldChar w:fldCharType="begin"/>
      </w:r>
      <w:r>
        <w:instrText xml:space="preserve"> TC "</w:instrText>
      </w:r>
      <w:bookmarkStart w:id="351" w:name="_Toc450044517"/>
      <w:r>
        <w:instrText>Power BI Pro</w:instrText>
      </w:r>
      <w:bookmarkEnd w:id="351"/>
      <w:r>
        <w:instrText>" \l 3</w:instrText>
      </w:r>
      <w:r>
        <w:fldChar w:fldCharType="end"/>
      </w:r>
    </w:p>
    <w:p w:rsidR="00EE685E" w:rsidRDefault="00D80B78">
      <w:pPr>
        <w:pStyle w:val="ProductList-Offering1SubSection"/>
        <w:outlineLvl w:val="3"/>
      </w:pPr>
      <w:bookmarkStart w:id="352" w:name="_Sec730"/>
      <w:r>
        <w:t>1. ความพร้อมให้บริการของโปรแกรม</w:t>
      </w:r>
      <w:bookmarkEnd w:id="352"/>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dashed" w:sz="4" w:space="0" w:color="BFBFBF"/>
              <w:right w:val="none" w:sz="4" w:space="0" w:color="6E6E6E"/>
            </w:tcBorders>
          </w:tcPr>
          <w:p w:rsidR="00EE685E" w:rsidRDefault="00D80B7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5020" w:type="dxa"/>
            <w:tcBorders>
              <w:top w:val="dashed" w:sz="4" w:space="0" w:color="BFBFBF"/>
              <w:left w:val="none" w:sz="4" w:space="0" w:color="6E6E6E"/>
              <w:bottom w:val="none" w:sz="4" w:space="0" w:color="BFBFBF"/>
              <w:right w:val="none" w:sz="4" w:space="0" w:color="6E6E6E"/>
            </w:tcBorders>
          </w:tcPr>
          <w:p w:rsidR="00EE685E" w:rsidRDefault="00D80B7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EE685E" w:rsidRDefault="00D80B78">
      <w:pPr>
        <w:pStyle w:val="ProductList-Offering1SubSection"/>
        <w:outlineLvl w:val="3"/>
      </w:pPr>
      <w:bookmarkStart w:id="353" w:name="_Sec785"/>
      <w:r>
        <w:t>2. เงื่อนไขผลิตภัณฑ์</w:t>
      </w:r>
      <w:bookmarkEnd w:id="353"/>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2HeadingNoBorder"/>
        <w:outlineLvl w:val="2"/>
      </w:pPr>
      <w:bookmarkStart w:id="354" w:name="_Sec676"/>
      <w:r>
        <w:t>Yammer Enterprise</w:t>
      </w:r>
      <w:bookmarkEnd w:id="354"/>
      <w:r>
        <w:fldChar w:fldCharType="begin"/>
      </w:r>
      <w:r>
        <w:instrText xml:space="preserve"> TC "</w:instrText>
      </w:r>
      <w:bookmarkStart w:id="355" w:name="_Toc450044518"/>
      <w:r>
        <w:instrText>Yammer Enterprise</w:instrText>
      </w:r>
      <w:bookmarkEnd w:id="355"/>
      <w:r>
        <w:instrText>" \l 3</w:instrText>
      </w:r>
      <w:r>
        <w:fldChar w:fldCharType="end"/>
      </w:r>
    </w:p>
    <w:p w:rsidR="00EE685E" w:rsidRDefault="00D80B78">
      <w:pPr>
        <w:pStyle w:val="ProductList-Offering1SubSection"/>
        <w:outlineLvl w:val="3"/>
      </w:pPr>
      <w:bookmarkStart w:id="356" w:name="_Sec732"/>
      <w:r>
        <w:t>1. ความพร้อมให้บริการของโปรแกรม</w:t>
      </w:r>
      <w:bookmarkEnd w:id="356"/>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EE685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E685E" w:rsidRDefault="00D80B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E685E">
        <w:tc>
          <w:tcPr>
            <w:tcW w:w="5020" w:type="dxa"/>
            <w:tcBorders>
              <w:top w:val="single" w:sz="6" w:space="0" w:color="FFFFFF"/>
              <w:left w:val="none" w:sz="4" w:space="0" w:color="6E6E6E"/>
              <w:bottom w:val="none" w:sz="4" w:space="0" w:color="BFBFBF"/>
              <w:right w:val="none" w:sz="4" w:space="0" w:color="6E6E6E"/>
            </w:tcBorders>
          </w:tcPr>
          <w:p w:rsidR="00EE685E" w:rsidRDefault="00D80B78">
            <w:pPr>
              <w:pStyle w:val="ProductList-TableBody"/>
            </w:pPr>
            <w:r>
              <w:rPr>
                <w:color w:val="000000"/>
              </w:rPr>
              <w:lastRenderedPageBreak/>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EE685E" w:rsidRDefault="00D80B7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E685E" w:rsidRDefault="00D80B7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bl>
    <w:p w:rsidR="00EE685E" w:rsidRDefault="00D80B78">
      <w:pPr>
        <w:pStyle w:val="ProductList-Offering1SubSection"/>
        <w:outlineLvl w:val="3"/>
      </w:pPr>
      <w:bookmarkStart w:id="357" w:name="_Sec787"/>
      <w:r>
        <w:t>2. เงื่อนไขผลิตภัณฑ์</w:t>
      </w:r>
      <w:bookmarkEnd w:id="357"/>
    </w:p>
    <w:tbl>
      <w:tblPr>
        <w:tblStyle w:val="PURTable"/>
        <w:tblW w:w="0" w:type="dxa"/>
        <w:tblLook w:val="04A0" w:firstRow="1" w:lastRow="0" w:firstColumn="1" w:lastColumn="0" w:noHBand="0" w:noVBand="1"/>
      </w:tblPr>
      <w:tblGrid>
        <w:gridCol w:w="3764"/>
        <w:gridCol w:w="3619"/>
        <w:gridCol w:w="3533"/>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ระยะเวลาที่ต่อออกไปที่มีสิทธิ: ทั้งหมด</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การส่งเสริมการขาย: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E685E" w:rsidRDefault="00D80B7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การลดที่มีสิทธิ (SCE): N/A</w:t>
            </w:r>
          </w:p>
        </w:tc>
      </w:tr>
      <w:tr w:rsidR="00EE685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D80B7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E685E" w:rsidRDefault="00EE685E">
            <w:pPr>
              <w:pStyle w:val="ProductList-TableBody"/>
            </w:pPr>
          </w:p>
        </w:tc>
      </w:tr>
    </w:tbl>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EE685E">
      <w:pPr>
        <w:sectPr w:rsidR="00EE685E">
          <w:headerReference w:type="default" r:id="rId134"/>
          <w:footerReference w:type="default" r:id="rId135"/>
          <w:type w:val="continuous"/>
          <w:pgSz w:w="12240" w:h="15840" w:code="1"/>
          <w:pgMar w:top="1170" w:right="720" w:bottom="720" w:left="720" w:header="432" w:footer="288" w:gutter="0"/>
          <w:cols w:space="360"/>
        </w:sectPr>
      </w:pPr>
    </w:p>
    <w:p w:rsidR="00EE685E" w:rsidRDefault="00D80B78">
      <w:pPr>
        <w:pStyle w:val="ProductList-SectionHeading"/>
        <w:pageBreakBefore/>
        <w:outlineLvl w:val="0"/>
      </w:pPr>
      <w:bookmarkStart w:id="358" w:name="_Sec549"/>
      <w:bookmarkEnd w:id="216"/>
      <w:r>
        <w:lastRenderedPageBreak/>
        <w:t>อภิธานศัพท์</w:t>
      </w:r>
      <w:r>
        <w:fldChar w:fldCharType="begin"/>
      </w:r>
      <w:r>
        <w:instrText xml:space="preserve"> TC "</w:instrText>
      </w:r>
      <w:bookmarkStart w:id="359" w:name="_Toc450044519"/>
      <w:r>
        <w:instrText>อภิธานศัพท์</w:instrText>
      </w:r>
      <w:bookmarkEnd w:id="359"/>
      <w:r>
        <w:instrText>" \l 1</w:instrText>
      </w:r>
      <w:r>
        <w:fldChar w:fldCharType="end"/>
      </w:r>
    </w:p>
    <w:p w:rsidR="00EE685E" w:rsidRDefault="00D80B78">
      <w:pPr>
        <w:pStyle w:val="ProductList-Offering1Heading"/>
        <w:outlineLvl w:val="1"/>
      </w:pPr>
      <w:bookmarkStart w:id="360" w:name="_Sec550"/>
      <w:r>
        <w:t>แอตทริบิวต์</w:t>
      </w:r>
      <w:bookmarkEnd w:id="360"/>
      <w:r>
        <w:fldChar w:fldCharType="begin"/>
      </w:r>
      <w:r>
        <w:instrText xml:space="preserve"> TC "</w:instrText>
      </w:r>
      <w:bookmarkStart w:id="361" w:name="_Toc450044520"/>
      <w:r>
        <w:instrText>แอตทริบิวต์</w:instrText>
      </w:r>
      <w:bookmarkEnd w:id="361"/>
      <w:r>
        <w:instrText>" \l 2</w:instrText>
      </w:r>
      <w:r>
        <w:fldChar w:fldCharType="end"/>
      </w:r>
    </w:p>
    <w:p w:rsidR="00EE685E" w:rsidRDefault="00D80B78">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EE685E" w:rsidRDefault="00EE685E">
      <w:pPr>
        <w:pStyle w:val="ProductList-BodySpaced"/>
      </w:pPr>
    </w:p>
    <w:p w:rsidR="00EE685E" w:rsidRDefault="00D80B78">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EE685E" w:rsidRDefault="00D80B78">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EE685E" w:rsidRDefault="00D80B78">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EE685E" w:rsidRDefault="00D80B78">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EE685E" w:rsidRDefault="00D80B78">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EE685E" w:rsidRDefault="00D80B78">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EE685E" w:rsidRDefault="00D80B78">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EE685E" w:rsidRDefault="00D80B78">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EE685E" w:rsidRDefault="00D80B78">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EE685E" w:rsidRDefault="00D80B78">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EE685E" w:rsidRDefault="00D80B78">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EE685E" w:rsidRDefault="00D80B78">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EE685E" w:rsidRDefault="00D80B78">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EE685E" w:rsidRDefault="00D80B78">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EE685E" w:rsidRDefault="00D80B78">
      <w:pPr>
        <w:pStyle w:val="ProductList-BodySpaced"/>
      </w:pPr>
      <w:r>
        <w:rPr>
          <w:b/>
          <w:color w:val="00188F"/>
        </w:rPr>
        <w:t>รุ่นก่อนหน้านี้</w:t>
      </w:r>
      <w:r>
        <w:t>: ผลิตภัณฑ์รุ่นก่อนหน้าและวันที่พร้อมให้บริการของผลิตภัณฑ์นั้น</w:t>
      </w:r>
    </w:p>
    <w:p w:rsidR="00EE685E" w:rsidRDefault="00D80B78">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EE685E" w:rsidRDefault="00D80B78">
      <w:pPr>
        <w:pStyle w:val="ProductList-BodySpaced"/>
      </w:pPr>
      <w:r>
        <w:rPr>
          <w:b/>
          <w:color w:val="00188F"/>
        </w:rPr>
        <w:t>โปรแกรม Online Subscription</w:t>
      </w:r>
      <w:r>
        <w:t>: ผลิตภัณฑ์จะมีอยู่ในโปรแกรม Online Subscription</w:t>
      </w:r>
    </w:p>
    <w:p w:rsidR="00EE685E" w:rsidRDefault="00D80B78">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EE685E" w:rsidRDefault="00D80B78">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EE685E" w:rsidRDefault="00D80B78">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EE685E" w:rsidRDefault="00D80B78">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EE685E" w:rsidRDefault="00D80B78">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EE685E" w:rsidRDefault="00D80B78">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EE685E" w:rsidRDefault="00D80B78">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สามารถใช้อุปกรณ์ภายนอกที่มีคุณสมบัติตามที่กำหนดเพื่อ (i) เข้าถึงแบบระยะไกลและใช้อินสแตนซ์ที่ได้รับอนุญาตหรือสำเนาของซอฟต์แวร์ที่ทำงานบน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EE685E" w:rsidRDefault="00D80B78">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EE685E" w:rsidRDefault="00D80B78">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EE685E" w:rsidRDefault="00D80B78">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EE685E" w:rsidRDefault="00D80B78">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EE685E" w:rsidRDefault="00D80B78">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EE685E" w:rsidRDefault="00D80B78">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EE685E" w:rsidRDefault="00EE685E">
      <w:pPr>
        <w:pStyle w:val="ProductList-BodySpaced"/>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Spaced"/>
      </w:pPr>
    </w:p>
    <w:p w:rsidR="00EE685E" w:rsidRDefault="00D80B78">
      <w:pPr>
        <w:pStyle w:val="ProductList-Offering1Heading"/>
        <w:outlineLvl w:val="1"/>
      </w:pPr>
      <w:bookmarkStart w:id="362" w:name="_Sec551"/>
      <w:r>
        <w:t>ค่าต่างๆ ของช่อง</w:t>
      </w:r>
      <w:bookmarkEnd w:id="362"/>
      <w:r>
        <w:fldChar w:fldCharType="begin"/>
      </w:r>
      <w:r>
        <w:instrText xml:space="preserve"> TC "</w:instrText>
      </w:r>
      <w:bookmarkStart w:id="363" w:name="_Toc450044521"/>
      <w:r>
        <w:instrText>ค่าต่างๆ ของช่อง</w:instrText>
      </w:r>
      <w:bookmarkEnd w:id="363"/>
      <w:r>
        <w:instrText>" \l 2</w:instrText>
      </w:r>
      <w:r>
        <w:fldChar w:fldCharType="end"/>
      </w:r>
    </w:p>
    <w:p w:rsidR="00EE685E" w:rsidRDefault="00D80B78">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EE685E" w:rsidRDefault="00EE685E">
      <w:pPr>
        <w:pStyle w:val="ProductList-BodySpaced"/>
      </w:pPr>
    </w:p>
    <w:p w:rsidR="00EE685E" w:rsidRDefault="00D80B78">
      <w:pPr>
        <w:pStyle w:val="ProductList-BodySpaced"/>
      </w:pPr>
      <w:r>
        <w:rPr>
          <w:b/>
          <w:color w:val="00188F"/>
        </w:rPr>
        <w:t>A</w:t>
      </w:r>
      <w:r>
        <w:t xml:space="preserve">= </w:t>
      </w:r>
      <w:r>
        <w:rPr>
          <w:color w:val="00188F"/>
        </w:rPr>
        <w:t>Additional Product</w:t>
      </w:r>
      <w:r>
        <w:t>: ผลิตภัณฑ์ได้รับการเสนอเป็น Additional Product</w:t>
      </w:r>
    </w:p>
    <w:p w:rsidR="00EE685E" w:rsidRDefault="00D80B78">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EE685E" w:rsidRDefault="00D80B78">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EE685E" w:rsidRDefault="00D80B78">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EE685E" w:rsidRDefault="00D80B78">
      <w:pPr>
        <w:pStyle w:val="ProductList-BodySpaced"/>
      </w:pPr>
      <w:r>
        <w:rPr>
          <w:b/>
          <w:color w:val="00188F"/>
        </w:rPr>
        <w:t>CP</w:t>
      </w:r>
      <w:r>
        <w:t xml:space="preserve"> = </w:t>
      </w:r>
      <w:r>
        <w:rPr>
          <w:color w:val="00188F"/>
        </w:rPr>
        <w:t>เดสก์ท็อปแพลตฟอร์มแบบกำหนดเอง</w:t>
      </w:r>
      <w:r>
        <w:t>: ผลิตภัณฑ์ได้รับการเสนอเป็นผลิตภัณฑ์เดสก์ท็อปแพลตฟอร์มแบบกำหนดเองภายใต้การสมัครแบบ Open หรือ Open Value Subscription สำหรับลูกค้าภาคธุรกิจหรือลูกค้าภาครัฐที่เลือกตัวเลือกแบบทั้งองค์กร (Organization-wide)/ทั้งบริษัท (company-wide)</w:t>
      </w:r>
    </w:p>
    <w:p w:rsidR="00EE685E" w:rsidRDefault="00D80B78">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EE685E" w:rsidRDefault="00D80B78">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EE685E" w:rsidRDefault="00D80B78">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EE685E" w:rsidRDefault="00D80B78">
      <w:pPr>
        <w:pStyle w:val="ProductList-BodySpaced"/>
      </w:pPr>
      <w:r>
        <w:rPr>
          <w:b/>
          <w:color w:val="00188F"/>
        </w:rPr>
        <w:t>EP</w:t>
      </w:r>
      <w:r>
        <w:t xml:space="preserve"> = </w:t>
      </w:r>
      <w:r>
        <w:rPr>
          <w:color w:val="00188F"/>
        </w:rPr>
        <w:t>ผลิตภัณฑ์เดสก์ท็อปแพลตฟอร์มสำหรับองค์กร</w:t>
      </w:r>
      <w:r>
        <w:t>: ผลิตภัณฑ์ได้รับการเสนอเป็น Enterprise Product ที่เป็นผลิตภัณฑ์เดสก์ท็อปแพลตฟอร์ม (desktop platform) สำหรับองค์กรด้วย</w:t>
      </w:r>
    </w:p>
    <w:p w:rsidR="00EE685E" w:rsidRDefault="00D80B78">
      <w:pPr>
        <w:pStyle w:val="ProductList-BodySpaced"/>
      </w:pPr>
      <w:r>
        <w:rPr>
          <w:b/>
          <w:color w:val="00188F"/>
        </w:rPr>
        <w:t>ID</w:t>
      </w:r>
      <w:r>
        <w:t xml:space="preserve">= </w:t>
      </w:r>
      <w:r>
        <w:rPr>
          <w:color w:val="00188F"/>
        </w:rPr>
        <w:t>อุปกรณ์อุตสาหกรรม</w:t>
      </w:r>
      <w:r>
        <w:t>: ผลิตภัณฑ์ได้รับการเสนอเป็นผลิตภัณฑ์โปรแกรม Industry Device</w:t>
      </w:r>
    </w:p>
    <w:p w:rsidR="00EE685E" w:rsidRDefault="00D80B78">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EE685E" w:rsidRDefault="00D80B78">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EE685E" w:rsidRDefault="00D80B78">
      <w:pPr>
        <w:pStyle w:val="ProductList-BodySpaced"/>
      </w:pPr>
      <w:r>
        <w:rPr>
          <w:b/>
          <w:color w:val="00188F"/>
        </w:rPr>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EE685E" w:rsidRDefault="00D80B78">
      <w:pPr>
        <w:pStyle w:val="ProductList-BodySpaced"/>
      </w:pPr>
      <w:r>
        <w:rPr>
          <w:b/>
          <w:color w:val="00188F"/>
        </w:rPr>
        <w:lastRenderedPageBreak/>
        <w:t>OVS</w:t>
      </w:r>
      <w:r>
        <w:t xml:space="preserve"> = </w:t>
      </w:r>
      <w:r>
        <w:rPr>
          <w:color w:val="00188F"/>
        </w:rPr>
        <w:t>Open Value Subscription เท่านั้น</w:t>
      </w:r>
      <w:r>
        <w:t>: มีอยู่ใน Open Value Subscription เท่านั้น</w:t>
      </w:r>
    </w:p>
    <w:p w:rsidR="00EE685E" w:rsidRDefault="00D80B78">
      <w:pPr>
        <w:pStyle w:val="ProductList-BodySpaced"/>
      </w:pPr>
      <w:r>
        <w:rPr>
          <w:b/>
          <w:color w:val="00188F"/>
        </w:rPr>
        <w:t>OW</w:t>
      </w:r>
      <w:r>
        <w:t xml:space="preserve"> = </w:t>
      </w:r>
      <w:r>
        <w:rPr>
          <w:color w:val="00188F"/>
        </w:rPr>
        <w:t>Organization-wide</w:t>
      </w:r>
      <w:r>
        <w:t>: มีอยู่ภายใต้ตัวเลือก Organization-wide</w:t>
      </w:r>
    </w:p>
    <w:p w:rsidR="00EE685E" w:rsidRDefault="00D80B78">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EE685E" w:rsidRDefault="00D80B78">
      <w:pPr>
        <w:pStyle w:val="ProductList-BodySpaced"/>
      </w:pPr>
      <w:r>
        <w:rPr>
          <w:b/>
          <w:color w:val="00188F"/>
        </w:rPr>
        <w:t>PP</w:t>
      </w:r>
      <w:r>
        <w:t xml:space="preserve">= </w:t>
      </w:r>
      <w:r>
        <w:rPr>
          <w:color w:val="00188F"/>
        </w:rPr>
        <w:t>ผลิตภัณฑ์เดสก์ท็อปแพลตฟอร์มสำหรับมืออาชีพ</w:t>
      </w:r>
      <w:r>
        <w:t xml:space="preserve">: ผลิตภัณฑ์ได้รับการเสนอเป็น Enterprise Product ที่เป็นผลิตภัณฑ์เดสก์ท็อปแพลตฟอร์ม (desktop platform) สำหรับมืออาชีพด้วย </w:t>
      </w:r>
    </w:p>
    <w:p w:rsidR="00EE685E" w:rsidRDefault="00D80B78">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EE685E" w:rsidRDefault="00D80B78">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EE685E" w:rsidRDefault="00D80B78">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EE685E" w:rsidRDefault="00D80B78">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EE685E" w:rsidRDefault="00EE685E">
      <w:pPr>
        <w:pStyle w:val="ProductList-BodySpaced"/>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Spaced"/>
      </w:pPr>
    </w:p>
    <w:p w:rsidR="00EE685E" w:rsidRDefault="00D80B78">
      <w:pPr>
        <w:pStyle w:val="ProductList-Offering1Heading"/>
        <w:outlineLvl w:val="1"/>
      </w:pPr>
      <w:bookmarkStart w:id="364" w:name="_Sec552"/>
      <w:r>
        <w:t>หัวเรื่องของคอลัมน์</w:t>
      </w:r>
      <w:bookmarkEnd w:id="364"/>
      <w:r>
        <w:fldChar w:fldCharType="begin"/>
      </w:r>
      <w:r>
        <w:instrText xml:space="preserve"> TC "</w:instrText>
      </w:r>
      <w:bookmarkStart w:id="365" w:name="_Toc450044522"/>
      <w:r>
        <w:instrText>หัวเรื่องของคอลัมน์</w:instrText>
      </w:r>
      <w:bookmarkEnd w:id="365"/>
      <w:r>
        <w:instrText>" \l 2</w:instrText>
      </w:r>
      <w:r>
        <w:fldChar w:fldCharType="end"/>
      </w:r>
    </w:p>
    <w:p w:rsidR="00EE685E" w:rsidRDefault="00D80B78">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EE685E" w:rsidRDefault="00EE685E">
      <w:pPr>
        <w:pStyle w:val="ProductList-BodySpaced"/>
      </w:pPr>
    </w:p>
    <w:p w:rsidR="00EE685E" w:rsidRDefault="00D80B78">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EE685E" w:rsidRDefault="00D80B78">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EE685E" w:rsidRDefault="00D80B78">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EE685E" w:rsidRDefault="00D80B78">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EE685E" w:rsidRDefault="00D80B78">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EE685E" w:rsidRDefault="00D80B78">
      <w:pPr>
        <w:pStyle w:val="ProductList-BodySpaced"/>
      </w:pPr>
      <w:r>
        <w:rPr>
          <w:b/>
          <w:color w:val="00188F"/>
        </w:rPr>
        <w:t>MPSA</w:t>
      </w:r>
      <w:r>
        <w:t xml:space="preserve"> = </w:t>
      </w:r>
      <w:r>
        <w:rPr>
          <w:color w:val="00188F"/>
        </w:rPr>
        <w:t>ข้อตกลงผลิตภัณฑ์และบริการของ Microsoft</w:t>
      </w:r>
      <w:r>
        <w:t>.</w:t>
      </w:r>
    </w:p>
    <w:p w:rsidR="00EE685E" w:rsidRDefault="00D80B78">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EE685E" w:rsidRDefault="00D80B78">
      <w:pPr>
        <w:pStyle w:val="ProductList-BodySpaced"/>
      </w:pPr>
      <w:r>
        <w:rPr>
          <w:b/>
        </w:rPr>
        <w:t>OV/OVS</w:t>
      </w:r>
      <w:r>
        <w:rPr>
          <w:color w:val="000000"/>
        </w:rPr>
        <w:t xml:space="preserve">= </w:t>
      </w:r>
      <w:r>
        <w:t xml:space="preserve">Open Value และ Open Value Subscription: ประกอบด้วย Open Value, Open Value Subscription, Open Value for Government และ Open Value Subscription for Government </w:t>
      </w:r>
    </w:p>
    <w:p w:rsidR="00EE685E" w:rsidRDefault="00D80B78">
      <w:pPr>
        <w:pStyle w:val="ProductList-BodySpaced"/>
      </w:pPr>
      <w:r>
        <w:rPr>
          <w:b/>
          <w:color w:val="00188F"/>
        </w:rPr>
        <w:t>OVS-ES</w:t>
      </w:r>
      <w:r>
        <w:t xml:space="preserve"> = </w:t>
      </w:r>
      <w:r>
        <w:rPr>
          <w:color w:val="00188F"/>
        </w:rPr>
        <w:t>Open Value Subscription – Education Solutions</w:t>
      </w:r>
    </w:p>
    <w:p w:rsidR="00EE685E" w:rsidRDefault="00D80B78">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EE685E" w:rsidRDefault="00D80B78">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EE685E" w:rsidRDefault="00D80B78">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EE685E" w:rsidRDefault="00EE685E">
      <w:pPr>
        <w:pStyle w:val="ProductList-BodySpaced"/>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Spaced"/>
      </w:pPr>
    </w:p>
    <w:p w:rsidR="00EE685E" w:rsidRDefault="00D80B78">
      <w:pPr>
        <w:pStyle w:val="ProductList-Offering1Heading"/>
        <w:outlineLvl w:val="1"/>
      </w:pPr>
      <w:bookmarkStart w:id="366" w:name="_Sec553"/>
      <w:r>
        <w:t>คำจำกัดความ</w:t>
      </w:r>
      <w:bookmarkEnd w:id="366"/>
      <w:r>
        <w:fldChar w:fldCharType="begin"/>
      </w:r>
      <w:r>
        <w:instrText xml:space="preserve"> TC "</w:instrText>
      </w:r>
      <w:bookmarkStart w:id="367" w:name="_Toc450044523"/>
      <w:r>
        <w:instrText>คำจำกัดความ</w:instrText>
      </w:r>
      <w:bookmarkEnd w:id="367"/>
      <w:r>
        <w:instrText>" \l 2</w:instrText>
      </w:r>
      <w:r>
        <w:fldChar w:fldCharType="end"/>
      </w:r>
    </w:p>
    <w:p w:rsidR="00EE685E" w:rsidRDefault="00D80B78">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EE685E" w:rsidRDefault="00D80B78">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EE685E" w:rsidRDefault="00D80B78">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EE685E" w:rsidRDefault="00D80B78">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EE685E" w:rsidRDefault="00D80B78">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EE685E" w:rsidRDefault="00D80B78">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w:t>
      </w:r>
      <w:r>
        <w:lastRenderedPageBreak/>
        <w:t>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EE685E" w:rsidRDefault="00D80B78">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EE685E" w:rsidRDefault="00D80B78">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EE685E" w:rsidRDefault="00D80B78">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EE685E" w:rsidRDefault="00D80B78">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EE685E" w:rsidRDefault="00D80B78">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EE685E" w:rsidRDefault="00D80B78">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EE685E" w:rsidRDefault="00D80B78">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EE685E" w:rsidRDefault="00D80B78">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EE685E" w:rsidRDefault="00D80B78">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EE685E" w:rsidRDefault="00D80B78">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EE685E" w:rsidRDefault="00D80B78">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6">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EE685E" w:rsidRDefault="00D80B78">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EE685E" w:rsidRDefault="00D80B78">
      <w:pPr>
        <w:pStyle w:val="ProductList-BodySpaced"/>
      </w:pPr>
      <w:r>
        <w:rPr>
          <w:b/>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EE685E" w:rsidRDefault="00D80B78">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EE685E" w:rsidRDefault="00D80B78">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EE685E" w:rsidRDefault="00D80B78">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EE685E" w:rsidRDefault="00D80B78">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EE685E" w:rsidRDefault="00D80B78">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EE685E" w:rsidRDefault="00D80B78">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EE685E" w:rsidRDefault="00D80B78">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EE685E" w:rsidRDefault="00D80B78">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EE685E" w:rsidRDefault="00D80B78">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EE685E" w:rsidRDefault="00D80B78">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EE685E" w:rsidRDefault="00D80B78">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EE685E" w:rsidRDefault="00D80B78">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EE685E" w:rsidRDefault="00D80B78">
      <w:pPr>
        <w:pStyle w:val="ProductList-BodySpaced"/>
      </w:pPr>
      <w:r>
        <w:rPr>
          <w:b/>
          <w:color w:val="00188F"/>
        </w:rPr>
        <w:t>เซิร์ฟเวอร์</w:t>
      </w:r>
      <w:r>
        <w:t xml:space="preserve"> หมายถึงระบบฮาร์ดแวร์ทางกายภาพที่สามารถใช้งานซอฟต์แวร์เซิร์ฟเวอร์ได้</w:t>
      </w:r>
    </w:p>
    <w:p w:rsidR="00EE685E" w:rsidRDefault="00D80B78">
      <w:pPr>
        <w:pStyle w:val="ProductList-BodySpaced"/>
      </w:pPr>
      <w:r>
        <w:rPr>
          <w:b/>
          <w:color w:val="00188F"/>
        </w:rPr>
        <w:lastRenderedPageBreak/>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EE685E" w:rsidRDefault="00D80B78">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EE685E" w:rsidRDefault="00D80B78">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EE685E" w:rsidRDefault="00D80B78">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EE685E" w:rsidRDefault="00D80B78">
      <w:pPr>
        <w:pStyle w:val="ProductList-BodySpaced"/>
      </w:pPr>
      <w:r>
        <w:t>โดยจะมีการใช้ซอฟต์แวร์ใน Internet Web Solution เพื่อใช้งาน:</w:t>
      </w:r>
    </w:p>
    <w:p w:rsidR="00EE685E" w:rsidRDefault="00D80B78" w:rsidP="00D80B78">
      <w:pPr>
        <w:pStyle w:val="ProductList-Bullet"/>
        <w:numPr>
          <w:ilvl w:val="0"/>
          <w:numId w:val="35"/>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EE685E" w:rsidRDefault="00D80B78" w:rsidP="00D80B78">
      <w:pPr>
        <w:pStyle w:val="ProductList-Bullet"/>
        <w:numPr>
          <w:ilvl w:val="0"/>
          <w:numId w:val="35"/>
        </w:numPr>
      </w:pPr>
      <w:r>
        <w:t>ซอฟต์แวร์ระบบจัดการฐานข้อมูล (เช่น Microsoft SQL Server) เพื่อสนับสนุน Internet Web Solution เท่านั้น หรือ</w:t>
      </w:r>
    </w:p>
    <w:p w:rsidR="00EE685E" w:rsidRDefault="00D80B78" w:rsidP="00D80B78">
      <w:pPr>
        <w:pStyle w:val="ProductList-Bullet"/>
        <w:numPr>
          <w:ilvl w:val="0"/>
          <w:numId w:val="35"/>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EE685E" w:rsidRDefault="00D80B78">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EE685E" w:rsidRDefault="00EE685E">
      <w:pPr>
        <w:pStyle w:val="ProductList-BodySpaced"/>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Spaced"/>
      </w:pPr>
    </w:p>
    <w:p w:rsidR="00EE685E" w:rsidRDefault="00EE685E">
      <w:pPr>
        <w:sectPr w:rsidR="00EE685E">
          <w:headerReference w:type="default" r:id="rId137"/>
          <w:footerReference w:type="default" r:id="rId138"/>
          <w:type w:val="continuous"/>
          <w:pgSz w:w="12240" w:h="15840" w:code="1"/>
          <w:pgMar w:top="1170" w:right="720" w:bottom="720" w:left="720" w:header="432" w:footer="288" w:gutter="0"/>
          <w:cols w:space="360"/>
        </w:sectPr>
      </w:pPr>
    </w:p>
    <w:p w:rsidR="00EE685E" w:rsidRDefault="00D80B78">
      <w:pPr>
        <w:pStyle w:val="ProductList-SectionHeading"/>
        <w:pageBreakBefore/>
        <w:outlineLvl w:val="0"/>
      </w:pPr>
      <w:bookmarkStart w:id="368" w:name="_Sec591"/>
      <w:bookmarkEnd w:id="358"/>
      <w:r>
        <w:lastRenderedPageBreak/>
        <w:t>ภาคผนวก A – สิทธิการใช้งานที่เทียบเท่ากับ CAL/ML</w:t>
      </w:r>
      <w:r>
        <w:fldChar w:fldCharType="begin"/>
      </w:r>
      <w:r>
        <w:instrText xml:space="preserve"> TC "</w:instrText>
      </w:r>
      <w:bookmarkStart w:id="369" w:name="_Toc450044524"/>
      <w:r>
        <w:instrText>ภาคผนวก A – สิทธิการใช้งานที่เทียบเท่ากับ CAL/ML</w:instrText>
      </w:r>
      <w:bookmarkEnd w:id="369"/>
      <w:r>
        <w:instrText>" \l 1</w:instrText>
      </w:r>
      <w:r>
        <w:fldChar w:fldCharType="end"/>
      </w:r>
    </w:p>
    <w:p w:rsidR="00EE685E" w:rsidRDefault="00D80B78">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EE685E" w:rsidRDefault="00EE685E">
      <w:pPr>
        <w:pStyle w:val="ProductList-Body"/>
      </w:pPr>
    </w:p>
    <w:tbl>
      <w:tblPr>
        <w:tblStyle w:val="PURTable"/>
        <w:tblW w:w="0" w:type="dxa"/>
        <w:tblLook w:val="04A0" w:firstRow="1" w:lastRow="0" w:firstColumn="1" w:lastColumn="0" w:noHBand="0" w:noVBand="1"/>
      </w:tblPr>
      <w:tblGrid>
        <w:gridCol w:w="1035"/>
        <w:gridCol w:w="476"/>
        <w:gridCol w:w="476"/>
        <w:gridCol w:w="476"/>
        <w:gridCol w:w="476"/>
        <w:gridCol w:w="580"/>
        <w:gridCol w:w="637"/>
        <w:gridCol w:w="647"/>
        <w:gridCol w:w="1073"/>
        <w:gridCol w:w="637"/>
        <w:gridCol w:w="580"/>
        <w:gridCol w:w="637"/>
        <w:gridCol w:w="647"/>
        <w:gridCol w:w="1073"/>
        <w:gridCol w:w="637"/>
        <w:gridCol w:w="829"/>
      </w:tblGrid>
      <w:tr w:rsidR="00EE685E">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EE685E" w:rsidRDefault="00EE685E">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EE685E" w:rsidRDefault="00D80B7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E685E" w:rsidRDefault="00D80B78">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EE685E" w:rsidRDefault="00D80B7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EE685E" w:rsidRDefault="00D80B78">
            <w:pPr>
              <w:pStyle w:val="ProductList-TableBody"/>
              <w:jc w:val="center"/>
            </w:pPr>
            <w:r>
              <w:rPr>
                <w:color w:val="FFFFFF"/>
              </w:rPr>
              <w:t>Enterprise Mobility</w:t>
            </w:r>
          </w:p>
        </w:tc>
      </w:tr>
      <w:tr w:rsidR="00EE685E">
        <w:tc>
          <w:tcPr>
            <w:tcW w:w="620" w:type="dxa"/>
            <w:tcBorders>
              <w:top w:val="none" w:sz="4" w:space="0" w:color="BFBFBF"/>
              <w:left w:val="none" w:sz="24" w:space="0" w:color="808080"/>
              <w:bottom w:val="single" w:sz="4" w:space="0" w:color="FFFFFF"/>
              <w:right w:val="single" w:sz="6" w:space="0" w:color="FFFFFF"/>
            </w:tcBorders>
          </w:tcPr>
          <w:p w:rsidR="00EE685E" w:rsidRDefault="00D80B78">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EE685E" w:rsidRDefault="00D80B78">
            <w:pPr>
              <w:pStyle w:val="ProductList-TableBody"/>
              <w:jc w:val="center"/>
            </w:pPr>
            <w:r>
              <w:rPr>
                <w:color w:val="FFFFFF"/>
              </w:rPr>
              <w:t>Suite</w:t>
            </w: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Exchange Server 2016 Standard</w:t>
            </w: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793">
              <w:r w:rsidR="00D80B7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620" w:type="dxa"/>
            <w:tcBorders>
              <w:top w:val="dashed" w:sz="4" w:space="0" w:color="BFBFBF"/>
              <w:left w:val="none" w:sz="24" w:space="0" w:color="808080"/>
              <w:bottom w:val="single" w:sz="4" w:space="0" w:color="FFFFFF"/>
              <w:right w:val="single" w:sz="6" w:space="0" w:color="FFFFFF"/>
            </w:tcBorders>
          </w:tcPr>
          <w:p w:rsidR="00EE685E" w:rsidRDefault="00600D29">
            <w:pPr>
              <w:pStyle w:val="ProductList-TableBody"/>
            </w:pPr>
            <w:hyperlink w:anchor="_Sec793">
              <w:r w:rsidR="00D80B7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Exchange Server 2016 Enterprise</w:t>
            </w: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793">
              <w:r w:rsidR="00D80B7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620" w:type="dxa"/>
            <w:tcBorders>
              <w:top w:val="dashed" w:sz="4" w:space="0" w:color="BFBFBF"/>
              <w:left w:val="none" w:sz="24" w:space="0" w:color="808080"/>
              <w:bottom w:val="single" w:sz="4" w:space="0" w:color="FFFFFF"/>
              <w:right w:val="single" w:sz="6" w:space="0" w:color="FFFFFF"/>
            </w:tcBorders>
          </w:tcPr>
          <w:p w:rsidR="00EE685E" w:rsidRDefault="00600D29">
            <w:pPr>
              <w:pStyle w:val="ProductList-TableBody"/>
            </w:pPr>
            <w:hyperlink w:anchor="_Sec793">
              <w:r w:rsidR="00D80B7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SharePoint Server 2013</w:t>
            </w: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798">
              <w:r w:rsidR="00D80B7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620" w:type="dxa"/>
            <w:tcBorders>
              <w:top w:val="dashed" w:sz="4" w:space="0" w:color="BFBFBF"/>
              <w:left w:val="none" w:sz="24" w:space="0" w:color="808080"/>
              <w:bottom w:val="single" w:sz="4" w:space="0" w:color="FFFFFF"/>
              <w:right w:val="single" w:sz="6" w:space="0" w:color="FFFFFF"/>
            </w:tcBorders>
          </w:tcPr>
          <w:p w:rsidR="00EE685E" w:rsidRDefault="00600D29">
            <w:pPr>
              <w:pStyle w:val="ProductList-TableBody"/>
            </w:pPr>
            <w:hyperlink w:anchor="_Sec798">
              <w:r w:rsidR="00D80B7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Microsoft Audit and Control Management Server 2013</w:t>
            </w:r>
          </w:p>
        </w:tc>
      </w:tr>
      <w:tr w:rsidR="00EE685E">
        <w:tc>
          <w:tcPr>
            <w:tcW w:w="620" w:type="dxa"/>
            <w:tcBorders>
              <w:top w:val="dashed" w:sz="4" w:space="0" w:color="BFBFBF"/>
              <w:left w:val="none" w:sz="24" w:space="0" w:color="808080"/>
              <w:bottom w:val="single" w:sz="4" w:space="0" w:color="FFFFFF"/>
              <w:right w:val="single" w:sz="6" w:space="0" w:color="FFFFFF"/>
            </w:tcBorders>
          </w:tcPr>
          <w:p w:rsidR="00EE685E" w:rsidRDefault="00600D29">
            <w:pPr>
              <w:pStyle w:val="ProductList-TableBody"/>
            </w:pPr>
            <w:hyperlink w:anchor="_Sec798">
              <w:r w:rsidR="00D80B78">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Skype for Business Server 2015</w:t>
            </w: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799">
              <w:r w:rsidR="00D80B7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799">
              <w:r w:rsidR="00D80B78">
                <w:rPr>
                  <w:color w:val="00467F"/>
                  <w:u w:val="single"/>
                </w:rPr>
                <w:t>Additive</w:t>
              </w:r>
            </w:hyperlink>
            <w:r w:rsidR="00D80B7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r>
      <w:tr w:rsidR="00EE685E">
        <w:tc>
          <w:tcPr>
            <w:tcW w:w="620" w:type="dxa"/>
            <w:tcBorders>
              <w:top w:val="dashed" w:sz="4" w:space="0" w:color="BFBFBF"/>
              <w:left w:val="none" w:sz="24" w:space="0" w:color="808080"/>
              <w:bottom w:val="single" w:sz="4" w:space="0" w:color="FFFFFF"/>
              <w:right w:val="single" w:sz="6" w:space="0" w:color="FFFFFF"/>
            </w:tcBorders>
          </w:tcPr>
          <w:p w:rsidR="00EE685E" w:rsidRDefault="00600D29">
            <w:pPr>
              <w:pStyle w:val="ProductList-TableBody"/>
            </w:pPr>
            <w:hyperlink w:anchor="_Sec799">
              <w:r w:rsidR="00D80B78">
                <w:rPr>
                  <w:color w:val="00467F"/>
                  <w:u w:val="single"/>
                </w:rPr>
                <w:t>Additive</w:t>
              </w:r>
            </w:hyperlink>
            <w:r w:rsidR="00D80B7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Windows MultiPoint Server 2012 Standard</w:t>
            </w: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800">
              <w:r w:rsidR="00D80B7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tcBorders>
              <w:top w:val="dashed" w:sz="4" w:space="0" w:color="BFBFBF"/>
              <w:left w:val="none" w:sz="24" w:space="0" w:color="808080"/>
              <w:bottom w:val="single" w:sz="4" w:space="0" w:color="FFFFFF"/>
              <w:right w:val="single" w:sz="6" w:space="0" w:color="FFFFFF"/>
            </w:tcBorders>
          </w:tcPr>
          <w:p w:rsidR="00EE685E" w:rsidRDefault="00600D29">
            <w:pPr>
              <w:pStyle w:val="ProductList-TableBody"/>
            </w:pPr>
            <w:hyperlink w:anchor="_Sec800">
              <w:r w:rsidR="00D80B7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Windows MultiPoint Server 2012 Premium</w:t>
            </w: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800">
              <w:r w:rsidR="00D80B7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tcBorders>
              <w:top w:val="dashed" w:sz="4" w:space="0" w:color="BFBFBF"/>
              <w:left w:val="none" w:sz="24" w:space="0" w:color="808080"/>
              <w:bottom w:val="single" w:sz="4" w:space="0" w:color="FFFFFF"/>
              <w:right w:val="single" w:sz="6" w:space="0" w:color="FFFFFF"/>
            </w:tcBorders>
          </w:tcPr>
          <w:p w:rsidR="00EE685E" w:rsidRDefault="00600D29">
            <w:pPr>
              <w:pStyle w:val="ProductList-TableBody"/>
            </w:pPr>
            <w:hyperlink w:anchor="_Sec800">
              <w:r w:rsidR="00D80B7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Windows Server 2012 R2 Standard</w:t>
            </w: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807">
              <w:r w:rsidR="00D80B7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807">
              <w:r w:rsidR="00D80B78">
                <w:rPr>
                  <w:color w:val="00467F"/>
                  <w:u w:val="single"/>
                </w:rPr>
                <w:t>Additive</w:t>
              </w:r>
            </w:hyperlink>
            <w:r w:rsidR="00D80B7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tcBorders>
              <w:top w:val="dashed" w:sz="4" w:space="0" w:color="BFBFBF"/>
              <w:left w:val="none" w:sz="24" w:space="0" w:color="808080"/>
              <w:bottom w:val="single" w:sz="4" w:space="0" w:color="FFFFFF"/>
              <w:right w:val="single" w:sz="6" w:space="0" w:color="FFFFFF"/>
            </w:tcBorders>
          </w:tcPr>
          <w:p w:rsidR="00EE685E" w:rsidRDefault="00600D29">
            <w:pPr>
              <w:pStyle w:val="ProductList-TableBody"/>
            </w:pPr>
            <w:hyperlink w:anchor="_Sec807">
              <w:r w:rsidR="00D80B78">
                <w:rPr>
                  <w:color w:val="00467F"/>
                  <w:u w:val="single"/>
                </w:rPr>
                <w:t>Additive</w:t>
              </w:r>
            </w:hyperlink>
            <w:r w:rsidR="00D80B7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Windows Server 2012 R2 Data Center</w:t>
            </w: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807">
              <w:r w:rsidR="00D80B7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tcBorders>
              <w:top w:val="dashed" w:sz="4" w:space="0" w:color="BFBFBF"/>
              <w:left w:val="none" w:sz="24" w:space="0" w:color="808080"/>
              <w:bottom w:val="dashed" w:sz="4" w:space="0" w:color="BFBFBF"/>
              <w:right w:val="single" w:sz="6" w:space="0" w:color="FFFFFF"/>
            </w:tcBorders>
          </w:tcPr>
          <w:p w:rsidR="00EE685E" w:rsidRDefault="00600D29">
            <w:pPr>
              <w:pStyle w:val="ProductList-TableBody"/>
            </w:pPr>
            <w:hyperlink w:anchor="_Sec807">
              <w:r w:rsidR="00D80B78">
                <w:rPr>
                  <w:color w:val="00467F"/>
                  <w:u w:val="single"/>
                </w:rPr>
                <w:t>Additive</w:t>
              </w:r>
            </w:hyperlink>
            <w:r w:rsidR="00D80B7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tcBorders>
              <w:top w:val="dashed" w:sz="4" w:space="0" w:color="BFBFBF"/>
              <w:left w:val="none" w:sz="24" w:space="0" w:color="808080"/>
              <w:bottom w:val="single" w:sz="4" w:space="0" w:color="FFFFFF"/>
              <w:right w:val="single" w:sz="6" w:space="0" w:color="FFFFFF"/>
            </w:tcBorders>
          </w:tcPr>
          <w:p w:rsidR="00EE685E" w:rsidRDefault="00600D29">
            <w:pPr>
              <w:pStyle w:val="ProductList-TableBody"/>
            </w:pPr>
            <w:hyperlink w:anchor="_Sec807">
              <w:r w:rsidR="00D80B78">
                <w:rPr>
                  <w:color w:val="00467F"/>
                  <w:u w:val="single"/>
                </w:rPr>
                <w:t>Additive</w:t>
              </w:r>
            </w:hyperlink>
            <w:r w:rsidR="00D80B7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Advanced Threat Analytics 2016</w:t>
            </w:r>
          </w:p>
        </w:tc>
      </w:tr>
      <w:tr w:rsidR="00EE685E">
        <w:tc>
          <w:tcPr>
            <w:tcW w:w="620" w:type="dxa"/>
            <w:tcBorders>
              <w:top w:val="dashed" w:sz="4" w:space="0" w:color="BFBFBF"/>
              <w:left w:val="none" w:sz="24" w:space="0" w:color="808080"/>
              <w:bottom w:val="single" w:sz="4" w:space="0" w:color="FFFFFF"/>
              <w:right w:val="single" w:sz="6" w:space="0" w:color="FFFFFF"/>
            </w:tcBorders>
          </w:tcPr>
          <w:p w:rsidR="00EE685E" w:rsidRDefault="00600D29">
            <w:pPr>
              <w:pStyle w:val="ProductList-TableBody"/>
            </w:pPr>
            <w:hyperlink w:anchor="_Sec801">
              <w:r w:rsidR="00D80B78">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EE685E" w:rsidRDefault="00EE685E">
            <w:pPr>
              <w:pStyle w:val="ProductList-TableBody"/>
              <w:jc w:val="center"/>
            </w:pPr>
          </w:p>
        </w:tc>
      </w:tr>
      <w:tr w:rsidR="00EE685E">
        <w:tc>
          <w:tcPr>
            <w:tcW w:w="620" w:type="dxa"/>
            <w:gridSpan w:val="16"/>
            <w:tcBorders>
              <w:top w:val="single" w:sz="4" w:space="0" w:color="FFFFFF"/>
              <w:left w:val="single" w:sz="6" w:space="0" w:color="FFFFFF"/>
              <w:bottom w:val="single" w:sz="4" w:space="0" w:color="FFFFFF"/>
              <w:right w:val="single" w:sz="6" w:space="0" w:color="FFFFFF"/>
            </w:tcBorders>
          </w:tcPr>
          <w:p w:rsidR="00EE685E" w:rsidRDefault="00D80B78">
            <w:pPr>
              <w:pStyle w:val="ProductList-TableBody"/>
            </w:pPr>
            <w:r>
              <w:rPr>
                <w:b/>
              </w:rPr>
              <w:t>System Center 2012 R2 Configuration Manager</w:t>
            </w:r>
          </w:p>
        </w:tc>
      </w:tr>
      <w:tr w:rsidR="00EE685E">
        <w:tc>
          <w:tcPr>
            <w:tcW w:w="620" w:type="dxa"/>
            <w:tcBorders>
              <w:top w:val="dashed" w:sz="4" w:space="0" w:color="BFBFBF"/>
              <w:left w:val="none" w:sz="24" w:space="0" w:color="808080"/>
              <w:bottom w:val="none" w:sz="4" w:space="0" w:color="6E6E6E"/>
              <w:right w:val="single" w:sz="6" w:space="0" w:color="FFFFFF"/>
            </w:tcBorders>
          </w:tcPr>
          <w:p w:rsidR="00EE685E" w:rsidRDefault="00600D29">
            <w:pPr>
              <w:pStyle w:val="ProductList-TableBody"/>
            </w:pPr>
            <w:hyperlink w:anchor="_Sec802">
              <w:r w:rsidR="00D80B78">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EE685E" w:rsidRDefault="00EE685E">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EE685E" w:rsidRDefault="00EE685E">
            <w:pPr>
              <w:pStyle w:val="ProductList-TableBody"/>
              <w:jc w:val="center"/>
            </w:pPr>
          </w:p>
        </w:tc>
      </w:tr>
    </w:tbl>
    <w:p w:rsidR="00EE685E" w:rsidRDefault="00D80B78">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EE685E" w:rsidRDefault="00D80B78">
      <w:pPr>
        <w:pStyle w:val="ProductList-SectionHeading"/>
        <w:pageBreakBefore/>
        <w:outlineLvl w:val="0"/>
      </w:pPr>
      <w:bookmarkStart w:id="370" w:name="_Sec564"/>
      <w:bookmarkEnd w:id="368"/>
      <w:r>
        <w:lastRenderedPageBreak/>
        <w:t>ภาคผนวก B – Software Assurance</w:t>
      </w:r>
      <w:r>
        <w:fldChar w:fldCharType="begin"/>
      </w:r>
      <w:r>
        <w:instrText xml:space="preserve"> TC "</w:instrText>
      </w:r>
      <w:bookmarkStart w:id="371" w:name="_Toc450044525"/>
      <w:r>
        <w:instrText>ภาคผนวก B – Software Assurance</w:instrText>
      </w:r>
      <w:bookmarkEnd w:id="371"/>
      <w:r>
        <w:instrText>" \l 1</w:instrText>
      </w:r>
      <w:r>
        <w:fldChar w:fldCharType="end"/>
      </w:r>
    </w:p>
    <w:p w:rsidR="00EE685E" w:rsidRDefault="00D80B78">
      <w:pPr>
        <w:pStyle w:val="ProductList-Offering1Heading"/>
        <w:outlineLvl w:val="1"/>
      </w:pPr>
      <w:bookmarkStart w:id="372" w:name="_Sec573"/>
      <w:r>
        <w:t>การซื้อ Software Assurance</w:t>
      </w:r>
      <w:bookmarkEnd w:id="372"/>
      <w:r>
        <w:fldChar w:fldCharType="begin"/>
      </w:r>
      <w:r>
        <w:instrText xml:space="preserve"> TC "</w:instrText>
      </w:r>
      <w:bookmarkStart w:id="373" w:name="_Toc450044526"/>
      <w:r>
        <w:instrText>การซื้อ Software Assurance</w:instrText>
      </w:r>
      <w:bookmarkEnd w:id="373"/>
      <w:r>
        <w:instrText>" \l 2</w:instrText>
      </w:r>
      <w:r>
        <w:fldChar w:fldCharType="end"/>
      </w:r>
    </w:p>
    <w:p w:rsidR="00EE685E" w:rsidRDefault="00D80B78">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EE685E" w:rsidRDefault="00D80B78" w:rsidP="00D80B78">
      <w:pPr>
        <w:pStyle w:val="ProductList-Bullet"/>
        <w:numPr>
          <w:ilvl w:val="0"/>
          <w:numId w:val="36"/>
        </w:numPr>
      </w:pPr>
      <w:r>
        <w:t>ผูกพันที่จะแนบ SA กับผลิตภัณฑ์แพลตฟอร์มทั้งหมด</w:t>
      </w:r>
    </w:p>
    <w:p w:rsidR="00EE685E" w:rsidRDefault="00D80B78" w:rsidP="00D80B78">
      <w:pPr>
        <w:pStyle w:val="ProductList-Bullet"/>
        <w:numPr>
          <w:ilvl w:val="0"/>
          <w:numId w:val="36"/>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EE685E" w:rsidRDefault="00D80B78" w:rsidP="00D80B78">
      <w:pPr>
        <w:pStyle w:val="ProductList-Bullet"/>
        <w:numPr>
          <w:ilvl w:val="0"/>
          <w:numId w:val="36"/>
        </w:numPr>
      </w:pPr>
      <w:r>
        <w:t>ซื้อ SA สำหรับแต่ละผลิตภัณฑ์โดยไม่ต้องผูกมัดการขยาย SA ไปยังผลิตภัณฑ์อื่นๆ</w:t>
      </w:r>
    </w:p>
    <w:p w:rsidR="00EE685E" w:rsidRDefault="00EE685E">
      <w:pPr>
        <w:pStyle w:val="ProductList-Body"/>
      </w:pPr>
    </w:p>
    <w:p w:rsidR="00EE685E" w:rsidRDefault="00D80B78">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EE685E" w:rsidRDefault="00EE685E">
      <w:pPr>
        <w:pStyle w:val="ProductList-Body"/>
      </w:pPr>
    </w:p>
    <w:p w:rsidR="00EE685E" w:rsidRDefault="00D80B78">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1248"/>
        <w:gridCol w:w="1978"/>
        <w:gridCol w:w="2409"/>
        <w:gridCol w:w="5281"/>
      </w:tblGrid>
      <w:tr w:rsidR="00EE685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โปรแกรม</w:t>
            </w:r>
          </w:p>
        </w:tc>
      </w:tr>
      <w:tr w:rsidR="00EE685E">
        <w:tc>
          <w:tcPr>
            <w:tcW w:w="24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โปรดดูคู่มือการอนุญาตให้ใช้สิทธิของ MPSA ที่ </w:t>
            </w:r>
            <w:hyperlink r:id="rId139">
              <w:r>
                <w:rPr>
                  <w:color w:val="00467F"/>
                  <w:u w:val="single"/>
                </w:rPr>
                <w:t>http://microsoftvolumelicensing.com/DocumentSearch.aspx?Mode=3&amp;DocumentTypeId=44</w:t>
              </w:r>
            </w:hyperlink>
          </w:p>
        </w:tc>
      </w:tr>
      <w:tr w:rsidR="00EE685E">
        <w:tc>
          <w:tcPr>
            <w:tcW w:w="24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 ที่มีอยู่</w:t>
            </w:r>
          </w:p>
        </w:tc>
        <w:tc>
          <w:tcPr>
            <w:tcW w:w="0" w:type="auto"/>
            <w:vMerge/>
          </w:tcPr>
          <w:p w:rsidR="00EE685E" w:rsidRDefault="00EE685E"/>
        </w:tc>
      </w:tr>
    </w:tbl>
    <w:p w:rsidR="00EE685E" w:rsidRDefault="00EE685E">
      <w:pPr>
        <w:pStyle w:val="ProductList-Body"/>
      </w:pPr>
    </w:p>
    <w:p w:rsidR="00EE685E" w:rsidRDefault="00D80B78">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EE685E" w:rsidRDefault="00EE685E">
      <w:pPr>
        <w:pStyle w:val="ProductList-Body"/>
      </w:pPr>
    </w:p>
    <w:p w:rsidR="00EE685E" w:rsidRDefault="00D80B78">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EE685E" w:rsidRDefault="00EE685E">
      <w:pPr>
        <w:pStyle w:val="ProductList-Body"/>
      </w:pPr>
    </w:p>
    <w:p w:rsidR="00EE685E" w:rsidRDefault="00D80B78">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EE685E" w:rsidRDefault="00D80B78">
      <w:pPr>
        <w:pStyle w:val="ProductList-Offering1Heading"/>
        <w:outlineLvl w:val="1"/>
      </w:pPr>
      <w:bookmarkStart w:id="374" w:name="_Sec574"/>
      <w:r>
        <w:t>การต่ออายุ Software Assurance</w:t>
      </w:r>
      <w:bookmarkEnd w:id="374"/>
      <w:r>
        <w:fldChar w:fldCharType="begin"/>
      </w:r>
      <w:r>
        <w:instrText xml:space="preserve"> TC "</w:instrText>
      </w:r>
      <w:bookmarkStart w:id="375" w:name="_Toc450044527"/>
      <w:r>
        <w:instrText>การต่ออายุ Software Assurance</w:instrText>
      </w:r>
      <w:bookmarkEnd w:id="375"/>
      <w:r>
        <w:instrText>" \l 2</w:instrText>
      </w:r>
      <w:r>
        <w:fldChar w:fldCharType="end"/>
      </w:r>
    </w:p>
    <w:p w:rsidR="00EE685E" w:rsidRDefault="00D80B78">
      <w:pPr>
        <w:pStyle w:val="ProductList-ClauseHeading"/>
        <w:outlineLvl w:val="2"/>
      </w:pPr>
      <w:r>
        <w:t>การต่ออายุความคุ้มครองภายใต้ข้อตกลงเดิม</w:t>
      </w:r>
    </w:p>
    <w:p w:rsidR="00EE685E" w:rsidRDefault="00D80B78">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EE685E" w:rsidRDefault="00EE685E">
      <w:pPr>
        <w:pStyle w:val="ProductList-Body"/>
      </w:pPr>
    </w:p>
    <w:p w:rsidR="00EE685E" w:rsidRDefault="00D80B78">
      <w:pPr>
        <w:pStyle w:val="ProductList-SubClauseHeading"/>
        <w:outlineLvl w:val="3"/>
      </w:pPr>
      <w:r>
        <w:t>Open License</w:t>
      </w:r>
    </w:p>
    <w:p w:rsidR="00EE685E" w:rsidRDefault="00D80B78">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EE685E" w:rsidRDefault="00EE685E">
      <w:pPr>
        <w:pStyle w:val="ProductList-BodyIndented"/>
      </w:pPr>
    </w:p>
    <w:p w:rsidR="00EE685E" w:rsidRDefault="00D80B78">
      <w:pPr>
        <w:pStyle w:val="ProductList-SubClauseHeading"/>
        <w:outlineLvl w:val="3"/>
      </w:pPr>
      <w:r>
        <w:t>Enterprise Agreement</w:t>
      </w:r>
    </w:p>
    <w:p w:rsidR="00EE685E" w:rsidRDefault="00D80B78">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EE685E" w:rsidRDefault="00EE685E">
      <w:pPr>
        <w:pStyle w:val="ProductList-BodyIndented"/>
      </w:pPr>
    </w:p>
    <w:p w:rsidR="00EE685E" w:rsidRDefault="00D80B78">
      <w:pPr>
        <w:pStyle w:val="ProductList-SubClauseHeading"/>
        <w:outlineLvl w:val="3"/>
      </w:pPr>
      <w:r>
        <w:t>Enrollment for Application Platform</w:t>
      </w:r>
    </w:p>
    <w:p w:rsidR="00EE685E" w:rsidRDefault="00D80B78">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EE685E" w:rsidRDefault="00EE685E">
      <w:pPr>
        <w:pStyle w:val="ProductList-BodyIndented"/>
      </w:pPr>
    </w:p>
    <w:p w:rsidR="00EE685E" w:rsidRDefault="00D80B78">
      <w:pPr>
        <w:pStyle w:val="ProductList-ClauseHeading"/>
        <w:outlineLvl w:val="2"/>
      </w:pPr>
      <w:r>
        <w:lastRenderedPageBreak/>
        <w:t>การต่ออายุความคุ้มครองจากข้อตกลงแยกต่างหาก</w:t>
      </w:r>
    </w:p>
    <w:p w:rsidR="00EE685E" w:rsidRDefault="00D80B78">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EE685E" w:rsidRDefault="00EE685E">
      <w:pPr>
        <w:pStyle w:val="ProductList-Body"/>
      </w:pPr>
    </w:p>
    <w:p w:rsidR="00EE685E" w:rsidRDefault="00D80B78">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EE685E" w:rsidRDefault="00EE685E">
      <w:pPr>
        <w:pStyle w:val="ProductList-Body"/>
      </w:pPr>
    </w:p>
    <w:p w:rsidR="00EE685E" w:rsidRDefault="00D80B78">
      <w:pPr>
        <w:pStyle w:val="ProductList-ClauseHeading"/>
        <w:outlineLvl w:val="2"/>
      </w:pPr>
      <w:r>
        <w:t>การต่ออายุ Software Assurance Coverage สำหรับ Client Access Licenses (CAL) และ Client Management Licenses (ML)</w:t>
      </w:r>
    </w:p>
    <w:p w:rsidR="00EE685E" w:rsidRDefault="00D80B78">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EE685E" w:rsidRDefault="00D80B78">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EE685E" w:rsidRDefault="00D80B78">
      <w:pPr>
        <w:pStyle w:val="ProductList-Offering1Heading"/>
        <w:outlineLvl w:val="1"/>
      </w:pPr>
      <w:bookmarkStart w:id="376" w:name="_Sec575"/>
      <w:r>
        <w:t>สิทธิการใช้งานในการย้ายสำหรับผลิตภัณฑ์ที่ถูกยกเลิกหรือสิ้นสุดอายุการใช้งาน</w:t>
      </w:r>
      <w:bookmarkEnd w:id="376"/>
      <w:r>
        <w:fldChar w:fldCharType="begin"/>
      </w:r>
      <w:r>
        <w:instrText xml:space="preserve"> TC "</w:instrText>
      </w:r>
      <w:bookmarkStart w:id="377" w:name="_Toc450044528"/>
      <w:r>
        <w:instrText>สิทธิการใช้งานในการย้ายสำหรับผลิตภัณฑ์ที่ถูกยกเลิกหรือสิ้นสุดอายุการใช้งาน</w:instrText>
      </w:r>
      <w:bookmarkEnd w:id="377"/>
      <w:r>
        <w:instrText>" \l 2</w:instrText>
      </w:r>
      <w:r>
        <w:fldChar w:fldCharType="end"/>
      </w:r>
    </w:p>
    <w:p w:rsidR="00EE685E" w:rsidRDefault="00D80B78">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EE685E" w:rsidRDefault="00D80B78">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EE685E" w:rsidRDefault="00EE685E">
      <w:pPr>
        <w:pStyle w:val="ProductList-Body"/>
      </w:pPr>
    </w:p>
    <w:p w:rsidR="00EE685E" w:rsidRDefault="00D80B78">
      <w:pPr>
        <w:pStyle w:val="ProductList-Body"/>
      </w:pPr>
      <w:r>
        <w:t>เว้นแต่จะได้ระบุไว้เป็นอย่างอื่นในรายการผลิตภัณฑ์ดังนี้</w:t>
      </w:r>
    </w:p>
    <w:p w:rsidR="00EE685E" w:rsidRDefault="00D80B78" w:rsidP="00D80B78">
      <w:pPr>
        <w:pStyle w:val="ProductList-Bullet"/>
        <w:numPr>
          <w:ilvl w:val="0"/>
          <w:numId w:val="37"/>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EE685E" w:rsidRDefault="00D80B78" w:rsidP="00D80B78">
      <w:pPr>
        <w:pStyle w:val="ProductList-Bullet"/>
        <w:numPr>
          <w:ilvl w:val="0"/>
          <w:numId w:val="37"/>
        </w:numPr>
      </w:pPr>
      <w:r>
        <w:t>สิทธิการใช้งานในการย้ายให้ไว้ในแบบ 1:1 สำหรับสิทธิการใช้งานที่มีคุณสมบัติตามที่กำหนดของลูกค้า</w:t>
      </w:r>
    </w:p>
    <w:p w:rsidR="00EE685E" w:rsidRDefault="00D80B78" w:rsidP="00D80B78">
      <w:pPr>
        <w:pStyle w:val="ProductList-Bullet"/>
        <w:numPr>
          <w:ilvl w:val="0"/>
          <w:numId w:val="37"/>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EE685E" w:rsidRDefault="00D80B78" w:rsidP="00D80B78">
      <w:pPr>
        <w:pStyle w:val="ProductList-Bullet"/>
        <w:numPr>
          <w:ilvl w:val="0"/>
          <w:numId w:val="37"/>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EE685E" w:rsidRDefault="00D80B78" w:rsidP="00D80B78">
      <w:pPr>
        <w:pStyle w:val="ProductList-Bullet"/>
        <w:numPr>
          <w:ilvl w:val="0"/>
          <w:numId w:val="37"/>
        </w:numPr>
      </w:pPr>
      <w:r>
        <w:t>ลูกค้าไม่สามารถโอนสิทธิการใช้งานในการย้ายโดยแยกต่างหากจากสิทธิการใช้งานที่มีคุณสมบัติตามที่กำหนดได้</w:t>
      </w:r>
    </w:p>
    <w:p w:rsidR="00EE685E" w:rsidRDefault="00D80B78" w:rsidP="00D80B78">
      <w:pPr>
        <w:pStyle w:val="ProductList-Bullet"/>
        <w:numPr>
          <w:ilvl w:val="0"/>
          <w:numId w:val="37"/>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Offering1Heading"/>
        <w:outlineLvl w:val="1"/>
      </w:pPr>
      <w:bookmarkStart w:id="378" w:name="_Sec576"/>
      <w:r>
        <w:t>Software Assurance Benefit</w:t>
      </w:r>
      <w:bookmarkEnd w:id="378"/>
      <w:r>
        <w:fldChar w:fldCharType="begin"/>
      </w:r>
      <w:r>
        <w:instrText xml:space="preserve"> TC "</w:instrText>
      </w:r>
      <w:bookmarkStart w:id="379" w:name="_Toc450044529"/>
      <w:r>
        <w:instrText>Software Assurance Benefit</w:instrText>
      </w:r>
      <w:bookmarkEnd w:id="379"/>
      <w:r>
        <w:instrText>" \l 2</w:instrText>
      </w:r>
      <w:r>
        <w:fldChar w:fldCharType="end"/>
      </w:r>
    </w:p>
    <w:p w:rsidR="00EE685E" w:rsidRDefault="00D80B78">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EE685E" w:rsidRDefault="00D80B78">
      <w:pPr>
        <w:pStyle w:val="ProductList-Body"/>
      </w:pPr>
      <w:r>
        <w:lastRenderedPageBreak/>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กลุ่มเซิร์ฟเวอร์</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77">
              <w:r w:rsidR="00D80B78">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79">
              <w:r w:rsidR="00D80B7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80">
              <w:r w:rsidR="00D80B78">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81">
              <w:r w:rsidR="00D80B7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755">
              <w:r w:rsidR="00D80B7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841">
              <w:r w:rsidR="00D80B7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651">
              <w:r w:rsidR="00D80B7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841">
              <w:r w:rsidR="00D80B7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82">
              <w:r w:rsidR="00D80B78">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83">
              <w:r w:rsidR="00D80B7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84">
              <w:r w:rsidR="00D80B78">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85">
              <w:r w:rsidR="00D80B78">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86">
              <w:r w:rsidR="00D80B78">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818">
              <w:r w:rsidR="00D80B7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87">
              <w:r w:rsidR="00D80B78">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838">
              <w:r w:rsidR="00D80B7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88">
              <w:r w:rsidR="00D80B78">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89">
              <w:r w:rsidR="00D80B78">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90">
              <w:r w:rsidR="00D80B78">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841">
              <w:r w:rsidR="00D80B78">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841">
              <w:r w:rsidR="00D80B7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652">
              <w:r w:rsidR="00D80B78">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600D29">
            <w:pPr>
              <w:pStyle w:val="ProductList-TableBody"/>
            </w:pPr>
            <w:hyperlink w:anchor="_Sec576">
              <w:r w:rsidR="00D80B7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jc w:val="center"/>
            </w:pPr>
          </w:p>
        </w:tc>
      </w:tr>
    </w:tbl>
    <w:p w:rsidR="00EE685E" w:rsidRDefault="00D80B78">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EE685E" w:rsidRDefault="00D80B78">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จะยังคงได้รับสิทธิในรุ่นสำหรับองค์กรต่อไป</w:t>
      </w:r>
    </w:p>
    <w:p w:rsidR="00EE685E" w:rsidRDefault="00D80B78">
      <w:pPr>
        <w:pStyle w:val="ProductList-Body"/>
      </w:pPr>
      <w:r>
        <w:rPr>
          <w:vertAlign w:val="superscript"/>
        </w:rPr>
        <w:t>3</w:t>
      </w:r>
      <w:r>
        <w:rPr>
          <w:i/>
        </w:rPr>
        <w:t>ไม่ใช่สิทธิประโยชน์ของ SA สำหรับผลิตภัณฑ์ Windows Embedded</w:t>
      </w:r>
    </w:p>
    <w:p w:rsidR="00EE685E" w:rsidRDefault="00EE685E">
      <w:pPr>
        <w:pStyle w:val="ProductList-Body"/>
      </w:pPr>
    </w:p>
    <w:p w:rsidR="00EE685E" w:rsidRDefault="00D80B78">
      <w:pPr>
        <w:pStyle w:val="ProductList-ClauseHeading"/>
        <w:outlineLvl w:val="2"/>
      </w:pPr>
      <w:bookmarkStart w:id="380" w:name="_Sec577"/>
      <w:r>
        <w:t>สิทธิในรุ่นใหม่</w:t>
      </w:r>
      <w:bookmarkEnd w:id="380"/>
    </w:p>
    <w:p w:rsidR="00EE685E" w:rsidRDefault="00D80B78">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EE685E" w:rsidRDefault="00EE685E">
      <w:pPr>
        <w:pStyle w:val="ProductList-Body"/>
      </w:pPr>
    </w:p>
    <w:p w:rsidR="00EE685E" w:rsidRDefault="00D80B78">
      <w:pPr>
        <w:pStyle w:val="ProductList-ClauseHeading"/>
        <w:outlineLvl w:val="2"/>
      </w:pPr>
      <w:bookmarkStart w:id="381" w:name="_Sec579"/>
      <w:r>
        <w:t>Office Online</w:t>
      </w:r>
      <w:bookmarkEnd w:id="381"/>
    </w:p>
    <w:p w:rsidR="00EE685E" w:rsidRDefault="00D80B78">
      <w:pPr>
        <w:pStyle w:val="ProductList-Body"/>
      </w:pPr>
      <w:r>
        <w:t>ผู้ใช้อุปกรณ์ที่ได้รับสิทธิการใช้งานกับโปรแกรมประยุกต์ที่มีคุณสมบัติตามที่กำหนดจะสามารถเข้าใช้บริการ Office Online เพื่อดูและแก้ไขเอกสารจาก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จะสามารถเข้าใช้บริการ Office Online เพื่อดูและแก้ไขเอกสารจากอุปกรณ์ใดๆ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EE68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 Office Online</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Standard</w:t>
            </w:r>
            <w:r>
              <w:fldChar w:fldCharType="begin"/>
            </w:r>
            <w:r>
              <w:instrText xml:space="preserve"> XE "Office Standard" </w:instrText>
            </w:r>
            <w:r>
              <w:fldChar w:fldCharType="end"/>
            </w:r>
          </w:p>
          <w:p w:rsidR="00EE685E" w:rsidRDefault="00D80B78">
            <w:pPr>
              <w:pStyle w:val="ProductList-TableBody"/>
            </w:pPr>
            <w:r>
              <w:t>Office Professional Plus</w:t>
            </w:r>
            <w:r>
              <w:fldChar w:fldCharType="begin"/>
            </w:r>
            <w:r>
              <w:instrText xml:space="preserve"> XE "Office Professional Plus" </w:instrText>
            </w:r>
            <w:r>
              <w:fldChar w:fldCharType="end"/>
            </w:r>
          </w:p>
          <w:p w:rsidR="00EE685E" w:rsidRDefault="00D80B7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Online for Office 365</w:t>
            </w:r>
            <w:r>
              <w:fldChar w:fldCharType="begin"/>
            </w:r>
            <w:r>
              <w:instrText xml:space="preserve"> XE "Office Online for Office 365" </w:instrText>
            </w:r>
            <w:r>
              <w:fldChar w:fldCharType="end"/>
            </w:r>
          </w:p>
        </w:tc>
      </w:tr>
    </w:tbl>
    <w:p w:rsidR="00EE685E" w:rsidRDefault="00D80B78">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EE685E" w:rsidRDefault="00EE685E">
      <w:pPr>
        <w:pStyle w:val="ProductList-Body"/>
      </w:pPr>
    </w:p>
    <w:p w:rsidR="00EE685E" w:rsidRDefault="00D80B78">
      <w:pPr>
        <w:pStyle w:val="ProductList-ClauseHeading"/>
        <w:outlineLvl w:val="2"/>
      </w:pPr>
      <w:bookmarkStart w:id="382" w:name="_Sec580"/>
      <w:r>
        <w:t>บริการวางแผน</w:t>
      </w:r>
      <w:bookmarkEnd w:id="382"/>
    </w:p>
    <w:p w:rsidR="00EE685E" w:rsidRDefault="00D80B78">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EE685E" w:rsidRDefault="00EE685E">
      <w:pPr>
        <w:pStyle w:val="ProductList-Body"/>
      </w:pPr>
    </w:p>
    <w:p w:rsidR="00EE685E" w:rsidRDefault="00D80B78">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EE685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คะแนน</w:t>
            </w:r>
          </w:p>
        </w:tc>
      </w:tr>
      <w:tr w:rsidR="00EE685E">
        <w:tc>
          <w:tcPr>
            <w:tcW w:w="101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1</w:t>
            </w:r>
          </w:p>
        </w:tc>
      </w:tr>
      <w:tr w:rsidR="00EE685E">
        <w:tc>
          <w:tcPr>
            <w:tcW w:w="101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w:t>
            </w:r>
            <w:r>
              <w:lastRenderedPageBreak/>
              <w:t>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lastRenderedPageBreak/>
              <w:t>25</w:t>
            </w:r>
          </w:p>
        </w:tc>
      </w:tr>
      <w:tr w:rsidR="00EE685E">
        <w:tc>
          <w:tcPr>
            <w:tcW w:w="101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50</w:t>
            </w:r>
          </w:p>
        </w:tc>
      </w:tr>
      <w:tr w:rsidR="00EE685E">
        <w:tc>
          <w:tcPr>
            <w:tcW w:w="101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75</w:t>
            </w:r>
          </w:p>
        </w:tc>
      </w:tr>
    </w:tbl>
    <w:p w:rsidR="00EE685E" w:rsidRDefault="00D80B78">
      <w:pPr>
        <w:pStyle w:val="ProductList-Body"/>
      </w:pPr>
      <w:r>
        <w:rPr>
          <w:b/>
          <w:i/>
        </w:rPr>
        <w:t>หมายเหตุ:</w:t>
      </w:r>
      <w:r>
        <w:rPr>
          <w:i/>
        </w:rPr>
        <w:t xml:space="preserve"> สำหรับ SQL CAL โปรดดูตาราง CAL Suite ในหัวข้อนี้</w:t>
      </w:r>
    </w:p>
    <w:p w:rsidR="00EE685E" w:rsidRDefault="00D80B78">
      <w:pPr>
        <w:pStyle w:val="ProductList-Body"/>
      </w:pPr>
      <w:r>
        <w:rPr>
          <w:vertAlign w:val="superscript"/>
        </w:rPr>
        <w:t>1</w:t>
      </w:r>
      <w:r>
        <w:rPr>
          <w:i/>
        </w:rPr>
        <w:t xml:space="preserve"> สำหรับ Microsoft Dynamics CRM Professional CAL จะได้รับ 2 คะแนน</w:t>
      </w:r>
    </w:p>
    <w:p w:rsidR="00EE685E" w:rsidRDefault="00EE685E">
      <w:pPr>
        <w:pStyle w:val="ProductList-Body"/>
      </w:pPr>
    </w:p>
    <w:p w:rsidR="00EE685E" w:rsidRDefault="00D80B78">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EE68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600,000+</w:t>
            </w:r>
          </w:p>
        </w:tc>
      </w:tr>
      <w:tr w:rsidR="00EE685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E685E" w:rsidRDefault="00D80B78">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75</w:t>
            </w:r>
          </w:p>
        </w:tc>
      </w:tr>
    </w:tbl>
    <w:p w:rsidR="00EE685E" w:rsidRDefault="00EE685E">
      <w:pPr>
        <w:pStyle w:val="ProductList-Body"/>
      </w:pPr>
    </w:p>
    <w:p w:rsidR="00EE685E" w:rsidRDefault="00D80B78">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EE685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E685E" w:rsidRDefault="00D80B7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E685E" w:rsidRDefault="00D80B78">
            <w:pPr>
              <w:pStyle w:val="ProductList-TableBody"/>
            </w:pPr>
            <w:r>
              <w:t>→600,000+</w:t>
            </w:r>
          </w:p>
        </w:tc>
      </w:tr>
      <w:tr w:rsidR="00EE685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E685E" w:rsidRDefault="00D80B78">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12</w:t>
            </w:r>
          </w:p>
        </w:tc>
      </w:tr>
    </w:tbl>
    <w:p w:rsidR="00EE685E" w:rsidRDefault="00D80B78">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40">
        <w:r>
          <w:rPr>
            <w:color w:val="00467F"/>
            <w:u w:val="single"/>
          </w:rPr>
          <w:t>http://www.microsoft.com/licensing/software-assurance/planning-services-overview.aspx</w:t>
        </w:r>
      </w:hyperlink>
    </w:p>
    <w:p w:rsidR="00EE685E" w:rsidRDefault="00EE685E">
      <w:pPr>
        <w:pStyle w:val="ProductList-Body"/>
      </w:pPr>
    </w:p>
    <w:p w:rsidR="00EE685E" w:rsidRDefault="00D80B78">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EE685E" w:rsidRDefault="00D80B78" w:rsidP="00D80B78">
      <w:pPr>
        <w:pStyle w:val="ProductList-Bullet"/>
        <w:numPr>
          <w:ilvl w:val="0"/>
          <w:numId w:val="38"/>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1">
        <w:r>
          <w:rPr>
            <w:color w:val="00467F"/>
            <w:u w:val="single"/>
          </w:rPr>
          <w:t>http://directory.partners.extranet.microsoft.com/psbproviders</w:t>
        </w:r>
      </w:hyperlink>
    </w:p>
    <w:p w:rsidR="00EE685E" w:rsidRDefault="00D80B78" w:rsidP="00D80B78">
      <w:pPr>
        <w:pStyle w:val="ProductList-Bullet"/>
        <w:numPr>
          <w:ilvl w:val="0"/>
          <w:numId w:val="38"/>
        </w:numPr>
      </w:pPr>
      <w:r>
        <w:t xml:space="preserve">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 </w:t>
      </w:r>
    </w:p>
    <w:p w:rsidR="00EE685E" w:rsidRDefault="00D80B78" w:rsidP="00D80B78">
      <w:pPr>
        <w:pStyle w:val="ProductList-Bullet"/>
        <w:numPr>
          <w:ilvl w:val="0"/>
          <w:numId w:val="38"/>
        </w:numPr>
      </w:pPr>
      <w:r>
        <w:t xml:space="preserve">บัตรกำนัลบริการวางแผนสามารถแลกได้โดยลูกค้าที่มีคุณสมบัติตามที่กำหนดสำหรับสิทธิประโยชน์ดังกล่าว </w:t>
      </w:r>
    </w:p>
    <w:p w:rsidR="00EE685E" w:rsidRDefault="00D80B78" w:rsidP="00D80B78">
      <w:pPr>
        <w:pStyle w:val="ProductList-Bullet"/>
        <w:numPr>
          <w:ilvl w:val="0"/>
          <w:numId w:val="38"/>
        </w:numPr>
      </w:pPr>
      <w:r>
        <w:t xml:space="preserve">บัตรกำนัลบริการวางแผนไม่สามารถแลกเปลี่ยนเป็นเงินสด เงิน หรือสิ่งมีค่าอื่นๆ </w:t>
      </w:r>
    </w:p>
    <w:p w:rsidR="00EE685E" w:rsidRDefault="00D80B78" w:rsidP="00D80B78">
      <w:pPr>
        <w:pStyle w:val="ProductList-Bullet"/>
        <w:numPr>
          <w:ilvl w:val="0"/>
          <w:numId w:val="38"/>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EE685E" w:rsidRDefault="00D80B78" w:rsidP="00D80B78">
      <w:pPr>
        <w:pStyle w:val="ProductList-Bullet"/>
        <w:numPr>
          <w:ilvl w:val="0"/>
          <w:numId w:val="38"/>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EE685E" w:rsidRDefault="00D80B78" w:rsidP="00D80B78">
      <w:pPr>
        <w:pStyle w:val="ProductList-Bullet"/>
        <w:numPr>
          <w:ilvl w:val="0"/>
          <w:numId w:val="38"/>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EE685E" w:rsidRDefault="00D80B78" w:rsidP="00D80B78">
      <w:pPr>
        <w:pStyle w:val="ProductList-Bullet"/>
        <w:numPr>
          <w:ilvl w:val="0"/>
          <w:numId w:val="38"/>
        </w:numPr>
      </w:pPr>
      <w:r>
        <w:t xml:space="preserve">ต้องโอนสิทธิบัตรกำนัลระหว่างระยะเวลาการคุ้มครองของ SA </w:t>
      </w:r>
    </w:p>
    <w:p w:rsidR="00EE685E" w:rsidRDefault="00D80B78" w:rsidP="00D80B78">
      <w:pPr>
        <w:pStyle w:val="ProductList-Bullet"/>
        <w:numPr>
          <w:ilvl w:val="0"/>
          <w:numId w:val="38"/>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EE685E" w:rsidRDefault="00EE685E">
      <w:pPr>
        <w:pStyle w:val="ProductList-Body"/>
      </w:pPr>
    </w:p>
    <w:p w:rsidR="00EE685E" w:rsidRDefault="00D80B78">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ClauseHeading"/>
        <w:outlineLvl w:val="2"/>
      </w:pPr>
      <w:bookmarkStart w:id="383" w:name="_Sec581"/>
      <w:r>
        <w:t>Enterprise Source Licensing Program</w:t>
      </w:r>
      <w:bookmarkEnd w:id="383"/>
    </w:p>
    <w:p w:rsidR="00EE685E" w:rsidRDefault="00D80B78">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EE685E" w:rsidRDefault="00EE685E">
      <w:pPr>
        <w:pStyle w:val="ProductList-Body"/>
      </w:pPr>
    </w:p>
    <w:p w:rsidR="00EE685E" w:rsidRDefault="00D80B78">
      <w:pPr>
        <w:pStyle w:val="ProductList-ClauseHeading"/>
        <w:outlineLvl w:val="2"/>
      </w:pPr>
      <w:bookmarkStart w:id="384" w:name="_Sec582"/>
      <w:r>
        <w:t>บัตรกำนัลการฝึกอบรม</w:t>
      </w:r>
      <w:bookmarkEnd w:id="384"/>
    </w:p>
    <w:p w:rsidR="00EE685E" w:rsidRDefault="00D80B78">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กลุ่มระบบ</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 วันต่อสิทธิการใช้งาน 50 สิทธิ (ไม่เกิน 10 วัน)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lastRenderedPageBreak/>
              <w:t>SAM 1-249</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 วันต่อสิทธิการใช้งาน 50 สิทธิ</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10 วันต่อหนึ่งการลงทะเบียนที่มีสิทธิ</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15 วัน*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25 วัน*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55 วัน*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80 วัน*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125 วัน*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200 วัน*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300 วัน*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400 วัน*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700 วัน*</w:t>
            </w:r>
          </w:p>
        </w:tc>
      </w:tr>
    </w:tbl>
    <w:p w:rsidR="00EE685E" w:rsidRDefault="00D80B78">
      <w:pPr>
        <w:pStyle w:val="ProductList-Body"/>
      </w:pPr>
      <w:r>
        <w:t>*</w:t>
      </w:r>
      <w:r>
        <w:rPr>
          <w:i/>
        </w:rPr>
        <w:t>จำนวนวันต่อหนึ่งการลงทะเบียนหรือข้อตกลงที่มีสิทธิ</w:t>
      </w:r>
    </w:p>
    <w:p w:rsidR="00EE685E" w:rsidRDefault="00EE685E">
      <w:pPr>
        <w:pStyle w:val="ProductList-Body"/>
      </w:pPr>
    </w:p>
    <w:p w:rsidR="00EE685E" w:rsidRDefault="00D80B78" w:rsidP="00D80B78">
      <w:pPr>
        <w:pStyle w:val="ProductList-Bullet"/>
        <w:numPr>
          <w:ilvl w:val="0"/>
          <w:numId w:val="39"/>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EE685E" w:rsidRDefault="00D80B78" w:rsidP="00D80B78">
      <w:pPr>
        <w:pStyle w:val="ProductList-Bullet"/>
        <w:numPr>
          <w:ilvl w:val="0"/>
          <w:numId w:val="39"/>
        </w:numPr>
      </w:pPr>
      <w:r>
        <w:t xml:space="preserve">หลักสูตรที่นำเสนอในรูปแบบเร่งรัดต้องมีวันในบัตรกำนัลเทียบเท่าจำนวนวันในหลักสูตรสำหรับการนำเสนอหลักสูตรปกติ </w:t>
      </w:r>
    </w:p>
    <w:p w:rsidR="00EE685E" w:rsidRDefault="00D80B78" w:rsidP="00D80B78">
      <w:pPr>
        <w:pStyle w:val="ProductList-Bullet"/>
        <w:numPr>
          <w:ilvl w:val="0"/>
          <w:numId w:val="39"/>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หรือหลักสูตรแบบกำหนดเองที่รวบรวมจากหลักสูตรที่ได้รับอนุมัติเท่านั้น) ไม่มีสิทธิสำหรับความคุ้มครองของบัตรกำนัลเหล่านั้น   </w:t>
      </w:r>
    </w:p>
    <w:p w:rsidR="00EE685E" w:rsidRDefault="00D80B78" w:rsidP="00D80B78">
      <w:pPr>
        <w:pStyle w:val="ProductList-Bullet"/>
        <w:numPr>
          <w:ilvl w:val="0"/>
          <w:numId w:val="39"/>
        </w:numPr>
      </w:pPr>
      <w:r>
        <w:t>ไม่สามารถใช้บัตรกำนัลเพื่อคุ้มครองค่าธรรมเนียมเกี่ยวกับลูกค้าที่ไม่เข้าเรียนในหลักสูตรที่สำรองไว้</w:t>
      </w:r>
    </w:p>
    <w:p w:rsidR="00EE685E" w:rsidRDefault="00D80B78" w:rsidP="00D80B78">
      <w:pPr>
        <w:pStyle w:val="ProductList-Bullet"/>
        <w:numPr>
          <w:ilvl w:val="0"/>
          <w:numId w:val="39"/>
        </w:numPr>
      </w:pPr>
      <w:r>
        <w:t>มีเพียงผู้ที่ได้รับอนุมัติจากลูกค้าให้ใช้บัตรกำนัลดังกล่าวเท่านั้นที่จะสามารถแลกบัตรกำนัลได้ ยกเว้นกรณีที่ใช้สำหรับเซสชันการสาธิต</w:t>
      </w:r>
    </w:p>
    <w:p w:rsidR="00EE685E" w:rsidRDefault="00D80B78" w:rsidP="00D80B78">
      <w:pPr>
        <w:pStyle w:val="ProductList-Bullet"/>
        <w:numPr>
          <w:ilvl w:val="0"/>
          <w:numId w:val="39"/>
        </w:numPr>
      </w:pPr>
      <w:r>
        <w:t xml:space="preserve">บัตรกำนัลไม่สามารถแลกเปลี่ยนเป็นเงินสด เงิน หรือสิ่งมีค่าอื่นๆ </w:t>
      </w:r>
    </w:p>
    <w:p w:rsidR="00EE685E" w:rsidRDefault="00D80B78" w:rsidP="00D80B78">
      <w:pPr>
        <w:pStyle w:val="ProductList-Bullet"/>
        <w:numPr>
          <w:ilvl w:val="0"/>
          <w:numId w:val="39"/>
        </w:numPr>
      </w:pPr>
      <w:r>
        <w:t xml:space="preserve">ต้องโอนสิทธิบัตรกำนัลระหว่างระยะเวลาการคุ้มครองของ SA </w:t>
      </w:r>
    </w:p>
    <w:p w:rsidR="00EE685E" w:rsidRDefault="00D80B78" w:rsidP="00D80B78">
      <w:pPr>
        <w:pStyle w:val="ProductList-Bullet"/>
        <w:numPr>
          <w:ilvl w:val="0"/>
          <w:numId w:val="39"/>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EE685E" w:rsidRDefault="00D80B78" w:rsidP="00D80B78">
      <w:pPr>
        <w:pStyle w:val="ProductList-Bullet"/>
        <w:numPr>
          <w:ilvl w:val="0"/>
          <w:numId w:val="39"/>
        </w:numPr>
      </w:pPr>
      <w:r>
        <w:t xml:space="preserve">เว้นแต่เซสชันการสาธิต หนึ่งวันในบัตรกำนัลการฝึกอบรมเทียบเท่ากับหนึ่งวันในเซสชันการฝึกอบรม สำหรับเซสชันการสาธิต หนึ่งวันในบัตรกำนัลการฝึกอบรมเทียบเท่ากับหนึ่งวันในเซสชันการสาธิต </w:t>
      </w:r>
    </w:p>
    <w:p w:rsidR="00EE685E" w:rsidRDefault="00D80B78" w:rsidP="00D80B78">
      <w:pPr>
        <w:pStyle w:val="ProductList-Bullet"/>
        <w:numPr>
          <w:ilvl w:val="0"/>
          <w:numId w:val="39"/>
        </w:numPr>
      </w:pPr>
      <w:r>
        <w:t xml:space="preserve">ลูกค้าต้องแลกบัตรกำนัลการฝึกอบรมสำหรับชุดเซสชันการสาธิต 4 ชุดขึ้นไป บัตรกำนัลการฝึกอบรมสำหรับเซสชันการสาธิตต่างจากบัตรกำนัลการฝึกอบรมที่แลกสำหรับเซสชันการฝึกอบรมอื่นๆ กล่าวคือไม่จำกัดสำหรับบุคคลเพียงคนเดียว </w:t>
      </w:r>
    </w:p>
    <w:p w:rsidR="00EE685E" w:rsidRDefault="00D80B78" w:rsidP="00D80B78">
      <w:pPr>
        <w:pStyle w:val="ProductList-Bullet"/>
        <w:numPr>
          <w:ilvl w:val="0"/>
          <w:numId w:val="39"/>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EE685E" w:rsidRDefault="00D80B78" w:rsidP="00D80B78">
      <w:pPr>
        <w:pStyle w:val="ProductList-Bullet"/>
        <w:numPr>
          <w:ilvl w:val="0"/>
          <w:numId w:val="39"/>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EE685E" w:rsidRDefault="00D80B78" w:rsidP="00D80B78">
      <w:pPr>
        <w:pStyle w:val="ProductList-Bullet"/>
        <w:numPr>
          <w:ilvl w:val="0"/>
          <w:numId w:val="39"/>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EE685E" w:rsidRDefault="00EE685E">
      <w:pPr>
        <w:pStyle w:val="ProductList-Body"/>
      </w:pPr>
    </w:p>
    <w:p w:rsidR="00EE685E" w:rsidRDefault="00D80B78">
      <w:pPr>
        <w:pStyle w:val="ProductList-ClauseHeading"/>
        <w:outlineLvl w:val="2"/>
      </w:pPr>
      <w:bookmarkStart w:id="385" w:name="_Sec583"/>
      <w:r>
        <w:t>E-Learning</w:t>
      </w:r>
      <w:bookmarkEnd w:id="385"/>
    </w:p>
    <w:p w:rsidR="00EE685E" w:rsidRDefault="00D80B78">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EE685E" w:rsidRDefault="00EE685E">
      <w:pPr>
        <w:pStyle w:val="ProductList-Body"/>
      </w:pPr>
    </w:p>
    <w:p w:rsidR="00EE685E" w:rsidRDefault="00D80B78">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EE685E" w:rsidRDefault="00EE685E">
      <w:pPr>
        <w:pStyle w:val="ProductList-Body"/>
      </w:pPr>
    </w:p>
    <w:p w:rsidR="00EE685E" w:rsidRDefault="00D80B78">
      <w:pPr>
        <w:pStyle w:val="ProductList-ClauseHeading"/>
        <w:outlineLvl w:val="2"/>
      </w:pPr>
      <w:bookmarkStart w:id="386" w:name="_Sec584"/>
      <w:r>
        <w:t>โปรแกรมการใช้งานที่บ้าน</w:t>
      </w:r>
      <w:bookmarkEnd w:id="386"/>
    </w:p>
    <w:p w:rsidR="00EE685E" w:rsidRDefault="00D80B78">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EE685E" w:rsidRDefault="00EE685E">
      <w:pPr>
        <w:pStyle w:val="ProductList-Body"/>
      </w:pPr>
    </w:p>
    <w:p w:rsidR="00EE685E" w:rsidRDefault="00D80B78">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EE685E" w:rsidRDefault="00EE685E">
      <w:pPr>
        <w:pStyle w:val="ProductList-Body"/>
      </w:pPr>
    </w:p>
    <w:p w:rsidR="00EE685E" w:rsidRDefault="00D80B78">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EE685E" w:rsidRDefault="00EE685E">
      <w:pPr>
        <w:pStyle w:val="ProductList-Body"/>
      </w:pPr>
    </w:p>
    <w:p w:rsidR="00EE685E" w:rsidRDefault="00D80B78">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EE68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สิทธิการใช้งานโปรแกรมการใช้งานที่บ้านที่เกี่ยวข้อง</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lastRenderedPageBreak/>
              <w:t>Office Standard 2010/2013/2016</w:t>
            </w:r>
          </w:p>
          <w:p w:rsidR="00EE685E" w:rsidRDefault="00D80B78">
            <w:pPr>
              <w:pStyle w:val="ProductList-TableBody"/>
            </w:pPr>
            <w:r>
              <w:t xml:space="preserve">Office Professional Plus 2010/2013/2016 </w:t>
            </w:r>
          </w:p>
          <w:p w:rsidR="00EE685E" w:rsidRDefault="00D80B7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Professional Plus 2016 HUP หรือ Office 2016 for Mac Home &amp; Business with Lync DL HUP</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Access 2010/2013/2016</w:t>
            </w:r>
          </w:p>
          <w:p w:rsidR="00EE685E" w:rsidRDefault="00D80B78">
            <w:pPr>
              <w:pStyle w:val="ProductList-TableBody"/>
            </w:pPr>
            <w:r>
              <w:t>Excel 2010/2013/2016</w:t>
            </w:r>
          </w:p>
          <w:p w:rsidR="00EE685E" w:rsidRDefault="00D80B78">
            <w:pPr>
              <w:pStyle w:val="ProductList-TableBody"/>
            </w:pPr>
            <w:r>
              <w:t>PowerPoint 2010/2013/2016</w:t>
            </w:r>
          </w:p>
          <w:p w:rsidR="00EE685E" w:rsidRDefault="00D80B78">
            <w:pPr>
              <w:pStyle w:val="ProductList-TableBody"/>
            </w:pPr>
            <w:r>
              <w:t>InfoPath 2010/2013/2016</w:t>
            </w:r>
          </w:p>
          <w:p w:rsidR="00EE685E" w:rsidRDefault="00D80B78">
            <w:pPr>
              <w:pStyle w:val="ProductList-TableBody"/>
            </w:pPr>
            <w:r>
              <w:t>Lync 2010/2013/2015</w:t>
            </w:r>
          </w:p>
          <w:p w:rsidR="00EE685E" w:rsidRDefault="00D80B78">
            <w:pPr>
              <w:pStyle w:val="ProductList-TableBody"/>
            </w:pPr>
            <w:r>
              <w:t>OneNote 2010/2013/2016</w:t>
            </w:r>
          </w:p>
          <w:p w:rsidR="00EE685E" w:rsidRDefault="00D80B78">
            <w:pPr>
              <w:pStyle w:val="ProductList-TableBody"/>
            </w:pPr>
            <w:r>
              <w:t>Outlook 2010/2013/2016</w:t>
            </w:r>
          </w:p>
          <w:p w:rsidR="00EE685E" w:rsidRDefault="00D80B78">
            <w:pPr>
              <w:pStyle w:val="ProductList-TableBody"/>
            </w:pPr>
            <w:r>
              <w:t>Publisher 2010/2013/2016</w:t>
            </w:r>
          </w:p>
          <w:p w:rsidR="00EE685E" w:rsidRDefault="00D80B78">
            <w:pPr>
              <w:pStyle w:val="ProductList-TableBody"/>
            </w:pPr>
            <w:r>
              <w:t>Skype for Business 2015</w:t>
            </w:r>
          </w:p>
          <w:p w:rsidR="00EE685E" w:rsidRDefault="00D80B7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Office Professional Plus 2016 HUP หรือ Office 2016 for Mac Home &amp; Business with Lync DL HUP </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Visio Standard 2010/2013/2016 </w:t>
            </w:r>
          </w:p>
          <w:p w:rsidR="00EE685E" w:rsidRDefault="00D80B7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Visio Professional 2016 HUP</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Project Standard 2010/2013/2016</w:t>
            </w:r>
          </w:p>
          <w:p w:rsidR="00EE685E" w:rsidRDefault="00D80B7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Project Professional 2016 HUP</w:t>
            </w:r>
          </w:p>
        </w:tc>
      </w:tr>
    </w:tbl>
    <w:p w:rsidR="00EE685E" w:rsidRDefault="00D80B78">
      <w:pPr>
        <w:pStyle w:val="ProductList-Body"/>
      </w:pPr>
      <w:r>
        <w:rPr>
          <w:i/>
        </w:rPr>
        <w:t>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w:t>
      </w:r>
    </w:p>
    <w:p w:rsidR="00EE685E" w:rsidRDefault="00600D29">
      <w:pPr>
        <w:pStyle w:val="ProductList-Body"/>
      </w:pPr>
      <w:hyperlink r:id="rId142">
        <w:r w:rsidR="00D80B78">
          <w:rPr>
            <w:i/>
          </w:rPr>
          <w:t>http://www.microsoft.com/licensing</w:t>
        </w:r>
      </w:hyperlink>
      <w:r w:rsidR="00D80B78">
        <w:rPr>
          <w:i/>
        </w:rPr>
        <w:t>.</w:t>
      </w:r>
    </w:p>
    <w:p w:rsidR="00EE685E" w:rsidRDefault="00EE685E">
      <w:pPr>
        <w:pStyle w:val="ProductList-Body"/>
      </w:pPr>
    </w:p>
    <w:p w:rsidR="00EE685E" w:rsidRDefault="00D80B78">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ClauseHeading"/>
        <w:outlineLvl w:val="2"/>
      </w:pPr>
      <w:bookmarkStart w:id="387" w:name="_Sec585"/>
      <w:r>
        <w:t>การสนับสนุนการแก้ไขปัญหาทุกวันตลอด 24 ชั่วโมง</w:t>
      </w:r>
      <w:bookmarkEnd w:id="387"/>
    </w:p>
    <w:p w:rsidR="00EE685E" w:rsidRDefault="00D80B78">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EE685E" w:rsidRDefault="00EE685E">
      <w:pPr>
        <w:pStyle w:val="ProductList-Body"/>
      </w:pPr>
    </w:p>
    <w:p w:rsidR="00EE685E" w:rsidRDefault="00D80B78">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EE685E" w:rsidRDefault="00EE685E">
      <w:pPr>
        <w:pStyle w:val="ProductList-Body"/>
      </w:pPr>
    </w:p>
    <w:p w:rsidR="00EE685E" w:rsidRDefault="00D80B78">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EE685E" w:rsidRDefault="00EE685E">
      <w:pPr>
        <w:pStyle w:val="ProductList-Body"/>
      </w:pPr>
    </w:p>
    <w:p w:rsidR="00EE685E" w:rsidRDefault="00D80B78">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EE685E" w:rsidRDefault="00EE685E">
      <w:pPr>
        <w:pStyle w:val="ProductList-Body"/>
      </w:pPr>
    </w:p>
    <w:p w:rsidR="00EE685E" w:rsidRDefault="00D80B78">
      <w:pPr>
        <w:pStyle w:val="ProductList-SubClauseHeading"/>
        <w:outlineLvl w:val="3"/>
      </w:pPr>
      <w:r>
        <w:t>การได้รับเหตุการณ์การสนับสนุนทางโทรศัพท์</w:t>
      </w:r>
    </w:p>
    <w:p w:rsidR="00EE685E" w:rsidRDefault="00D80B78">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EE68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IW / Client - ส่วนเพิ่มการได้รับเหตุการณ์</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$200,000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300,000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270,000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 Fr. 330,000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CRC 1,650,000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lastRenderedPageBreak/>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kr 1,600,000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215,000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£135,000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JPY 24,000,000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KWD 240,000,000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kr 1,650,000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350,000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kr 2,000,000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NTD 7,000,000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INR 10,000,000</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RUB 6,600,000</w:t>
            </w:r>
          </w:p>
        </w:tc>
      </w:tr>
    </w:tbl>
    <w:p w:rsidR="00EE685E" w:rsidRDefault="00EE685E">
      <w:pPr>
        <w:pStyle w:val="ProductList-BodyIndented"/>
        <w:ind w:left="720"/>
      </w:pPr>
    </w:p>
    <w:p w:rsidR="00EE685E" w:rsidRDefault="00D80B78">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EE685E" w:rsidRDefault="00EE685E">
      <w:pPr>
        <w:pStyle w:val="ProductList-BodyIndented"/>
      </w:pPr>
    </w:p>
    <w:p w:rsidR="00EE685E" w:rsidRDefault="00D80B78">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3">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EE685E" w:rsidRDefault="00EE685E">
      <w:pPr>
        <w:pStyle w:val="ProductList-BodyIndented"/>
        <w:ind w:left="720"/>
      </w:pPr>
    </w:p>
    <w:p w:rsidR="00EE685E" w:rsidRDefault="00D80B78">
      <w:pPr>
        <w:pStyle w:val="ProductList-SubClauseHeading"/>
        <w:outlineLvl w:val="3"/>
      </w:pPr>
      <w:r>
        <w:t>เหตุการณ์บนเว็บ</w:t>
      </w:r>
    </w:p>
    <w:p w:rsidR="00EE685E" w:rsidRDefault="00D80B78">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EE685E" w:rsidRDefault="00EE685E">
      <w:pPr>
        <w:pStyle w:val="ProductList-BodyIndented"/>
      </w:pPr>
    </w:p>
    <w:p w:rsidR="00EE685E" w:rsidRDefault="00D80B78">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EE685E" w:rsidRDefault="00EE685E">
      <w:pPr>
        <w:pStyle w:val="ProductList-BodyIndented"/>
        <w:ind w:left="720"/>
      </w:pPr>
    </w:p>
    <w:p w:rsidR="00EE685E" w:rsidRDefault="00D80B78">
      <w:pPr>
        <w:pStyle w:val="ProductList-SubClauseHeading"/>
        <w:outlineLvl w:val="3"/>
      </w:pPr>
      <w:r>
        <w:t>บุคคลสำหรับติดต่อเพื่อขอรับการสนับสนุน</w:t>
      </w:r>
    </w:p>
    <w:p w:rsidR="00EE685E" w:rsidRDefault="00D80B78">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EE685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S/S+: EA Level D</w:t>
            </w:r>
          </w:p>
        </w:tc>
      </w:tr>
      <w:tr w:rsidR="00EE685E">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ตามที่จำเป็น</w:t>
            </w:r>
          </w:p>
        </w:tc>
      </w:tr>
      <w:tr w:rsidR="00EE685E">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16</w:t>
            </w:r>
          </w:p>
        </w:tc>
      </w:tr>
    </w:tbl>
    <w:p w:rsidR="00EE685E" w:rsidRDefault="00EE685E">
      <w:pPr>
        <w:pStyle w:val="ProductList-BodyIndented"/>
      </w:pPr>
    </w:p>
    <w:p w:rsidR="00EE685E" w:rsidRDefault="00D80B78">
      <w:pPr>
        <w:pStyle w:val="ProductList-SubClauseHeading"/>
        <w:outlineLvl w:val="3"/>
      </w:pPr>
      <w:r>
        <w:t>ระดับบริการสำหรับลูกค้า Software Assurance</w:t>
      </w:r>
    </w:p>
    <w:p w:rsidR="00EE685E" w:rsidRDefault="00D80B78">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EE68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การตอบสนองที่คาดไว้ของลูกค้า</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ผลกระทบทางธุรกิจระดับวิกฤต: </w:t>
            </w:r>
          </w:p>
          <w:p w:rsidR="00EE685E" w:rsidRDefault="00D80B78">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ติดต่อกลับครั้งแรกภายใน 2 ชั่วโมงหรือเร็วกว่านั้นโดยเป็นไปตามข้อเสนอการสนับสนุน</w:t>
            </w:r>
          </w:p>
          <w:p w:rsidR="00EE685E" w:rsidRDefault="00D80B78">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จัดสรรทรัพยากรที่เหมาะสมเพื่อสนับสนุนความพยายามอย่างต่อเนื่องทุกวันตลอด 24 ชั่วโมง</w:t>
            </w:r>
          </w:p>
          <w:p w:rsidR="00EE685E" w:rsidRDefault="00D80B78">
            <w:pPr>
              <w:pStyle w:val="ProductList-TableBody"/>
            </w:pPr>
            <w:r>
              <w:t>เข้าถึงและติดต่อกลับอย่างรวดเร็วจากเจ้าหน้าที่ควบคุมการเปลี่ยนแปลง</w:t>
            </w:r>
          </w:p>
          <w:p w:rsidR="00EE685E" w:rsidRDefault="00D80B78">
            <w:pPr>
              <w:pStyle w:val="ProductList-TableBody"/>
            </w:pPr>
            <w:r>
              <w:t>แจ้งเตือนการจัดการ</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ผลกระทบทางธุรกิจระดับกลาง: </w:t>
            </w:r>
          </w:p>
          <w:p w:rsidR="00EE685E" w:rsidRDefault="00D80B78">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ติดต่อกลับครั้งแรกภายใน 4 ชั่วโมงหรือเร็วกว่านั้นโดยเป็นไปตามข้อเสนอการสนับสนุน</w:t>
            </w:r>
          </w:p>
          <w:p w:rsidR="00EE685E" w:rsidRDefault="00D80B78">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จัดสรรทรัพยากรที่เหมาะสมเพื่อสนับสนุนความพยายามอย่างต่อเนื่องระหว่างเวลาทำการ</w:t>
            </w:r>
          </w:p>
          <w:p w:rsidR="00EE685E" w:rsidRDefault="00D80B78">
            <w:pPr>
              <w:pStyle w:val="ProductList-TableBody"/>
            </w:pPr>
            <w:r>
              <w:t>เข้าถึงและติดต่อกลับจากเจ้าหน้าที่ควบคุมการเปลี่ยนแปลงภายในเวลาทำการ 4 ชั่วโมง</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ผลกระทบทางธุรกิจระดับต่ำ: </w:t>
            </w:r>
          </w:p>
          <w:p w:rsidR="00EE685E" w:rsidRDefault="00D80B78">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ติดต่อกลับครั้งแรกภายในหนึ่งวันทำการหรือเร็วกว่านั้นโดยเป็นไปตามข้อเสนอการสนับสนุน</w:t>
            </w:r>
          </w:p>
          <w:p w:rsidR="00EE685E" w:rsidRDefault="00D80B78">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ให้ข้อมูลการติดต่อเกี่ยวกับเจ้าของกรณีอย่างถูกต้องแม่นยำ</w:t>
            </w:r>
          </w:p>
          <w:p w:rsidR="00EE685E" w:rsidRDefault="00D80B78">
            <w:pPr>
              <w:pStyle w:val="ProductList-TableBody"/>
            </w:pPr>
            <w:r>
              <w:t>ติดต่อกลับภายในหนึ่งวันทำการ</w:t>
            </w:r>
          </w:p>
        </w:tc>
      </w:tr>
    </w:tbl>
    <w:p w:rsidR="00EE685E" w:rsidRDefault="00D80B78">
      <w:pPr>
        <w:pStyle w:val="ProductList-BodyIndented"/>
      </w:pPr>
      <w:r>
        <w:rPr>
          <w:i/>
        </w:rPr>
        <w:t>1 ติดต่อตัวแทนของ Microsoft ในเวลาทำการของพื้นที่นั้นๆ</w:t>
      </w:r>
    </w:p>
    <w:p w:rsidR="00EE685E" w:rsidRDefault="00D80B78">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EE685E" w:rsidRDefault="00EE685E">
      <w:pPr>
        <w:pStyle w:val="ProductList-BodyIndented"/>
        <w:ind w:left="720"/>
      </w:pPr>
    </w:p>
    <w:p w:rsidR="00EE685E" w:rsidRDefault="00D80B78">
      <w:pPr>
        <w:pStyle w:val="ProductList-SubClauseHeading"/>
        <w:outlineLvl w:val="3"/>
      </w:pPr>
      <w:r>
        <w:lastRenderedPageBreak/>
        <w:t>การแปลงเหตุการณ์การสนับสนุนการแก้ไขปัญหาทุกวันตลอด 24 ชั่วโมงของ Software Assurance เป็นบริการสนับสนุนแบบ Premier</w:t>
      </w:r>
    </w:p>
    <w:p w:rsidR="00EE685E" w:rsidRDefault="00D80B78">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EE685E" w:rsidRDefault="00EE685E">
      <w:pPr>
        <w:pStyle w:val="ProductList-BodyIndented"/>
      </w:pPr>
    </w:p>
    <w:p w:rsidR="00EE685E" w:rsidRDefault="00D80B78">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EE685E" w:rsidRDefault="00EE685E">
      <w:pPr>
        <w:pStyle w:val="ProductList-BodyIndented"/>
        <w:ind w:left="720"/>
      </w:pPr>
    </w:p>
    <w:p w:rsidR="00EE685E" w:rsidRDefault="00D80B78">
      <w:pPr>
        <w:pStyle w:val="ProductList-SubClauseHeading"/>
        <w:outlineLvl w:val="3"/>
      </w:pPr>
      <w:r>
        <w:t>ข้อกำหนดทางธุรกิจเพิ่มเติม</w:t>
      </w:r>
    </w:p>
    <w:p w:rsidR="00EE685E" w:rsidRDefault="00D80B78">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EE685E" w:rsidRDefault="00EE685E">
      <w:pPr>
        <w:pStyle w:val="ProductList-BodyIndented"/>
      </w:pPr>
    </w:p>
    <w:p w:rsidR="00EE685E" w:rsidRDefault="00D80B78">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EE685E" w:rsidRDefault="00EE685E">
      <w:pPr>
        <w:pStyle w:val="ProductList-BodyIndented"/>
        <w:ind w:left="720"/>
      </w:pPr>
    </w:p>
    <w:p w:rsidR="00EE685E" w:rsidRDefault="00D80B78">
      <w:pPr>
        <w:pStyle w:val="ProductList-SubClauseHeading"/>
        <w:outlineLvl w:val="3"/>
      </w:pPr>
      <w:r>
        <w:t>การสนับสนุนการแก้ไขปัญหาทุกวันตลอด 24 ชั่วโมงแบบไม่จำกัด</w:t>
      </w:r>
    </w:p>
    <w:p w:rsidR="00EE685E" w:rsidRDefault="00D80B78">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EE685E" w:rsidRDefault="00EE685E">
      <w:pPr>
        <w:pStyle w:val="ProductList-BodyIndented"/>
        <w:ind w:left="720"/>
      </w:pPr>
    </w:p>
    <w:p w:rsidR="00EE685E" w:rsidRDefault="00D80B78">
      <w:pPr>
        <w:pStyle w:val="ProductList-SubClauseHeading"/>
        <w:outlineLvl w:val="3"/>
      </w:pPr>
      <w:r>
        <w:t>สิทธิใน SCE</w:t>
      </w:r>
    </w:p>
    <w:p w:rsidR="00EE685E" w:rsidRDefault="00D80B78">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EE685E" w:rsidRDefault="00EE685E">
      <w:pPr>
        <w:pStyle w:val="ProductList-BodyIndented"/>
      </w:pPr>
    </w:p>
    <w:p w:rsidR="00EE685E" w:rsidRDefault="00D80B78">
      <w:pPr>
        <w:pStyle w:val="ProductList-BodyIndented"/>
      </w:pPr>
      <w:r>
        <w:t>Application Platform Products ที่มีคุณสมบัติตามที่กำหนด ได้แก่</w:t>
      </w:r>
    </w:p>
    <w:p w:rsidR="00EE685E" w:rsidRDefault="00D80B78" w:rsidP="00D80B78">
      <w:pPr>
        <w:pStyle w:val="ProductList-Bullet"/>
        <w:numPr>
          <w:ilvl w:val="1"/>
          <w:numId w:val="40"/>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rsidR="00EE685E" w:rsidRDefault="00D80B78" w:rsidP="00D80B78">
      <w:pPr>
        <w:pStyle w:val="ProductList-Bullet"/>
        <w:numPr>
          <w:ilvl w:val="1"/>
          <w:numId w:val="40"/>
        </w:numPr>
      </w:pPr>
      <w:r>
        <w:t>BizTalk Server</w:t>
      </w:r>
      <w:r>
        <w:fldChar w:fldCharType="begin"/>
      </w:r>
      <w:r>
        <w:instrText xml:space="preserve"> XE "BizTalk Server" </w:instrText>
      </w:r>
      <w:r>
        <w:fldChar w:fldCharType="end"/>
      </w:r>
      <w:r>
        <w:t xml:space="preserve"> (Standard, Enterprise และ Branch) </w:t>
      </w:r>
    </w:p>
    <w:p w:rsidR="00EE685E" w:rsidRDefault="00D80B78" w:rsidP="00D80B78">
      <w:pPr>
        <w:pStyle w:val="ProductList-Bullet"/>
        <w:numPr>
          <w:ilvl w:val="1"/>
          <w:numId w:val="40"/>
        </w:numPr>
      </w:pPr>
      <w:r>
        <w:t>Office SharePoint Server</w:t>
      </w:r>
      <w:r>
        <w:fldChar w:fldCharType="begin"/>
      </w:r>
      <w:r>
        <w:instrText xml:space="preserve"> XE "SharePoint Server" </w:instrText>
      </w:r>
      <w:r>
        <w:fldChar w:fldCharType="end"/>
      </w:r>
    </w:p>
    <w:p w:rsidR="00EE685E" w:rsidRDefault="00D80B78">
      <w:pPr>
        <w:pStyle w:val="ProductList-BodyIndented"/>
      </w:pPr>
      <w:r>
        <w:t>ผลิตภัณฑ์ที่มีคุณสมบัติตามที่กำหนดจาก Core Infrastructure Component ได้แก่</w:t>
      </w:r>
    </w:p>
    <w:p w:rsidR="00EE685E" w:rsidRDefault="00D80B78" w:rsidP="00D80B78">
      <w:pPr>
        <w:pStyle w:val="ProductList-Bullet"/>
        <w:numPr>
          <w:ilvl w:val="1"/>
          <w:numId w:val="41"/>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rsidR="00EE685E" w:rsidRDefault="00D80B78" w:rsidP="00D80B78">
      <w:pPr>
        <w:pStyle w:val="ProductList-Bullet"/>
        <w:numPr>
          <w:ilvl w:val="1"/>
          <w:numId w:val="41"/>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EE685E" w:rsidRDefault="00EE685E">
      <w:pPr>
        <w:pStyle w:val="ProductList-BodyIndented"/>
      </w:pPr>
    </w:p>
    <w:p w:rsidR="00EE685E" w:rsidRDefault="00D80B78">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250,000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375,000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337,500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412,500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2,062,500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2,000,000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268,750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168,750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30,000,000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300,000,000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2,062,500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437,500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2,500,000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8,750,000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12,500,000</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8,250,000</w:t>
            </w:r>
          </w:p>
        </w:tc>
      </w:tr>
    </w:tbl>
    <w:p w:rsidR="00EE685E" w:rsidRDefault="00EE685E">
      <w:pPr>
        <w:pStyle w:val="ProductList-BodyIndented"/>
        <w:ind w:left="720"/>
      </w:pPr>
    </w:p>
    <w:p w:rsidR="00EE685E" w:rsidRDefault="00D80B78">
      <w:pPr>
        <w:pStyle w:val="ProductList-BodyIndented"/>
      </w:pPr>
      <w:r>
        <w:lastRenderedPageBreak/>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EE685E" w:rsidRDefault="00EE685E">
      <w:pPr>
        <w:pStyle w:val="ProductList-BodyIndented"/>
        <w:ind w:left="720"/>
      </w:pPr>
    </w:p>
    <w:p w:rsidR="00EE685E" w:rsidRDefault="00D80B78">
      <w:pPr>
        <w:pStyle w:val="ProductList-SubClauseHeading"/>
        <w:outlineLvl w:val="3"/>
      </w:pPr>
      <w:r>
        <w:t>สิทธิใน Parallel Data Warehouse</w:t>
      </w:r>
    </w:p>
    <w:p w:rsidR="00EE685E" w:rsidRDefault="00D80B78">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EE685E" w:rsidRDefault="00EE685E">
      <w:pPr>
        <w:pStyle w:val="ProductList-BodyIndented"/>
      </w:pPr>
    </w:p>
    <w:p w:rsidR="00EE685E" w:rsidRDefault="00D80B78">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EE685E" w:rsidRDefault="00EE685E">
      <w:pPr>
        <w:pStyle w:val="ProductList-BodyIndented"/>
      </w:pPr>
    </w:p>
    <w:p w:rsidR="00EE685E" w:rsidRDefault="00D80B78">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บุคคลสำหรับติดต่อเพื่อขอรับการสนับสนุนที่ได้รับอนุญาต</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4</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5</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6</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7</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8</w:t>
            </w:r>
          </w:p>
        </w:tc>
      </w:tr>
    </w:tbl>
    <w:p w:rsidR="00EE685E" w:rsidRDefault="00EE685E">
      <w:pPr>
        <w:pStyle w:val="ProductList-BodyIndented"/>
      </w:pPr>
    </w:p>
    <w:p w:rsidR="00EE685E" w:rsidRDefault="00D80B78">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EE685E" w:rsidRDefault="00D80B78">
      <w:pPr>
        <w:pStyle w:val="ProductList-ClauseHeading"/>
        <w:outlineLvl w:val="2"/>
      </w:pPr>
      <w:bookmarkStart w:id="388" w:name="_Sec586"/>
      <w:r>
        <w:t>การสนับสนุน HotFix เพิ่มเติม</w:t>
      </w:r>
      <w:bookmarkEnd w:id="388"/>
    </w:p>
    <w:p w:rsidR="00EE685E" w:rsidRDefault="00D80B78">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EE685E" w:rsidRDefault="00D80B78" w:rsidP="00D80B78">
      <w:pPr>
        <w:pStyle w:val="ProductList-Bullet"/>
        <w:numPr>
          <w:ilvl w:val="0"/>
          <w:numId w:val="42"/>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EE685E" w:rsidRDefault="00D80B78" w:rsidP="00D80B78">
      <w:pPr>
        <w:pStyle w:val="ProductList-Bullet"/>
        <w:numPr>
          <w:ilvl w:val="0"/>
          <w:numId w:val="42"/>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EE685E" w:rsidRDefault="00D80B78" w:rsidP="00D80B78">
      <w:pPr>
        <w:pStyle w:val="ProductList-Bullet"/>
        <w:numPr>
          <w:ilvl w:val="0"/>
          <w:numId w:val="42"/>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EE685E" w:rsidRDefault="00EE685E">
      <w:pPr>
        <w:pStyle w:val="ProductList-Body"/>
      </w:pPr>
    </w:p>
    <w:p w:rsidR="00EE685E" w:rsidRDefault="00D80B78">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EE685E" w:rsidRDefault="00EE685E">
      <w:pPr>
        <w:pStyle w:val="PURBreadcrumb"/>
      </w:pPr>
    </w:p>
    <w:p w:rsidR="00EE685E" w:rsidRDefault="00D80B78">
      <w:pPr>
        <w:pStyle w:val="ProductList-ClauseHeading"/>
        <w:outlineLvl w:val="2"/>
      </w:pPr>
      <w:bookmarkStart w:id="389" w:name="_Sec587"/>
      <w:r>
        <w:t>ความพร้อมของสิทธิการใช้งานแบบ Step-Up</w:t>
      </w:r>
      <w:bookmarkEnd w:id="389"/>
    </w:p>
    <w:p w:rsidR="00EE685E" w:rsidRDefault="00D80B78">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สิทธิการใช้งานแบบ Step-Up รุ่นสำหรับองค์กร: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EE685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การเลื่อนชั้นไปเป็น</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BizTalk Server Standard</w:t>
            </w:r>
            <w:r>
              <w:fldChar w:fldCharType="begin"/>
            </w:r>
            <w:r>
              <w:instrText xml:space="preserve"> XE "BizTalk Server Standard"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BizTalk Server Enterprise</w:t>
            </w:r>
            <w:r>
              <w:fldChar w:fldCharType="begin"/>
            </w:r>
            <w:r>
              <w:instrText xml:space="preserve"> XE "BizTalk Server Enterprise"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BizTalk Server Enterprise</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Commerce Server Enterprise</w:t>
            </w:r>
            <w:r>
              <w:fldChar w:fldCharType="begin"/>
            </w:r>
            <w:r>
              <w:instrText xml:space="preserve"> XE "Commerce Server Enterprise"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w:t>
            </w:r>
            <w:r>
              <w:fldChar w:fldCharType="begin"/>
            </w:r>
            <w:r>
              <w:instrText xml:space="preserve"> XE "Enterprise CAL" </w:instrText>
            </w:r>
            <w:r>
              <w:fldChar w:fldCharType="end"/>
            </w:r>
            <w:r>
              <w:t xml:space="preserve"> Suite</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 Bridge for Office 365</w:t>
            </w:r>
            <w:r>
              <w:fldChar w:fldCharType="begin"/>
            </w:r>
            <w:r>
              <w:instrText xml:space="preserve"> XE "Enterprise CAL Suite Bridge for Office 365"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lastRenderedPageBreak/>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Core Infrastructure Server Suite Datacenter</w:t>
            </w:r>
            <w:r>
              <w:fldChar w:fldCharType="begin"/>
            </w:r>
            <w:r>
              <w:instrText xml:space="preserve"> XE "Core Infrastructure Server Suite Datacenter"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Desktop Education w/ Enterprise CAL Suite</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Desktop School w/ Enterprise CAL Suite</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Exchange Server Enterprise</w:t>
            </w:r>
            <w:r>
              <w:fldChar w:fldCharType="begin"/>
            </w:r>
            <w:r>
              <w:instrText xml:space="preserve"> XE "Exchange Server Enterprise"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Forefront TMG Enterprise</w:t>
            </w:r>
            <w:r>
              <w:fldChar w:fldCharType="begin"/>
            </w:r>
            <w:r>
              <w:instrText xml:space="preserve"> XE "Forefront TMG Enterprise"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Internet Security &amp; Acceleration (ISA) Enterprise Server</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Dynamics CRM Server</w:t>
            </w:r>
            <w:r>
              <w:fldChar w:fldCharType="begin"/>
            </w:r>
            <w:r>
              <w:instrText xml:space="preserve"> XE "Microsoft Dynamics CRM Server"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Office Professional Plus</w:t>
            </w:r>
            <w:r>
              <w:fldChar w:fldCharType="begin"/>
            </w:r>
            <w:r>
              <w:instrText xml:space="preserve"> XE "Office Professional Plus"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Desktop</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Enterprise Desktop with Microsoft Desktop Optimization Pack</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Project Professional</w:t>
            </w:r>
            <w:r>
              <w:fldChar w:fldCharType="begin"/>
            </w:r>
            <w:r>
              <w:instrText xml:space="preserve"> XE "Project Professional"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Server Enterprise Core</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Server Enterprise</w:t>
            </w:r>
            <w:r>
              <w:fldChar w:fldCharType="begin"/>
            </w:r>
            <w:r>
              <w:instrText xml:space="preserve"> XE "SQL Server Enterprise" </w:instrText>
            </w:r>
            <w:r>
              <w:fldChar w:fldCharType="end"/>
            </w:r>
            <w:r>
              <w:t xml:space="preserve"> Core</w:t>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Server Business Intelligence</w:t>
            </w:r>
            <w:r>
              <w:fldChar w:fldCharType="begin"/>
            </w:r>
            <w:r>
              <w:instrText xml:space="preserve"> XE "SQL Server Business Intelligence"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System Center Datacenter</w:t>
            </w:r>
            <w:r>
              <w:fldChar w:fldCharType="begin"/>
            </w:r>
            <w:r>
              <w:instrText xml:space="preserve"> XE "System Center Datacenter"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Visio Professional</w:t>
            </w:r>
            <w:r>
              <w:fldChar w:fldCharType="begin"/>
            </w:r>
            <w:r>
              <w:instrText xml:space="preserve"> XE "Visio Professional"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Visual Studio Enterprise with MSDN</w:t>
            </w:r>
            <w:r>
              <w:fldChar w:fldCharType="begin"/>
            </w:r>
            <w:r>
              <w:instrText xml:space="preserve"> XE "Visual Studio Enterprise with MSDN"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Visual Studio Enterprise with MSDN</w:t>
            </w:r>
            <w:r>
              <w:fldChar w:fldCharType="begin"/>
            </w:r>
            <w:r>
              <w:instrText xml:space="preserve"> XE "Visual Studio Enterprise with MSDN" </w:instrText>
            </w:r>
            <w:r>
              <w:fldChar w:fldCharType="end"/>
            </w:r>
          </w:p>
        </w:tc>
      </w:tr>
      <w:tr w:rsidR="00EE685E">
        <w:tc>
          <w:tcPr>
            <w:tcW w:w="600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Windows Server Datacenter</w:t>
            </w:r>
            <w:r>
              <w:fldChar w:fldCharType="begin"/>
            </w:r>
            <w:r>
              <w:instrText xml:space="preserve"> XE "Windows Server Datacenter" </w:instrText>
            </w:r>
            <w:r>
              <w:fldChar w:fldCharType="end"/>
            </w:r>
          </w:p>
        </w:tc>
      </w:tr>
    </w:tbl>
    <w:p w:rsidR="00EE685E" w:rsidRDefault="00EE685E">
      <w:pPr>
        <w:pStyle w:val="ProductList-Body"/>
      </w:pPr>
    </w:p>
    <w:p w:rsidR="00EE685E" w:rsidRDefault="00EE685E">
      <w:pPr>
        <w:pStyle w:val="ProductList-Body"/>
      </w:pPr>
    </w:p>
    <w:p w:rsidR="00EE685E" w:rsidRDefault="00D80B78">
      <w:pPr>
        <w:pStyle w:val="ProductList-ClauseHeading"/>
        <w:outlineLvl w:val="2"/>
      </w:pPr>
      <w:bookmarkStart w:id="390" w:name="_Sec588"/>
      <w:r>
        <w:t>เซิร์ฟเวอร์ – Disaster Recovery Rights</w:t>
      </w:r>
      <w:bookmarkEnd w:id="390"/>
    </w:p>
    <w:p w:rsidR="00EE685E" w:rsidRDefault="00D80B78">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EE685E" w:rsidRDefault="00EE685E">
      <w:pPr>
        <w:pStyle w:val="ProductList-Body"/>
      </w:pPr>
    </w:p>
    <w:p w:rsidR="00EE685E" w:rsidRDefault="00D80B78">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EE685E" w:rsidRDefault="00D80B78" w:rsidP="00D80B78">
      <w:pPr>
        <w:pStyle w:val="ProductList-Bullet"/>
        <w:numPr>
          <w:ilvl w:val="0"/>
          <w:numId w:val="43"/>
        </w:numPr>
      </w:pPr>
      <w:r>
        <w:t xml:space="preserve">สำหรับช่วงระยะเวลาสั้นๆ ของการทดสอบการกู้คืนจากความเสียหายภายในหนึ่งสัปดาห์ทุกๆ 90 วัน </w:t>
      </w:r>
    </w:p>
    <w:p w:rsidR="00EE685E" w:rsidRDefault="00D80B78" w:rsidP="00D80B78">
      <w:pPr>
        <w:pStyle w:val="ProductList-Bullet"/>
        <w:numPr>
          <w:ilvl w:val="0"/>
          <w:numId w:val="43"/>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การผลิตซึ่งกำลังได้รับการกู้คืนใช้การไม่ได้ และ </w:t>
      </w:r>
    </w:p>
    <w:p w:rsidR="00EE685E" w:rsidRDefault="00D80B78" w:rsidP="00D80B78">
      <w:pPr>
        <w:pStyle w:val="ProductList-Bullet"/>
        <w:numPr>
          <w:ilvl w:val="0"/>
          <w:numId w:val="43"/>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EE685E" w:rsidRDefault="00EE685E">
      <w:pPr>
        <w:pStyle w:val="ProductList-Body"/>
      </w:pPr>
    </w:p>
    <w:p w:rsidR="00EE685E" w:rsidRDefault="00D80B78">
      <w:pPr>
        <w:pStyle w:val="ProductList-Body"/>
      </w:pPr>
      <w:r>
        <w:t>ในการใช้ซอฟต์แวร์ภายใต้ Disaster Recovery Rights ลูกค้าจะต้องปฏิบัติตามข้อกำหนดต่อไปนี้</w:t>
      </w:r>
    </w:p>
    <w:p w:rsidR="00EE685E" w:rsidRDefault="00D80B78" w:rsidP="00D80B78">
      <w:pPr>
        <w:pStyle w:val="ProductList-Bullet"/>
        <w:numPr>
          <w:ilvl w:val="0"/>
          <w:numId w:val="4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EE685E" w:rsidRDefault="00D80B78" w:rsidP="00D80B78">
      <w:pPr>
        <w:pStyle w:val="ProductList-Bullet"/>
        <w:numPr>
          <w:ilvl w:val="0"/>
          <w:numId w:val="4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EE685E" w:rsidRDefault="00D80B78" w:rsidP="00D80B78">
      <w:pPr>
        <w:pStyle w:val="ProductList-Bullet"/>
        <w:numPr>
          <w:ilvl w:val="0"/>
          <w:numId w:val="44"/>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EE685E" w:rsidRDefault="00D80B78" w:rsidP="00D80B78">
      <w:pPr>
        <w:pStyle w:val="ProductList-Bullet"/>
        <w:numPr>
          <w:ilvl w:val="1"/>
          <w:numId w:val="44"/>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EE685E" w:rsidRDefault="00D80B78" w:rsidP="00D80B78">
      <w:pPr>
        <w:pStyle w:val="ProductList-Bullet"/>
        <w:numPr>
          <w:ilvl w:val="1"/>
          <w:numId w:val="4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EE685E" w:rsidRDefault="00D80B78">
      <w:pPr>
        <w:pStyle w:val="ProductList-Body"/>
        <w:ind w:left="1080"/>
      </w:pPr>
      <w:r>
        <w:t>- ใช้งานซอฟต์แวร์การจำลองเสมือนสำหรับฮาร์ดแวร์ เช่น Hyper-V</w:t>
      </w:r>
    </w:p>
    <w:p w:rsidR="00EE685E" w:rsidRDefault="00D80B78">
      <w:pPr>
        <w:pStyle w:val="ProductList-Body"/>
        <w:ind w:left="1080"/>
      </w:pPr>
      <w:r>
        <w:t>- ให้บริการการจำลองเสมือนสำหรับฮาร์ดแวร์</w:t>
      </w:r>
    </w:p>
    <w:p w:rsidR="00EE685E" w:rsidRDefault="00D80B78">
      <w:pPr>
        <w:pStyle w:val="ProductList-Body"/>
        <w:ind w:left="1080"/>
      </w:pPr>
      <w:r>
        <w:t>- ใช้งานซอฟต์แวร์เอเจนต์เพื่อจัดการซอฟต์แวร์การจำลองเสมือนสำหรับฮาร์ดแวร์</w:t>
      </w:r>
    </w:p>
    <w:p w:rsidR="00EE685E" w:rsidRDefault="00D80B78">
      <w:pPr>
        <w:pStyle w:val="ProductList-Body"/>
        <w:ind w:left="1080"/>
      </w:pPr>
      <w:r>
        <w:t>- ทำหน้าที่เป็นปลายทางสำหรับการทำสำเนา</w:t>
      </w:r>
    </w:p>
    <w:p w:rsidR="00EE685E" w:rsidRDefault="00D80B78">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EE685E" w:rsidRDefault="00D80B78">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EE685E" w:rsidRDefault="00D80B78">
      <w:pPr>
        <w:pStyle w:val="ProductList-Body"/>
        <w:ind w:left="1080"/>
      </w:pPr>
      <w:r>
        <w:t xml:space="preserve">- ใช้งานปริมาณงานการกู้คืนจากความเสียหายตามที่อธิบายไว้ข้างต้น </w:t>
      </w:r>
    </w:p>
    <w:p w:rsidR="00EE685E" w:rsidRDefault="00D80B78" w:rsidP="00D80B78">
      <w:pPr>
        <w:pStyle w:val="ProductList-Bullet"/>
        <w:numPr>
          <w:ilvl w:val="1"/>
          <w:numId w:val="4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EE685E" w:rsidRDefault="00D80B78" w:rsidP="00D80B78">
      <w:pPr>
        <w:pStyle w:val="ProductList-Bullet"/>
        <w:numPr>
          <w:ilvl w:val="0"/>
          <w:numId w:val="45"/>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EE685E" w:rsidRDefault="00D80B78" w:rsidP="00D80B78">
      <w:pPr>
        <w:pStyle w:val="ProductList-Bullet"/>
        <w:numPr>
          <w:ilvl w:val="0"/>
          <w:numId w:val="45"/>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EE685E" w:rsidRDefault="00D80B78" w:rsidP="00D80B78">
      <w:pPr>
        <w:pStyle w:val="ProductList-Bullet"/>
        <w:numPr>
          <w:ilvl w:val="0"/>
          <w:numId w:val="45"/>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EE685E" w:rsidRDefault="00D80B78" w:rsidP="00D80B78">
      <w:pPr>
        <w:pStyle w:val="ProductList-Bullet"/>
        <w:numPr>
          <w:ilvl w:val="0"/>
          <w:numId w:val="45"/>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สำรองจะสิ้นสุดลงเมื่อ Software Assurance Coverage ของลูกค้าสิ้นสุดลง </w:t>
      </w:r>
    </w:p>
    <w:p w:rsidR="00EE685E" w:rsidRDefault="00D80B78">
      <w:pPr>
        <w:pStyle w:val="ProductList-ClauseHeading"/>
        <w:outlineLvl w:val="2"/>
      </w:pPr>
      <w:bookmarkStart w:id="391" w:name="_Sec589"/>
      <w:r>
        <w:t>การเปลี่ยนแปลงสิทธิการใช้งาน</w:t>
      </w:r>
      <w:bookmarkEnd w:id="391"/>
    </w:p>
    <w:p w:rsidR="00EE685E" w:rsidRDefault="00D80B78">
      <w:pPr>
        <w:pStyle w:val="ProductList-SubClauseHeading"/>
        <w:outlineLvl w:val="3"/>
      </w:pPr>
      <w:r>
        <w:t>การเปลี่ยนแปลงการอนุญาตให้ใช้สิทธิข้ามเซิร์ฟเวอร์ฟาร์ม</w:t>
      </w:r>
    </w:p>
    <w:p w:rsidR="00EE685E" w:rsidRDefault="00D80B78">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เดียวกันได้บ่อยเท่าที่ต้องการ </w:t>
      </w:r>
      <w:r>
        <w:lastRenderedPageBreak/>
        <w:t>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EE685E" w:rsidRDefault="00EE685E">
      <w:pPr>
        <w:pStyle w:val="ProductList-BodyIndented"/>
      </w:pPr>
    </w:p>
    <w:p w:rsidR="00EE685E" w:rsidRDefault="00D80B78">
      <w:pPr>
        <w:pStyle w:val="ProductList-SubClauseHeading"/>
        <w:outlineLvl w:val="3"/>
      </w:pPr>
      <w:r>
        <w:t>การเปลี่ยนแปลงสิทธิการใช้งานผ่าน Software Assurance</w:t>
      </w:r>
    </w:p>
    <w:p w:rsidR="00EE685E" w:rsidRDefault="00D80B78">
      <w:pPr>
        <w:pStyle w:val="ProductList-BodyIndented"/>
      </w:pPr>
      <w:r>
        <w:t>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สิทธิการใช้งาน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EE685E" w:rsidRDefault="00EE685E">
      <w:pPr>
        <w:pStyle w:val="ProductList-BodyIndented"/>
      </w:pPr>
    </w:p>
    <w:p w:rsidR="00EE685E" w:rsidRDefault="00D80B78">
      <w:pPr>
        <w:pStyle w:val="ProductList-SubSubClauseHeading"/>
        <w:outlineLvl w:val="4"/>
      </w:pPr>
      <w:r>
        <w:t>การใช้ที่ได้รับอนุญาต:</w:t>
      </w:r>
    </w:p>
    <w:p w:rsidR="00EE685E" w:rsidRDefault="00D80B78">
      <w:pPr>
        <w:pStyle w:val="ProductList-BodyIndented2"/>
      </w:pPr>
      <w:r>
        <w:t>เมื่อมีการเปลี่ยนแปลงสิทธิการใช้งานผ่าน SA ลูกค้าจะสามารถ</w:t>
      </w:r>
    </w:p>
    <w:p w:rsidR="00EE685E" w:rsidRDefault="00D80B78" w:rsidP="00D80B78">
      <w:pPr>
        <w:pStyle w:val="ProductList-Bullet"/>
        <w:numPr>
          <w:ilvl w:val="2"/>
          <w:numId w:val="46"/>
        </w:numPr>
      </w:pPr>
      <w:r>
        <w:t>ใช้งานซอฟต์แวร์ที่ได้รับอนุญาตให้ใช้สิทธิของลูกค้าบนเซิร์ฟเวอร์ที่ใช้ร่วมกัน</w:t>
      </w:r>
    </w:p>
    <w:p w:rsidR="00EE685E" w:rsidRDefault="00D80B78" w:rsidP="00D80B78">
      <w:pPr>
        <w:pStyle w:val="ProductList-Bullet"/>
        <w:numPr>
          <w:ilvl w:val="2"/>
          <w:numId w:val="46"/>
        </w:numPr>
      </w:pPr>
      <w:r>
        <w:t>เข้าใช้ซอฟต์แวร์ดังกล่าวภายใต้สิทธิการใช้งานการเข้าถึงและภายใต้ User SL และ Device SL ของลูกค้าที่อนุญาตให้เข้าถึงผลิตภัณฑ์</w:t>
      </w:r>
    </w:p>
    <w:p w:rsidR="00EE685E" w:rsidRDefault="00D80B78" w:rsidP="00D80B78">
      <w:pPr>
        <w:pStyle w:val="ProductList-Bullet"/>
        <w:numPr>
          <w:ilvl w:val="2"/>
          <w:numId w:val="46"/>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w:t>
      </w:r>
    </w:p>
    <w:p w:rsidR="00EE685E" w:rsidRDefault="00D80B78" w:rsidP="00D80B78">
      <w:pPr>
        <w:pStyle w:val="ProductList-Bullet"/>
        <w:numPr>
          <w:ilvl w:val="2"/>
          <w:numId w:val="46"/>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EE685E" w:rsidRDefault="00EE685E">
      <w:pPr>
        <w:pStyle w:val="ProductList-BodyIndented2"/>
      </w:pPr>
    </w:p>
    <w:p w:rsidR="00EE685E" w:rsidRDefault="00D80B78">
      <w:pPr>
        <w:pStyle w:val="ProductList-SubSubClauseHeading"/>
        <w:outlineLvl w:val="4"/>
      </w:pPr>
      <w:r>
        <w:t>ข้อกำหนด:</w:t>
      </w:r>
    </w:p>
    <w:p w:rsidR="00EE685E" w:rsidRDefault="00D80B78">
      <w:pPr>
        <w:pStyle w:val="ProductList-BodyIndented2"/>
      </w:pPr>
      <w:r>
        <w:t>หากต้องการใช้การเปลี่ยนแปลงสิทธิการใช้งานผ่าน SA ลูกค้าจะต้อง</w:t>
      </w:r>
    </w:p>
    <w:p w:rsidR="00EE685E" w:rsidRDefault="00D80B78" w:rsidP="00D80B78">
      <w:pPr>
        <w:pStyle w:val="ProductList-Bullet"/>
        <w:numPr>
          <w:ilvl w:val="2"/>
          <w:numId w:val="47"/>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w:t>
      </w:r>
    </w:p>
    <w:p w:rsidR="00EE685E" w:rsidRDefault="00D80B78" w:rsidP="00D80B78">
      <w:pPr>
        <w:pStyle w:val="ProductList-Bullet"/>
        <w:numPr>
          <w:ilvl w:val="2"/>
          <w:numId w:val="47"/>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rsidR="00EE685E" w:rsidRDefault="00D80B78" w:rsidP="00D80B78">
      <w:pPr>
        <w:pStyle w:val="ProductList-Bullet"/>
        <w:numPr>
          <w:ilvl w:val="2"/>
          <w:numId w:val="47"/>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EE685E" w:rsidRDefault="00EE685E">
      <w:pPr>
        <w:pStyle w:val="ProductList-BodyIndented2"/>
      </w:pPr>
    </w:p>
    <w:p w:rsidR="00EE685E" w:rsidRDefault="00D80B78">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EE685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รูปแบบสิทธิการใช้งาน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จำนวนที่ได้รับอนุญาตของ:</w:t>
            </w:r>
          </w:p>
          <w:p w:rsidR="00EE685E" w:rsidRDefault="00D80B78">
            <w:pPr>
              <w:pStyle w:val="ProductList-TableBody"/>
            </w:pPr>
            <w:r>
              <w:rPr>
                <w:color w:val="FFFFFF"/>
              </w:rPr>
              <w:t>OSE ต่อหนึ่งสิทธิการใช้งานหรือแกนประมวลผลต่อหนึ่งสิทธิการใช้งาน</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 OSE ต่อหนึ่งสิทธิการใช้งาน</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 OSE ต่อหนึ่งสิทธิการใช้งาน</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แกนประมวลผลแต่ละแกน</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 OSE ที่มีการจัดการต่อหนึ่งสิทธิการใช้งาน</w:t>
            </w:r>
          </w:p>
        </w:tc>
      </w:tr>
      <w:tr w:rsidR="00EE685E">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10 OSE ที่มีการจัดการต่อหนึ่งสิทธิการใช้งาน</w:t>
            </w:r>
          </w:p>
        </w:tc>
      </w:tr>
    </w:tbl>
    <w:p w:rsidR="00EE685E" w:rsidRDefault="00EE685E">
      <w:pPr>
        <w:pStyle w:val="ProductList-BodyIndented2"/>
      </w:pPr>
    </w:p>
    <w:p w:rsidR="00EE685E" w:rsidRDefault="00D80B78">
      <w:pPr>
        <w:pStyle w:val="ProductList-SubSubClauseHeading"/>
        <w:outlineLvl w:val="4"/>
      </w:pPr>
      <w:r>
        <w:t>สิทธิการใช้แทนที่เมื่อเกิดข้อผิดพลาด</w:t>
      </w:r>
    </w:p>
    <w:p w:rsidR="00EE685E" w:rsidRDefault="00D80B78">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แต่จำนวนอินสแตนซ์สำหรับใช้แทนที่เมื่อเกิดข้อผิดพลาดจะต้องไม่เกินจำนวนที่สอดคล้องกันของอินสแตนซ์ผลิตภัณฑ์ที่ได้รับอนุญาตให้ใช้สิทธิ</w:t>
      </w:r>
    </w:p>
    <w:p w:rsidR="00EE685E" w:rsidRDefault="00EE685E">
      <w:pPr>
        <w:pStyle w:val="ProductList-BodyIndented2"/>
      </w:pPr>
    </w:p>
    <w:p w:rsidR="00EE685E" w:rsidRDefault="00D80B78">
      <w:pPr>
        <w:pStyle w:val="ProductList-ClauseHeading"/>
        <w:outlineLvl w:val="2"/>
      </w:pPr>
      <w:bookmarkStart w:id="392" w:name="_Sec590"/>
      <w:r>
        <w:t>เซิร์ฟเวอร์ – โปรแกรมประยุกต์ที่มีการโฮสต์ภายในโปรแกรม</w:t>
      </w:r>
      <w:bookmarkEnd w:id="392"/>
    </w:p>
    <w:p w:rsidR="00EE685E" w:rsidRDefault="00D80B78">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EE685E" w:rsidRDefault="00EE685E">
      <w:pPr>
        <w:pStyle w:val="ProductList-Body"/>
      </w:pPr>
    </w:p>
    <w:p w:rsidR="00EE685E" w:rsidRDefault="00D80B78">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EE685E" w:rsidRDefault="00EE685E">
      <w:pPr>
        <w:pStyle w:val="ProductList-Body"/>
      </w:pPr>
    </w:p>
    <w:p w:rsidR="00EE685E" w:rsidRDefault="00D80B78">
      <w:pPr>
        <w:pStyle w:val="ProductList-SubClauseHeading"/>
        <w:outlineLvl w:val="3"/>
      </w:pPr>
      <w:r>
        <w:t>ข้อกำหนด</w:t>
      </w:r>
    </w:p>
    <w:p w:rsidR="00EE685E" w:rsidRDefault="00D80B78">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EE685E" w:rsidRDefault="00D80B78" w:rsidP="00D80B78">
      <w:pPr>
        <w:pStyle w:val="ProductList-Bullet"/>
        <w:numPr>
          <w:ilvl w:val="1"/>
          <w:numId w:val="48"/>
        </w:numPr>
      </w:pPr>
      <w:r>
        <w:t>โปรแกรมประยุกต์ที่มีการโฮสต์ภายในโปรแกรมซึ่งใช้งานเป็นส่วนหนึ่งของโซลูชันที่มีการร่วม และ</w:t>
      </w:r>
    </w:p>
    <w:p w:rsidR="00EE685E" w:rsidRDefault="00D80B78" w:rsidP="00D80B78">
      <w:pPr>
        <w:pStyle w:val="ProductList-Bullet"/>
        <w:numPr>
          <w:ilvl w:val="1"/>
          <w:numId w:val="48"/>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EE685E" w:rsidRDefault="00D80B78">
      <w:pPr>
        <w:pStyle w:val="ProductList-BodyIndented"/>
      </w:pPr>
      <w:r>
        <w:t xml:space="preserve">ซอฟต์แวร์ของ Microsoft ทั้งหมดที่ใช้ในการสร้างและส่งโซลูชันร่วมจะต้อง </w:t>
      </w:r>
    </w:p>
    <w:p w:rsidR="00EE685E" w:rsidRDefault="00D80B78" w:rsidP="00D80B78">
      <w:pPr>
        <w:pStyle w:val="ProductList-Bullet"/>
        <w:numPr>
          <w:ilvl w:val="1"/>
          <w:numId w:val="49"/>
        </w:numPr>
      </w:pPr>
      <w:r>
        <w:t>ได้รับอนุญาตให้ใช้สิทธิผ่านโปรแกรม Volume Licensing และ</w:t>
      </w:r>
    </w:p>
    <w:p w:rsidR="00EE685E" w:rsidRDefault="00D80B78" w:rsidP="00D80B78">
      <w:pPr>
        <w:pStyle w:val="ProductList-Bullet"/>
        <w:numPr>
          <w:ilvl w:val="1"/>
          <w:numId w:val="49"/>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EE685E" w:rsidRDefault="00EE685E">
      <w:pPr>
        <w:pStyle w:val="ProductList-BodyIndented"/>
      </w:pPr>
    </w:p>
    <w:p w:rsidR="00EE685E" w:rsidRDefault="00D80B78">
      <w:pPr>
        <w:pStyle w:val="ProductList-BodyIndented"/>
      </w:pPr>
      <w:r>
        <w:t>หากลูกค้าส่งโซลูชันร่วมจากเซิร์ฟเวอร์ที่ใช้ร่วมกัน ลูกค้าจะไม่สามารถใช้ Windows Server ในลักษณะของโปรแกรมประยุกต์ที่มีการโฮสต์ภายในโปรแกรมได้ แต่ลูกค้าจะต้องใช้ซอฟต์แวร์ Windows Server ที่ได้รับอนุญาตให้ใช้สิทธิผ่านพันธมิตรของการเปลี่ยนแปลงสิทธิการใช้งานผ่าน Software Assurance หรือข้อตกลงการอนุญาตให้ใช้สิทธิ Services Provider ของลูกค้า หรือภายใต้ข้อเสนอ Microsoft Volume Licensing อื่นที่อนุญาตให้มีการใช้บนเซิร์ฟเวอร์ที่ใช้ร่วมกัน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EE685E" w:rsidRDefault="00EE685E">
      <w:pPr>
        <w:pStyle w:val="ProductList-BodyIndented"/>
      </w:pPr>
    </w:p>
    <w:p w:rsidR="00EE685E" w:rsidRDefault="00D80B78">
      <w:pPr>
        <w:pStyle w:val="ProductList-BodyIndented"/>
      </w:pPr>
      <w:r>
        <w:t>ซอฟต์แวร์ของลูกค้าจะต้อง</w:t>
      </w:r>
    </w:p>
    <w:p w:rsidR="00EE685E" w:rsidRDefault="00D80B78" w:rsidP="00D80B78">
      <w:pPr>
        <w:pStyle w:val="ProductList-Bullet"/>
        <w:numPr>
          <w:ilvl w:val="1"/>
          <w:numId w:val="50"/>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EE685E" w:rsidRDefault="00D80B78" w:rsidP="00D80B78">
      <w:pPr>
        <w:pStyle w:val="ProductList-Bullet"/>
        <w:numPr>
          <w:ilvl w:val="1"/>
          <w:numId w:val="50"/>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EE685E" w:rsidRDefault="00D80B78" w:rsidP="00D80B78">
      <w:pPr>
        <w:pStyle w:val="ProductList-Bullet"/>
        <w:numPr>
          <w:ilvl w:val="1"/>
          <w:numId w:val="50"/>
        </w:numPr>
      </w:pPr>
      <w:r>
        <w:t xml:space="preserve">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 </w:t>
      </w:r>
    </w:p>
    <w:p w:rsidR="00EE685E" w:rsidRDefault="00D80B78" w:rsidP="00D80B78">
      <w:pPr>
        <w:pStyle w:val="ProductList-Bullet"/>
        <w:numPr>
          <w:ilvl w:val="1"/>
          <w:numId w:val="50"/>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EE685E" w:rsidRDefault="00EE685E">
      <w:pPr>
        <w:pStyle w:val="ProductList-BodyIndented"/>
      </w:pPr>
    </w:p>
    <w:p w:rsidR="00EE685E" w:rsidRDefault="00D80B78">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EE685E" w:rsidRDefault="00EE685E">
      <w:pPr>
        <w:pStyle w:val="ProductList-BodyIndented"/>
        <w:jc w:val="right"/>
      </w:pPr>
    </w:p>
    <w:tbl>
      <w:tblPr>
        <w:tblStyle w:val="PURTable0"/>
        <w:tblW w:w="0" w:type="dxa"/>
        <w:tblLook w:val="04A0" w:firstRow="1" w:lastRow="0" w:firstColumn="1" w:lastColumn="0" w:noHBand="0" w:noVBand="1"/>
      </w:tblPr>
      <w:tblGrid>
        <w:gridCol w:w="1055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Indented"/>
      </w:pPr>
    </w:p>
    <w:p w:rsidR="00EE685E" w:rsidRDefault="00EE685E">
      <w:pPr>
        <w:pStyle w:val="PURBreadcrumb"/>
      </w:pPr>
    </w:p>
    <w:p w:rsidR="00EE685E" w:rsidRDefault="00D80B78">
      <w:pPr>
        <w:pStyle w:val="ProductList-SectionHeading"/>
        <w:pageBreakBefore/>
        <w:outlineLvl w:val="0"/>
      </w:pPr>
      <w:bookmarkStart w:id="393" w:name="_Sec562"/>
      <w:bookmarkEnd w:id="370"/>
      <w:r>
        <w:lastRenderedPageBreak/>
        <w:t>ภาคผนวก C – บริการจากผู้เชี่ยวชาญ</w:t>
      </w:r>
      <w:r>
        <w:fldChar w:fldCharType="begin"/>
      </w:r>
      <w:r>
        <w:instrText xml:space="preserve"> TC "</w:instrText>
      </w:r>
      <w:bookmarkStart w:id="394" w:name="_Toc450044530"/>
      <w:r>
        <w:instrText>ภาคผนวก C – บริการจากผู้เชี่ยวชาญ</w:instrText>
      </w:r>
      <w:bookmarkEnd w:id="394"/>
      <w:r>
        <w:instrText>" \l 1</w:instrText>
      </w:r>
      <w:r>
        <w:fldChar w:fldCharType="end"/>
      </w:r>
    </w:p>
    <w:p w:rsidR="00EE685E" w:rsidRDefault="00D80B78">
      <w:pPr>
        <w:pStyle w:val="ProductList-Body"/>
      </w:pPr>
      <w:r>
        <w:t>บริการจากผู้เชี่ยวชาญที่มีให้ผ่านทาง Microsoft Volume Licensing จะได้อธิบายไว้ด้านล่าง</w:t>
      </w:r>
    </w:p>
    <w:p w:rsidR="00EE685E" w:rsidRDefault="00D80B78">
      <w:pPr>
        <w:pStyle w:val="ProductList-Offering1Heading"/>
        <w:outlineLvl w:val="1"/>
      </w:pPr>
      <w:bookmarkStart w:id="395" w:name="_Sec565"/>
      <w:r>
        <w:t>ข้อเสนอการสนับสนุนแบบ Premier ของ Microsoft</w:t>
      </w:r>
      <w:bookmarkEnd w:id="395"/>
      <w:r>
        <w:fldChar w:fldCharType="begin"/>
      </w:r>
      <w:r>
        <w:instrText xml:space="preserve"> TC "</w:instrText>
      </w:r>
      <w:bookmarkStart w:id="396" w:name="_Toc450044531"/>
      <w:r>
        <w:instrText>ข้อเสนอการสนับสนุนแบบ Premier ของ Microsoft</w:instrText>
      </w:r>
      <w:bookmarkEnd w:id="396"/>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EE685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jc w:val="center"/>
            </w:pPr>
            <w:r>
              <w:rPr>
                <w:color w:val="FFFFFF"/>
              </w:rPr>
              <w:t>Premier Plus</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รายเดือน</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ไม่เกิน 10 ชั่วโมง</w:t>
            </w:r>
          </w:p>
          <w:p w:rsidR="00EE685E" w:rsidRDefault="00D80B78">
            <w:pPr>
              <w:pStyle w:val="ProductList-TableBody"/>
            </w:pPr>
            <w:r>
              <w:t>+1 Health Check</w:t>
            </w:r>
          </w:p>
          <w:p w:rsidR="00EE685E" w:rsidRDefault="00D80B7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ไม่เกิน 160 ชั่วโมง</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ไม่เกิน 140 ชั่วโมง</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jc w:val="center"/>
            </w:pPr>
            <w:r>
              <w:t>X</w:t>
            </w:r>
          </w:p>
        </w:tc>
      </w:tr>
      <w:tr w:rsidR="00EE685E">
        <w:tc>
          <w:tcPr>
            <w:tcW w:w="404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Packs ที่มี 20</w:t>
            </w:r>
          </w:p>
        </w:tc>
      </w:tr>
    </w:tbl>
    <w:p w:rsidR="00EE685E" w:rsidRDefault="00D80B78">
      <w:pPr>
        <w:pStyle w:val="ProductList-Body"/>
      </w:pPr>
      <w:r>
        <w:rPr>
          <w:vertAlign w:val="superscript"/>
        </w:rPr>
        <w:t xml:space="preserve">1 </w:t>
      </w:r>
      <w:r>
        <w:rPr>
          <w:i/>
        </w:rPr>
        <w:t>เวลาทำการจะมีการกำหนดตามเวลาในท้องถิ่น</w:t>
      </w:r>
    </w:p>
    <w:p w:rsidR="00EE685E" w:rsidRDefault="00EE685E">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EE68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การตอบสนองที่คาดไว้ของลูกค้า</w:t>
            </w:r>
          </w:p>
        </w:tc>
      </w:tr>
      <w:tr w:rsidR="00EE685E">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ผลกระทบทางธุรกิจอย่างรุนแรง: </w:t>
            </w:r>
          </w:p>
          <w:p w:rsidR="00EE685E" w:rsidRDefault="00D80B78">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EE685E" w:rsidRDefault="00D80B78">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ติดต่อกลับครั้งแรกภายใน 1 ชั่วโมงหรือเร็วกว่านั้น</w:t>
            </w:r>
          </w:p>
          <w:p w:rsidR="00EE685E" w:rsidRDefault="00D80B78">
            <w:pPr>
              <w:pStyle w:val="ProductList-TableBody"/>
            </w:pPr>
            <w:r>
              <w:t>แหล่งข้อมูลของ Microsoft ที่ไซต์ของลูกค้าโดยเร็วที่สุดเท่าที่เป็นไปได้</w:t>
            </w:r>
          </w:p>
          <w:p w:rsidR="00EE685E" w:rsidRDefault="00D80B78">
            <w:pPr>
              <w:pStyle w:val="ProductList-TableBody"/>
            </w:pPr>
            <w:r>
              <w:t>พยายามอย่างต่อเนื่องทุกวันตลอด 24 ชั่วโมง</w:t>
            </w:r>
          </w:p>
          <w:p w:rsidR="00EE685E" w:rsidRDefault="00D80B78">
            <w:pPr>
              <w:pStyle w:val="ProductList-TableBody"/>
            </w:pPr>
            <w:r>
              <w:t>เสนอปัญหาเพื่อหารือในระดับสูงอย่างรวดเร็วภายใน Microsoft ไปยังทีมผลิตภัณฑ์</w:t>
            </w:r>
          </w:p>
          <w:p w:rsidR="00EE685E" w:rsidRDefault="00D80B78">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แจ้งเตือนไปยังผู้บริหารระดับสูงของลูกค้า </w:t>
            </w:r>
          </w:p>
          <w:p w:rsidR="00EE685E" w:rsidRDefault="00D80B78">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EE685E" w:rsidRDefault="00D80B78">
            <w:pPr>
              <w:pStyle w:val="ProductList-TableBody"/>
            </w:pPr>
            <w:r>
              <w:t>เข้าถึงและติดต่อกลับอย่างรวดเร็วจากเจ้าหน้าที่ควบคุมการเปลี่ยนแปลง</w:t>
            </w:r>
          </w:p>
        </w:tc>
      </w:tr>
      <w:tr w:rsidR="00EE685E">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ผลกระทบทางธุรกิจระดับวิกฤต: </w:t>
            </w:r>
          </w:p>
          <w:p w:rsidR="00EE685E" w:rsidRDefault="00D80B78">
            <w:pPr>
              <w:pStyle w:val="ProductList-TableBody"/>
            </w:pPr>
            <w:r>
              <w:t>สูญเสียหรือประสิทธิภาพของบริการลดลงอย่างมีนัยสำคัญ</w:t>
            </w:r>
          </w:p>
          <w:p w:rsidR="00EE685E" w:rsidRDefault="00D80B78">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ติดต่อกลับครั้งแรกภายใน 1 ชั่วโมงหรือเร็วกว่านั้น</w:t>
            </w:r>
          </w:p>
          <w:p w:rsidR="00EE685E" w:rsidRDefault="00D80B78">
            <w:pPr>
              <w:pStyle w:val="ProductList-TableBody"/>
            </w:pPr>
            <w:r>
              <w:t>แหล่งข้อมูลของ Microsoft ที่ไซต์ของลูกค้าตามที่กำหนดไว้</w:t>
            </w:r>
          </w:p>
          <w:p w:rsidR="00EE685E" w:rsidRDefault="00D80B78">
            <w:pPr>
              <w:pStyle w:val="ProductList-TableBody"/>
            </w:pPr>
            <w:r>
              <w:t>พยายามอย่างต่อเนื่องทุกวันตลอด 24 ชั่วโมง</w:t>
            </w:r>
          </w:p>
          <w:p w:rsidR="00EE685E" w:rsidRDefault="00D80B78">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EE685E" w:rsidRDefault="00D80B78">
            <w:pPr>
              <w:pStyle w:val="ProductList-TableBody"/>
            </w:pPr>
            <w:r>
              <w:t>เข้าถึงและติดต่อกลับอย่างรวดเร็วจากเจ้าหน้าที่ควบคุมการเปลี่ยนแปลง</w:t>
            </w:r>
          </w:p>
          <w:p w:rsidR="00EE685E" w:rsidRDefault="00D80B78">
            <w:pPr>
              <w:pStyle w:val="ProductList-TableBody"/>
            </w:pPr>
            <w:r>
              <w:t>แจ้งเตือนการจัดการ</w:t>
            </w:r>
          </w:p>
        </w:tc>
      </w:tr>
      <w:tr w:rsidR="00EE685E">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ผลกระทบทางธุรกิจระดับกลาง: </w:t>
            </w:r>
          </w:p>
          <w:p w:rsidR="00EE685E" w:rsidRDefault="00D80B78">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EE685E" w:rsidRDefault="00D80B78">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ติดต่อกลับครั้งแรกภายใน 2 ชั่วโมงหรือเร็วกว่านั้น</w:t>
            </w:r>
          </w:p>
          <w:p w:rsidR="00EE685E" w:rsidRDefault="00D80B78">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จัดสรรทรัพยากรที่เหมาะสมเพื่อสนับสนุนความพยายามอย่างต่อเนื่องระหว่างเวลาทำการ1</w:t>
            </w:r>
          </w:p>
          <w:p w:rsidR="00EE685E" w:rsidRDefault="00D80B78">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EE685E">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ผลกระทบทางธุรกิจระดับต่ำ: </w:t>
            </w:r>
          </w:p>
          <w:p w:rsidR="00EE685E" w:rsidRDefault="00D80B78">
            <w:pPr>
              <w:pStyle w:val="ProductList-TableBody"/>
            </w:pPr>
            <w:r>
              <w:t>ดำเนินการได้อย่างมั่นคงโดยมีอุปสรรคของการบริการเพียงเล็กน้อยหรือไม่มีเลย</w:t>
            </w:r>
          </w:p>
          <w:p w:rsidR="00EE685E" w:rsidRDefault="00D80B78">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ติดต่อกลับครั้งแรกภายใน 4 ชั่วโมงหรือเร็วกว่านั้น</w:t>
            </w:r>
          </w:p>
          <w:p w:rsidR="00EE685E" w:rsidRDefault="00D80B78">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ให้ข้อมูลการติดต่อเกี่ยวกับเจ้าของกรณีอย่างถูกต้องแม่นยำ</w:t>
            </w:r>
          </w:p>
          <w:p w:rsidR="00EE685E" w:rsidRDefault="00D80B78">
            <w:pPr>
              <w:pStyle w:val="ProductList-TableBody"/>
            </w:pPr>
            <w:r>
              <w:t>ติดต่อกลับภายใน 24 ชั่วโมง</w:t>
            </w:r>
          </w:p>
        </w:tc>
      </w:tr>
    </w:tbl>
    <w:p w:rsidR="00EE685E" w:rsidRDefault="00D80B78">
      <w:pPr>
        <w:pStyle w:val="ProductList-Body"/>
      </w:pPr>
      <w:r>
        <w:rPr>
          <w:vertAlign w:val="superscript"/>
        </w:rPr>
        <w:t>1</w:t>
      </w:r>
      <w:r>
        <w:rPr>
          <w:i/>
        </w:rPr>
        <w:t>เวลาทำการจะมีการกำหนดตามเวลาในท้องถิ่น</w:t>
      </w:r>
    </w:p>
    <w:p w:rsidR="00EE685E" w:rsidRDefault="00D80B78">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EE685E" w:rsidRDefault="00EE685E">
      <w:pPr>
        <w:pStyle w:val="ProductList-Body"/>
      </w:pPr>
    </w:p>
    <w:p w:rsidR="00EE685E" w:rsidRDefault="00D80B78">
      <w:pPr>
        <w:pStyle w:val="ProductList-ClauseHeading"/>
        <w:outlineLvl w:val="2"/>
      </w:pPr>
      <w:r>
        <w:t>กฎธุรกิจที่เกี่ยวข้อง</w:t>
      </w:r>
    </w:p>
    <w:p w:rsidR="00EE685E" w:rsidRDefault="00D80B78">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EE685E" w:rsidRDefault="00D80B78">
      <w:pPr>
        <w:pStyle w:val="ProductList-Offering1Heading"/>
        <w:outlineLvl w:val="1"/>
      </w:pPr>
      <w:bookmarkStart w:id="397" w:name="_Sec566"/>
      <w:r>
        <w:t>ข้อเสนอโปรแกรมกลยุทธ์สำหรับองค์กรของ Microsoft</w:t>
      </w:r>
      <w:bookmarkEnd w:id="397"/>
      <w:r>
        <w:fldChar w:fldCharType="begin"/>
      </w:r>
      <w:r>
        <w:instrText xml:space="preserve"> TC "</w:instrText>
      </w:r>
      <w:bookmarkStart w:id="398" w:name="_Toc450044532"/>
      <w:r>
        <w:instrText>ข้อเสนอโปรแกรมกลยุทธ์สำหรับองค์กรของ Microsoft</w:instrText>
      </w:r>
      <w:bookmarkEnd w:id="398"/>
      <w:r>
        <w:instrText>" \l 2</w:instrText>
      </w:r>
      <w:r>
        <w:fldChar w:fldCharType="end"/>
      </w:r>
    </w:p>
    <w:p w:rsidR="00EE685E" w:rsidRDefault="00D80B78">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EE685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พอร์ตกลยุทธ์สำหรับองค์กร</w:t>
            </w:r>
          </w:p>
        </w:tc>
      </w:tr>
      <w:tr w:rsidR="00EE685E">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9RO-xxxx</w:t>
            </w:r>
          </w:p>
        </w:tc>
      </w:tr>
      <w:tr w:rsidR="00EE685E">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EE685E">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r w:rsidR="00EE685E">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r w:rsidR="00EE685E">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EE685E" w:rsidRDefault="00EE685E">
            <w:pPr>
              <w:pStyle w:val="ProductList-TableBody"/>
            </w:pPr>
          </w:p>
        </w:tc>
      </w:tr>
      <w:tr w:rsidR="00EE685E">
        <w:tc>
          <w:tcPr>
            <w:tcW w:w="306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200 ชั่วโมง (สามารถเพิ่มลงในข้อเสนอใดๆ ข้างต้นได้)</w:t>
            </w:r>
          </w:p>
        </w:tc>
      </w:tr>
    </w:tbl>
    <w:p w:rsidR="00EE685E" w:rsidRDefault="00EE685E">
      <w:pPr>
        <w:pStyle w:val="ProductList-Body"/>
      </w:pPr>
    </w:p>
    <w:p w:rsidR="00EE685E" w:rsidRDefault="00D80B78">
      <w:pPr>
        <w:pStyle w:val="ProductList-ClauseHeading"/>
        <w:outlineLvl w:val="2"/>
      </w:pPr>
      <w:r>
        <w:t>โมดูลบริการกลยุทธ์สำหรับองค์กร</w:t>
      </w:r>
    </w:p>
    <w:p w:rsidR="00EE685E" w:rsidRDefault="00D80B78">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EE685E" w:rsidRDefault="00EE685E">
      <w:pPr>
        <w:pStyle w:val="ProductList-Body"/>
      </w:pPr>
    </w:p>
    <w:p w:rsidR="00EE685E" w:rsidRDefault="00D80B78">
      <w:pPr>
        <w:pStyle w:val="ProductList-ClauseHeading"/>
        <w:outlineLvl w:val="2"/>
      </w:pPr>
      <w:r>
        <w:t>บริการที่อยู่นอกขอบเขต</w:t>
      </w:r>
    </w:p>
    <w:p w:rsidR="00EE685E" w:rsidRDefault="00D80B78">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EE685E" w:rsidRDefault="00EE685E">
      <w:pPr>
        <w:pStyle w:val="ProductList-Body"/>
      </w:pPr>
    </w:p>
    <w:p w:rsidR="00EE685E" w:rsidRDefault="00D80B78">
      <w:pPr>
        <w:pStyle w:val="ProductList-ClauseHeading"/>
        <w:outlineLvl w:val="2"/>
      </w:pPr>
      <w:r>
        <w:t>ความรับผิดชอบของลูกค้า</w:t>
      </w:r>
    </w:p>
    <w:p w:rsidR="00EE685E" w:rsidRDefault="00D80B78">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EE685E" w:rsidRDefault="00D80B78">
      <w:pPr>
        <w:pStyle w:val="ProductList-Offering1Heading"/>
        <w:outlineLvl w:val="1"/>
      </w:pPr>
      <w:bookmarkStart w:id="399" w:name="_Sec567"/>
      <w:r>
        <w:t>ข้อเสนอตัวเร่งประสิทธิภาพการขาย</w:t>
      </w:r>
      <w:bookmarkEnd w:id="399"/>
      <w:r>
        <w:fldChar w:fldCharType="begin"/>
      </w:r>
      <w:r>
        <w:instrText xml:space="preserve"> TC "</w:instrText>
      </w:r>
      <w:bookmarkStart w:id="400" w:name="_Toc450044533"/>
      <w:r>
        <w:instrText>ข้อเสนอตัวเร่งประสิทธิภาพการขาย</w:instrText>
      </w:r>
      <w:bookmarkEnd w:id="400"/>
      <w:r>
        <w:instrText>" \l 2</w:instrText>
      </w:r>
      <w:r>
        <w:fldChar w:fldCharType="end"/>
      </w:r>
    </w:p>
    <w:p w:rsidR="00EE685E" w:rsidRDefault="00D80B78">
      <w:pPr>
        <w:pStyle w:val="ProductList-ClauseHeading"/>
        <w:outlineLvl w:val="2"/>
      </w:pPr>
      <w:r>
        <w:t>ภาพรวมตัวเร่งประสิทธิภาพการขาย</w:t>
      </w:r>
    </w:p>
    <w:p w:rsidR="00EE685E" w:rsidRDefault="00D80B78">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EE685E" w:rsidRDefault="00EE685E">
      <w:pPr>
        <w:pStyle w:val="ProductList-Body"/>
      </w:pPr>
    </w:p>
    <w:p w:rsidR="00EE685E" w:rsidRDefault="00D80B78">
      <w:pPr>
        <w:pStyle w:val="ProductList-Body"/>
      </w:pPr>
      <w:r>
        <w:t>ตัวเร่งประสิทธิภาพการขายจะประกอบด้วยบริการที่จัดให้ดังต่อไปนี้</w:t>
      </w:r>
    </w:p>
    <w:p w:rsidR="00EE685E" w:rsidRDefault="00D80B78" w:rsidP="00D80B78">
      <w:pPr>
        <w:pStyle w:val="ProductList-Bullet"/>
        <w:numPr>
          <w:ilvl w:val="0"/>
          <w:numId w:val="51"/>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EE685E" w:rsidRDefault="00D80B78" w:rsidP="00D80B78">
      <w:pPr>
        <w:pStyle w:val="ProductList-Bullet"/>
        <w:numPr>
          <w:ilvl w:val="0"/>
          <w:numId w:val="51"/>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EE685E" w:rsidRDefault="00D80B78" w:rsidP="00D80B78">
      <w:pPr>
        <w:pStyle w:val="ProductList-Bullet"/>
        <w:numPr>
          <w:ilvl w:val="1"/>
          <w:numId w:val="51"/>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EE685E" w:rsidRDefault="00D80B78" w:rsidP="00D80B78">
      <w:pPr>
        <w:pStyle w:val="ProductList-Bullet"/>
        <w:numPr>
          <w:ilvl w:val="1"/>
          <w:numId w:val="51"/>
        </w:numPr>
      </w:pPr>
      <w:r>
        <w:t>การประชุมเชิงปฏิบัติการสำหรับการตรวจสอบการออกแบบไม่เกินสอง (2) ครั้งในระหว่างขั้นตอนการสร้าง</w:t>
      </w:r>
    </w:p>
    <w:p w:rsidR="00EE685E" w:rsidRDefault="00D80B78" w:rsidP="00D80B78">
      <w:pPr>
        <w:pStyle w:val="ProductList-Bullet"/>
        <w:numPr>
          <w:ilvl w:val="0"/>
          <w:numId w:val="51"/>
        </w:numPr>
      </w:pPr>
      <w:r>
        <w:rPr>
          <w:b/>
          <w:color w:val="00188F"/>
        </w:rPr>
        <w:t>การรายงาน</w:t>
      </w:r>
      <w:r>
        <w:t>: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rsidR="00EE685E" w:rsidRDefault="00D80B78" w:rsidP="00D80B78">
      <w:pPr>
        <w:pStyle w:val="ProductList-Bullet"/>
        <w:numPr>
          <w:ilvl w:val="0"/>
          <w:numId w:val="51"/>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EE685E" w:rsidRDefault="00D80B78" w:rsidP="00D80B78">
      <w:pPr>
        <w:pStyle w:val="ProductList-Bullet"/>
        <w:numPr>
          <w:ilvl w:val="0"/>
          <w:numId w:val="51"/>
        </w:numPr>
      </w:pPr>
      <w:r>
        <w:rPr>
          <w:b/>
          <w:color w:val="00188F"/>
        </w:rPr>
        <w:t>การทดสอบ</w:t>
      </w:r>
      <w:r>
        <w:t>: จะใช้เวลาไม่เกินยี่สิบหก (26) ชั่วโมงเพื่อการทดสอบไม่เกินสอง (2) ครั้ง (เช่น System Test &amp; UAT)</w:t>
      </w:r>
    </w:p>
    <w:p w:rsidR="00EE685E" w:rsidRDefault="00D80B78" w:rsidP="00D80B78">
      <w:pPr>
        <w:pStyle w:val="ProductList-Bullet"/>
        <w:numPr>
          <w:ilvl w:val="0"/>
          <w:numId w:val="51"/>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EE685E" w:rsidRDefault="00D80B78" w:rsidP="00D80B78">
      <w:pPr>
        <w:pStyle w:val="ProductList-Bullet"/>
        <w:numPr>
          <w:ilvl w:val="0"/>
          <w:numId w:val="51"/>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EE685E" w:rsidRDefault="00EE685E">
      <w:pPr>
        <w:pStyle w:val="ProductList-Body"/>
      </w:pPr>
    </w:p>
    <w:p w:rsidR="00EE685E" w:rsidRDefault="00D80B78">
      <w:pPr>
        <w:pStyle w:val="ProductList-ClauseHeading"/>
        <w:outlineLvl w:val="2"/>
      </w:pPr>
      <w:r>
        <w:t>ความรับผิดชอบของลูกค้า</w:t>
      </w:r>
    </w:p>
    <w:p w:rsidR="00EE685E" w:rsidRDefault="00D80B78">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D80B78">
      <w:pPr>
        <w:pStyle w:val="ProductList-SectionHeading"/>
        <w:pageBreakBefore/>
        <w:outlineLvl w:val="0"/>
      </w:pPr>
      <w:bookmarkStart w:id="401" w:name="_Sec563"/>
      <w:bookmarkEnd w:id="393"/>
      <w:r>
        <w:lastRenderedPageBreak/>
        <w:t>ภาคผนวก D - ข้อกำหนดเพิ่มเติมเกี่ยวกับข้อตกลงของโปรแกรม</w:t>
      </w:r>
      <w:r>
        <w:fldChar w:fldCharType="begin"/>
      </w:r>
      <w:r>
        <w:instrText xml:space="preserve"> TC "</w:instrText>
      </w:r>
      <w:bookmarkStart w:id="402" w:name="_Toc450044534"/>
      <w:r>
        <w:instrText>ภาคผนวก D - ข้อกำหนดเพิ่มเติมเกี่ยวกับข้อตกลงของโปรแกรม</w:instrText>
      </w:r>
      <w:bookmarkEnd w:id="402"/>
      <w:r>
        <w:instrText>" \l 1</w:instrText>
      </w:r>
      <w:r>
        <w:fldChar w:fldCharType="end"/>
      </w:r>
    </w:p>
    <w:p w:rsidR="00EE685E" w:rsidRDefault="00D80B78">
      <w:pPr>
        <w:pStyle w:val="ProductList-Body"/>
      </w:pPr>
      <w:r>
        <w:t>ข้อกำหนดและเงื่อนไขด้านล่างนี้จะใช้บังคับกับข้อตกลง Volume Licensing ของลูกค้าตามที่ระบุไว้</w:t>
      </w:r>
    </w:p>
    <w:p w:rsidR="00EE685E" w:rsidRDefault="00D80B78">
      <w:pPr>
        <w:pStyle w:val="ProductList-Offering1Heading"/>
        <w:outlineLvl w:val="1"/>
      </w:pPr>
      <w:bookmarkStart w:id="403" w:name="_Sec568"/>
      <w:r>
        <w:t>ข้อกำหนดเพิ่มเติมสำหรับโปรแกรม Select Plus</w:t>
      </w:r>
      <w:bookmarkEnd w:id="403"/>
      <w:r>
        <w:fldChar w:fldCharType="begin"/>
      </w:r>
      <w:r>
        <w:instrText xml:space="preserve"> TC "</w:instrText>
      </w:r>
      <w:bookmarkStart w:id="404" w:name="_Toc450044535"/>
      <w:r>
        <w:instrText>ข้อกำหนดเพิ่มเติมสำหรับโปรแกรม Select Plus</w:instrText>
      </w:r>
      <w:bookmarkEnd w:id="404"/>
      <w:r>
        <w:instrText>" \l 2</w:instrText>
      </w:r>
      <w:r>
        <w:fldChar w:fldCharType="end"/>
      </w:r>
    </w:p>
    <w:p w:rsidR="00EE685E" w:rsidRDefault="00D80B78">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EE685E" w:rsidRDefault="00EE685E">
      <w:pPr>
        <w:pStyle w:val="ProductList-Body"/>
      </w:pPr>
    </w:p>
    <w:p w:rsidR="00EE685E" w:rsidRDefault="00D80B78">
      <w:pPr>
        <w:pStyle w:val="ProductList-ClauseHeading"/>
        <w:outlineLvl w:val="2"/>
      </w:pPr>
      <w:r>
        <w:t>ระดับราคาใน Select Plus</w:t>
      </w:r>
    </w:p>
    <w:p w:rsidR="00EE685E" w:rsidRDefault="00D80B78">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EE685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E685E" w:rsidRDefault="00D80B78">
            <w:pPr>
              <w:pStyle w:val="ProductList-TableBody"/>
            </w:pPr>
            <w:r>
              <w:rPr>
                <w:color w:val="FFFFFF"/>
              </w:rPr>
              <w:t>คะแนนขั้นต่ำประจำปีต่อหนึ่งกลุ่มผลิตภัณฑ์</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500</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4,000</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10,000</w:t>
            </w:r>
          </w:p>
        </w:tc>
      </w:tr>
      <w:tr w:rsidR="00EE685E">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E685E" w:rsidRDefault="00D80B78">
            <w:pPr>
              <w:pStyle w:val="ProductList-TableBody"/>
            </w:pPr>
            <w:r>
              <w:t>25,000</w:t>
            </w:r>
          </w:p>
        </w:tc>
      </w:tr>
    </w:tbl>
    <w:p w:rsidR="00EE685E" w:rsidRDefault="00D80B78">
      <w:pPr>
        <w:pStyle w:val="ProductList-Offering1Heading"/>
        <w:outlineLvl w:val="1"/>
      </w:pPr>
      <w:bookmarkStart w:id="405" w:name="_Sec569"/>
      <w:r>
        <w:t>คำจำกัดความการจัดการบริการที่มีคุณสมบัติตามที่กำหนด</w:t>
      </w:r>
      <w:bookmarkEnd w:id="405"/>
      <w:r>
        <w:fldChar w:fldCharType="begin"/>
      </w:r>
      <w:r>
        <w:instrText xml:space="preserve"> TC "</w:instrText>
      </w:r>
      <w:bookmarkStart w:id="406" w:name="_Toc450044536"/>
      <w:r>
        <w:instrText>คำจำกัดความการจัดการบริการที่มีคุณสมบัติตามที่กำหนด</w:instrText>
      </w:r>
      <w:bookmarkEnd w:id="406"/>
      <w:r>
        <w:instrText>" \l 2</w:instrText>
      </w:r>
      <w:r>
        <w:fldChar w:fldCharType="end"/>
      </w:r>
    </w:p>
    <w:p w:rsidR="00EE685E" w:rsidRDefault="00D80B78">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EE685E" w:rsidRDefault="00D80B78" w:rsidP="00D80B78">
      <w:pPr>
        <w:pStyle w:val="ProductList-Bullet"/>
        <w:numPr>
          <w:ilvl w:val="0"/>
          <w:numId w:val="52"/>
        </w:numPr>
      </w:pPr>
      <w:r>
        <w:t>อนุญาตให้เข้าร่วมโดโมน หรือ</w:t>
      </w:r>
    </w:p>
    <w:p w:rsidR="00EE685E" w:rsidRDefault="00D80B78" w:rsidP="00D80B78">
      <w:pPr>
        <w:pStyle w:val="ProductList-Bullet"/>
        <w:numPr>
          <w:ilvl w:val="0"/>
          <w:numId w:val="52"/>
        </w:numPr>
      </w:pPr>
      <w:r>
        <w:t>ตรวจสอบยืนยันตามข้อกำหนดการใช้โปรแกรมประยุกต์ขณะอยู่ในสถานที่ หรือ</w:t>
      </w:r>
    </w:p>
    <w:p w:rsidR="00EE685E" w:rsidRDefault="00D80B78" w:rsidP="00D80B78">
      <w:pPr>
        <w:pStyle w:val="ProductList-Bullet"/>
        <w:numPr>
          <w:ilvl w:val="0"/>
          <w:numId w:val="52"/>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EE685E" w:rsidRDefault="00D80B78" w:rsidP="00D80B78">
      <w:pPr>
        <w:pStyle w:val="ProductList-Bullet"/>
        <w:numPr>
          <w:ilvl w:val="0"/>
          <w:numId w:val="52"/>
        </w:numPr>
      </w:pPr>
      <w:r>
        <w:t>ใช้เพื่อบังคับและบังคับใช้นโยบายของกลุ่มโดยตรงหรือโดยอ้อม หรือ</w:t>
      </w:r>
    </w:p>
    <w:p w:rsidR="00EE685E" w:rsidRDefault="00D80B78" w:rsidP="00D80B78">
      <w:pPr>
        <w:pStyle w:val="ProductList-Bullet"/>
        <w:numPr>
          <w:ilvl w:val="0"/>
          <w:numId w:val="52"/>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EE685E" w:rsidRDefault="00D80B78" w:rsidP="00D80B78">
      <w:pPr>
        <w:pStyle w:val="ProductList-Bullet"/>
        <w:numPr>
          <w:ilvl w:val="0"/>
          <w:numId w:val="52"/>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EE685E" w:rsidRDefault="00EE685E">
      <w:pPr>
        <w:pStyle w:val="ProductList-Body"/>
      </w:pPr>
    </w:p>
    <w:p w:rsidR="00EE685E" w:rsidRDefault="00D80B78">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EE685E" w:rsidRDefault="00D80B78">
      <w:pPr>
        <w:pStyle w:val="ProductList-Offering1Heading"/>
        <w:outlineLvl w:val="1"/>
      </w:pPr>
      <w:bookmarkStart w:id="407" w:name="_Sec570"/>
      <w:r>
        <w:t>Online Services ในโปรแกรม Open</w:t>
      </w:r>
      <w:bookmarkEnd w:id="407"/>
      <w:r>
        <w:fldChar w:fldCharType="begin"/>
      </w:r>
      <w:r>
        <w:instrText xml:space="preserve"> TC "</w:instrText>
      </w:r>
      <w:bookmarkStart w:id="408" w:name="_Toc450044537"/>
      <w:r>
        <w:instrText>Online Services ในโปรแกรม Open</w:instrText>
      </w:r>
      <w:bookmarkEnd w:id="408"/>
      <w:r>
        <w:instrText>" \l 2</w:instrText>
      </w:r>
      <w:r>
        <w:fldChar w:fldCharType="end"/>
      </w:r>
    </w:p>
    <w:p w:rsidR="00EE685E" w:rsidRDefault="00D80B78">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EE685E" w:rsidRDefault="00EE685E">
      <w:pPr>
        <w:pStyle w:val="ProductList-Body"/>
      </w:pPr>
    </w:p>
    <w:p w:rsidR="00EE685E" w:rsidRDefault="00D80B78">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EE685E" w:rsidRDefault="00D80B78">
      <w:pPr>
        <w:pStyle w:val="ProductList-Offering1Heading"/>
        <w:outlineLvl w:val="1"/>
      </w:pPr>
      <w:bookmarkStart w:id="409" w:name="_Sec571"/>
      <w:r>
        <w:t>ข้อกำหนดและเงื่อนไขเพิ่มเติมสำหรับบริการจากผู้เชี่ยวชาญ - ข้อตกลงที่มีอยู่เดิม</w:t>
      </w:r>
      <w:bookmarkEnd w:id="409"/>
      <w:r>
        <w:fldChar w:fldCharType="begin"/>
      </w:r>
      <w:r>
        <w:instrText xml:space="preserve"> TC "</w:instrText>
      </w:r>
      <w:bookmarkStart w:id="410" w:name="_Toc450044538"/>
      <w:r>
        <w:instrText>ข้อกำหนดและเงื่อนไขเพิ่มเติมสำหรับบริการจากผู้เชี่ยวชาญ - ข้อตกลงที่มีอยู่เดิม</w:instrText>
      </w:r>
      <w:bookmarkEnd w:id="410"/>
      <w:r>
        <w:instrText>" \l 2</w:instrText>
      </w:r>
      <w:r>
        <w:fldChar w:fldCharType="end"/>
      </w:r>
    </w:p>
    <w:p w:rsidR="00EE685E" w:rsidRDefault="00D80B78">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EE685E" w:rsidRDefault="00EE685E">
      <w:pPr>
        <w:pStyle w:val="ProductList-Body"/>
      </w:pPr>
    </w:p>
    <w:p w:rsidR="00EE685E" w:rsidRDefault="00D80B78">
      <w:pPr>
        <w:pStyle w:val="ProductList-ClauseHeading"/>
        <w:outlineLvl w:val="2"/>
      </w:pPr>
      <w:r>
        <w:lastRenderedPageBreak/>
        <w:t>การใช้ ความเป็นเจ้าของ และสิทธิในสิทธิการใช้งาน</w:t>
      </w:r>
    </w:p>
    <w:p w:rsidR="00EE685E" w:rsidRDefault="00D80B78">
      <w:pPr>
        <w:pStyle w:val="ProductList-SubClauseHeading"/>
        <w:outlineLvl w:val="3"/>
      </w:pPr>
      <w:r>
        <w:t>โปรแกรมแก้ไข</w:t>
      </w:r>
    </w:p>
    <w:p w:rsidR="00EE685E" w:rsidRDefault="00D80B78">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EE685E" w:rsidRDefault="00EE685E">
      <w:pPr>
        <w:pStyle w:val="ProductList-BodyIndented"/>
      </w:pPr>
    </w:p>
    <w:p w:rsidR="00EE685E" w:rsidRDefault="00D80B78">
      <w:pPr>
        <w:pStyle w:val="ProductList-SubClauseHeading"/>
        <w:outlineLvl w:val="3"/>
      </w:pPr>
      <w:r>
        <w:t>งานที่มีอยู่ก่อน</w:t>
      </w:r>
    </w:p>
    <w:p w:rsidR="00EE685E" w:rsidRDefault="00D80B78">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EE685E" w:rsidRDefault="00D80B78">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EE685E" w:rsidRDefault="00EE685E">
      <w:pPr>
        <w:pStyle w:val="ProductList-BodyIndented"/>
      </w:pPr>
    </w:p>
    <w:p w:rsidR="00EE685E" w:rsidRDefault="00D80B78">
      <w:pPr>
        <w:pStyle w:val="ProductList-SubClauseHeading"/>
        <w:outlineLvl w:val="3"/>
      </w:pPr>
      <w:r>
        <w:t>บริการที่จัดให้</w:t>
      </w:r>
    </w:p>
    <w:p w:rsidR="00EE685E" w:rsidRDefault="00D80B78">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EE685E" w:rsidRDefault="00EE685E">
      <w:pPr>
        <w:pStyle w:val="ProductList-BodyIndented"/>
      </w:pPr>
    </w:p>
    <w:p w:rsidR="00EE685E" w:rsidRDefault="00D80B78">
      <w:pPr>
        <w:pStyle w:val="ProductList-SubClauseHeading"/>
        <w:outlineLvl w:val="3"/>
      </w:pPr>
      <w:r>
        <w:t>การใช้ข้อมูลทางเทคนิคจากบริการจากผู้เชี่ยวชาญ</w:t>
      </w:r>
    </w:p>
    <w:p w:rsidR="00EE685E" w:rsidRDefault="00D80B78">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EE685E" w:rsidRDefault="00EE685E">
      <w:pPr>
        <w:pStyle w:val="ProductList-BodyIndented"/>
      </w:pPr>
    </w:p>
    <w:p w:rsidR="00EE685E" w:rsidRDefault="00D80B78">
      <w:pPr>
        <w:pStyle w:val="ProductList-SubClauseHeading"/>
        <w:outlineLvl w:val="3"/>
      </w:pPr>
      <w:r>
        <w:t>ข้อจำกัดของสิทธิการใช้งานแบบโอเพนซอร์ส (Open Source)</w:t>
      </w:r>
    </w:p>
    <w:p w:rsidR="00EE685E" w:rsidRDefault="00D80B78">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EE685E" w:rsidRDefault="00EE685E">
      <w:pPr>
        <w:pStyle w:val="ProductList-BodyIndented"/>
      </w:pPr>
    </w:p>
    <w:p w:rsidR="00EE685E" w:rsidRDefault="00D80B78">
      <w:pPr>
        <w:pStyle w:val="ProductList-SubClauseHeading"/>
        <w:outlineLvl w:val="3"/>
      </w:pPr>
      <w:r>
        <w:t>สิทธิของบริษัทในเครือ</w:t>
      </w:r>
    </w:p>
    <w:p w:rsidR="00EE685E" w:rsidRDefault="00D80B78">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EE685E" w:rsidRDefault="00EE685E">
      <w:pPr>
        <w:pStyle w:val="ProductList-BodyIndented"/>
      </w:pPr>
    </w:p>
    <w:p w:rsidR="00EE685E" w:rsidRDefault="00D80B78">
      <w:pPr>
        <w:pStyle w:val="ProductList-ClauseHeading"/>
        <w:outlineLvl w:val="2"/>
      </w:pPr>
      <w:r>
        <w:t>การรับประกันและข้อจำกัดความรับผิด</w:t>
      </w:r>
    </w:p>
    <w:p w:rsidR="00EE685E" w:rsidRDefault="00D80B78">
      <w:pPr>
        <w:pStyle w:val="ProductList-SubClauseHeading"/>
        <w:outlineLvl w:val="3"/>
      </w:pPr>
      <w:r>
        <w:t>การรับประกันสำหรับบริการจากผู้เชี่ยวชาญ</w:t>
      </w:r>
    </w:p>
    <w:p w:rsidR="00EE685E" w:rsidRDefault="00D80B78">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EE685E" w:rsidRDefault="00EE685E">
      <w:pPr>
        <w:pStyle w:val="ProductList-BodyIndented"/>
      </w:pPr>
    </w:p>
    <w:p w:rsidR="00EE685E" w:rsidRDefault="00D80B78">
      <w:pPr>
        <w:pStyle w:val="ProductList-SubClauseHeading"/>
        <w:outlineLvl w:val="3"/>
      </w:pPr>
      <w:r>
        <w:t>ข้อจำกัดการรับผิด</w:t>
      </w:r>
    </w:p>
    <w:p w:rsidR="00EE685E" w:rsidRDefault="00D80B78">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EE685E" w:rsidRDefault="00EE685E">
      <w:pPr>
        <w:pStyle w:val="ProductList-BodyIndented"/>
        <w:jc w:val="right"/>
      </w:pPr>
    </w:p>
    <w:tbl>
      <w:tblPr>
        <w:tblStyle w:val="PURTable0"/>
        <w:tblW w:w="0" w:type="dxa"/>
        <w:tblLook w:val="04A0" w:firstRow="1" w:lastRow="0" w:firstColumn="1" w:lastColumn="0" w:noHBand="0" w:noVBand="1"/>
      </w:tblPr>
      <w:tblGrid>
        <w:gridCol w:w="1055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Indented"/>
      </w:pPr>
    </w:p>
    <w:p w:rsidR="00EE685E" w:rsidRDefault="00D80B78">
      <w:pPr>
        <w:pStyle w:val="ProductList-SectionHeading"/>
        <w:pageBreakBefore/>
        <w:outlineLvl w:val="0"/>
      </w:pPr>
      <w:bookmarkStart w:id="411" w:name="_Sec572"/>
      <w:bookmarkEnd w:id="401"/>
      <w:r>
        <w:lastRenderedPageBreak/>
        <w:t>ภาคผนวก E – การส่งเสริมการขาย</w:t>
      </w:r>
      <w:r>
        <w:fldChar w:fldCharType="begin"/>
      </w:r>
      <w:r>
        <w:instrText xml:space="preserve"> TC "</w:instrText>
      </w:r>
      <w:bookmarkStart w:id="412" w:name="_Toc450044539"/>
      <w:r>
        <w:instrText>ภาคผนวก E – การส่งเสริมการขาย</w:instrText>
      </w:r>
      <w:bookmarkEnd w:id="412"/>
      <w:r>
        <w:instrText>" \l 1</w:instrText>
      </w:r>
      <w:r>
        <w:fldChar w:fldCharType="end"/>
      </w:r>
    </w:p>
    <w:p w:rsidR="00EE685E" w:rsidRDefault="00D80B78">
      <w:pPr>
        <w:pStyle w:val="ProductList-OfferingGroupHeading"/>
        <w:outlineLvl w:val="1"/>
      </w:pPr>
      <w:bookmarkStart w:id="413" w:name="_Sec867"/>
      <w:r>
        <w:t>System Center Client Management Suite Promotion</w:t>
      </w:r>
      <w:bookmarkEnd w:id="413"/>
      <w:r>
        <w:fldChar w:fldCharType="begin"/>
      </w:r>
      <w:r>
        <w:instrText xml:space="preserve"> TC "</w:instrText>
      </w:r>
      <w:bookmarkStart w:id="414" w:name="_Toc450044540"/>
      <w:r>
        <w:instrText>System Center Client Management Suite Promotion</w:instrText>
      </w:r>
      <w:bookmarkEnd w:id="414"/>
      <w:r>
        <w:instrText>" \l 2</w:instrText>
      </w:r>
      <w:r>
        <w:fldChar w:fldCharType="end"/>
      </w:r>
    </w:p>
    <w:p w:rsidR="00EE685E" w:rsidRDefault="00D80B78">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EE685E" w:rsidRDefault="00D80B78">
      <w:pPr>
        <w:pStyle w:val="ProductList-OfferingGroupHeading"/>
        <w:outlineLvl w:val="1"/>
      </w:pPr>
      <w:bookmarkStart w:id="415" w:name="_Sec871"/>
      <w:r>
        <w:t>Azure Compute Capacity Promotion</w:t>
      </w:r>
      <w:bookmarkEnd w:id="415"/>
      <w:r>
        <w:fldChar w:fldCharType="begin"/>
      </w:r>
      <w:r>
        <w:instrText xml:space="preserve"> TC "</w:instrText>
      </w:r>
      <w:bookmarkStart w:id="416" w:name="_Toc450044541"/>
      <w:r>
        <w:instrText>Azure Compute Capacity Promotion</w:instrText>
      </w:r>
      <w:bookmarkEnd w:id="416"/>
      <w:r>
        <w:instrText>" \l 2</w:instrText>
      </w:r>
      <w:r>
        <w:fldChar w:fldCharType="end"/>
      </w:r>
    </w:p>
    <w:p w:rsidR="00EE685E" w:rsidRDefault="00D80B78">
      <w:pPr>
        <w:pStyle w:val="ProductList-Body"/>
      </w:pPr>
      <w:r>
        <w:t xml:space="preserve">ตั้งแต่วันที่ 1 พฤศจิกายน 2015 จนถึง 30 มิถุนายน 2016 การส่งเสริมการขาย Azure Compute Capacity จะมอบส่วนลดให้กับอินสแตนซ์ A, D และ G Series Compute ในลักษณะการสมัครใช้งาน 12 เดือนที่ไม่สอดคล้องกัน 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ที่เหลืออยู่ </w:t>
      </w:r>
    </w:p>
    <w:p w:rsidR="00EE685E" w:rsidRDefault="00EE685E">
      <w:pPr>
        <w:pStyle w:val="ProductList-Body"/>
        <w:jc w:val="right"/>
      </w:pPr>
    </w:p>
    <w:tbl>
      <w:tblPr>
        <w:tblStyle w:val="PURTable"/>
        <w:tblW w:w="0" w:type="dxa"/>
        <w:tblLook w:val="04A0" w:firstRow="1" w:lastRow="0" w:firstColumn="1" w:lastColumn="0" w:noHBand="0" w:noVBand="1"/>
      </w:tblPr>
      <w:tblGrid>
        <w:gridCol w:w="10916"/>
      </w:tblGrid>
      <w:tr w:rsidR="00EE685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E685E" w:rsidRDefault="00600D29">
            <w:pPr>
              <w:pStyle w:val="ProductList-TableBody"/>
              <w:jc w:val="right"/>
            </w:pPr>
            <w:hyperlink w:anchor="_Sec842">
              <w:r w:rsidR="00D80B78">
                <w:rPr>
                  <w:color w:val="00467F"/>
                  <w:sz w:val="14"/>
                  <w:u w:val="single"/>
                </w:rPr>
                <w:t>สารบัญ</w:t>
              </w:r>
            </w:hyperlink>
            <w:r w:rsidR="00D80B78">
              <w:rPr>
                <w:sz w:val="14"/>
              </w:rPr>
              <w:t xml:space="preserve"> / </w:t>
            </w:r>
            <w:hyperlink w:anchor="_Sec549">
              <w:r w:rsidR="00D80B78">
                <w:rPr>
                  <w:color w:val="00467F"/>
                  <w:sz w:val="14"/>
                  <w:u w:val="single"/>
                </w:rPr>
                <w:t>อภิธานศัพท์</w:t>
              </w:r>
            </w:hyperlink>
            <w:r w:rsidR="00D80B78">
              <w:rPr>
                <w:sz w:val="14"/>
              </w:rPr>
              <w:t xml:space="preserve"> / </w:t>
            </w:r>
            <w:hyperlink w:anchor="_Sec844">
              <w:r w:rsidR="00D80B78">
                <w:rPr>
                  <w:color w:val="00467F"/>
                  <w:sz w:val="14"/>
                  <w:u w:val="single"/>
                </w:rPr>
                <w:t>ดัชนี</w:t>
              </w:r>
            </w:hyperlink>
          </w:p>
        </w:tc>
      </w:tr>
    </w:tbl>
    <w:p w:rsidR="00EE685E" w:rsidRDefault="00EE685E">
      <w:pPr>
        <w:pStyle w:val="ProductList-Body"/>
      </w:pPr>
    </w:p>
    <w:p w:rsidR="00EE685E" w:rsidRDefault="00EE685E">
      <w:pPr>
        <w:sectPr w:rsidR="00EE685E">
          <w:headerReference w:type="default" r:id="rId145"/>
          <w:footerReference w:type="default" r:id="rId146"/>
          <w:type w:val="continuous"/>
          <w:pgSz w:w="12240" w:h="15840" w:code="1"/>
          <w:pgMar w:top="1170" w:right="720" w:bottom="720" w:left="720" w:header="432" w:footer="288" w:gutter="0"/>
          <w:cols w:space="360"/>
        </w:sectPr>
      </w:pPr>
    </w:p>
    <w:bookmarkEnd w:id="411"/>
    <w:p w:rsidR="00EE685E" w:rsidRDefault="00D80B78">
      <w:pPr>
        <w:pStyle w:val="ProductList-SectionHeading"/>
        <w:pageBreakBefore/>
        <w:outlineLvl w:val="0"/>
      </w:pPr>
      <w:r>
        <w:lastRenderedPageBreak/>
        <w:t>ดัชนี</w:t>
      </w:r>
      <w:r>
        <w:fldChar w:fldCharType="begin"/>
      </w:r>
      <w:r>
        <w:instrText xml:space="preserve"> TC "</w:instrText>
      </w:r>
      <w:bookmarkStart w:id="417" w:name="_Toc450044542"/>
      <w:r>
        <w:instrText>ดัชนี</w:instrText>
      </w:r>
      <w:bookmarkEnd w:id="417"/>
      <w:r>
        <w:instrText>" \l 1</w:instrText>
      </w:r>
      <w:r>
        <w:fldChar w:fldCharType="end"/>
      </w:r>
    </w:p>
    <w:p w:rsidR="00EE685E" w:rsidRDefault="00EE685E">
      <w:pPr>
        <w:pStyle w:val="ProductList-Body"/>
      </w:pPr>
    </w:p>
    <w:p w:rsidR="00EE685E" w:rsidRDefault="00EE685E">
      <w:pPr>
        <w:sectPr w:rsidR="00EE685E">
          <w:headerReference w:type="default" r:id="rId147"/>
          <w:footerReference w:type="default" r:id="rId148"/>
          <w:type w:val="continuous"/>
          <w:pgSz w:w="12240" w:h="15840" w:code="1"/>
          <w:pgMar w:top="1170" w:right="720" w:bottom="720" w:left="720" w:header="432" w:footer="288" w:gutter="0"/>
          <w:cols w:space="360"/>
        </w:sectPr>
      </w:pPr>
    </w:p>
    <w:p w:rsidR="00D80B78" w:rsidRDefault="00D80B78">
      <w:pPr>
        <w:pStyle w:val="ProductList-Body"/>
        <w:rPr>
          <w:noProof/>
        </w:rPr>
        <w:sectPr w:rsidR="00D80B78" w:rsidSect="00D80B7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80B78" w:rsidRDefault="00D80B78">
      <w:pPr>
        <w:pStyle w:val="Index1"/>
        <w:tabs>
          <w:tab w:val="right" w:pos="5030"/>
        </w:tabs>
        <w:rPr>
          <w:noProof/>
        </w:rPr>
      </w:pPr>
      <w:r>
        <w:rPr>
          <w:noProof/>
        </w:rPr>
        <w:t>Access 2016, 24</w:t>
      </w:r>
    </w:p>
    <w:p w:rsidR="00D80B78" w:rsidRDefault="00D80B78">
      <w:pPr>
        <w:pStyle w:val="Index1"/>
        <w:tabs>
          <w:tab w:val="right" w:pos="5030"/>
        </w:tabs>
        <w:rPr>
          <w:noProof/>
        </w:rPr>
      </w:pPr>
      <w:r>
        <w:rPr>
          <w:noProof/>
        </w:rPr>
        <w:t>Advanced Threat Protection, 67</w:t>
      </w:r>
    </w:p>
    <w:p w:rsidR="00D80B78" w:rsidRDefault="00D80B78">
      <w:pPr>
        <w:pStyle w:val="Index1"/>
        <w:tabs>
          <w:tab w:val="right" w:pos="5030"/>
        </w:tabs>
        <w:rPr>
          <w:noProof/>
        </w:rPr>
      </w:pPr>
      <w:r>
        <w:rPr>
          <w:noProof/>
        </w:rPr>
        <w:t>Apple Macintosh, 42</w:t>
      </w:r>
    </w:p>
    <w:p w:rsidR="00D80B78" w:rsidRDefault="00D80B78">
      <w:pPr>
        <w:pStyle w:val="Index1"/>
        <w:tabs>
          <w:tab w:val="right" w:pos="5030"/>
        </w:tabs>
        <w:rPr>
          <w:noProof/>
        </w:rPr>
      </w:pPr>
      <w:r>
        <w:rPr>
          <w:noProof/>
        </w:rPr>
        <w:t>Azure Active Directory Basic, 56</w:t>
      </w:r>
    </w:p>
    <w:p w:rsidR="00D80B78" w:rsidRDefault="00D80B78">
      <w:pPr>
        <w:pStyle w:val="Index1"/>
        <w:tabs>
          <w:tab w:val="right" w:pos="5030"/>
        </w:tabs>
        <w:rPr>
          <w:noProof/>
        </w:rPr>
      </w:pPr>
      <w:r>
        <w:rPr>
          <w:noProof/>
        </w:rPr>
        <w:t>Azure Active Directory Premium, 56</w:t>
      </w:r>
    </w:p>
    <w:p w:rsidR="00D80B78" w:rsidRDefault="00D80B78">
      <w:pPr>
        <w:pStyle w:val="Index1"/>
        <w:tabs>
          <w:tab w:val="right" w:pos="5030"/>
        </w:tabs>
        <w:rPr>
          <w:noProof/>
        </w:rPr>
      </w:pPr>
      <w:r>
        <w:rPr>
          <w:noProof/>
        </w:rPr>
        <w:t>Azure Active Professional Direct Support, 54</w:t>
      </w:r>
    </w:p>
    <w:p w:rsidR="00D80B78" w:rsidRDefault="00D80B78">
      <w:pPr>
        <w:pStyle w:val="Index1"/>
        <w:tabs>
          <w:tab w:val="right" w:pos="5030"/>
        </w:tabs>
        <w:rPr>
          <w:noProof/>
        </w:rPr>
      </w:pPr>
      <w:r>
        <w:rPr>
          <w:noProof/>
        </w:rPr>
        <w:t>Azure Active Standard Support, 54</w:t>
      </w:r>
    </w:p>
    <w:p w:rsidR="00D80B78" w:rsidRDefault="00D80B78">
      <w:pPr>
        <w:pStyle w:val="Index1"/>
        <w:tabs>
          <w:tab w:val="right" w:pos="5030"/>
        </w:tabs>
        <w:rPr>
          <w:noProof/>
        </w:rPr>
      </w:pPr>
      <w:r>
        <w:rPr>
          <w:noProof/>
        </w:rPr>
        <w:t>Azure RemoteApp, 57</w:t>
      </w:r>
    </w:p>
    <w:p w:rsidR="00D80B78" w:rsidRDefault="00D80B78">
      <w:pPr>
        <w:pStyle w:val="Index1"/>
        <w:tabs>
          <w:tab w:val="right" w:pos="5030"/>
        </w:tabs>
        <w:rPr>
          <w:noProof/>
        </w:rPr>
      </w:pPr>
      <w:r>
        <w:rPr>
          <w:noProof/>
        </w:rPr>
        <w:t>Azure Rights Management Add-on, 65</w:t>
      </w:r>
    </w:p>
    <w:p w:rsidR="00D80B78" w:rsidRDefault="00D80B78">
      <w:pPr>
        <w:pStyle w:val="Index1"/>
        <w:tabs>
          <w:tab w:val="right" w:pos="5030"/>
        </w:tabs>
        <w:rPr>
          <w:noProof/>
        </w:rPr>
      </w:pPr>
      <w:r>
        <w:rPr>
          <w:noProof/>
        </w:rPr>
        <w:t>Azure Site Recovery, 88</w:t>
      </w:r>
    </w:p>
    <w:p w:rsidR="00D80B78" w:rsidRDefault="00D80B78">
      <w:pPr>
        <w:pStyle w:val="Index1"/>
        <w:tabs>
          <w:tab w:val="right" w:pos="5030"/>
        </w:tabs>
        <w:rPr>
          <w:noProof/>
        </w:rPr>
      </w:pPr>
      <w:r>
        <w:rPr>
          <w:noProof/>
        </w:rPr>
        <w:t>Bing Maps Asset Management for Windows Europe or North America, 70</w:t>
      </w:r>
    </w:p>
    <w:p w:rsidR="00D80B78" w:rsidRDefault="00D80B78">
      <w:pPr>
        <w:pStyle w:val="Index1"/>
        <w:tabs>
          <w:tab w:val="right" w:pos="5030"/>
        </w:tabs>
        <w:rPr>
          <w:noProof/>
        </w:rPr>
      </w:pPr>
      <w:r>
        <w:rPr>
          <w:noProof/>
        </w:rPr>
        <w:t>Bing Maps Asset Management for Windows Platform Fee Monthly Subscription, 70</w:t>
      </w:r>
    </w:p>
    <w:p w:rsidR="00D80B78" w:rsidRDefault="00D80B78">
      <w:pPr>
        <w:pStyle w:val="Index1"/>
        <w:tabs>
          <w:tab w:val="right" w:pos="5030"/>
        </w:tabs>
        <w:rPr>
          <w:noProof/>
        </w:rPr>
      </w:pPr>
      <w:r>
        <w:rPr>
          <w:noProof/>
        </w:rPr>
        <w:t>Bing Maps Enterprise Fee Monthly Subscription, 70</w:t>
      </w:r>
    </w:p>
    <w:p w:rsidR="00D80B78" w:rsidRDefault="00D80B78">
      <w:pPr>
        <w:pStyle w:val="Index1"/>
        <w:tabs>
          <w:tab w:val="right" w:pos="5030"/>
        </w:tabs>
        <w:rPr>
          <w:noProof/>
        </w:rPr>
      </w:pPr>
      <w:r>
        <w:rPr>
          <w:noProof/>
        </w:rPr>
        <w:t>Bing Maps Internal Website Usage 100K Transactions Monthly Subscription, 70</w:t>
      </w:r>
    </w:p>
    <w:p w:rsidR="00D80B78" w:rsidRDefault="00D80B78">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70</w:t>
      </w:r>
    </w:p>
    <w:p w:rsidR="00D80B78" w:rsidRDefault="00D80B78">
      <w:pPr>
        <w:pStyle w:val="Index1"/>
        <w:tabs>
          <w:tab w:val="right" w:pos="5030"/>
        </w:tabs>
        <w:rPr>
          <w:noProof/>
        </w:rPr>
      </w:pPr>
      <w:r>
        <w:rPr>
          <w:noProof/>
        </w:rPr>
        <w:t>Bing Maps Known 5K User Monthly Subscription, 70</w:t>
      </w:r>
    </w:p>
    <w:p w:rsidR="00D80B78" w:rsidRDefault="00D80B78">
      <w:pPr>
        <w:pStyle w:val="Index1"/>
        <w:tabs>
          <w:tab w:val="right" w:pos="5030"/>
        </w:tabs>
        <w:rPr>
          <w:noProof/>
        </w:rPr>
      </w:pPr>
      <w:r>
        <w:rPr>
          <w:noProof/>
        </w:rPr>
        <w:t>Bing Maps Known Per User Monthly Subscription, 70</w:t>
      </w:r>
    </w:p>
    <w:p w:rsidR="00D80B78" w:rsidRDefault="00D80B78">
      <w:pPr>
        <w:pStyle w:val="Index1"/>
        <w:tabs>
          <w:tab w:val="right" w:pos="5030"/>
        </w:tabs>
        <w:rPr>
          <w:noProof/>
        </w:rPr>
      </w:pPr>
      <w:r>
        <w:rPr>
          <w:noProof/>
        </w:rPr>
        <w:t>Bing Maps Light Known 500 User Monthly Subscription, 70</w:t>
      </w:r>
    </w:p>
    <w:p w:rsidR="00D80B78" w:rsidRDefault="00D80B78">
      <w:pPr>
        <w:pStyle w:val="Index1"/>
        <w:tabs>
          <w:tab w:val="right" w:pos="5030"/>
        </w:tabs>
        <w:rPr>
          <w:noProof/>
        </w:rPr>
      </w:pPr>
      <w:r>
        <w:rPr>
          <w:noProof/>
        </w:rPr>
        <w:t>Bing Maps Light Known 5K User Monthly Subscription, 70</w:t>
      </w:r>
    </w:p>
    <w:p w:rsidR="00D80B78" w:rsidRDefault="00D80B78">
      <w:pPr>
        <w:pStyle w:val="Index1"/>
        <w:tabs>
          <w:tab w:val="right" w:pos="5030"/>
        </w:tabs>
        <w:rPr>
          <w:noProof/>
        </w:rPr>
      </w:pPr>
      <w:r>
        <w:rPr>
          <w:noProof/>
        </w:rPr>
        <w:t>Bing Maps Public Website Usage 100K Transaction Monthly Subscription, 70</w:t>
      </w:r>
    </w:p>
    <w:p w:rsidR="00D80B78" w:rsidRDefault="00D80B78">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70</w:t>
      </w:r>
    </w:p>
    <w:p w:rsidR="00D80B78" w:rsidRDefault="00D80B78">
      <w:pPr>
        <w:pStyle w:val="Index1"/>
        <w:tabs>
          <w:tab w:val="right" w:pos="5030"/>
        </w:tabs>
        <w:rPr>
          <w:noProof/>
        </w:rPr>
      </w:pPr>
      <w:r>
        <w:rPr>
          <w:noProof/>
        </w:rPr>
        <w:t>BizTalk Server, 86</w:t>
      </w:r>
    </w:p>
    <w:p w:rsidR="00D80B78" w:rsidRDefault="00D80B78">
      <w:pPr>
        <w:pStyle w:val="Index1"/>
        <w:tabs>
          <w:tab w:val="right" w:pos="5030"/>
        </w:tabs>
        <w:rPr>
          <w:noProof/>
        </w:rPr>
      </w:pPr>
      <w:r>
        <w:rPr>
          <w:noProof/>
        </w:rPr>
        <w:t>BizTalk Server 2013, 15</w:t>
      </w:r>
    </w:p>
    <w:p w:rsidR="00D80B78" w:rsidRDefault="00D80B78">
      <w:pPr>
        <w:pStyle w:val="Index1"/>
        <w:tabs>
          <w:tab w:val="right" w:pos="5030"/>
        </w:tabs>
        <w:rPr>
          <w:noProof/>
        </w:rPr>
      </w:pPr>
      <w:r>
        <w:rPr>
          <w:noProof/>
        </w:rPr>
        <w:t>BizTalk Server 2013 R2 Branch Edition, 15</w:t>
      </w:r>
    </w:p>
    <w:p w:rsidR="00D80B78" w:rsidRDefault="00D80B78">
      <w:pPr>
        <w:pStyle w:val="Index1"/>
        <w:tabs>
          <w:tab w:val="right" w:pos="5030"/>
        </w:tabs>
        <w:rPr>
          <w:noProof/>
        </w:rPr>
      </w:pPr>
      <w:r>
        <w:rPr>
          <w:noProof/>
        </w:rPr>
        <w:t>BizTalk Server 2013 R2 Branch IDC, 15</w:t>
      </w:r>
    </w:p>
    <w:p w:rsidR="00D80B78" w:rsidRDefault="00D80B78">
      <w:pPr>
        <w:pStyle w:val="Index1"/>
        <w:tabs>
          <w:tab w:val="right" w:pos="5030"/>
        </w:tabs>
        <w:rPr>
          <w:noProof/>
        </w:rPr>
      </w:pPr>
      <w:r>
        <w:rPr>
          <w:noProof/>
        </w:rPr>
        <w:t>BizTalk Server 2013 R2 Developer, 15</w:t>
      </w:r>
    </w:p>
    <w:p w:rsidR="00D80B78" w:rsidRDefault="00D80B78">
      <w:pPr>
        <w:pStyle w:val="Index1"/>
        <w:tabs>
          <w:tab w:val="right" w:pos="5030"/>
        </w:tabs>
        <w:rPr>
          <w:noProof/>
        </w:rPr>
      </w:pPr>
      <w:r>
        <w:rPr>
          <w:noProof/>
        </w:rPr>
        <w:t>BizTalk Server 2013 R2 Enterprise Edition, 15</w:t>
      </w:r>
    </w:p>
    <w:p w:rsidR="00D80B78" w:rsidRDefault="00D80B78">
      <w:pPr>
        <w:pStyle w:val="Index1"/>
        <w:tabs>
          <w:tab w:val="right" w:pos="5030"/>
        </w:tabs>
        <w:rPr>
          <w:noProof/>
        </w:rPr>
      </w:pPr>
      <w:r>
        <w:rPr>
          <w:noProof/>
        </w:rPr>
        <w:t>BizTalk Server 2013 R2 Standard Edition, 15</w:t>
      </w:r>
    </w:p>
    <w:p w:rsidR="00D80B78" w:rsidRDefault="00D80B78">
      <w:pPr>
        <w:pStyle w:val="Index1"/>
        <w:tabs>
          <w:tab w:val="right" w:pos="5030"/>
        </w:tabs>
        <w:rPr>
          <w:noProof/>
        </w:rPr>
      </w:pPr>
      <w:r>
        <w:rPr>
          <w:noProof/>
        </w:rPr>
        <w:t>BizTalk Server 2013 R2 Standard Edition IDC, 15</w:t>
      </w:r>
    </w:p>
    <w:p w:rsidR="00D80B78" w:rsidRDefault="00D80B78">
      <w:pPr>
        <w:pStyle w:val="Index1"/>
        <w:tabs>
          <w:tab w:val="right" w:pos="5030"/>
        </w:tabs>
        <w:rPr>
          <w:noProof/>
        </w:rPr>
      </w:pPr>
      <w:r>
        <w:rPr>
          <w:noProof/>
        </w:rPr>
        <w:t>BizTalk Server Branch, 87</w:t>
      </w:r>
    </w:p>
    <w:p w:rsidR="00D80B78" w:rsidRDefault="00D80B78">
      <w:pPr>
        <w:pStyle w:val="Index1"/>
        <w:tabs>
          <w:tab w:val="right" w:pos="5030"/>
        </w:tabs>
        <w:rPr>
          <w:noProof/>
        </w:rPr>
      </w:pPr>
      <w:r>
        <w:rPr>
          <w:noProof/>
        </w:rPr>
        <w:t>BizTalk Server Enterprise, 87</w:t>
      </w:r>
    </w:p>
    <w:p w:rsidR="00D80B78" w:rsidRDefault="00D80B78">
      <w:pPr>
        <w:pStyle w:val="Index1"/>
        <w:tabs>
          <w:tab w:val="right" w:pos="5030"/>
        </w:tabs>
        <w:rPr>
          <w:noProof/>
        </w:rPr>
      </w:pPr>
      <w:r>
        <w:rPr>
          <w:noProof/>
        </w:rPr>
        <w:t>BizTalk Server Standard, 87</w:t>
      </w:r>
    </w:p>
    <w:p w:rsidR="00D80B78" w:rsidRDefault="00D80B78">
      <w:pPr>
        <w:pStyle w:val="Index1"/>
        <w:tabs>
          <w:tab w:val="right" w:pos="5030"/>
        </w:tabs>
        <w:rPr>
          <w:noProof/>
        </w:rPr>
      </w:pPr>
      <w:r>
        <w:rPr>
          <w:noProof/>
        </w:rPr>
        <w:t>Business Productivity Online Deskless Suite, 66</w:t>
      </w:r>
    </w:p>
    <w:p w:rsidR="00D80B78" w:rsidRDefault="00D80B78">
      <w:pPr>
        <w:pStyle w:val="Index1"/>
        <w:tabs>
          <w:tab w:val="right" w:pos="5030"/>
        </w:tabs>
        <w:rPr>
          <w:noProof/>
        </w:rPr>
      </w:pPr>
      <w:r>
        <w:rPr>
          <w:noProof/>
        </w:rPr>
        <w:t>CIS Datacenter, 86</w:t>
      </w:r>
    </w:p>
    <w:p w:rsidR="00D80B78" w:rsidRDefault="00D80B78">
      <w:pPr>
        <w:pStyle w:val="Index1"/>
        <w:tabs>
          <w:tab w:val="right" w:pos="5030"/>
        </w:tabs>
        <w:rPr>
          <w:noProof/>
        </w:rPr>
      </w:pPr>
      <w:r>
        <w:rPr>
          <w:noProof/>
        </w:rPr>
        <w:t>CIS Standard, 86</w:t>
      </w:r>
    </w:p>
    <w:p w:rsidR="00D80B78" w:rsidRDefault="00D80B78">
      <w:pPr>
        <w:pStyle w:val="Index1"/>
        <w:tabs>
          <w:tab w:val="right" w:pos="5030"/>
        </w:tabs>
        <w:rPr>
          <w:noProof/>
        </w:rPr>
      </w:pPr>
      <w:r>
        <w:rPr>
          <w:noProof/>
        </w:rPr>
        <w:t>Commerce Server Enterprise, 87</w:t>
      </w:r>
    </w:p>
    <w:p w:rsidR="00D80B78" w:rsidRDefault="00D80B78">
      <w:pPr>
        <w:pStyle w:val="Index1"/>
        <w:tabs>
          <w:tab w:val="right" w:pos="5030"/>
        </w:tabs>
        <w:rPr>
          <w:noProof/>
        </w:rPr>
      </w:pPr>
      <w:r>
        <w:rPr>
          <w:noProof/>
        </w:rPr>
        <w:t>Commerce Server Standard, 87</w:t>
      </w:r>
    </w:p>
    <w:p w:rsidR="00D80B78" w:rsidRDefault="00D80B78">
      <w:pPr>
        <w:pStyle w:val="Index1"/>
        <w:tabs>
          <w:tab w:val="right" w:pos="5030"/>
        </w:tabs>
        <w:rPr>
          <w:noProof/>
        </w:rPr>
      </w:pPr>
      <w:r>
        <w:rPr>
          <w:noProof/>
        </w:rPr>
        <w:t>Communicator for Mac 2011, 26</w:t>
      </w:r>
    </w:p>
    <w:p w:rsidR="00D80B78" w:rsidRDefault="00D80B78">
      <w:pPr>
        <w:pStyle w:val="Index1"/>
        <w:tabs>
          <w:tab w:val="right" w:pos="5030"/>
        </w:tabs>
        <w:rPr>
          <w:noProof/>
        </w:rPr>
      </w:pPr>
      <w:r>
        <w:rPr>
          <w:noProof/>
        </w:rPr>
        <w:t>Core CAL, 36, 55, 65, 82, 87</w:t>
      </w:r>
    </w:p>
    <w:p w:rsidR="00D80B78" w:rsidRDefault="00D80B78">
      <w:pPr>
        <w:pStyle w:val="Index1"/>
        <w:tabs>
          <w:tab w:val="right" w:pos="5030"/>
        </w:tabs>
        <w:rPr>
          <w:noProof/>
        </w:rPr>
      </w:pPr>
      <w:r>
        <w:rPr>
          <w:noProof/>
        </w:rPr>
        <w:t xml:space="preserve">Core CAL Bridge </w:t>
      </w:r>
      <w:r>
        <w:rPr>
          <w:rFonts w:hint="cs"/>
          <w:noProof/>
        </w:rPr>
        <w:t>สำหรับ</w:t>
      </w:r>
      <w:r>
        <w:rPr>
          <w:noProof/>
        </w:rPr>
        <w:t xml:space="preserve"> Office 365, 65</w:t>
      </w:r>
    </w:p>
    <w:p w:rsidR="00D80B78" w:rsidRDefault="00D80B78">
      <w:pPr>
        <w:pStyle w:val="Index1"/>
        <w:tabs>
          <w:tab w:val="right" w:pos="5030"/>
        </w:tabs>
        <w:rPr>
          <w:noProof/>
        </w:rPr>
      </w:pPr>
      <w:r>
        <w:rPr>
          <w:noProof/>
        </w:rPr>
        <w:t>Core CAL Suite, 16</w:t>
      </w:r>
    </w:p>
    <w:p w:rsidR="00D80B78" w:rsidRDefault="00D80B78">
      <w:pPr>
        <w:pStyle w:val="Index1"/>
        <w:tabs>
          <w:tab w:val="right" w:pos="5030"/>
        </w:tabs>
        <w:rPr>
          <w:noProof/>
        </w:rPr>
      </w:pPr>
      <w:r>
        <w:rPr>
          <w:noProof/>
        </w:rPr>
        <w:t>Core CAL Suite Bridge for Enterprise Mobility Suite, 88</w:t>
      </w:r>
    </w:p>
    <w:p w:rsidR="00D80B78" w:rsidRDefault="00D80B78">
      <w:pPr>
        <w:pStyle w:val="Index1"/>
        <w:tabs>
          <w:tab w:val="right" w:pos="5030"/>
        </w:tabs>
        <w:rPr>
          <w:noProof/>
        </w:rPr>
      </w:pPr>
      <w:r>
        <w:rPr>
          <w:noProof/>
        </w:rPr>
        <w:t>Core CAL Suite Bridge for Enterprise Mobility Suite, 16</w:t>
      </w:r>
    </w:p>
    <w:p w:rsidR="00D80B78" w:rsidRDefault="00D80B78">
      <w:pPr>
        <w:pStyle w:val="Index1"/>
        <w:tabs>
          <w:tab w:val="right" w:pos="5030"/>
        </w:tabs>
        <w:rPr>
          <w:noProof/>
        </w:rPr>
      </w:pPr>
      <w:r>
        <w:rPr>
          <w:noProof/>
        </w:rPr>
        <w:t>Core CAL Suite Bridge for Microsoft Intune, 16, 87</w:t>
      </w:r>
    </w:p>
    <w:p w:rsidR="00D80B78" w:rsidRDefault="00D80B78">
      <w:pPr>
        <w:pStyle w:val="Index1"/>
        <w:tabs>
          <w:tab w:val="right" w:pos="5030"/>
        </w:tabs>
        <w:rPr>
          <w:noProof/>
        </w:rPr>
      </w:pPr>
      <w:r>
        <w:rPr>
          <w:noProof/>
        </w:rPr>
        <w:t>Core CAL Suite Bridge for Office 365, 16, 56, 87</w:t>
      </w:r>
    </w:p>
    <w:p w:rsidR="00D80B78" w:rsidRDefault="00D80B78">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56, 87</w:t>
      </w:r>
    </w:p>
    <w:p w:rsidR="00D80B78" w:rsidRDefault="00D80B78">
      <w:pPr>
        <w:pStyle w:val="Index1"/>
        <w:tabs>
          <w:tab w:val="right" w:pos="5030"/>
        </w:tabs>
        <w:rPr>
          <w:noProof/>
        </w:rPr>
      </w:pPr>
      <w:r>
        <w:rPr>
          <w:noProof/>
        </w:rPr>
        <w:t>Core Infrastructure Server Suite Datacenter, 18, 88</w:t>
      </w:r>
    </w:p>
    <w:p w:rsidR="00D80B78" w:rsidRDefault="00D80B78">
      <w:pPr>
        <w:pStyle w:val="Index1"/>
        <w:tabs>
          <w:tab w:val="right" w:pos="5030"/>
        </w:tabs>
        <w:rPr>
          <w:noProof/>
        </w:rPr>
      </w:pPr>
      <w:r>
        <w:rPr>
          <w:noProof/>
        </w:rPr>
        <w:t>Core Infrastructure Server Suite Standard, 18, 88</w:t>
      </w:r>
    </w:p>
    <w:p w:rsidR="00D80B78" w:rsidRDefault="00D80B78">
      <w:pPr>
        <w:pStyle w:val="Index1"/>
        <w:tabs>
          <w:tab w:val="right" w:pos="5030"/>
        </w:tabs>
        <w:rPr>
          <w:noProof/>
        </w:rPr>
      </w:pPr>
      <w:r>
        <w:rPr>
          <w:noProof/>
        </w:rPr>
        <w:t>Enterprise CAL, 36, 55, 65, 68, 82, 87</w:t>
      </w:r>
    </w:p>
    <w:p w:rsidR="00D80B78" w:rsidRDefault="00D80B78">
      <w:pPr>
        <w:pStyle w:val="Index1"/>
        <w:tabs>
          <w:tab w:val="right" w:pos="5030"/>
        </w:tabs>
        <w:rPr>
          <w:noProof/>
        </w:rPr>
      </w:pPr>
      <w:r>
        <w:rPr>
          <w:noProof/>
        </w:rPr>
        <w:t>Enterprise CAL Bridge for Enterprise Mobility Suite, 16</w:t>
      </w:r>
    </w:p>
    <w:p w:rsidR="00D80B78" w:rsidRDefault="00D80B78">
      <w:pPr>
        <w:pStyle w:val="Index1"/>
        <w:tabs>
          <w:tab w:val="right" w:pos="5030"/>
        </w:tabs>
        <w:rPr>
          <w:noProof/>
        </w:rPr>
      </w:pPr>
      <w:r>
        <w:rPr>
          <w:noProof/>
        </w:rPr>
        <w:t>Enterprise CAL Bridge for Enterprise Mobility Suite From SA, 16</w:t>
      </w:r>
    </w:p>
    <w:p w:rsidR="00D80B78" w:rsidRDefault="00D80B78">
      <w:pPr>
        <w:pStyle w:val="Index1"/>
        <w:tabs>
          <w:tab w:val="right" w:pos="5030"/>
        </w:tabs>
        <w:rPr>
          <w:noProof/>
        </w:rPr>
      </w:pPr>
      <w:r>
        <w:rPr>
          <w:noProof/>
        </w:rPr>
        <w:t xml:space="preserve">Enterprise CAL Bridge </w:t>
      </w:r>
      <w:r>
        <w:rPr>
          <w:rFonts w:hint="cs"/>
          <w:noProof/>
        </w:rPr>
        <w:t>สำหรับ</w:t>
      </w:r>
      <w:r>
        <w:rPr>
          <w:noProof/>
        </w:rPr>
        <w:t xml:space="preserve"> Office 365, 66</w:t>
      </w:r>
    </w:p>
    <w:p w:rsidR="00D80B78" w:rsidRDefault="00D80B78">
      <w:pPr>
        <w:pStyle w:val="Index1"/>
        <w:tabs>
          <w:tab w:val="right" w:pos="5030"/>
        </w:tabs>
        <w:rPr>
          <w:noProof/>
        </w:rPr>
      </w:pPr>
      <w:r>
        <w:rPr>
          <w:noProof/>
        </w:rPr>
        <w:t>Enterprise CAL Suite, 16</w:t>
      </w:r>
    </w:p>
    <w:p w:rsidR="00D80B78" w:rsidRDefault="00D80B78">
      <w:pPr>
        <w:pStyle w:val="Index1"/>
        <w:tabs>
          <w:tab w:val="right" w:pos="5030"/>
        </w:tabs>
        <w:rPr>
          <w:noProof/>
        </w:rPr>
      </w:pPr>
      <w:r>
        <w:rPr>
          <w:noProof/>
        </w:rPr>
        <w:t>Enterprise CAL Suite Bridge for Enterprise Mobility Suite, 88</w:t>
      </w:r>
    </w:p>
    <w:p w:rsidR="00D80B78" w:rsidRDefault="00D80B78">
      <w:pPr>
        <w:pStyle w:val="Index1"/>
        <w:tabs>
          <w:tab w:val="right" w:pos="5030"/>
        </w:tabs>
        <w:rPr>
          <w:noProof/>
        </w:rPr>
      </w:pPr>
      <w:r>
        <w:rPr>
          <w:noProof/>
        </w:rPr>
        <w:t>Enterprise CAL Suite Bridge for Microsoft Intune, 16, 87</w:t>
      </w:r>
    </w:p>
    <w:p w:rsidR="00D80B78" w:rsidRDefault="00D80B78">
      <w:pPr>
        <w:pStyle w:val="Index1"/>
        <w:tabs>
          <w:tab w:val="right" w:pos="5030"/>
        </w:tabs>
        <w:rPr>
          <w:noProof/>
        </w:rPr>
      </w:pPr>
      <w:r>
        <w:rPr>
          <w:noProof/>
        </w:rPr>
        <w:t>Enterprise CAL Suite Bridge for Office 365, 16, 56, 87</w:t>
      </w:r>
    </w:p>
    <w:p w:rsidR="00D80B78" w:rsidRDefault="00D80B78">
      <w:pPr>
        <w:pStyle w:val="Index1"/>
        <w:tabs>
          <w:tab w:val="right" w:pos="5030"/>
        </w:tabs>
        <w:rPr>
          <w:noProof/>
        </w:rPr>
      </w:pPr>
      <w:r>
        <w:rPr>
          <w:noProof/>
        </w:rPr>
        <w:t>Enterprise CAL Suite Bridge for Office 365 From SA, 16</w:t>
      </w:r>
    </w:p>
    <w:p w:rsidR="00D80B78" w:rsidRDefault="00D80B78">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56, 87</w:t>
      </w:r>
    </w:p>
    <w:p w:rsidR="00D80B78" w:rsidRDefault="00D80B78">
      <w:pPr>
        <w:pStyle w:val="Index1"/>
        <w:tabs>
          <w:tab w:val="right" w:pos="5030"/>
        </w:tabs>
        <w:rPr>
          <w:noProof/>
        </w:rPr>
      </w:pPr>
      <w:r>
        <w:rPr>
          <w:noProof/>
        </w:rPr>
        <w:t>Enterprise Cloud Suite, 58</w:t>
      </w:r>
    </w:p>
    <w:p w:rsidR="00D80B78" w:rsidRDefault="00D80B78">
      <w:pPr>
        <w:pStyle w:val="Index1"/>
        <w:tabs>
          <w:tab w:val="right" w:pos="5030"/>
        </w:tabs>
        <w:rPr>
          <w:noProof/>
        </w:rPr>
      </w:pPr>
      <w:r>
        <w:rPr>
          <w:noProof/>
        </w:rPr>
        <w:t>Enterprise Cloud Suite Add On, 58</w:t>
      </w:r>
    </w:p>
    <w:p w:rsidR="00D80B78" w:rsidRDefault="00D80B78">
      <w:pPr>
        <w:pStyle w:val="Index1"/>
        <w:tabs>
          <w:tab w:val="right" w:pos="5030"/>
        </w:tabs>
        <w:rPr>
          <w:noProof/>
        </w:rPr>
      </w:pPr>
      <w:r>
        <w:rPr>
          <w:noProof/>
        </w:rPr>
        <w:t>Enterprise Cloud Suite From SA, 58</w:t>
      </w:r>
    </w:p>
    <w:p w:rsidR="00D80B78" w:rsidRDefault="00D80B78">
      <w:pPr>
        <w:pStyle w:val="Index1"/>
        <w:tabs>
          <w:tab w:val="right" w:pos="5030"/>
        </w:tabs>
        <w:rPr>
          <w:noProof/>
        </w:rPr>
      </w:pPr>
      <w:r>
        <w:rPr>
          <w:noProof/>
        </w:rPr>
        <w:t>Enterprise Mobility Suite, 17, 55, 58, 66</w:t>
      </w:r>
    </w:p>
    <w:p w:rsidR="00D80B78" w:rsidRDefault="00D80B78">
      <w:pPr>
        <w:pStyle w:val="Index1"/>
        <w:tabs>
          <w:tab w:val="right" w:pos="5030"/>
        </w:tabs>
        <w:rPr>
          <w:noProof/>
        </w:rPr>
      </w:pPr>
      <w:r>
        <w:rPr>
          <w:noProof/>
        </w:rPr>
        <w:t>Enterprise Mobility Suite Add On, 55</w:t>
      </w:r>
    </w:p>
    <w:p w:rsidR="00D80B78" w:rsidRDefault="00D80B78">
      <w:pPr>
        <w:pStyle w:val="Index1"/>
        <w:tabs>
          <w:tab w:val="right" w:pos="5030"/>
        </w:tabs>
        <w:rPr>
          <w:noProof/>
        </w:rPr>
      </w:pPr>
      <w:r>
        <w:rPr>
          <w:noProof/>
        </w:rPr>
        <w:t>Enterprise Mobility Suite From SA, 55, 59</w:t>
      </w:r>
    </w:p>
    <w:p w:rsidR="00D80B78" w:rsidRDefault="00D80B78">
      <w:pPr>
        <w:pStyle w:val="Index1"/>
        <w:tabs>
          <w:tab w:val="right" w:pos="5030"/>
        </w:tabs>
        <w:rPr>
          <w:noProof/>
        </w:rPr>
      </w:pPr>
      <w:r>
        <w:rPr>
          <w:noProof/>
        </w:rPr>
        <w:t>Excel 2016, 24</w:t>
      </w:r>
    </w:p>
    <w:p w:rsidR="00D80B78" w:rsidRDefault="00D80B78">
      <w:pPr>
        <w:pStyle w:val="Index1"/>
        <w:tabs>
          <w:tab w:val="right" w:pos="5030"/>
        </w:tabs>
        <w:rPr>
          <w:noProof/>
        </w:rPr>
      </w:pPr>
      <w:r>
        <w:rPr>
          <w:noProof/>
        </w:rPr>
        <w:t>Excel 2016 for Mac, 25</w:t>
      </w:r>
    </w:p>
    <w:p w:rsidR="00D80B78" w:rsidRDefault="00D80B78">
      <w:pPr>
        <w:pStyle w:val="Index1"/>
        <w:tabs>
          <w:tab w:val="right" w:pos="5030"/>
        </w:tabs>
        <w:rPr>
          <w:noProof/>
        </w:rPr>
      </w:pPr>
      <w:r>
        <w:rPr>
          <w:noProof/>
        </w:rPr>
        <w:t>Exchange Enterprise CAL with Services, 68</w:t>
      </w:r>
    </w:p>
    <w:p w:rsidR="00D80B78" w:rsidRDefault="00D80B78">
      <w:pPr>
        <w:pStyle w:val="Index1"/>
        <w:tabs>
          <w:tab w:val="right" w:pos="5030"/>
        </w:tabs>
        <w:rPr>
          <w:noProof/>
        </w:rPr>
      </w:pPr>
      <w:r>
        <w:rPr>
          <w:noProof/>
        </w:rPr>
        <w:t>Exchange Hosted Archive, 68</w:t>
      </w:r>
    </w:p>
    <w:p w:rsidR="00D80B78" w:rsidRDefault="00D80B78">
      <w:pPr>
        <w:pStyle w:val="Index1"/>
        <w:tabs>
          <w:tab w:val="right" w:pos="5030"/>
        </w:tabs>
        <w:rPr>
          <w:noProof/>
        </w:rPr>
      </w:pPr>
      <w:r>
        <w:rPr>
          <w:noProof/>
        </w:rPr>
        <w:t>Exchange Online Archiving for Exchange Online, 67</w:t>
      </w:r>
    </w:p>
    <w:p w:rsidR="00D80B78" w:rsidRDefault="00D80B78">
      <w:pPr>
        <w:pStyle w:val="Index1"/>
        <w:tabs>
          <w:tab w:val="right" w:pos="5030"/>
        </w:tabs>
        <w:rPr>
          <w:noProof/>
        </w:rPr>
      </w:pPr>
      <w:r>
        <w:rPr>
          <w:noProof/>
        </w:rPr>
        <w:t>Exchange Online Archiving for Exchange Server, 16, 67</w:t>
      </w:r>
    </w:p>
    <w:p w:rsidR="00D80B78" w:rsidRDefault="00D80B78">
      <w:pPr>
        <w:pStyle w:val="Index1"/>
        <w:tabs>
          <w:tab w:val="right" w:pos="5030"/>
        </w:tabs>
        <w:rPr>
          <w:noProof/>
        </w:rPr>
      </w:pPr>
      <w:r>
        <w:rPr>
          <w:noProof/>
        </w:rPr>
        <w:t>Exchange Online Kiosk, 67</w:t>
      </w:r>
    </w:p>
    <w:p w:rsidR="00D80B78" w:rsidRDefault="00D80B78">
      <w:pPr>
        <w:pStyle w:val="Index1"/>
        <w:tabs>
          <w:tab w:val="right" w:pos="5030"/>
        </w:tabs>
        <w:rPr>
          <w:noProof/>
        </w:rPr>
      </w:pPr>
      <w:r>
        <w:rPr>
          <w:noProof/>
        </w:rPr>
        <w:t>Exchange Online Plan 1, 27, 67</w:t>
      </w:r>
    </w:p>
    <w:p w:rsidR="00D80B78" w:rsidRDefault="00D80B78">
      <w:pPr>
        <w:pStyle w:val="Index1"/>
        <w:tabs>
          <w:tab w:val="right" w:pos="5030"/>
        </w:tabs>
        <w:rPr>
          <w:noProof/>
        </w:rPr>
      </w:pPr>
      <w:r>
        <w:rPr>
          <w:noProof/>
        </w:rPr>
        <w:t>Exchange Online Plan 1 Add-on, 65, 67</w:t>
      </w:r>
    </w:p>
    <w:p w:rsidR="00D80B78" w:rsidRDefault="00D80B78">
      <w:pPr>
        <w:pStyle w:val="Index1"/>
        <w:tabs>
          <w:tab w:val="right" w:pos="5030"/>
        </w:tabs>
        <w:rPr>
          <w:noProof/>
        </w:rPr>
      </w:pPr>
      <w:r>
        <w:rPr>
          <w:noProof/>
        </w:rPr>
        <w:t>Exchange Online Plan 1A for Alumni, 67</w:t>
      </w:r>
    </w:p>
    <w:p w:rsidR="00D80B78" w:rsidRDefault="00D80B78">
      <w:pPr>
        <w:pStyle w:val="Index1"/>
        <w:tabs>
          <w:tab w:val="right" w:pos="5030"/>
        </w:tabs>
        <w:rPr>
          <w:noProof/>
        </w:rPr>
      </w:pPr>
      <w:r>
        <w:rPr>
          <w:noProof/>
        </w:rPr>
        <w:t>Exchange Online Plan 2, 27, 67</w:t>
      </w:r>
    </w:p>
    <w:p w:rsidR="00D80B78" w:rsidRDefault="00D80B78">
      <w:pPr>
        <w:pStyle w:val="Index1"/>
        <w:tabs>
          <w:tab w:val="right" w:pos="5030"/>
        </w:tabs>
        <w:rPr>
          <w:noProof/>
        </w:rPr>
      </w:pPr>
      <w:r>
        <w:rPr>
          <w:noProof/>
        </w:rPr>
        <w:t>Exchange Online Protection, 16, 67</w:t>
      </w:r>
    </w:p>
    <w:p w:rsidR="00D80B78" w:rsidRDefault="00D80B78">
      <w:pPr>
        <w:pStyle w:val="Index1"/>
        <w:tabs>
          <w:tab w:val="right" w:pos="5030"/>
        </w:tabs>
        <w:rPr>
          <w:noProof/>
        </w:rPr>
      </w:pPr>
      <w:r>
        <w:rPr>
          <w:noProof/>
        </w:rPr>
        <w:t>Exchange Server, 87</w:t>
      </w:r>
    </w:p>
    <w:p w:rsidR="00D80B78" w:rsidRDefault="00D80B78">
      <w:pPr>
        <w:pStyle w:val="Index1"/>
        <w:tabs>
          <w:tab w:val="right" w:pos="5030"/>
        </w:tabs>
        <w:rPr>
          <w:noProof/>
        </w:rPr>
      </w:pPr>
      <w:r>
        <w:rPr>
          <w:noProof/>
        </w:rPr>
        <w:t>Exchange Server 2013, 27</w:t>
      </w:r>
    </w:p>
    <w:p w:rsidR="00D80B78" w:rsidRDefault="00D80B78">
      <w:pPr>
        <w:pStyle w:val="Index1"/>
        <w:tabs>
          <w:tab w:val="right" w:pos="5030"/>
        </w:tabs>
        <w:rPr>
          <w:noProof/>
        </w:rPr>
      </w:pPr>
      <w:r>
        <w:rPr>
          <w:noProof/>
        </w:rPr>
        <w:t>Exchange Server Enterprise, 88</w:t>
      </w:r>
    </w:p>
    <w:p w:rsidR="00D80B78" w:rsidRDefault="00D80B78">
      <w:pPr>
        <w:pStyle w:val="Index1"/>
        <w:tabs>
          <w:tab w:val="right" w:pos="5030"/>
        </w:tabs>
        <w:rPr>
          <w:noProof/>
        </w:rPr>
      </w:pPr>
      <w:r>
        <w:rPr>
          <w:noProof/>
        </w:rPr>
        <w:t>Exchange Server Enterprise 2016, 26</w:t>
      </w:r>
    </w:p>
    <w:p w:rsidR="00D80B78" w:rsidRDefault="00D80B78">
      <w:pPr>
        <w:pStyle w:val="Index1"/>
        <w:tabs>
          <w:tab w:val="right" w:pos="5030"/>
        </w:tabs>
        <w:rPr>
          <w:noProof/>
        </w:rPr>
      </w:pPr>
      <w:r>
        <w:rPr>
          <w:noProof/>
        </w:rPr>
        <w:t>Exchange Server Enterprise 2016 CAL, 26</w:t>
      </w:r>
    </w:p>
    <w:p w:rsidR="00D80B78" w:rsidRDefault="00D80B78">
      <w:pPr>
        <w:pStyle w:val="Index1"/>
        <w:tabs>
          <w:tab w:val="right" w:pos="5030"/>
        </w:tabs>
        <w:rPr>
          <w:noProof/>
        </w:rPr>
      </w:pPr>
      <w:r>
        <w:rPr>
          <w:noProof/>
        </w:rPr>
        <w:t>Exchange Server Standard, 88</w:t>
      </w:r>
    </w:p>
    <w:p w:rsidR="00D80B78" w:rsidRDefault="00D80B78">
      <w:pPr>
        <w:pStyle w:val="Index1"/>
        <w:tabs>
          <w:tab w:val="right" w:pos="5030"/>
        </w:tabs>
        <w:rPr>
          <w:noProof/>
        </w:rPr>
      </w:pPr>
      <w:r>
        <w:rPr>
          <w:noProof/>
        </w:rPr>
        <w:t>Exchange Server Standard 2016, 26</w:t>
      </w:r>
    </w:p>
    <w:p w:rsidR="00D80B78" w:rsidRDefault="00D80B78">
      <w:pPr>
        <w:pStyle w:val="Index1"/>
        <w:tabs>
          <w:tab w:val="right" w:pos="5030"/>
        </w:tabs>
        <w:rPr>
          <w:noProof/>
        </w:rPr>
      </w:pPr>
      <w:r>
        <w:rPr>
          <w:noProof/>
        </w:rPr>
        <w:t>Exchange Server Standard 2016 CAL, 26</w:t>
      </w:r>
    </w:p>
    <w:p w:rsidR="00D80B78" w:rsidRDefault="00D80B78">
      <w:pPr>
        <w:pStyle w:val="Index1"/>
        <w:tabs>
          <w:tab w:val="right" w:pos="5030"/>
        </w:tabs>
        <w:rPr>
          <w:noProof/>
        </w:rPr>
      </w:pPr>
      <w:r>
        <w:rPr>
          <w:noProof/>
        </w:rPr>
        <w:t>Forefront Identity Manager 2010 - Windows Live Edition, 19</w:t>
      </w:r>
    </w:p>
    <w:p w:rsidR="00D80B78" w:rsidRDefault="00D80B78">
      <w:pPr>
        <w:pStyle w:val="Index1"/>
        <w:tabs>
          <w:tab w:val="right" w:pos="5030"/>
        </w:tabs>
        <w:rPr>
          <w:noProof/>
        </w:rPr>
      </w:pPr>
      <w:r>
        <w:rPr>
          <w:noProof/>
        </w:rPr>
        <w:t>Forefront Identity Manager 2010 R2, 23, 50</w:t>
      </w:r>
    </w:p>
    <w:p w:rsidR="00D80B78" w:rsidRDefault="00D80B78">
      <w:pPr>
        <w:pStyle w:val="Index1"/>
        <w:tabs>
          <w:tab w:val="right" w:pos="5030"/>
        </w:tabs>
        <w:rPr>
          <w:noProof/>
        </w:rPr>
      </w:pPr>
      <w:r>
        <w:rPr>
          <w:noProof/>
        </w:rPr>
        <w:t>Forefront Identity Manager 2010 R2 - Windows Live Edition, 19</w:t>
      </w:r>
    </w:p>
    <w:p w:rsidR="00D80B78" w:rsidRDefault="00D80B78">
      <w:pPr>
        <w:pStyle w:val="Index1"/>
        <w:tabs>
          <w:tab w:val="right" w:pos="5030"/>
        </w:tabs>
        <w:rPr>
          <w:noProof/>
        </w:rPr>
      </w:pPr>
      <w:r>
        <w:rPr>
          <w:noProof/>
        </w:rPr>
        <w:t>Forefront TMG Enterprise, 88</w:t>
      </w:r>
    </w:p>
    <w:p w:rsidR="00D80B78" w:rsidRDefault="00D80B78">
      <w:pPr>
        <w:pStyle w:val="Index1"/>
        <w:tabs>
          <w:tab w:val="right" w:pos="5030"/>
        </w:tabs>
        <w:rPr>
          <w:noProof/>
        </w:rPr>
      </w:pPr>
      <w:r>
        <w:rPr>
          <w:noProof/>
        </w:rPr>
        <w:t>Forefront TMG Standard, 88</w:t>
      </w:r>
    </w:p>
    <w:p w:rsidR="00D80B78" w:rsidRDefault="00D80B78">
      <w:pPr>
        <w:pStyle w:val="Index1"/>
        <w:tabs>
          <w:tab w:val="right" w:pos="5030"/>
        </w:tabs>
        <w:rPr>
          <w:noProof/>
        </w:rPr>
      </w:pPr>
      <w:r>
        <w:rPr>
          <w:noProof/>
        </w:rPr>
        <w:t>Forefront United Access Gateway 2010, 17</w:t>
      </w:r>
    </w:p>
    <w:p w:rsidR="00D80B78" w:rsidRDefault="00D80B78">
      <w:pPr>
        <w:pStyle w:val="Index1"/>
        <w:tabs>
          <w:tab w:val="right" w:pos="5030"/>
        </w:tabs>
        <w:rPr>
          <w:noProof/>
        </w:rPr>
      </w:pPr>
      <w:r>
        <w:rPr>
          <w:noProof/>
        </w:rPr>
        <w:t>HPC Pack, 50</w:t>
      </w:r>
    </w:p>
    <w:p w:rsidR="00D80B78" w:rsidRDefault="00D80B78">
      <w:pPr>
        <w:pStyle w:val="Index1"/>
        <w:tabs>
          <w:tab w:val="right" w:pos="5030"/>
        </w:tabs>
        <w:rPr>
          <w:noProof/>
        </w:rPr>
      </w:pPr>
      <w:r>
        <w:rPr>
          <w:noProof/>
        </w:rPr>
        <w:t>Import Service for Office 365, 67</w:t>
      </w:r>
    </w:p>
    <w:p w:rsidR="00D80B78" w:rsidRDefault="00D80B78">
      <w:pPr>
        <w:pStyle w:val="Index1"/>
        <w:tabs>
          <w:tab w:val="right" w:pos="5030"/>
        </w:tabs>
        <w:rPr>
          <w:noProof/>
        </w:rPr>
      </w:pPr>
      <w:r>
        <w:rPr>
          <w:noProof/>
        </w:rPr>
        <w:t>Live Meeting Professional, 30</w:t>
      </w:r>
    </w:p>
    <w:p w:rsidR="00D80B78" w:rsidRDefault="00D80B78">
      <w:pPr>
        <w:pStyle w:val="Index1"/>
        <w:tabs>
          <w:tab w:val="right" w:pos="5030"/>
        </w:tabs>
        <w:rPr>
          <w:noProof/>
        </w:rPr>
      </w:pPr>
      <w:r>
        <w:rPr>
          <w:noProof/>
        </w:rPr>
        <w:t>Live Meeting Standard, 30</w:t>
      </w:r>
    </w:p>
    <w:p w:rsidR="00D80B78" w:rsidRDefault="00D80B78">
      <w:pPr>
        <w:pStyle w:val="Index1"/>
        <w:tabs>
          <w:tab w:val="right" w:pos="5030"/>
        </w:tabs>
        <w:rPr>
          <w:noProof/>
        </w:rPr>
      </w:pPr>
      <w:r>
        <w:rPr>
          <w:noProof/>
        </w:rPr>
        <w:t>Lync 2013, 24</w:t>
      </w:r>
    </w:p>
    <w:p w:rsidR="00D80B78" w:rsidRDefault="00D80B78">
      <w:pPr>
        <w:pStyle w:val="Index1"/>
        <w:tabs>
          <w:tab w:val="right" w:pos="5030"/>
        </w:tabs>
        <w:rPr>
          <w:noProof/>
        </w:rPr>
      </w:pPr>
      <w:r>
        <w:rPr>
          <w:noProof/>
        </w:rPr>
        <w:lastRenderedPageBreak/>
        <w:t>Lync for Mac 2011, 25, 69</w:t>
      </w:r>
    </w:p>
    <w:p w:rsidR="00D80B78" w:rsidRDefault="00D80B78">
      <w:pPr>
        <w:pStyle w:val="Index1"/>
        <w:tabs>
          <w:tab w:val="right" w:pos="5030"/>
        </w:tabs>
        <w:rPr>
          <w:noProof/>
        </w:rPr>
      </w:pPr>
      <w:r>
        <w:rPr>
          <w:noProof/>
        </w:rPr>
        <w:t>Lync Server 2010, 29</w:t>
      </w:r>
    </w:p>
    <w:p w:rsidR="00D80B78" w:rsidRDefault="00D80B78">
      <w:pPr>
        <w:pStyle w:val="Index1"/>
        <w:tabs>
          <w:tab w:val="right" w:pos="5030"/>
        </w:tabs>
        <w:rPr>
          <w:noProof/>
        </w:rPr>
      </w:pPr>
      <w:r>
        <w:rPr>
          <w:noProof/>
        </w:rPr>
        <w:t>Lync Server 2013, 29</w:t>
      </w:r>
    </w:p>
    <w:p w:rsidR="00D80B78" w:rsidRDefault="00D80B78">
      <w:pPr>
        <w:pStyle w:val="Index1"/>
        <w:tabs>
          <w:tab w:val="right" w:pos="5030"/>
        </w:tabs>
        <w:rPr>
          <w:noProof/>
        </w:rPr>
      </w:pPr>
      <w:r>
        <w:rPr>
          <w:noProof/>
        </w:rPr>
        <w:t xml:space="preserve">Lync Voice Add-on </w:t>
      </w:r>
      <w:r>
        <w:rPr>
          <w:rFonts w:hint="cs"/>
          <w:noProof/>
        </w:rPr>
        <w:t>สำหรับ</w:t>
      </w:r>
      <w:r>
        <w:rPr>
          <w:noProof/>
        </w:rPr>
        <w:t xml:space="preserve"> Enterprise Cloud Suite, 58</w:t>
      </w:r>
    </w:p>
    <w:p w:rsidR="00D80B78" w:rsidRDefault="00D80B78">
      <w:pPr>
        <w:pStyle w:val="Index1"/>
        <w:tabs>
          <w:tab w:val="right" w:pos="5030"/>
        </w:tabs>
        <w:rPr>
          <w:noProof/>
        </w:rPr>
      </w:pPr>
      <w:r>
        <w:rPr>
          <w:noProof/>
        </w:rPr>
        <w:t>Microsoft Azure Platform Services, 89</w:t>
      </w:r>
    </w:p>
    <w:p w:rsidR="00D80B78" w:rsidRDefault="00D80B78">
      <w:pPr>
        <w:pStyle w:val="Index1"/>
        <w:tabs>
          <w:tab w:val="right" w:pos="5030"/>
        </w:tabs>
        <w:rPr>
          <w:noProof/>
        </w:rPr>
      </w:pPr>
      <w:r>
        <w:rPr>
          <w:noProof/>
        </w:rPr>
        <w:t>Microsoft Azure Services, 54, 88</w:t>
      </w:r>
    </w:p>
    <w:p w:rsidR="00D80B78" w:rsidRDefault="00D80B78">
      <w:pPr>
        <w:pStyle w:val="Index1"/>
        <w:tabs>
          <w:tab w:val="right" w:pos="5030"/>
        </w:tabs>
        <w:rPr>
          <w:noProof/>
        </w:rPr>
      </w:pPr>
      <w:r>
        <w:rPr>
          <w:noProof/>
        </w:rPr>
        <w:t>Microsoft Dynamics AX 2012 R2, 20</w:t>
      </w:r>
    </w:p>
    <w:p w:rsidR="00D80B78" w:rsidRDefault="00D80B78">
      <w:pPr>
        <w:pStyle w:val="Index1"/>
        <w:tabs>
          <w:tab w:val="right" w:pos="5030"/>
        </w:tabs>
        <w:rPr>
          <w:noProof/>
        </w:rPr>
      </w:pPr>
      <w:r>
        <w:rPr>
          <w:noProof/>
        </w:rPr>
        <w:t>Microsoft Dynamics AX 2012 R3 Enterprise Additive CAL, 20</w:t>
      </w:r>
    </w:p>
    <w:p w:rsidR="00D80B78" w:rsidRDefault="00D80B78">
      <w:pPr>
        <w:pStyle w:val="Index1"/>
        <w:tabs>
          <w:tab w:val="right" w:pos="5030"/>
        </w:tabs>
        <w:rPr>
          <w:noProof/>
        </w:rPr>
      </w:pPr>
      <w:r>
        <w:rPr>
          <w:noProof/>
        </w:rPr>
        <w:t>Microsoft Dynamics AX 2012 R3 Enterprise CAL, 20</w:t>
      </w:r>
    </w:p>
    <w:p w:rsidR="00D80B78" w:rsidRDefault="00D80B78">
      <w:pPr>
        <w:pStyle w:val="Index1"/>
        <w:tabs>
          <w:tab w:val="right" w:pos="5030"/>
        </w:tabs>
        <w:rPr>
          <w:noProof/>
        </w:rPr>
      </w:pPr>
      <w:r>
        <w:rPr>
          <w:noProof/>
        </w:rPr>
        <w:t>Microsoft Dynamics AX 2012 R3 Functional Additive CAL, 20</w:t>
      </w:r>
    </w:p>
    <w:p w:rsidR="00D80B78" w:rsidRDefault="00D80B78">
      <w:pPr>
        <w:pStyle w:val="Index1"/>
        <w:tabs>
          <w:tab w:val="right" w:pos="5030"/>
        </w:tabs>
        <w:rPr>
          <w:noProof/>
        </w:rPr>
      </w:pPr>
      <w:r>
        <w:rPr>
          <w:noProof/>
        </w:rPr>
        <w:t>Microsoft Dynamics AX 2012 R3 Functional CAL, 20</w:t>
      </w:r>
    </w:p>
    <w:p w:rsidR="00D80B78" w:rsidRDefault="00D80B78">
      <w:pPr>
        <w:pStyle w:val="Index1"/>
        <w:tabs>
          <w:tab w:val="right" w:pos="5030"/>
        </w:tabs>
        <w:rPr>
          <w:noProof/>
        </w:rPr>
      </w:pPr>
      <w:r>
        <w:rPr>
          <w:noProof/>
        </w:rPr>
        <w:t>Microsoft Dynamics AX 2012 R3 Self Serve CAL, 20</w:t>
      </w:r>
    </w:p>
    <w:p w:rsidR="00D80B78" w:rsidRDefault="00D80B78">
      <w:pPr>
        <w:pStyle w:val="Index1"/>
        <w:tabs>
          <w:tab w:val="right" w:pos="5030"/>
        </w:tabs>
        <w:rPr>
          <w:noProof/>
        </w:rPr>
      </w:pPr>
      <w:r>
        <w:rPr>
          <w:noProof/>
        </w:rPr>
        <w:t>Microsoft Dynamics AX 2012 R3 Server, 20</w:t>
      </w:r>
    </w:p>
    <w:p w:rsidR="00D80B78" w:rsidRDefault="00D80B78">
      <w:pPr>
        <w:pStyle w:val="Index1"/>
        <w:tabs>
          <w:tab w:val="right" w:pos="5030"/>
        </w:tabs>
        <w:rPr>
          <w:noProof/>
        </w:rPr>
      </w:pPr>
      <w:r>
        <w:rPr>
          <w:noProof/>
        </w:rPr>
        <w:t>Microsoft Dynamics AX 2012 R3 Standard Commerce Server Core, 20</w:t>
      </w:r>
    </w:p>
    <w:p w:rsidR="00D80B78" w:rsidRDefault="00D80B78">
      <w:pPr>
        <w:pStyle w:val="Index1"/>
        <w:tabs>
          <w:tab w:val="right" w:pos="5030"/>
        </w:tabs>
        <w:rPr>
          <w:noProof/>
        </w:rPr>
      </w:pPr>
      <w:r>
        <w:rPr>
          <w:noProof/>
        </w:rPr>
        <w:t>Microsoft Dynamics AX 2012 R3 Store Server, 20</w:t>
      </w:r>
    </w:p>
    <w:p w:rsidR="00D80B78" w:rsidRDefault="00D80B78">
      <w:pPr>
        <w:pStyle w:val="Index1"/>
        <w:tabs>
          <w:tab w:val="right" w:pos="5030"/>
        </w:tabs>
        <w:rPr>
          <w:noProof/>
        </w:rPr>
      </w:pPr>
      <w:r>
        <w:rPr>
          <w:noProof/>
        </w:rPr>
        <w:t>Microsoft Dynamics AX 2012 R3 Task Additive CAL, 20</w:t>
      </w:r>
    </w:p>
    <w:p w:rsidR="00D80B78" w:rsidRDefault="00D80B78">
      <w:pPr>
        <w:pStyle w:val="Index1"/>
        <w:tabs>
          <w:tab w:val="right" w:pos="5030"/>
        </w:tabs>
        <w:rPr>
          <w:noProof/>
        </w:rPr>
      </w:pPr>
      <w:r>
        <w:rPr>
          <w:noProof/>
        </w:rPr>
        <w:t>Microsoft Dynamics AX 2012 R3 Task CAL, 20</w:t>
      </w:r>
    </w:p>
    <w:p w:rsidR="00D80B78" w:rsidRDefault="00D80B78">
      <w:pPr>
        <w:pStyle w:val="Index1"/>
        <w:tabs>
          <w:tab w:val="right" w:pos="5030"/>
        </w:tabs>
        <w:rPr>
          <w:noProof/>
        </w:rPr>
      </w:pPr>
      <w:r>
        <w:rPr>
          <w:noProof/>
        </w:rPr>
        <w:t>Microsoft Dynamics AX Additional Storage, 59</w:t>
      </w:r>
    </w:p>
    <w:p w:rsidR="00D80B78" w:rsidRDefault="00D80B78">
      <w:pPr>
        <w:pStyle w:val="Index1"/>
        <w:tabs>
          <w:tab w:val="right" w:pos="5030"/>
        </w:tabs>
        <w:rPr>
          <w:noProof/>
        </w:rPr>
      </w:pPr>
      <w:r>
        <w:rPr>
          <w:noProof/>
        </w:rPr>
        <w:t>Microsoft Dynamics AX Device, 59</w:t>
      </w:r>
    </w:p>
    <w:p w:rsidR="00D80B78" w:rsidRDefault="00D80B78">
      <w:pPr>
        <w:pStyle w:val="Index1"/>
        <w:tabs>
          <w:tab w:val="right" w:pos="5030"/>
        </w:tabs>
        <w:rPr>
          <w:noProof/>
        </w:rPr>
      </w:pPr>
      <w:r>
        <w:rPr>
          <w:noProof/>
        </w:rPr>
        <w:t>Microsoft Dynamics AX Enterprise, 59</w:t>
      </w:r>
    </w:p>
    <w:p w:rsidR="00D80B78" w:rsidRDefault="00D80B78">
      <w:pPr>
        <w:pStyle w:val="Index1"/>
        <w:tabs>
          <w:tab w:val="right" w:pos="5030"/>
        </w:tabs>
        <w:rPr>
          <w:noProof/>
        </w:rPr>
      </w:pPr>
      <w:r>
        <w:rPr>
          <w:noProof/>
        </w:rPr>
        <w:t>Microsoft Dynamics AX Enterprise CAL, 81</w:t>
      </w:r>
    </w:p>
    <w:p w:rsidR="00D80B78" w:rsidRDefault="00D80B78">
      <w:pPr>
        <w:pStyle w:val="Index1"/>
        <w:tabs>
          <w:tab w:val="right" w:pos="5030"/>
        </w:tabs>
        <w:rPr>
          <w:noProof/>
        </w:rPr>
      </w:pPr>
      <w:r>
        <w:rPr>
          <w:noProof/>
        </w:rPr>
        <w:t>Microsoft Dynamics AX Functional CAL, 81</w:t>
      </w:r>
    </w:p>
    <w:p w:rsidR="00D80B78" w:rsidRDefault="00D80B78">
      <w:pPr>
        <w:pStyle w:val="Index1"/>
        <w:tabs>
          <w:tab w:val="right" w:pos="5030"/>
        </w:tabs>
        <w:rPr>
          <w:noProof/>
        </w:rPr>
      </w:pPr>
      <w:r>
        <w:rPr>
          <w:noProof/>
        </w:rPr>
        <w:t>Microsoft Dynamics AX Professional Direct Support, 59</w:t>
      </w:r>
    </w:p>
    <w:p w:rsidR="00D80B78" w:rsidRDefault="00D80B78">
      <w:pPr>
        <w:pStyle w:val="Index1"/>
        <w:tabs>
          <w:tab w:val="right" w:pos="5030"/>
        </w:tabs>
        <w:rPr>
          <w:noProof/>
        </w:rPr>
      </w:pPr>
      <w:r>
        <w:rPr>
          <w:noProof/>
        </w:rPr>
        <w:t>Microsoft Dynamics AX Sandbox Tier 1</w:t>
      </w:r>
    </w:p>
    <w:p w:rsidR="00D80B78" w:rsidRDefault="00D80B78">
      <w:pPr>
        <w:pStyle w:val="Index2"/>
        <w:tabs>
          <w:tab w:val="right" w:pos="5030"/>
        </w:tabs>
        <w:rPr>
          <w:noProof/>
        </w:rPr>
      </w:pPr>
      <w:r>
        <w:rPr>
          <w:noProof/>
        </w:rPr>
        <w:t>Developer &amp; Test Instance, 59</w:t>
      </w:r>
    </w:p>
    <w:p w:rsidR="00D80B78" w:rsidRDefault="00D80B78">
      <w:pPr>
        <w:pStyle w:val="Index1"/>
        <w:tabs>
          <w:tab w:val="right" w:pos="5030"/>
        </w:tabs>
        <w:rPr>
          <w:noProof/>
        </w:rPr>
      </w:pPr>
      <w:r>
        <w:rPr>
          <w:noProof/>
        </w:rPr>
        <w:t>Microsoft Dynamics AX Sandbox Tier 2</w:t>
      </w:r>
    </w:p>
    <w:p w:rsidR="00D80B78" w:rsidRDefault="00D80B78">
      <w:pPr>
        <w:pStyle w:val="Index2"/>
        <w:tabs>
          <w:tab w:val="right" w:pos="5030"/>
        </w:tabs>
        <w:rPr>
          <w:noProof/>
        </w:rPr>
      </w:pPr>
      <w:r>
        <w:rPr>
          <w:rFonts w:hint="cs"/>
          <w:noProof/>
        </w:rPr>
        <w:t>การทดสอบเพื่อการรับผลิตภัณฑ์รุ่น</w:t>
      </w:r>
      <w:r>
        <w:rPr>
          <w:noProof/>
        </w:rPr>
        <w:t xml:space="preserve"> Standard, 59</w:t>
      </w:r>
    </w:p>
    <w:p w:rsidR="00D80B78" w:rsidRDefault="00D80B78">
      <w:pPr>
        <w:pStyle w:val="Index1"/>
        <w:tabs>
          <w:tab w:val="right" w:pos="5030"/>
        </w:tabs>
        <w:rPr>
          <w:noProof/>
        </w:rPr>
      </w:pPr>
      <w:r>
        <w:rPr>
          <w:noProof/>
        </w:rPr>
        <w:t>Microsoft Dynamics AX Sandbox Tier 3</w:t>
      </w:r>
    </w:p>
    <w:p w:rsidR="00D80B78" w:rsidRDefault="00D80B78">
      <w:pPr>
        <w:pStyle w:val="Index2"/>
        <w:tabs>
          <w:tab w:val="right" w:pos="5030"/>
        </w:tabs>
        <w:rPr>
          <w:noProof/>
        </w:rPr>
      </w:pPr>
      <w:r>
        <w:rPr>
          <w:rFonts w:hint="cs"/>
          <w:noProof/>
        </w:rPr>
        <w:t>การทดสอบเพื่อการรับผลิตภัณฑ์รุ่น</w:t>
      </w:r>
      <w:r>
        <w:rPr>
          <w:noProof/>
        </w:rPr>
        <w:t xml:space="preserve"> Premier, 59</w:t>
      </w:r>
    </w:p>
    <w:p w:rsidR="00D80B78" w:rsidRDefault="00D80B78">
      <w:pPr>
        <w:pStyle w:val="Index1"/>
        <w:tabs>
          <w:tab w:val="right" w:pos="5030"/>
        </w:tabs>
        <w:rPr>
          <w:noProof/>
        </w:rPr>
      </w:pPr>
      <w:r>
        <w:rPr>
          <w:noProof/>
        </w:rPr>
        <w:t>Microsoft Dynamics AX Sandbox Tier 4</w:t>
      </w:r>
    </w:p>
    <w:p w:rsidR="00D80B78" w:rsidRDefault="00D80B78">
      <w:pPr>
        <w:pStyle w:val="Index2"/>
        <w:tabs>
          <w:tab w:val="right" w:pos="5030"/>
        </w:tabs>
        <w:rPr>
          <w:noProof/>
        </w:rPr>
      </w:pPr>
      <w:r>
        <w:rPr>
          <w:rFonts w:hint="cs"/>
          <w:noProof/>
        </w:rPr>
        <w:t>การทดสอบประสิทธิภาพของผลิตภัณฑ์รุ่น</w:t>
      </w:r>
      <w:r>
        <w:rPr>
          <w:noProof/>
        </w:rPr>
        <w:t xml:space="preserve"> Standard (Add-on SL), 59</w:t>
      </w:r>
    </w:p>
    <w:p w:rsidR="00D80B78" w:rsidRDefault="00D80B78">
      <w:pPr>
        <w:pStyle w:val="Index1"/>
        <w:tabs>
          <w:tab w:val="right" w:pos="5030"/>
        </w:tabs>
        <w:rPr>
          <w:noProof/>
        </w:rPr>
      </w:pPr>
      <w:r>
        <w:rPr>
          <w:noProof/>
        </w:rPr>
        <w:t>Microsoft Dynamics AX Sandbox Tier 5</w:t>
      </w:r>
    </w:p>
    <w:p w:rsidR="00D80B78" w:rsidRDefault="00D80B78">
      <w:pPr>
        <w:pStyle w:val="Index2"/>
        <w:tabs>
          <w:tab w:val="right" w:pos="5030"/>
        </w:tabs>
        <w:rPr>
          <w:noProof/>
        </w:rPr>
      </w:pPr>
      <w:r>
        <w:rPr>
          <w:rFonts w:hint="cs"/>
          <w:noProof/>
        </w:rPr>
        <w:t>การทดสอบประสิทธิภาพของผลิตภัณฑ์รุ่น</w:t>
      </w:r>
      <w:r>
        <w:rPr>
          <w:noProof/>
        </w:rPr>
        <w:t xml:space="preserve"> Premier, 59</w:t>
      </w:r>
    </w:p>
    <w:p w:rsidR="00D80B78" w:rsidRDefault="00D80B78">
      <w:pPr>
        <w:pStyle w:val="Index1"/>
        <w:tabs>
          <w:tab w:val="right" w:pos="5030"/>
        </w:tabs>
        <w:rPr>
          <w:noProof/>
        </w:rPr>
      </w:pPr>
      <w:r>
        <w:rPr>
          <w:noProof/>
        </w:rPr>
        <w:t>Microsoft Dynamics AX Self Serve, 59</w:t>
      </w:r>
    </w:p>
    <w:p w:rsidR="00D80B78" w:rsidRDefault="00D80B78">
      <w:pPr>
        <w:pStyle w:val="Index1"/>
        <w:tabs>
          <w:tab w:val="right" w:pos="5030"/>
        </w:tabs>
        <w:rPr>
          <w:noProof/>
        </w:rPr>
      </w:pPr>
      <w:r>
        <w:rPr>
          <w:noProof/>
        </w:rPr>
        <w:t>Microsoft Dynamics AX Standard Commerce Core Server, 82</w:t>
      </w:r>
    </w:p>
    <w:p w:rsidR="00D80B78" w:rsidRDefault="00D80B78">
      <w:pPr>
        <w:pStyle w:val="Index1"/>
        <w:tabs>
          <w:tab w:val="right" w:pos="5030"/>
        </w:tabs>
        <w:rPr>
          <w:noProof/>
        </w:rPr>
      </w:pPr>
      <w:r>
        <w:rPr>
          <w:noProof/>
        </w:rPr>
        <w:t>Microsoft Dynamics AX Store Server, 81</w:t>
      </w:r>
    </w:p>
    <w:p w:rsidR="00D80B78" w:rsidRDefault="00D80B78">
      <w:pPr>
        <w:pStyle w:val="Index1"/>
        <w:tabs>
          <w:tab w:val="right" w:pos="5030"/>
        </w:tabs>
        <w:rPr>
          <w:noProof/>
        </w:rPr>
      </w:pPr>
      <w:r>
        <w:rPr>
          <w:noProof/>
        </w:rPr>
        <w:t>Microsoft Dynamics AX Task, 59</w:t>
      </w:r>
    </w:p>
    <w:p w:rsidR="00D80B78" w:rsidRDefault="00D80B78">
      <w:pPr>
        <w:pStyle w:val="Index1"/>
        <w:tabs>
          <w:tab w:val="right" w:pos="5030"/>
        </w:tabs>
        <w:rPr>
          <w:noProof/>
        </w:rPr>
      </w:pPr>
      <w:r>
        <w:rPr>
          <w:noProof/>
        </w:rPr>
        <w:t>Microsoft Dynamics AX Task CAL, 81</w:t>
      </w:r>
    </w:p>
    <w:p w:rsidR="00D80B78" w:rsidRDefault="00D80B78">
      <w:pPr>
        <w:pStyle w:val="Index1"/>
        <w:tabs>
          <w:tab w:val="right" w:pos="5030"/>
        </w:tabs>
        <w:rPr>
          <w:noProof/>
        </w:rPr>
      </w:pPr>
      <w:r>
        <w:rPr>
          <w:noProof/>
        </w:rPr>
        <w:t>Microsoft Dynamics CRM 2013, 22</w:t>
      </w:r>
    </w:p>
    <w:p w:rsidR="00D80B78" w:rsidRDefault="00D80B78">
      <w:pPr>
        <w:pStyle w:val="Index1"/>
        <w:tabs>
          <w:tab w:val="right" w:pos="5030"/>
        </w:tabs>
        <w:rPr>
          <w:noProof/>
        </w:rPr>
      </w:pPr>
      <w:r>
        <w:rPr>
          <w:noProof/>
        </w:rPr>
        <w:t>Microsoft Dynamics CRM 2015, 22</w:t>
      </w:r>
    </w:p>
    <w:p w:rsidR="00D80B78" w:rsidRDefault="00D80B78">
      <w:pPr>
        <w:pStyle w:val="Index1"/>
        <w:tabs>
          <w:tab w:val="right" w:pos="5030"/>
        </w:tabs>
        <w:rPr>
          <w:noProof/>
        </w:rPr>
      </w:pPr>
      <w:r>
        <w:rPr>
          <w:noProof/>
        </w:rPr>
        <w:t>Microsoft Dynamics CRM 2016 Basic Additive CAL, 21</w:t>
      </w:r>
    </w:p>
    <w:p w:rsidR="00D80B78" w:rsidRDefault="00D80B78">
      <w:pPr>
        <w:pStyle w:val="Index1"/>
        <w:tabs>
          <w:tab w:val="right" w:pos="5030"/>
        </w:tabs>
        <w:rPr>
          <w:noProof/>
        </w:rPr>
      </w:pPr>
      <w:r>
        <w:rPr>
          <w:noProof/>
        </w:rPr>
        <w:t>Microsoft Dynamics CRM 2016 Basic CAL, 21</w:t>
      </w:r>
    </w:p>
    <w:p w:rsidR="00D80B78" w:rsidRDefault="00D80B78">
      <w:pPr>
        <w:pStyle w:val="Index1"/>
        <w:tabs>
          <w:tab w:val="right" w:pos="5030"/>
        </w:tabs>
        <w:rPr>
          <w:noProof/>
        </w:rPr>
      </w:pPr>
      <w:r>
        <w:rPr>
          <w:noProof/>
        </w:rPr>
        <w:t>Microsoft Dynamics CRM 2016 Essentials CAL, 21</w:t>
      </w:r>
    </w:p>
    <w:p w:rsidR="00D80B78" w:rsidRDefault="00D80B78">
      <w:pPr>
        <w:pStyle w:val="Index1"/>
        <w:tabs>
          <w:tab w:val="right" w:pos="5030"/>
        </w:tabs>
        <w:rPr>
          <w:noProof/>
        </w:rPr>
      </w:pPr>
      <w:r>
        <w:rPr>
          <w:noProof/>
        </w:rPr>
        <w:t>Microsoft Dynamics CRM 2016 Professional Additive CAL, 22</w:t>
      </w:r>
    </w:p>
    <w:p w:rsidR="00D80B78" w:rsidRDefault="00D80B78">
      <w:pPr>
        <w:pStyle w:val="Index1"/>
        <w:tabs>
          <w:tab w:val="right" w:pos="5030"/>
        </w:tabs>
        <w:rPr>
          <w:noProof/>
        </w:rPr>
      </w:pPr>
      <w:r>
        <w:rPr>
          <w:noProof/>
        </w:rPr>
        <w:t>Microsoft Dynamics CRM 2016 Professional CAL, 21</w:t>
      </w:r>
    </w:p>
    <w:p w:rsidR="00D80B78" w:rsidRDefault="00D80B78">
      <w:pPr>
        <w:pStyle w:val="Index1"/>
        <w:tabs>
          <w:tab w:val="right" w:pos="5030"/>
        </w:tabs>
        <w:rPr>
          <w:noProof/>
        </w:rPr>
      </w:pPr>
      <w:r>
        <w:rPr>
          <w:noProof/>
        </w:rPr>
        <w:t>Microsoft Dynamics CRM Basic Additive CAL, 60</w:t>
      </w:r>
    </w:p>
    <w:p w:rsidR="00D80B78" w:rsidRDefault="00D80B78">
      <w:pPr>
        <w:pStyle w:val="Index1"/>
        <w:tabs>
          <w:tab w:val="right" w:pos="5030"/>
        </w:tabs>
        <w:rPr>
          <w:noProof/>
        </w:rPr>
      </w:pPr>
      <w:r>
        <w:rPr>
          <w:noProof/>
        </w:rPr>
        <w:t>Microsoft Dynamics CRM Basic CAL, 60</w:t>
      </w:r>
    </w:p>
    <w:p w:rsidR="00D80B78" w:rsidRDefault="00D80B78">
      <w:pPr>
        <w:pStyle w:val="Index1"/>
        <w:tabs>
          <w:tab w:val="right" w:pos="5030"/>
        </w:tabs>
        <w:rPr>
          <w:noProof/>
        </w:rPr>
      </w:pPr>
      <w:r>
        <w:rPr>
          <w:noProof/>
        </w:rPr>
        <w:t>Microsoft Dynamics CRM CAL, 81</w:t>
      </w:r>
    </w:p>
    <w:p w:rsidR="00D80B78" w:rsidRDefault="00D80B78">
      <w:pPr>
        <w:pStyle w:val="Index1"/>
        <w:tabs>
          <w:tab w:val="right" w:pos="5030"/>
        </w:tabs>
        <w:rPr>
          <w:noProof/>
        </w:rPr>
      </w:pPr>
      <w:r>
        <w:rPr>
          <w:noProof/>
        </w:rPr>
        <w:t>Microsoft Dynamics CRM Essential CAL, 60</w:t>
      </w:r>
    </w:p>
    <w:p w:rsidR="00D80B78" w:rsidRDefault="00D80B78">
      <w:pPr>
        <w:pStyle w:val="Index1"/>
        <w:tabs>
          <w:tab w:val="right" w:pos="5030"/>
        </w:tabs>
        <w:rPr>
          <w:noProof/>
        </w:rPr>
      </w:pPr>
      <w:r>
        <w:rPr>
          <w:noProof/>
        </w:rPr>
        <w:t>Microsoft Dynamics CRM Online Additional Non-Production Instance, 60</w:t>
      </w:r>
    </w:p>
    <w:p w:rsidR="00D80B78" w:rsidRDefault="00D80B78">
      <w:pPr>
        <w:pStyle w:val="Index1"/>
        <w:tabs>
          <w:tab w:val="right" w:pos="5030"/>
        </w:tabs>
        <w:rPr>
          <w:noProof/>
        </w:rPr>
      </w:pPr>
      <w:r>
        <w:rPr>
          <w:noProof/>
        </w:rPr>
        <w:t>Microsoft Dynamics CRM Online Additional Production Instance, 60</w:t>
      </w:r>
    </w:p>
    <w:p w:rsidR="00D80B78" w:rsidRDefault="00D80B78">
      <w:pPr>
        <w:pStyle w:val="Index1"/>
        <w:tabs>
          <w:tab w:val="right" w:pos="5030"/>
        </w:tabs>
        <w:rPr>
          <w:noProof/>
        </w:rPr>
      </w:pPr>
      <w:r>
        <w:rPr>
          <w:noProof/>
        </w:rPr>
        <w:t>Microsoft Dynamics CRM Online Additional Storage, 60</w:t>
      </w:r>
    </w:p>
    <w:p w:rsidR="00D80B78" w:rsidRDefault="00D80B78">
      <w:pPr>
        <w:pStyle w:val="Index1"/>
        <w:tabs>
          <w:tab w:val="right" w:pos="5030"/>
        </w:tabs>
        <w:rPr>
          <w:noProof/>
        </w:rPr>
      </w:pPr>
      <w:r>
        <w:rPr>
          <w:noProof/>
        </w:rPr>
        <w:t>Microsoft Dynamics CRM Online Basic, 60</w:t>
      </w:r>
    </w:p>
    <w:p w:rsidR="00D80B78" w:rsidRDefault="00D80B78">
      <w:pPr>
        <w:pStyle w:val="Index1"/>
        <w:tabs>
          <w:tab w:val="right" w:pos="5030"/>
        </w:tabs>
        <w:rPr>
          <w:noProof/>
        </w:rPr>
      </w:pPr>
      <w:r>
        <w:rPr>
          <w:noProof/>
        </w:rPr>
        <w:t>Microsoft Dynamics CRM Online Basic for SA, 60</w:t>
      </w:r>
    </w:p>
    <w:p w:rsidR="00D80B78" w:rsidRDefault="00D80B78">
      <w:pPr>
        <w:pStyle w:val="Index1"/>
        <w:tabs>
          <w:tab w:val="right" w:pos="5030"/>
        </w:tabs>
        <w:rPr>
          <w:noProof/>
        </w:rPr>
      </w:pPr>
      <w:r>
        <w:rPr>
          <w:noProof/>
        </w:rPr>
        <w:t>Microsoft Dynamics CRM Online Enhanced Support, 60</w:t>
      </w:r>
    </w:p>
    <w:p w:rsidR="00D80B78" w:rsidRDefault="00D80B78">
      <w:pPr>
        <w:pStyle w:val="Index1"/>
        <w:tabs>
          <w:tab w:val="right" w:pos="5030"/>
        </w:tabs>
        <w:rPr>
          <w:noProof/>
        </w:rPr>
      </w:pPr>
      <w:r>
        <w:rPr>
          <w:noProof/>
        </w:rPr>
        <w:t>Microsoft Dynamics CRM Online Enterprise, 60</w:t>
      </w:r>
    </w:p>
    <w:p w:rsidR="00D80B78" w:rsidRDefault="00D80B78">
      <w:pPr>
        <w:pStyle w:val="Index1"/>
        <w:tabs>
          <w:tab w:val="right" w:pos="5030"/>
        </w:tabs>
        <w:rPr>
          <w:noProof/>
        </w:rPr>
      </w:pPr>
      <w:r>
        <w:rPr>
          <w:noProof/>
        </w:rPr>
        <w:t>Microsoft Dynamics CRM Online Enterprise for SA, 60</w:t>
      </w:r>
    </w:p>
    <w:p w:rsidR="00D80B78" w:rsidRDefault="00D80B78">
      <w:pPr>
        <w:pStyle w:val="Index1"/>
        <w:tabs>
          <w:tab w:val="right" w:pos="5030"/>
        </w:tabs>
        <w:rPr>
          <w:noProof/>
        </w:rPr>
      </w:pPr>
      <w:r>
        <w:rPr>
          <w:noProof/>
        </w:rPr>
        <w:t>Microsoft Dynamics CRM Online Essential, 60</w:t>
      </w:r>
    </w:p>
    <w:p w:rsidR="00D80B78" w:rsidRDefault="00D80B78">
      <w:pPr>
        <w:pStyle w:val="Index1"/>
        <w:tabs>
          <w:tab w:val="right" w:pos="5030"/>
        </w:tabs>
        <w:rPr>
          <w:noProof/>
        </w:rPr>
      </w:pPr>
      <w:r>
        <w:rPr>
          <w:noProof/>
        </w:rPr>
        <w:t>Microsoft Dynamics CRM Online Essential for SA, 60</w:t>
      </w:r>
    </w:p>
    <w:p w:rsidR="00D80B78" w:rsidRDefault="00D80B78">
      <w:pPr>
        <w:pStyle w:val="Index1"/>
        <w:tabs>
          <w:tab w:val="right" w:pos="5030"/>
        </w:tabs>
        <w:rPr>
          <w:noProof/>
        </w:rPr>
      </w:pPr>
      <w:r>
        <w:rPr>
          <w:noProof/>
        </w:rPr>
        <w:t>Microsoft Dynamics CRM Online Professional, 60</w:t>
      </w:r>
    </w:p>
    <w:p w:rsidR="00D80B78" w:rsidRDefault="00D80B78">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60</w:t>
      </w:r>
    </w:p>
    <w:p w:rsidR="00D80B78" w:rsidRDefault="00D80B78">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60</w:t>
      </w:r>
    </w:p>
    <w:p w:rsidR="00D80B78" w:rsidRDefault="00D80B78">
      <w:pPr>
        <w:pStyle w:val="Index1"/>
        <w:tabs>
          <w:tab w:val="right" w:pos="5030"/>
        </w:tabs>
        <w:rPr>
          <w:noProof/>
        </w:rPr>
      </w:pPr>
      <w:r>
        <w:rPr>
          <w:noProof/>
        </w:rPr>
        <w:t>Microsoft Dynamics CRM Online Professional Direct Support, 60</w:t>
      </w:r>
    </w:p>
    <w:p w:rsidR="00D80B78" w:rsidRDefault="00D80B78">
      <w:pPr>
        <w:pStyle w:val="Index1"/>
        <w:tabs>
          <w:tab w:val="right" w:pos="5030"/>
        </w:tabs>
        <w:rPr>
          <w:noProof/>
        </w:rPr>
      </w:pPr>
      <w:r>
        <w:rPr>
          <w:noProof/>
        </w:rPr>
        <w:t>Microsoft Dynamics CRM Online Professional for SA, 60</w:t>
      </w:r>
    </w:p>
    <w:p w:rsidR="00D80B78" w:rsidRDefault="00D80B78">
      <w:pPr>
        <w:pStyle w:val="Index1"/>
        <w:tabs>
          <w:tab w:val="right" w:pos="5030"/>
        </w:tabs>
        <w:rPr>
          <w:noProof/>
        </w:rPr>
      </w:pPr>
      <w:r>
        <w:rPr>
          <w:noProof/>
        </w:rPr>
        <w:t>Microsoft Dynamics CRM Professional Additive CAL, 60</w:t>
      </w:r>
    </w:p>
    <w:p w:rsidR="00D80B78" w:rsidRDefault="00D80B78">
      <w:pPr>
        <w:pStyle w:val="Index1"/>
        <w:tabs>
          <w:tab w:val="right" w:pos="5030"/>
        </w:tabs>
        <w:rPr>
          <w:noProof/>
        </w:rPr>
      </w:pPr>
      <w:r>
        <w:rPr>
          <w:noProof/>
        </w:rPr>
        <w:t>Microsoft Dynamics CRM Professional CAL, 60, 61</w:t>
      </w:r>
    </w:p>
    <w:p w:rsidR="00D80B78" w:rsidRDefault="00D80B78">
      <w:pPr>
        <w:pStyle w:val="Index1"/>
        <w:tabs>
          <w:tab w:val="right" w:pos="5030"/>
        </w:tabs>
        <w:rPr>
          <w:noProof/>
        </w:rPr>
      </w:pPr>
      <w:r>
        <w:rPr>
          <w:noProof/>
        </w:rPr>
        <w:t>Microsoft Dynamics CRM Server, 88</w:t>
      </w:r>
    </w:p>
    <w:p w:rsidR="00D80B78" w:rsidRDefault="00D80B78">
      <w:pPr>
        <w:pStyle w:val="Index1"/>
        <w:tabs>
          <w:tab w:val="right" w:pos="5030"/>
        </w:tabs>
        <w:rPr>
          <w:noProof/>
        </w:rPr>
      </w:pPr>
      <w:r>
        <w:rPr>
          <w:noProof/>
        </w:rPr>
        <w:t>Microsoft Dynamics CRM Server 2011, 81</w:t>
      </w:r>
    </w:p>
    <w:p w:rsidR="00D80B78" w:rsidRDefault="00D80B78">
      <w:pPr>
        <w:pStyle w:val="Index1"/>
        <w:tabs>
          <w:tab w:val="right" w:pos="5030"/>
        </w:tabs>
        <w:rPr>
          <w:noProof/>
        </w:rPr>
      </w:pPr>
      <w:r>
        <w:rPr>
          <w:noProof/>
        </w:rPr>
        <w:t>Microsoft Dynamics CRM Server 2013, 81</w:t>
      </w:r>
    </w:p>
    <w:p w:rsidR="00D80B78" w:rsidRDefault="00D80B78">
      <w:pPr>
        <w:pStyle w:val="Index1"/>
        <w:tabs>
          <w:tab w:val="right" w:pos="5030"/>
        </w:tabs>
        <w:rPr>
          <w:noProof/>
        </w:rPr>
      </w:pPr>
      <w:r>
        <w:rPr>
          <w:noProof/>
        </w:rPr>
        <w:t>Microsoft Dynamics CRM Server 2015, 81</w:t>
      </w:r>
    </w:p>
    <w:p w:rsidR="00D80B78" w:rsidRDefault="00D80B78">
      <w:pPr>
        <w:pStyle w:val="Index1"/>
        <w:tabs>
          <w:tab w:val="right" w:pos="5030"/>
        </w:tabs>
        <w:rPr>
          <w:noProof/>
        </w:rPr>
      </w:pPr>
      <w:r>
        <w:rPr>
          <w:noProof/>
        </w:rPr>
        <w:t>Microsoft Dynamics CRM Server 2016, 21</w:t>
      </w:r>
    </w:p>
    <w:p w:rsidR="00D80B78" w:rsidRDefault="00D80B78">
      <w:pPr>
        <w:pStyle w:val="Index1"/>
        <w:tabs>
          <w:tab w:val="right" w:pos="5030"/>
        </w:tabs>
        <w:rPr>
          <w:noProof/>
        </w:rPr>
      </w:pPr>
      <w:r>
        <w:rPr>
          <w:noProof/>
        </w:rPr>
        <w:t>Microsoft Dynamics CRM Workgroup Server, 88</w:t>
      </w:r>
    </w:p>
    <w:p w:rsidR="00D80B78" w:rsidRDefault="00D80B78">
      <w:pPr>
        <w:pStyle w:val="Index1"/>
        <w:tabs>
          <w:tab w:val="right" w:pos="5030"/>
        </w:tabs>
        <w:rPr>
          <w:noProof/>
        </w:rPr>
      </w:pPr>
      <w:r>
        <w:rPr>
          <w:noProof/>
        </w:rPr>
        <w:t>Microsoft Dynamics CRM Workgroup Server 2016, 21</w:t>
      </w:r>
    </w:p>
    <w:p w:rsidR="00D80B78" w:rsidRDefault="00D80B78">
      <w:pPr>
        <w:pStyle w:val="Index1"/>
        <w:tabs>
          <w:tab w:val="right" w:pos="5030"/>
        </w:tabs>
        <w:rPr>
          <w:noProof/>
        </w:rPr>
      </w:pPr>
      <w:r>
        <w:rPr>
          <w:noProof/>
        </w:rPr>
        <w:t>Microsoft Dynamics Employee Self Service (User SL), 60</w:t>
      </w:r>
    </w:p>
    <w:p w:rsidR="00D80B78" w:rsidRDefault="00D80B78">
      <w:pPr>
        <w:pStyle w:val="Index1"/>
        <w:tabs>
          <w:tab w:val="right" w:pos="5030"/>
        </w:tabs>
        <w:rPr>
          <w:noProof/>
        </w:rPr>
      </w:pPr>
      <w:r>
        <w:rPr>
          <w:noProof/>
        </w:rPr>
        <w:t>Microsoft Dynamics Marketing Enhanced Support, 61</w:t>
      </w:r>
    </w:p>
    <w:p w:rsidR="00D80B78" w:rsidRDefault="00D80B78">
      <w:pPr>
        <w:pStyle w:val="Index1"/>
        <w:tabs>
          <w:tab w:val="right" w:pos="5030"/>
        </w:tabs>
        <w:rPr>
          <w:noProof/>
        </w:rPr>
      </w:pPr>
      <w:r>
        <w:rPr>
          <w:noProof/>
        </w:rPr>
        <w:t>Microsoft Dynamics Marketing Enterprise, 61</w:t>
      </w:r>
    </w:p>
    <w:p w:rsidR="00D80B78" w:rsidRDefault="00D80B78">
      <w:pPr>
        <w:pStyle w:val="Index1"/>
        <w:tabs>
          <w:tab w:val="right" w:pos="5030"/>
        </w:tabs>
        <w:rPr>
          <w:noProof/>
        </w:rPr>
      </w:pPr>
      <w:r>
        <w:rPr>
          <w:noProof/>
        </w:rPr>
        <w:t>Microsoft Dynamics Marketing Enterprise Extra Storage, 61</w:t>
      </w:r>
    </w:p>
    <w:p w:rsidR="00D80B78" w:rsidRDefault="00D80B78">
      <w:pPr>
        <w:pStyle w:val="Index1"/>
        <w:tabs>
          <w:tab w:val="right" w:pos="5030"/>
        </w:tabs>
        <w:rPr>
          <w:noProof/>
        </w:rPr>
      </w:pPr>
      <w:r>
        <w:rPr>
          <w:noProof/>
        </w:rPr>
        <w:t>Microsoft Dynamics Marketing Extra Messages, 61</w:t>
      </w:r>
    </w:p>
    <w:p w:rsidR="00D80B78" w:rsidRDefault="00D80B78">
      <w:pPr>
        <w:pStyle w:val="Index1"/>
        <w:tabs>
          <w:tab w:val="right" w:pos="5030"/>
        </w:tabs>
        <w:rPr>
          <w:noProof/>
        </w:rPr>
      </w:pPr>
      <w:r>
        <w:rPr>
          <w:noProof/>
        </w:rPr>
        <w:t>Microsoft Dynamics Marketing Professional Direct Support, 61</w:t>
      </w:r>
    </w:p>
    <w:p w:rsidR="00D80B78" w:rsidRDefault="00D80B78">
      <w:pPr>
        <w:pStyle w:val="Index1"/>
        <w:tabs>
          <w:tab w:val="right" w:pos="5030"/>
        </w:tabs>
        <w:rPr>
          <w:noProof/>
        </w:rPr>
      </w:pPr>
      <w:r>
        <w:rPr>
          <w:noProof/>
        </w:rPr>
        <w:t>Microsoft Dynamics Marketing Sales Collaboration, 60, 61</w:t>
      </w:r>
    </w:p>
    <w:p w:rsidR="00D80B78" w:rsidRDefault="00D80B78">
      <w:pPr>
        <w:pStyle w:val="Index1"/>
        <w:tabs>
          <w:tab w:val="right" w:pos="5030"/>
        </w:tabs>
        <w:rPr>
          <w:noProof/>
        </w:rPr>
      </w:pPr>
      <w:r>
        <w:rPr>
          <w:noProof/>
        </w:rPr>
        <w:t>Microsoft Dynamics Marketing SMS Credit (Add-on SL), 61</w:t>
      </w:r>
    </w:p>
    <w:p w:rsidR="00D80B78" w:rsidRDefault="00D80B78">
      <w:pPr>
        <w:pStyle w:val="Index1"/>
        <w:tabs>
          <w:tab w:val="right" w:pos="5030"/>
        </w:tabs>
        <w:rPr>
          <w:noProof/>
        </w:rPr>
      </w:pPr>
      <w:r>
        <w:rPr>
          <w:noProof/>
        </w:rPr>
        <w:t>Microsoft Identity Manager 2016 CAL, 23</w:t>
      </w:r>
    </w:p>
    <w:p w:rsidR="00D80B78" w:rsidRDefault="00D80B78">
      <w:pPr>
        <w:pStyle w:val="Index1"/>
        <w:tabs>
          <w:tab w:val="right" w:pos="5030"/>
        </w:tabs>
        <w:rPr>
          <w:noProof/>
        </w:rPr>
      </w:pPr>
      <w:r>
        <w:rPr>
          <w:noProof/>
        </w:rPr>
        <w:t>Microsoft Identity Manager 2016 External Connector, 23</w:t>
      </w:r>
    </w:p>
    <w:p w:rsidR="00D80B78" w:rsidRDefault="00D80B78">
      <w:pPr>
        <w:pStyle w:val="Index1"/>
        <w:tabs>
          <w:tab w:val="right" w:pos="5030"/>
        </w:tabs>
        <w:rPr>
          <w:noProof/>
        </w:rPr>
      </w:pPr>
      <w:r>
        <w:rPr>
          <w:noProof/>
        </w:rPr>
        <w:t>Microsoft Intune, 17, 36, 59</w:t>
      </w:r>
    </w:p>
    <w:p w:rsidR="00D80B78" w:rsidRDefault="00D80B78">
      <w:pPr>
        <w:pStyle w:val="Index1"/>
        <w:tabs>
          <w:tab w:val="right" w:pos="5030"/>
        </w:tabs>
        <w:rPr>
          <w:noProof/>
        </w:rPr>
      </w:pPr>
      <w:r>
        <w:rPr>
          <w:noProof/>
        </w:rPr>
        <w:t>Microsoft Intune Add-on, 59</w:t>
      </w:r>
    </w:p>
    <w:p w:rsidR="00D80B78" w:rsidRDefault="00D80B78">
      <w:pPr>
        <w:pStyle w:val="Index1"/>
        <w:tabs>
          <w:tab w:val="right" w:pos="5030"/>
        </w:tabs>
        <w:rPr>
          <w:noProof/>
        </w:rPr>
      </w:pPr>
      <w:r>
        <w:rPr>
          <w:noProof/>
        </w:rPr>
        <w:t>Microsoft Intune USL Add-on Extra Storage 1 GB, 59</w:t>
      </w:r>
    </w:p>
    <w:p w:rsidR="00D80B78" w:rsidRDefault="00D80B78">
      <w:pPr>
        <w:pStyle w:val="Index1"/>
        <w:tabs>
          <w:tab w:val="right" w:pos="5030"/>
        </w:tabs>
        <w:rPr>
          <w:noProof/>
        </w:rPr>
      </w:pPr>
      <w:r>
        <w:rPr>
          <w:noProof/>
        </w:rPr>
        <w:t>Microsoft Learning E-Reference Library, 70</w:t>
      </w:r>
    </w:p>
    <w:p w:rsidR="00D80B78" w:rsidRDefault="00D80B78">
      <w:pPr>
        <w:pStyle w:val="Index1"/>
        <w:tabs>
          <w:tab w:val="right" w:pos="5030"/>
        </w:tabs>
        <w:rPr>
          <w:noProof/>
        </w:rPr>
      </w:pPr>
      <w:r>
        <w:rPr>
          <w:noProof/>
        </w:rPr>
        <w:t>Microsoft Learning Imagine Academy, 70</w:t>
      </w:r>
    </w:p>
    <w:p w:rsidR="00D80B78" w:rsidRDefault="00D80B78">
      <w:pPr>
        <w:pStyle w:val="Index1"/>
        <w:tabs>
          <w:tab w:val="right" w:pos="5030"/>
        </w:tabs>
        <w:rPr>
          <w:noProof/>
        </w:rPr>
      </w:pPr>
      <w:r>
        <w:rPr>
          <w:noProof/>
        </w:rPr>
        <w:t>Microsoft Learning MCP 1 Exam Vouchers, 70</w:t>
      </w:r>
    </w:p>
    <w:p w:rsidR="00D80B78" w:rsidRDefault="00D80B78">
      <w:pPr>
        <w:pStyle w:val="Index1"/>
        <w:tabs>
          <w:tab w:val="right" w:pos="5030"/>
        </w:tabs>
        <w:rPr>
          <w:noProof/>
        </w:rPr>
      </w:pPr>
      <w:r>
        <w:rPr>
          <w:noProof/>
        </w:rPr>
        <w:t>Microsoft Learning MCP 30 Exam Vouchers, 70</w:t>
      </w:r>
    </w:p>
    <w:p w:rsidR="00D80B78" w:rsidRDefault="00D80B78">
      <w:pPr>
        <w:pStyle w:val="Index1"/>
        <w:tabs>
          <w:tab w:val="right" w:pos="5030"/>
        </w:tabs>
        <w:rPr>
          <w:noProof/>
        </w:rPr>
      </w:pPr>
      <w:r>
        <w:rPr>
          <w:noProof/>
        </w:rPr>
        <w:t>Microsoft Learning MOS 500 Exam Site License, 70</w:t>
      </w:r>
    </w:p>
    <w:p w:rsidR="00D80B78" w:rsidRDefault="00D80B78">
      <w:pPr>
        <w:pStyle w:val="Index1"/>
        <w:tabs>
          <w:tab w:val="right" w:pos="5030"/>
        </w:tabs>
        <w:rPr>
          <w:noProof/>
        </w:rPr>
      </w:pPr>
      <w:r>
        <w:rPr>
          <w:noProof/>
        </w:rPr>
        <w:t>Microsoft Learning MTA 250 Exam Site License, 70</w:t>
      </w:r>
    </w:p>
    <w:p w:rsidR="00D80B78" w:rsidRDefault="00D80B78">
      <w:pPr>
        <w:pStyle w:val="Index1"/>
        <w:tabs>
          <w:tab w:val="right" w:pos="5030"/>
        </w:tabs>
        <w:rPr>
          <w:noProof/>
        </w:rPr>
      </w:pPr>
      <w:r>
        <w:rPr>
          <w:noProof/>
        </w:rPr>
        <w:t>Microsoft Office Audit and Control Management Server 2013, 28</w:t>
      </w:r>
    </w:p>
    <w:p w:rsidR="00D80B78" w:rsidRDefault="00D80B78">
      <w:pPr>
        <w:pStyle w:val="Index1"/>
        <w:tabs>
          <w:tab w:val="right" w:pos="5030"/>
        </w:tabs>
        <w:rPr>
          <w:noProof/>
        </w:rPr>
      </w:pPr>
      <w:r>
        <w:rPr>
          <w:noProof/>
        </w:rPr>
        <w:t>Microsoft Social Engagement, 60</w:t>
      </w:r>
    </w:p>
    <w:p w:rsidR="00D80B78" w:rsidRDefault="00D80B78">
      <w:pPr>
        <w:pStyle w:val="Index1"/>
        <w:tabs>
          <w:tab w:val="right" w:pos="5030"/>
        </w:tabs>
        <w:rPr>
          <w:noProof/>
        </w:rPr>
      </w:pPr>
      <w:r>
        <w:rPr>
          <w:noProof/>
        </w:rPr>
        <w:t>Microsoft Social Engagement Additional Posts, 61</w:t>
      </w:r>
    </w:p>
    <w:p w:rsidR="00D80B78" w:rsidRDefault="00D80B78">
      <w:pPr>
        <w:pStyle w:val="Index1"/>
        <w:tabs>
          <w:tab w:val="right" w:pos="5030"/>
        </w:tabs>
        <w:rPr>
          <w:noProof/>
        </w:rPr>
      </w:pPr>
      <w:r>
        <w:rPr>
          <w:noProof/>
        </w:rPr>
        <w:t>Microsoft Social Engagement Enhanced Support, 61</w:t>
      </w:r>
    </w:p>
    <w:p w:rsidR="00D80B78" w:rsidRDefault="00D80B78">
      <w:pPr>
        <w:pStyle w:val="Index1"/>
        <w:tabs>
          <w:tab w:val="right" w:pos="5030"/>
        </w:tabs>
        <w:rPr>
          <w:noProof/>
        </w:rPr>
      </w:pPr>
      <w:r>
        <w:rPr>
          <w:noProof/>
        </w:rPr>
        <w:t>Microsoft Social Engagement Enterprise, 61</w:t>
      </w:r>
    </w:p>
    <w:p w:rsidR="00D80B78" w:rsidRDefault="00D80B78">
      <w:pPr>
        <w:pStyle w:val="Index1"/>
        <w:tabs>
          <w:tab w:val="right" w:pos="5030"/>
        </w:tabs>
        <w:rPr>
          <w:noProof/>
        </w:rPr>
      </w:pPr>
      <w:r>
        <w:rPr>
          <w:noProof/>
        </w:rPr>
        <w:t>Microsoft Social Engagement Professional, 61</w:t>
      </w:r>
    </w:p>
    <w:p w:rsidR="00D80B78" w:rsidRDefault="00D80B78">
      <w:pPr>
        <w:pStyle w:val="Index1"/>
        <w:tabs>
          <w:tab w:val="right" w:pos="5030"/>
        </w:tabs>
        <w:rPr>
          <w:noProof/>
        </w:rPr>
      </w:pPr>
      <w:r>
        <w:rPr>
          <w:noProof/>
        </w:rPr>
        <w:t>Microsoft Social Engagement Professional Add-on, 61</w:t>
      </w:r>
    </w:p>
    <w:p w:rsidR="00D80B78" w:rsidRDefault="00D80B78">
      <w:pPr>
        <w:pStyle w:val="Index1"/>
        <w:tabs>
          <w:tab w:val="right" w:pos="5030"/>
        </w:tabs>
        <w:rPr>
          <w:noProof/>
        </w:rPr>
      </w:pPr>
      <w:r>
        <w:rPr>
          <w:noProof/>
        </w:rPr>
        <w:t>Microsoft Social Engagement Professional Direct Support, 61</w:t>
      </w:r>
    </w:p>
    <w:p w:rsidR="00D80B78" w:rsidRDefault="00D80B78">
      <w:pPr>
        <w:pStyle w:val="Index1"/>
        <w:tabs>
          <w:tab w:val="right" w:pos="5030"/>
        </w:tabs>
        <w:rPr>
          <w:noProof/>
        </w:rPr>
      </w:pPr>
      <w:r>
        <w:rPr>
          <w:noProof/>
        </w:rPr>
        <w:t>Microsoft Translator API, 71</w:t>
      </w:r>
    </w:p>
    <w:p w:rsidR="00D80B78" w:rsidRDefault="00D80B78">
      <w:pPr>
        <w:pStyle w:val="Index1"/>
        <w:tabs>
          <w:tab w:val="right" w:pos="5030"/>
        </w:tabs>
        <w:rPr>
          <w:noProof/>
        </w:rPr>
      </w:pPr>
      <w:r>
        <w:rPr>
          <w:noProof/>
        </w:rPr>
        <w:t>MSDN Platforms, 38</w:t>
      </w:r>
    </w:p>
    <w:p w:rsidR="00D80B78" w:rsidRDefault="00D80B78">
      <w:pPr>
        <w:pStyle w:val="Index1"/>
        <w:tabs>
          <w:tab w:val="right" w:pos="5030"/>
        </w:tabs>
        <w:rPr>
          <w:noProof/>
        </w:rPr>
      </w:pPr>
      <w:r>
        <w:rPr>
          <w:noProof/>
        </w:rPr>
        <w:t>Office 2013, 24</w:t>
      </w:r>
    </w:p>
    <w:p w:rsidR="00D80B78" w:rsidRDefault="00D80B78">
      <w:pPr>
        <w:pStyle w:val="Index1"/>
        <w:tabs>
          <w:tab w:val="right" w:pos="5030"/>
        </w:tabs>
        <w:rPr>
          <w:noProof/>
        </w:rPr>
      </w:pPr>
      <w:r>
        <w:rPr>
          <w:noProof/>
        </w:rPr>
        <w:t>Office 2016 for Mac Standard, 25</w:t>
      </w:r>
    </w:p>
    <w:p w:rsidR="00D80B78" w:rsidRDefault="00D80B78">
      <w:pPr>
        <w:pStyle w:val="Index1"/>
        <w:tabs>
          <w:tab w:val="right" w:pos="5030"/>
        </w:tabs>
        <w:rPr>
          <w:noProof/>
        </w:rPr>
      </w:pPr>
      <w:r>
        <w:rPr>
          <w:noProof/>
        </w:rPr>
        <w:t>Office 365 Advanced eDiscovery, 67</w:t>
      </w:r>
    </w:p>
    <w:p w:rsidR="00D80B78" w:rsidRDefault="00D80B78">
      <w:pPr>
        <w:pStyle w:val="Index1"/>
        <w:tabs>
          <w:tab w:val="right" w:pos="5030"/>
        </w:tabs>
        <w:rPr>
          <w:noProof/>
        </w:rPr>
      </w:pPr>
      <w:r>
        <w:rPr>
          <w:noProof/>
        </w:rPr>
        <w:t>Office 365 Business, 62</w:t>
      </w:r>
    </w:p>
    <w:p w:rsidR="00D80B78" w:rsidRDefault="00D80B78">
      <w:pPr>
        <w:pStyle w:val="Index1"/>
        <w:tabs>
          <w:tab w:val="right" w:pos="5030"/>
        </w:tabs>
        <w:rPr>
          <w:noProof/>
        </w:rPr>
      </w:pPr>
      <w:r>
        <w:rPr>
          <w:noProof/>
        </w:rPr>
        <w:t>Office 365 Business Essentials, 64</w:t>
      </w:r>
    </w:p>
    <w:p w:rsidR="00D80B78" w:rsidRDefault="00D80B78">
      <w:pPr>
        <w:pStyle w:val="Index1"/>
        <w:tabs>
          <w:tab w:val="right" w:pos="5030"/>
        </w:tabs>
        <w:rPr>
          <w:noProof/>
        </w:rPr>
      </w:pPr>
      <w:r>
        <w:rPr>
          <w:noProof/>
        </w:rPr>
        <w:lastRenderedPageBreak/>
        <w:t>Office 365 Business Premium, 64</w:t>
      </w:r>
    </w:p>
    <w:p w:rsidR="00D80B78" w:rsidRDefault="00D80B78">
      <w:pPr>
        <w:pStyle w:val="Index1"/>
        <w:tabs>
          <w:tab w:val="right" w:pos="5030"/>
        </w:tabs>
        <w:rPr>
          <w:noProof/>
        </w:rPr>
      </w:pPr>
      <w:r>
        <w:rPr>
          <w:noProof/>
        </w:rPr>
        <w:t>Office 365 Customer Lockbox, 66</w:t>
      </w:r>
    </w:p>
    <w:p w:rsidR="00D80B78" w:rsidRDefault="00D80B78">
      <w:pPr>
        <w:pStyle w:val="Index1"/>
        <w:tabs>
          <w:tab w:val="right" w:pos="5030"/>
        </w:tabs>
        <w:rPr>
          <w:noProof/>
        </w:rPr>
      </w:pPr>
      <w:r>
        <w:rPr>
          <w:noProof/>
        </w:rPr>
        <w:t>Office 365 Delve Analytics, 67</w:t>
      </w:r>
    </w:p>
    <w:p w:rsidR="00D80B78" w:rsidRDefault="00D80B78">
      <w:pPr>
        <w:pStyle w:val="Index1"/>
        <w:tabs>
          <w:tab w:val="right" w:pos="5030"/>
        </w:tabs>
        <w:rPr>
          <w:noProof/>
        </w:rPr>
      </w:pPr>
      <w:r>
        <w:rPr>
          <w:noProof/>
        </w:rPr>
        <w:t>Office 365 E3 From SA, 59</w:t>
      </w:r>
    </w:p>
    <w:p w:rsidR="00D80B78" w:rsidRDefault="00D80B78">
      <w:pPr>
        <w:pStyle w:val="Index1"/>
        <w:tabs>
          <w:tab w:val="right" w:pos="5030"/>
        </w:tabs>
        <w:rPr>
          <w:noProof/>
        </w:rPr>
      </w:pPr>
      <w:r>
        <w:rPr>
          <w:noProof/>
        </w:rPr>
        <w:t>Office 365 Education, 64</w:t>
      </w:r>
    </w:p>
    <w:p w:rsidR="00D80B78" w:rsidRDefault="00D80B78">
      <w:pPr>
        <w:pStyle w:val="Index1"/>
        <w:tabs>
          <w:tab w:val="right" w:pos="5030"/>
        </w:tabs>
        <w:rPr>
          <w:noProof/>
        </w:rPr>
      </w:pPr>
      <w:r>
        <w:rPr>
          <w:noProof/>
        </w:rPr>
        <w:t>Office 365 Enterprise, 17</w:t>
      </w:r>
    </w:p>
    <w:p w:rsidR="00D80B78" w:rsidRDefault="00D80B78">
      <w:pPr>
        <w:pStyle w:val="Index1"/>
        <w:tabs>
          <w:tab w:val="right" w:pos="5030"/>
        </w:tabs>
        <w:rPr>
          <w:noProof/>
        </w:rPr>
      </w:pPr>
      <w:r>
        <w:rPr>
          <w:noProof/>
        </w:rPr>
        <w:t>Office 365 Enterprise E1, 17, 64</w:t>
      </w:r>
    </w:p>
    <w:p w:rsidR="00D80B78" w:rsidRDefault="00D80B78">
      <w:pPr>
        <w:pStyle w:val="Index1"/>
        <w:tabs>
          <w:tab w:val="right" w:pos="5030"/>
        </w:tabs>
        <w:rPr>
          <w:noProof/>
        </w:rPr>
      </w:pPr>
      <w:r>
        <w:rPr>
          <w:noProof/>
        </w:rPr>
        <w:t>Office 365 Enterprise E1 From SA, 64</w:t>
      </w:r>
    </w:p>
    <w:p w:rsidR="00D80B78" w:rsidRDefault="00D80B78">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D80B78" w:rsidRDefault="00D80B78">
      <w:pPr>
        <w:pStyle w:val="Index1"/>
        <w:tabs>
          <w:tab w:val="right" w:pos="5030"/>
        </w:tabs>
        <w:rPr>
          <w:noProof/>
        </w:rPr>
      </w:pPr>
      <w:r>
        <w:rPr>
          <w:noProof/>
        </w:rPr>
        <w:t>Office 365 Enterprise E1, E3Add-on, 64</w:t>
      </w:r>
    </w:p>
    <w:p w:rsidR="00D80B78" w:rsidRDefault="00D80B78">
      <w:pPr>
        <w:pStyle w:val="Index1"/>
        <w:tabs>
          <w:tab w:val="right" w:pos="5030"/>
        </w:tabs>
        <w:rPr>
          <w:noProof/>
        </w:rPr>
      </w:pPr>
      <w:r>
        <w:rPr>
          <w:noProof/>
        </w:rPr>
        <w:t>Office 365 Enterprise E3, 17, 58, 64</w:t>
      </w:r>
    </w:p>
    <w:p w:rsidR="00D80B78" w:rsidRDefault="00D80B78">
      <w:pPr>
        <w:pStyle w:val="Index1"/>
        <w:tabs>
          <w:tab w:val="right" w:pos="5030"/>
        </w:tabs>
        <w:rPr>
          <w:noProof/>
        </w:rPr>
      </w:pPr>
      <w:r>
        <w:rPr>
          <w:noProof/>
        </w:rPr>
        <w:t>Office 365 Enterprise E3 From SA, 64</w:t>
      </w:r>
    </w:p>
    <w:p w:rsidR="00D80B78" w:rsidRDefault="00D80B78">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D80B78" w:rsidRDefault="00D80B78">
      <w:pPr>
        <w:pStyle w:val="Index1"/>
        <w:tabs>
          <w:tab w:val="right" w:pos="5030"/>
        </w:tabs>
        <w:rPr>
          <w:noProof/>
        </w:rPr>
      </w:pPr>
      <w:r>
        <w:rPr>
          <w:noProof/>
        </w:rPr>
        <w:t>Office 365 Enterprise E3, E4 without ProPlus Add-on, 64</w:t>
      </w:r>
    </w:p>
    <w:p w:rsidR="00D80B78" w:rsidRDefault="00D80B78">
      <w:pPr>
        <w:pStyle w:val="Index1"/>
        <w:tabs>
          <w:tab w:val="right" w:pos="5030"/>
        </w:tabs>
        <w:rPr>
          <w:noProof/>
        </w:rPr>
      </w:pPr>
      <w:r>
        <w:rPr>
          <w:noProof/>
        </w:rPr>
        <w:t>Office 365 Enterprise E4, 17, 64</w:t>
      </w:r>
    </w:p>
    <w:p w:rsidR="00D80B78" w:rsidRDefault="00D80B78">
      <w:pPr>
        <w:pStyle w:val="Index1"/>
        <w:tabs>
          <w:tab w:val="right" w:pos="5030"/>
        </w:tabs>
        <w:rPr>
          <w:noProof/>
        </w:rPr>
      </w:pPr>
      <w:r>
        <w:rPr>
          <w:noProof/>
        </w:rPr>
        <w:t>Office 365 Enterprise E4 Add-on, 64</w:t>
      </w:r>
    </w:p>
    <w:p w:rsidR="00D80B78" w:rsidRDefault="00D80B78">
      <w:pPr>
        <w:pStyle w:val="Index1"/>
        <w:tabs>
          <w:tab w:val="right" w:pos="5030"/>
        </w:tabs>
        <w:rPr>
          <w:noProof/>
        </w:rPr>
      </w:pPr>
      <w:r>
        <w:rPr>
          <w:noProof/>
        </w:rPr>
        <w:t>Office 365 Enterprise E4 From SA, 64</w:t>
      </w:r>
    </w:p>
    <w:p w:rsidR="00D80B78" w:rsidRDefault="00D80B78">
      <w:pPr>
        <w:pStyle w:val="Index1"/>
        <w:tabs>
          <w:tab w:val="right" w:pos="5030"/>
        </w:tabs>
        <w:rPr>
          <w:noProof/>
        </w:rPr>
      </w:pPr>
      <w:r>
        <w:rPr>
          <w:noProof/>
        </w:rPr>
        <w:t xml:space="preserve">Office 365 Enterprise E4 </w:t>
      </w:r>
      <w:r>
        <w:rPr>
          <w:rFonts w:hint="cs"/>
          <w:noProof/>
        </w:rPr>
        <w:t>และ</w:t>
      </w:r>
      <w:r>
        <w:rPr>
          <w:noProof/>
        </w:rPr>
        <w:t xml:space="preserve"> Microsoft Intune, 17</w:t>
      </w:r>
    </w:p>
    <w:p w:rsidR="00D80B78" w:rsidRDefault="00D80B78">
      <w:pPr>
        <w:pStyle w:val="Index1"/>
        <w:tabs>
          <w:tab w:val="right" w:pos="5030"/>
        </w:tabs>
        <w:rPr>
          <w:noProof/>
        </w:rPr>
      </w:pPr>
      <w:r>
        <w:rPr>
          <w:noProof/>
        </w:rPr>
        <w:t>Office 365 Enterprise E5 (User SL), 64</w:t>
      </w:r>
    </w:p>
    <w:p w:rsidR="00D80B78" w:rsidRDefault="00D80B78">
      <w:pPr>
        <w:pStyle w:val="Index1"/>
        <w:tabs>
          <w:tab w:val="right" w:pos="5030"/>
        </w:tabs>
        <w:rPr>
          <w:noProof/>
        </w:rPr>
      </w:pPr>
      <w:r>
        <w:rPr>
          <w:noProof/>
        </w:rPr>
        <w:t>Office 365 Enterprise E5 Add-on, 64</w:t>
      </w:r>
    </w:p>
    <w:p w:rsidR="00D80B78" w:rsidRDefault="00D80B78">
      <w:pPr>
        <w:pStyle w:val="Index1"/>
        <w:tabs>
          <w:tab w:val="right" w:pos="5030"/>
        </w:tabs>
        <w:rPr>
          <w:noProof/>
        </w:rPr>
      </w:pPr>
      <w:r>
        <w:rPr>
          <w:noProof/>
        </w:rPr>
        <w:t>Office 365 Enterprise E5 From SA, 64</w:t>
      </w:r>
    </w:p>
    <w:p w:rsidR="00D80B78" w:rsidRDefault="00D80B78">
      <w:pPr>
        <w:pStyle w:val="Index1"/>
        <w:tabs>
          <w:tab w:val="right" w:pos="5030"/>
        </w:tabs>
        <w:rPr>
          <w:noProof/>
        </w:rPr>
      </w:pPr>
      <w:r>
        <w:rPr>
          <w:noProof/>
        </w:rPr>
        <w:t>Office 365 Enterprise K1, 64</w:t>
      </w:r>
    </w:p>
    <w:p w:rsidR="00D80B78" w:rsidRDefault="00D80B78">
      <w:pPr>
        <w:pStyle w:val="Index1"/>
        <w:tabs>
          <w:tab w:val="right" w:pos="5030"/>
        </w:tabs>
        <w:rPr>
          <w:noProof/>
        </w:rPr>
      </w:pPr>
      <w:r>
        <w:rPr>
          <w:noProof/>
        </w:rPr>
        <w:t>Office 365 Extra File Storage 1 GB, 69</w:t>
      </w:r>
    </w:p>
    <w:p w:rsidR="00D80B78" w:rsidRDefault="00D80B78">
      <w:pPr>
        <w:pStyle w:val="Index1"/>
        <w:tabs>
          <w:tab w:val="right" w:pos="5030"/>
        </w:tabs>
        <w:rPr>
          <w:noProof/>
        </w:rPr>
      </w:pPr>
      <w:r>
        <w:rPr>
          <w:noProof/>
        </w:rPr>
        <w:t>Office 365 Midsize Business, 64, 66</w:t>
      </w:r>
    </w:p>
    <w:p w:rsidR="00D80B78" w:rsidRDefault="00D80B78">
      <w:pPr>
        <w:pStyle w:val="Index1"/>
        <w:tabs>
          <w:tab w:val="right" w:pos="5030"/>
        </w:tabs>
        <w:rPr>
          <w:noProof/>
        </w:rPr>
      </w:pPr>
      <w:r>
        <w:rPr>
          <w:noProof/>
        </w:rPr>
        <w:t>Office 365 Midsize Business Add-on, 65</w:t>
      </w:r>
    </w:p>
    <w:p w:rsidR="00D80B78" w:rsidRDefault="00D80B78">
      <w:pPr>
        <w:pStyle w:val="Index1"/>
        <w:tabs>
          <w:tab w:val="right" w:pos="5030"/>
        </w:tabs>
        <w:rPr>
          <w:noProof/>
        </w:rPr>
      </w:pPr>
      <w:r>
        <w:rPr>
          <w:noProof/>
        </w:rPr>
        <w:t>Office 365 Pro Plus, 83</w:t>
      </w:r>
    </w:p>
    <w:p w:rsidR="00D80B78" w:rsidRDefault="00D80B78">
      <w:pPr>
        <w:pStyle w:val="Index1"/>
        <w:tabs>
          <w:tab w:val="right" w:pos="5030"/>
        </w:tabs>
        <w:rPr>
          <w:noProof/>
        </w:rPr>
      </w:pPr>
      <w:r>
        <w:rPr>
          <w:noProof/>
        </w:rPr>
        <w:t>Office 365 ProPlus, 62</w:t>
      </w:r>
    </w:p>
    <w:p w:rsidR="00D80B78" w:rsidRDefault="00D80B78">
      <w:pPr>
        <w:pStyle w:val="Index1"/>
        <w:tabs>
          <w:tab w:val="right" w:pos="5030"/>
        </w:tabs>
        <w:rPr>
          <w:noProof/>
        </w:rPr>
      </w:pPr>
      <w:r>
        <w:rPr>
          <w:noProof/>
        </w:rPr>
        <w:t>Office 365 ProPlus From SA, 62</w:t>
      </w:r>
    </w:p>
    <w:p w:rsidR="00D80B78" w:rsidRDefault="00D80B78">
      <w:pPr>
        <w:pStyle w:val="Index1"/>
        <w:tabs>
          <w:tab w:val="right" w:pos="5030"/>
        </w:tabs>
        <w:rPr>
          <w:noProof/>
        </w:rPr>
      </w:pPr>
      <w:r>
        <w:rPr>
          <w:noProof/>
        </w:rPr>
        <w:t>Office for Mac 2011, 25</w:t>
      </w:r>
    </w:p>
    <w:p w:rsidR="00D80B78" w:rsidRDefault="00D80B78">
      <w:pPr>
        <w:pStyle w:val="Index1"/>
        <w:tabs>
          <w:tab w:val="right" w:pos="5030"/>
        </w:tabs>
        <w:rPr>
          <w:noProof/>
        </w:rPr>
      </w:pPr>
      <w:r>
        <w:rPr>
          <w:noProof/>
        </w:rPr>
        <w:t>Office for Mac Standard, 81</w:t>
      </w:r>
    </w:p>
    <w:p w:rsidR="00D80B78" w:rsidRDefault="00D80B78">
      <w:pPr>
        <w:pStyle w:val="Index1"/>
        <w:tabs>
          <w:tab w:val="right" w:pos="5030"/>
        </w:tabs>
        <w:rPr>
          <w:noProof/>
        </w:rPr>
      </w:pPr>
      <w:r>
        <w:rPr>
          <w:noProof/>
        </w:rPr>
        <w:t>Office Multi Language Pack, 63, 66</w:t>
      </w:r>
    </w:p>
    <w:p w:rsidR="00D80B78" w:rsidRDefault="00D80B78">
      <w:pPr>
        <w:pStyle w:val="Index1"/>
        <w:tabs>
          <w:tab w:val="right" w:pos="5030"/>
        </w:tabs>
        <w:rPr>
          <w:noProof/>
        </w:rPr>
      </w:pPr>
      <w:r>
        <w:rPr>
          <w:noProof/>
        </w:rPr>
        <w:t>Office Multi Language Pack 2013, 24</w:t>
      </w:r>
    </w:p>
    <w:p w:rsidR="00D80B78" w:rsidRDefault="00D80B78">
      <w:pPr>
        <w:pStyle w:val="Index1"/>
        <w:tabs>
          <w:tab w:val="right" w:pos="5030"/>
        </w:tabs>
        <w:rPr>
          <w:noProof/>
        </w:rPr>
      </w:pPr>
      <w:r>
        <w:rPr>
          <w:noProof/>
        </w:rPr>
        <w:t>Office Online, 63</w:t>
      </w:r>
    </w:p>
    <w:p w:rsidR="00D80B78" w:rsidRDefault="00D80B78">
      <w:pPr>
        <w:pStyle w:val="Index1"/>
        <w:tabs>
          <w:tab w:val="right" w:pos="5030"/>
        </w:tabs>
        <w:rPr>
          <w:noProof/>
        </w:rPr>
      </w:pPr>
      <w:r>
        <w:rPr>
          <w:noProof/>
        </w:rPr>
        <w:t>Office Online for Office 365, 81</w:t>
      </w:r>
    </w:p>
    <w:p w:rsidR="00D80B78" w:rsidRDefault="00D80B78">
      <w:pPr>
        <w:pStyle w:val="Index1"/>
        <w:tabs>
          <w:tab w:val="right" w:pos="5030"/>
        </w:tabs>
        <w:rPr>
          <w:noProof/>
        </w:rPr>
      </w:pPr>
      <w:r>
        <w:rPr>
          <w:noProof/>
        </w:rPr>
        <w:t>Office Professional Plus, 63, 64, 65, 81, 88</w:t>
      </w:r>
    </w:p>
    <w:p w:rsidR="00D80B78" w:rsidRDefault="00D80B78">
      <w:pPr>
        <w:pStyle w:val="Index1"/>
        <w:tabs>
          <w:tab w:val="right" w:pos="5030"/>
        </w:tabs>
        <w:rPr>
          <w:noProof/>
        </w:rPr>
      </w:pPr>
      <w:r>
        <w:rPr>
          <w:noProof/>
        </w:rPr>
        <w:t>Office Professional Plus 2013, 63, 65</w:t>
      </w:r>
    </w:p>
    <w:p w:rsidR="00D80B78" w:rsidRDefault="00D80B78">
      <w:pPr>
        <w:pStyle w:val="Index1"/>
        <w:tabs>
          <w:tab w:val="right" w:pos="5030"/>
        </w:tabs>
        <w:rPr>
          <w:noProof/>
        </w:rPr>
      </w:pPr>
      <w:r>
        <w:rPr>
          <w:noProof/>
        </w:rPr>
        <w:t>Office Professional Plus 2016, 24, 39</w:t>
      </w:r>
    </w:p>
    <w:p w:rsidR="00D80B78" w:rsidRDefault="00D80B78">
      <w:pPr>
        <w:pStyle w:val="Index1"/>
        <w:tabs>
          <w:tab w:val="right" w:pos="5030"/>
        </w:tabs>
        <w:rPr>
          <w:noProof/>
        </w:rPr>
      </w:pPr>
      <w:r>
        <w:rPr>
          <w:noProof/>
        </w:rPr>
        <w:t>Office Standard, 64, 81, 88</w:t>
      </w:r>
    </w:p>
    <w:p w:rsidR="00D80B78" w:rsidRDefault="00D80B78">
      <w:pPr>
        <w:pStyle w:val="Index1"/>
        <w:tabs>
          <w:tab w:val="right" w:pos="5030"/>
        </w:tabs>
        <w:rPr>
          <w:noProof/>
        </w:rPr>
      </w:pPr>
      <w:r>
        <w:rPr>
          <w:noProof/>
        </w:rPr>
        <w:t>Office Standard 2016, 24</w:t>
      </w:r>
    </w:p>
    <w:p w:rsidR="00D80B78" w:rsidRDefault="00D80B78">
      <w:pPr>
        <w:pStyle w:val="Index1"/>
        <w:tabs>
          <w:tab w:val="right" w:pos="5030"/>
        </w:tabs>
        <w:rPr>
          <w:noProof/>
        </w:rPr>
      </w:pPr>
      <w:r>
        <w:rPr>
          <w:noProof/>
        </w:rPr>
        <w:t xml:space="preserve">OneDrive </w:t>
      </w:r>
      <w:r>
        <w:rPr>
          <w:rFonts w:hint="cs"/>
          <w:noProof/>
        </w:rPr>
        <w:t>สำหรับแผนธุรกิจ</w:t>
      </w:r>
      <w:r>
        <w:rPr>
          <w:noProof/>
        </w:rPr>
        <w:t xml:space="preserve"> 1, 68</w:t>
      </w:r>
    </w:p>
    <w:p w:rsidR="00D80B78" w:rsidRDefault="00D80B78">
      <w:pPr>
        <w:pStyle w:val="Index1"/>
        <w:tabs>
          <w:tab w:val="right" w:pos="5030"/>
        </w:tabs>
        <w:rPr>
          <w:noProof/>
        </w:rPr>
      </w:pPr>
      <w:r>
        <w:rPr>
          <w:noProof/>
        </w:rPr>
        <w:t xml:space="preserve">OneDrive </w:t>
      </w:r>
      <w:r>
        <w:rPr>
          <w:rFonts w:hint="cs"/>
          <w:noProof/>
        </w:rPr>
        <w:t>สำหรับแผนธุรกิจ</w:t>
      </w:r>
      <w:r>
        <w:rPr>
          <w:noProof/>
        </w:rPr>
        <w:t xml:space="preserve"> 2, 68</w:t>
      </w:r>
    </w:p>
    <w:p w:rsidR="00D80B78" w:rsidRDefault="00D80B78">
      <w:pPr>
        <w:pStyle w:val="Index1"/>
        <w:tabs>
          <w:tab w:val="right" w:pos="5030"/>
        </w:tabs>
        <w:rPr>
          <w:noProof/>
        </w:rPr>
      </w:pPr>
      <w:r>
        <w:rPr>
          <w:noProof/>
        </w:rPr>
        <w:t>Operations Management Suite Datacenter Edition Add-on, 57</w:t>
      </w:r>
    </w:p>
    <w:p w:rsidR="00D80B78" w:rsidRDefault="00D80B78">
      <w:pPr>
        <w:pStyle w:val="Index1"/>
        <w:tabs>
          <w:tab w:val="right" w:pos="5030"/>
        </w:tabs>
        <w:rPr>
          <w:noProof/>
        </w:rPr>
      </w:pPr>
      <w:r>
        <w:rPr>
          <w:noProof/>
        </w:rPr>
        <w:t>Operations Management Suite Standard Edition Add-on, 57</w:t>
      </w:r>
    </w:p>
    <w:p w:rsidR="00D80B78" w:rsidRDefault="00D80B78">
      <w:pPr>
        <w:pStyle w:val="Index1"/>
        <w:tabs>
          <w:tab w:val="right" w:pos="5030"/>
        </w:tabs>
        <w:rPr>
          <w:noProof/>
        </w:rPr>
      </w:pPr>
      <w:r>
        <w:rPr>
          <w:noProof/>
        </w:rPr>
        <w:t>Outlook 2016, 24</w:t>
      </w:r>
    </w:p>
    <w:p w:rsidR="00D80B78" w:rsidRDefault="00D80B78">
      <w:pPr>
        <w:pStyle w:val="Index1"/>
        <w:tabs>
          <w:tab w:val="right" w:pos="5030"/>
        </w:tabs>
        <w:rPr>
          <w:noProof/>
        </w:rPr>
      </w:pPr>
      <w:r>
        <w:rPr>
          <w:noProof/>
        </w:rPr>
        <w:t>Outlook 2016 for Mac, 25</w:t>
      </w:r>
    </w:p>
    <w:p w:rsidR="00D80B78" w:rsidRDefault="00D80B78">
      <w:pPr>
        <w:pStyle w:val="Index1"/>
        <w:tabs>
          <w:tab w:val="right" w:pos="5030"/>
        </w:tabs>
        <w:rPr>
          <w:noProof/>
        </w:rPr>
      </w:pPr>
      <w:r>
        <w:rPr>
          <w:noProof/>
        </w:rPr>
        <w:t>Parallel Data Warehouse, 87</w:t>
      </w:r>
    </w:p>
    <w:p w:rsidR="00D80B78" w:rsidRDefault="00D80B78">
      <w:pPr>
        <w:pStyle w:val="Index1"/>
        <w:tabs>
          <w:tab w:val="right" w:pos="5030"/>
        </w:tabs>
        <w:rPr>
          <w:noProof/>
        </w:rPr>
      </w:pPr>
      <w:r>
        <w:rPr>
          <w:noProof/>
        </w:rPr>
        <w:t>Parature Additional Departments, 62</w:t>
      </w:r>
    </w:p>
    <w:p w:rsidR="00D80B78" w:rsidRDefault="00D80B78">
      <w:pPr>
        <w:pStyle w:val="Index1"/>
        <w:tabs>
          <w:tab w:val="right" w:pos="5030"/>
        </w:tabs>
        <w:rPr>
          <w:noProof/>
        </w:rPr>
      </w:pPr>
      <w:r>
        <w:rPr>
          <w:noProof/>
        </w:rPr>
        <w:t>Parature Additional File Storage, 62</w:t>
      </w:r>
    </w:p>
    <w:p w:rsidR="00D80B78" w:rsidRDefault="00D80B78">
      <w:pPr>
        <w:pStyle w:val="Index1"/>
        <w:tabs>
          <w:tab w:val="right" w:pos="5030"/>
        </w:tabs>
        <w:rPr>
          <w:noProof/>
        </w:rPr>
      </w:pPr>
      <w:r>
        <w:rPr>
          <w:noProof/>
        </w:rPr>
        <w:t>Parature Additional Page Views, 62</w:t>
      </w:r>
    </w:p>
    <w:p w:rsidR="00D80B78" w:rsidRDefault="00D80B78">
      <w:pPr>
        <w:pStyle w:val="Index1"/>
        <w:tabs>
          <w:tab w:val="right" w:pos="5030"/>
        </w:tabs>
        <w:rPr>
          <w:noProof/>
        </w:rPr>
      </w:pPr>
      <w:r>
        <w:rPr>
          <w:noProof/>
        </w:rPr>
        <w:t>Parature Additional Records, 62</w:t>
      </w:r>
    </w:p>
    <w:p w:rsidR="00D80B78" w:rsidRDefault="00D80B78">
      <w:pPr>
        <w:pStyle w:val="Index1"/>
        <w:tabs>
          <w:tab w:val="right" w:pos="5030"/>
        </w:tabs>
        <w:rPr>
          <w:noProof/>
        </w:rPr>
      </w:pPr>
      <w:r>
        <w:rPr>
          <w:noProof/>
        </w:rPr>
        <w:t>Parature Enhanced Support, 62</w:t>
      </w:r>
    </w:p>
    <w:p w:rsidR="00D80B78" w:rsidRDefault="00D80B78">
      <w:pPr>
        <w:pStyle w:val="Index1"/>
        <w:tabs>
          <w:tab w:val="right" w:pos="5030"/>
        </w:tabs>
        <w:rPr>
          <w:noProof/>
        </w:rPr>
      </w:pPr>
      <w:r>
        <w:rPr>
          <w:noProof/>
        </w:rPr>
        <w:t>Parature Enterprise, 62</w:t>
      </w:r>
    </w:p>
    <w:p w:rsidR="00D80B78" w:rsidRDefault="00D80B78">
      <w:pPr>
        <w:pStyle w:val="Index1"/>
        <w:tabs>
          <w:tab w:val="right" w:pos="5030"/>
        </w:tabs>
        <w:rPr>
          <w:noProof/>
        </w:rPr>
      </w:pPr>
      <w:r>
        <w:rPr>
          <w:noProof/>
        </w:rPr>
        <w:t>Parature Professional Direct Support, 62</w:t>
      </w:r>
    </w:p>
    <w:p w:rsidR="00D80B78" w:rsidRDefault="00D80B78">
      <w:pPr>
        <w:pStyle w:val="Index1"/>
        <w:tabs>
          <w:tab w:val="right" w:pos="5030"/>
        </w:tabs>
        <w:rPr>
          <w:noProof/>
        </w:rPr>
      </w:pPr>
      <w:r>
        <w:rPr>
          <w:noProof/>
        </w:rPr>
        <w:t>Power BI Pro, 71</w:t>
      </w:r>
    </w:p>
    <w:p w:rsidR="00D80B78" w:rsidRDefault="00D80B78">
      <w:pPr>
        <w:pStyle w:val="Index1"/>
        <w:tabs>
          <w:tab w:val="right" w:pos="5030"/>
        </w:tabs>
        <w:rPr>
          <w:noProof/>
        </w:rPr>
      </w:pPr>
      <w:r>
        <w:rPr>
          <w:noProof/>
        </w:rPr>
        <w:t>Power BI Pro A, 71</w:t>
      </w:r>
    </w:p>
    <w:p w:rsidR="00D80B78" w:rsidRDefault="00D80B78">
      <w:pPr>
        <w:pStyle w:val="Index1"/>
        <w:tabs>
          <w:tab w:val="right" w:pos="5030"/>
        </w:tabs>
        <w:rPr>
          <w:noProof/>
        </w:rPr>
      </w:pPr>
      <w:r>
        <w:rPr>
          <w:noProof/>
        </w:rPr>
        <w:t>PowerPoint 2016, 24</w:t>
      </w:r>
    </w:p>
    <w:p w:rsidR="00D80B78" w:rsidRDefault="00D80B78">
      <w:pPr>
        <w:pStyle w:val="Index1"/>
        <w:tabs>
          <w:tab w:val="right" w:pos="5030"/>
        </w:tabs>
        <w:rPr>
          <w:noProof/>
        </w:rPr>
      </w:pPr>
      <w:r>
        <w:rPr>
          <w:noProof/>
        </w:rPr>
        <w:t>PowerPoint 2016 for Mac, 25</w:t>
      </w:r>
    </w:p>
    <w:p w:rsidR="00D80B78" w:rsidRDefault="00D80B78">
      <w:pPr>
        <w:pStyle w:val="Index1"/>
        <w:tabs>
          <w:tab w:val="right" w:pos="5030"/>
        </w:tabs>
        <w:rPr>
          <w:noProof/>
        </w:rPr>
      </w:pPr>
      <w:r>
        <w:rPr>
          <w:noProof/>
        </w:rPr>
        <w:t>Project 2010, 28</w:t>
      </w:r>
    </w:p>
    <w:p w:rsidR="00D80B78" w:rsidRDefault="00D80B78">
      <w:pPr>
        <w:pStyle w:val="Index1"/>
        <w:tabs>
          <w:tab w:val="right" w:pos="5030"/>
        </w:tabs>
        <w:rPr>
          <w:noProof/>
        </w:rPr>
      </w:pPr>
      <w:r>
        <w:rPr>
          <w:noProof/>
        </w:rPr>
        <w:t>Project Lite, 28, 68</w:t>
      </w:r>
    </w:p>
    <w:p w:rsidR="00D80B78" w:rsidRDefault="00D80B78">
      <w:pPr>
        <w:pStyle w:val="Index1"/>
        <w:tabs>
          <w:tab w:val="right" w:pos="5030"/>
        </w:tabs>
        <w:rPr>
          <w:noProof/>
        </w:rPr>
      </w:pPr>
      <w:r>
        <w:rPr>
          <w:noProof/>
        </w:rPr>
        <w:t>Project Online, 28</w:t>
      </w:r>
    </w:p>
    <w:p w:rsidR="00D80B78" w:rsidRDefault="00D80B78">
      <w:pPr>
        <w:pStyle w:val="Index1"/>
        <w:tabs>
          <w:tab w:val="right" w:pos="5030"/>
        </w:tabs>
        <w:rPr>
          <w:noProof/>
        </w:rPr>
      </w:pPr>
      <w:r>
        <w:rPr>
          <w:noProof/>
        </w:rPr>
        <w:t>Project Online with Project Pro for Office 365, 62</w:t>
      </w:r>
    </w:p>
    <w:p w:rsidR="00D80B78" w:rsidRDefault="00D80B78">
      <w:pPr>
        <w:pStyle w:val="Index1"/>
        <w:tabs>
          <w:tab w:val="right" w:pos="5030"/>
        </w:tabs>
        <w:rPr>
          <w:noProof/>
        </w:rPr>
      </w:pPr>
      <w:r>
        <w:rPr>
          <w:noProof/>
        </w:rPr>
        <w:t>Project Online with Project Pro for Office 365 From SA, 62</w:t>
      </w:r>
    </w:p>
    <w:p w:rsidR="00D80B78" w:rsidRDefault="00D80B78">
      <w:pPr>
        <w:pStyle w:val="Index1"/>
        <w:tabs>
          <w:tab w:val="right" w:pos="5030"/>
        </w:tabs>
        <w:rPr>
          <w:noProof/>
        </w:rPr>
      </w:pPr>
      <w:r>
        <w:rPr>
          <w:noProof/>
        </w:rPr>
        <w:t>Project Pro for Office 365, 28, 62</w:t>
      </w:r>
    </w:p>
    <w:p w:rsidR="00D80B78" w:rsidRDefault="00D80B78">
      <w:pPr>
        <w:pStyle w:val="Index1"/>
        <w:tabs>
          <w:tab w:val="right" w:pos="5030"/>
        </w:tabs>
        <w:rPr>
          <w:noProof/>
        </w:rPr>
      </w:pPr>
      <w:r>
        <w:rPr>
          <w:noProof/>
        </w:rPr>
        <w:t>Project Pro for Office 365 From SA, 62</w:t>
      </w:r>
    </w:p>
    <w:p w:rsidR="00D80B78" w:rsidRDefault="00D80B78">
      <w:pPr>
        <w:pStyle w:val="Index1"/>
        <w:tabs>
          <w:tab w:val="right" w:pos="5030"/>
        </w:tabs>
        <w:rPr>
          <w:noProof/>
        </w:rPr>
      </w:pPr>
      <w:r>
        <w:rPr>
          <w:noProof/>
        </w:rPr>
        <w:t>Project Professional, 63, 88</w:t>
      </w:r>
    </w:p>
    <w:p w:rsidR="00D80B78" w:rsidRDefault="00D80B78">
      <w:pPr>
        <w:pStyle w:val="Index1"/>
        <w:tabs>
          <w:tab w:val="right" w:pos="5030"/>
        </w:tabs>
        <w:rPr>
          <w:noProof/>
        </w:rPr>
      </w:pPr>
      <w:r>
        <w:rPr>
          <w:noProof/>
        </w:rPr>
        <w:t>Project Professional 2016, 24</w:t>
      </w:r>
    </w:p>
    <w:p w:rsidR="00D80B78" w:rsidRDefault="00D80B78">
      <w:pPr>
        <w:pStyle w:val="Index1"/>
        <w:tabs>
          <w:tab w:val="right" w:pos="5030"/>
        </w:tabs>
        <w:rPr>
          <w:noProof/>
        </w:rPr>
      </w:pPr>
      <w:r>
        <w:rPr>
          <w:noProof/>
        </w:rPr>
        <w:t>Project Server 2013, 27</w:t>
      </w:r>
    </w:p>
    <w:p w:rsidR="00D80B78" w:rsidRDefault="00D80B78">
      <w:pPr>
        <w:pStyle w:val="Index1"/>
        <w:tabs>
          <w:tab w:val="right" w:pos="5030"/>
        </w:tabs>
        <w:rPr>
          <w:noProof/>
        </w:rPr>
      </w:pPr>
      <w:r>
        <w:rPr>
          <w:noProof/>
        </w:rPr>
        <w:t>Project Server 2013 CAL, 27</w:t>
      </w:r>
    </w:p>
    <w:p w:rsidR="00D80B78" w:rsidRDefault="00D80B78">
      <w:pPr>
        <w:pStyle w:val="Index1"/>
        <w:tabs>
          <w:tab w:val="right" w:pos="5030"/>
        </w:tabs>
        <w:rPr>
          <w:noProof/>
        </w:rPr>
      </w:pPr>
      <w:r>
        <w:rPr>
          <w:noProof/>
        </w:rPr>
        <w:t>Project Server 2016, 24</w:t>
      </w:r>
    </w:p>
    <w:p w:rsidR="00D80B78" w:rsidRDefault="00D80B78">
      <w:pPr>
        <w:pStyle w:val="Index1"/>
        <w:tabs>
          <w:tab w:val="right" w:pos="5030"/>
        </w:tabs>
        <w:rPr>
          <w:noProof/>
        </w:rPr>
      </w:pPr>
      <w:r>
        <w:rPr>
          <w:noProof/>
        </w:rPr>
        <w:t>Project Server 2016 Device CAL, 24</w:t>
      </w:r>
    </w:p>
    <w:p w:rsidR="00D80B78" w:rsidRDefault="00D80B78">
      <w:pPr>
        <w:pStyle w:val="Index1"/>
        <w:tabs>
          <w:tab w:val="right" w:pos="5030"/>
        </w:tabs>
        <w:rPr>
          <w:noProof/>
        </w:rPr>
      </w:pPr>
      <w:r>
        <w:rPr>
          <w:noProof/>
        </w:rPr>
        <w:t>Project Standard, 81, 88</w:t>
      </w:r>
    </w:p>
    <w:p w:rsidR="00D80B78" w:rsidRDefault="00D80B78">
      <w:pPr>
        <w:pStyle w:val="Index1"/>
        <w:tabs>
          <w:tab w:val="right" w:pos="5030"/>
        </w:tabs>
        <w:rPr>
          <w:noProof/>
        </w:rPr>
      </w:pPr>
      <w:r>
        <w:rPr>
          <w:noProof/>
        </w:rPr>
        <w:t>Project Standard 2016, 24</w:t>
      </w:r>
    </w:p>
    <w:p w:rsidR="00D80B78" w:rsidRDefault="00D80B78">
      <w:pPr>
        <w:pStyle w:val="Index1"/>
        <w:tabs>
          <w:tab w:val="right" w:pos="5030"/>
        </w:tabs>
        <w:rPr>
          <w:noProof/>
        </w:rPr>
      </w:pPr>
      <w:r>
        <w:rPr>
          <w:noProof/>
        </w:rPr>
        <w:t>Publisher 2016, 24</w:t>
      </w:r>
    </w:p>
    <w:p w:rsidR="00D80B78" w:rsidRDefault="00D80B78">
      <w:pPr>
        <w:pStyle w:val="Index1"/>
        <w:tabs>
          <w:tab w:val="right" w:pos="5030"/>
        </w:tabs>
        <w:rPr>
          <w:noProof/>
        </w:rPr>
      </w:pPr>
      <w:r>
        <w:rPr>
          <w:noProof/>
        </w:rPr>
        <w:t xml:space="preserve">R Server 2016 </w:t>
      </w:r>
      <w:r>
        <w:rPr>
          <w:rFonts w:hint="cs"/>
          <w:noProof/>
        </w:rPr>
        <w:t>สำหรับ</w:t>
      </w:r>
      <w:r>
        <w:rPr>
          <w:noProof/>
        </w:rPr>
        <w:t xml:space="preserve"> Hadoop </w:t>
      </w:r>
      <w:r>
        <w:rPr>
          <w:rFonts w:hint="cs"/>
          <w:noProof/>
        </w:rPr>
        <w:t>บน</w:t>
      </w:r>
      <w:r>
        <w:rPr>
          <w:noProof/>
        </w:rPr>
        <w:t xml:space="preserve"> Red Hat, 30</w:t>
      </w:r>
    </w:p>
    <w:p w:rsidR="00D80B78" w:rsidRDefault="00D80B78">
      <w:pPr>
        <w:pStyle w:val="Index1"/>
        <w:tabs>
          <w:tab w:val="right" w:pos="5030"/>
        </w:tabs>
        <w:rPr>
          <w:noProof/>
        </w:rPr>
      </w:pPr>
      <w:r>
        <w:rPr>
          <w:noProof/>
        </w:rPr>
        <w:t xml:space="preserve">R Server 2016 </w:t>
      </w:r>
      <w:r>
        <w:rPr>
          <w:rFonts w:hint="cs"/>
          <w:noProof/>
        </w:rPr>
        <w:t>สำหรับ</w:t>
      </w:r>
      <w:r>
        <w:rPr>
          <w:noProof/>
        </w:rPr>
        <w:t xml:space="preserve"> Red Hat Linux, 30</w:t>
      </w:r>
    </w:p>
    <w:p w:rsidR="00D80B78" w:rsidRDefault="00D80B78">
      <w:pPr>
        <w:pStyle w:val="Index1"/>
        <w:tabs>
          <w:tab w:val="right" w:pos="5030"/>
        </w:tabs>
        <w:rPr>
          <w:noProof/>
        </w:rPr>
      </w:pPr>
      <w:r>
        <w:rPr>
          <w:noProof/>
        </w:rPr>
        <w:t xml:space="preserve">R Server 2016 </w:t>
      </w:r>
      <w:r>
        <w:rPr>
          <w:rFonts w:hint="cs"/>
          <w:noProof/>
        </w:rPr>
        <w:t>สำหรับ</w:t>
      </w:r>
      <w:r>
        <w:rPr>
          <w:noProof/>
        </w:rPr>
        <w:t xml:space="preserve"> SUSE Linux, 31</w:t>
      </w:r>
    </w:p>
    <w:p w:rsidR="00D80B78" w:rsidRDefault="00D80B78">
      <w:pPr>
        <w:pStyle w:val="Index1"/>
        <w:tabs>
          <w:tab w:val="right" w:pos="5030"/>
        </w:tabs>
        <w:rPr>
          <w:noProof/>
        </w:rPr>
      </w:pPr>
      <w:r>
        <w:rPr>
          <w:noProof/>
        </w:rPr>
        <w:t xml:space="preserve">R Server 2016 </w:t>
      </w:r>
      <w:r>
        <w:rPr>
          <w:rFonts w:hint="cs"/>
          <w:noProof/>
        </w:rPr>
        <w:t>สำหรับ</w:t>
      </w:r>
      <w:r>
        <w:rPr>
          <w:noProof/>
        </w:rPr>
        <w:t xml:space="preserve"> Teradata DB, 31</w:t>
      </w:r>
    </w:p>
    <w:p w:rsidR="00D80B78" w:rsidRDefault="00D80B78">
      <w:pPr>
        <w:pStyle w:val="Index1"/>
        <w:tabs>
          <w:tab w:val="right" w:pos="5030"/>
        </w:tabs>
        <w:rPr>
          <w:noProof/>
        </w:rPr>
      </w:pPr>
      <w:r>
        <w:rPr>
          <w:noProof/>
        </w:rPr>
        <w:t>SharePoint Online, 81</w:t>
      </w:r>
    </w:p>
    <w:p w:rsidR="00D80B78" w:rsidRDefault="00D80B78">
      <w:pPr>
        <w:pStyle w:val="Index1"/>
        <w:tabs>
          <w:tab w:val="right" w:pos="5030"/>
        </w:tabs>
        <w:rPr>
          <w:noProof/>
        </w:rPr>
      </w:pPr>
      <w:r>
        <w:rPr>
          <w:noProof/>
        </w:rPr>
        <w:t>SharePoint Online Plan 1, 69</w:t>
      </w:r>
    </w:p>
    <w:p w:rsidR="00D80B78" w:rsidRDefault="00D80B78">
      <w:pPr>
        <w:pStyle w:val="Index1"/>
        <w:tabs>
          <w:tab w:val="right" w:pos="5030"/>
        </w:tabs>
        <w:rPr>
          <w:noProof/>
        </w:rPr>
      </w:pPr>
      <w:r>
        <w:rPr>
          <w:noProof/>
        </w:rPr>
        <w:t>SharePoint Online Plan 1 Add-on, 69</w:t>
      </w:r>
    </w:p>
    <w:p w:rsidR="00D80B78" w:rsidRDefault="00D80B78">
      <w:pPr>
        <w:pStyle w:val="Index1"/>
        <w:tabs>
          <w:tab w:val="right" w:pos="5030"/>
        </w:tabs>
        <w:rPr>
          <w:noProof/>
        </w:rPr>
      </w:pPr>
      <w:r>
        <w:rPr>
          <w:noProof/>
        </w:rPr>
        <w:t xml:space="preserve">SharePoint Online Plan 1 </w:t>
      </w:r>
      <w:r>
        <w:rPr>
          <w:rFonts w:hint="cs"/>
          <w:noProof/>
        </w:rPr>
        <w:t>หรือ</w:t>
      </w:r>
      <w:r>
        <w:rPr>
          <w:noProof/>
        </w:rPr>
        <w:t xml:space="preserve"> 2, 29</w:t>
      </w:r>
    </w:p>
    <w:p w:rsidR="00D80B78" w:rsidRDefault="00D80B78">
      <w:pPr>
        <w:pStyle w:val="Index1"/>
        <w:tabs>
          <w:tab w:val="right" w:pos="5030"/>
        </w:tabs>
        <w:rPr>
          <w:noProof/>
        </w:rPr>
      </w:pPr>
      <w:r>
        <w:rPr>
          <w:noProof/>
        </w:rPr>
        <w:t>SharePoint Online Plan 2, 29, 69</w:t>
      </w:r>
    </w:p>
    <w:p w:rsidR="00D80B78" w:rsidRDefault="00D80B78">
      <w:pPr>
        <w:pStyle w:val="Index1"/>
        <w:tabs>
          <w:tab w:val="right" w:pos="5030"/>
        </w:tabs>
        <w:rPr>
          <w:noProof/>
        </w:rPr>
      </w:pPr>
      <w:r>
        <w:rPr>
          <w:noProof/>
        </w:rPr>
        <w:t>SharePoint Server, 86</w:t>
      </w:r>
    </w:p>
    <w:p w:rsidR="00D80B78" w:rsidRDefault="00D80B78">
      <w:pPr>
        <w:pStyle w:val="Index1"/>
        <w:tabs>
          <w:tab w:val="right" w:pos="5030"/>
        </w:tabs>
        <w:rPr>
          <w:noProof/>
        </w:rPr>
      </w:pPr>
      <w:r>
        <w:rPr>
          <w:noProof/>
        </w:rPr>
        <w:t>SharePoint Server 2010, 28</w:t>
      </w:r>
    </w:p>
    <w:p w:rsidR="00D80B78" w:rsidRDefault="00D80B78">
      <w:pPr>
        <w:pStyle w:val="Index1"/>
        <w:tabs>
          <w:tab w:val="right" w:pos="5030"/>
        </w:tabs>
        <w:rPr>
          <w:noProof/>
        </w:rPr>
      </w:pPr>
      <w:r>
        <w:rPr>
          <w:noProof/>
        </w:rPr>
        <w:t>SharePoint Server 2013, 28</w:t>
      </w:r>
    </w:p>
    <w:p w:rsidR="00D80B78" w:rsidRDefault="00D80B78">
      <w:pPr>
        <w:pStyle w:val="Index1"/>
        <w:tabs>
          <w:tab w:val="right" w:pos="5030"/>
        </w:tabs>
        <w:rPr>
          <w:noProof/>
        </w:rPr>
      </w:pPr>
      <w:r>
        <w:rPr>
          <w:noProof/>
        </w:rPr>
        <w:t>SharePoint Server 2013 Enterprise CAL, 28</w:t>
      </w:r>
    </w:p>
    <w:p w:rsidR="00D80B78" w:rsidRDefault="00D80B78">
      <w:pPr>
        <w:pStyle w:val="Index1"/>
        <w:tabs>
          <w:tab w:val="right" w:pos="5030"/>
        </w:tabs>
        <w:rPr>
          <w:noProof/>
        </w:rPr>
      </w:pPr>
      <w:r>
        <w:rPr>
          <w:noProof/>
        </w:rPr>
        <w:t>SharePoint Server 2013 Standard CAL, 28</w:t>
      </w:r>
    </w:p>
    <w:p w:rsidR="00D80B78" w:rsidRDefault="00D80B78">
      <w:pPr>
        <w:pStyle w:val="Index1"/>
        <w:tabs>
          <w:tab w:val="right" w:pos="5030"/>
        </w:tabs>
        <w:rPr>
          <w:noProof/>
        </w:rPr>
      </w:pPr>
      <w:r>
        <w:rPr>
          <w:noProof/>
        </w:rPr>
        <w:t>Skype for Business 2016, 24</w:t>
      </w:r>
    </w:p>
    <w:p w:rsidR="00D80B78" w:rsidRDefault="00D80B78">
      <w:pPr>
        <w:pStyle w:val="Index1"/>
        <w:tabs>
          <w:tab w:val="right" w:pos="5030"/>
        </w:tabs>
        <w:rPr>
          <w:noProof/>
        </w:rPr>
      </w:pPr>
      <w:r>
        <w:rPr>
          <w:noProof/>
        </w:rPr>
        <w:t>Skype for Business Online Cloud PBX, 69</w:t>
      </w:r>
    </w:p>
    <w:p w:rsidR="00D80B78" w:rsidRDefault="00D80B78">
      <w:pPr>
        <w:pStyle w:val="Index1"/>
        <w:tabs>
          <w:tab w:val="right" w:pos="5030"/>
        </w:tabs>
        <w:rPr>
          <w:noProof/>
        </w:rPr>
      </w:pPr>
      <w:r>
        <w:rPr>
          <w:noProof/>
        </w:rPr>
        <w:t>Skype for Business Online Plan 1, 30</w:t>
      </w:r>
    </w:p>
    <w:p w:rsidR="00D80B78" w:rsidRDefault="00D80B78">
      <w:pPr>
        <w:pStyle w:val="Index1"/>
        <w:tabs>
          <w:tab w:val="right" w:pos="5030"/>
        </w:tabs>
        <w:rPr>
          <w:noProof/>
        </w:rPr>
      </w:pPr>
      <w:r>
        <w:rPr>
          <w:noProof/>
        </w:rPr>
        <w:t>Skype for Business Online Plan 1 Add-on, 65, 69</w:t>
      </w:r>
    </w:p>
    <w:p w:rsidR="00D80B78" w:rsidRDefault="00D80B78">
      <w:pPr>
        <w:pStyle w:val="Index1"/>
        <w:tabs>
          <w:tab w:val="right" w:pos="5030"/>
        </w:tabs>
        <w:rPr>
          <w:noProof/>
        </w:rPr>
      </w:pPr>
      <w:r>
        <w:rPr>
          <w:noProof/>
        </w:rPr>
        <w:t>Skype for Business Online Plan 2, 30, 69</w:t>
      </w:r>
    </w:p>
    <w:p w:rsidR="00D80B78" w:rsidRDefault="00D80B78">
      <w:pPr>
        <w:pStyle w:val="Index1"/>
        <w:tabs>
          <w:tab w:val="right" w:pos="5030"/>
        </w:tabs>
        <w:rPr>
          <w:noProof/>
        </w:rPr>
      </w:pPr>
      <w:r>
        <w:rPr>
          <w:noProof/>
        </w:rPr>
        <w:t>Skype for Business Online PSTN Calling, 69</w:t>
      </w:r>
    </w:p>
    <w:p w:rsidR="00D80B78" w:rsidRDefault="00D80B78">
      <w:pPr>
        <w:pStyle w:val="Index1"/>
        <w:tabs>
          <w:tab w:val="right" w:pos="5030"/>
        </w:tabs>
        <w:rPr>
          <w:noProof/>
        </w:rPr>
      </w:pPr>
      <w:r>
        <w:rPr>
          <w:noProof/>
        </w:rPr>
        <w:t>Skype for Business Online PSTN Conferencing, 69</w:t>
      </w:r>
    </w:p>
    <w:p w:rsidR="00D80B78" w:rsidRDefault="00D80B78">
      <w:pPr>
        <w:pStyle w:val="Index1"/>
        <w:tabs>
          <w:tab w:val="right" w:pos="5030"/>
        </w:tabs>
        <w:rPr>
          <w:noProof/>
        </w:rPr>
      </w:pPr>
      <w:r>
        <w:rPr>
          <w:noProof/>
        </w:rPr>
        <w:t>Skype for Business Plus CAL, 69</w:t>
      </w:r>
    </w:p>
    <w:p w:rsidR="00D80B78" w:rsidRDefault="00D80B78">
      <w:pPr>
        <w:pStyle w:val="Index1"/>
        <w:tabs>
          <w:tab w:val="right" w:pos="5030"/>
        </w:tabs>
        <w:rPr>
          <w:noProof/>
        </w:rPr>
      </w:pPr>
      <w:r>
        <w:rPr>
          <w:noProof/>
        </w:rPr>
        <w:t>Skype for Business Server 2015, 29</w:t>
      </w:r>
    </w:p>
    <w:p w:rsidR="00D80B78" w:rsidRDefault="00D80B78">
      <w:pPr>
        <w:pStyle w:val="Index1"/>
        <w:tabs>
          <w:tab w:val="right" w:pos="5030"/>
        </w:tabs>
        <w:rPr>
          <w:noProof/>
        </w:rPr>
      </w:pPr>
      <w:r>
        <w:rPr>
          <w:noProof/>
        </w:rPr>
        <w:t>Skype for Business Server 2015 Enterprise CAL, 29</w:t>
      </w:r>
    </w:p>
    <w:p w:rsidR="00D80B78" w:rsidRDefault="00D80B78">
      <w:pPr>
        <w:pStyle w:val="Index1"/>
        <w:tabs>
          <w:tab w:val="right" w:pos="5030"/>
        </w:tabs>
        <w:rPr>
          <w:noProof/>
        </w:rPr>
      </w:pPr>
      <w:r>
        <w:rPr>
          <w:noProof/>
        </w:rPr>
        <w:t>Skype for Business Server 2015 Plus CAL, 29</w:t>
      </w:r>
    </w:p>
    <w:p w:rsidR="00D80B78" w:rsidRDefault="00D80B78">
      <w:pPr>
        <w:pStyle w:val="Index1"/>
        <w:tabs>
          <w:tab w:val="right" w:pos="5030"/>
        </w:tabs>
        <w:rPr>
          <w:noProof/>
        </w:rPr>
      </w:pPr>
      <w:r>
        <w:rPr>
          <w:noProof/>
        </w:rPr>
        <w:t>Skype for Business Server 2015 Standard CAL, 29</w:t>
      </w:r>
    </w:p>
    <w:p w:rsidR="00D80B78" w:rsidRDefault="00D80B78">
      <w:pPr>
        <w:pStyle w:val="Index1"/>
        <w:tabs>
          <w:tab w:val="right" w:pos="5030"/>
        </w:tabs>
        <w:rPr>
          <w:noProof/>
        </w:rPr>
      </w:pPr>
      <w:r>
        <w:rPr>
          <w:noProof/>
        </w:rPr>
        <w:t xml:space="preserve">Skype </w:t>
      </w:r>
      <w:r>
        <w:rPr>
          <w:rFonts w:hint="cs"/>
          <w:noProof/>
        </w:rPr>
        <w:t>สำหรับแผนธุรกิจ</w:t>
      </w:r>
      <w:r>
        <w:rPr>
          <w:noProof/>
        </w:rPr>
        <w:t xml:space="preserve"> Online 1, 69</w:t>
      </w:r>
    </w:p>
    <w:p w:rsidR="00D80B78" w:rsidRDefault="00D80B78">
      <w:pPr>
        <w:pStyle w:val="Index1"/>
        <w:tabs>
          <w:tab w:val="right" w:pos="5030"/>
        </w:tabs>
        <w:rPr>
          <w:noProof/>
        </w:rPr>
      </w:pPr>
      <w:r>
        <w:rPr>
          <w:noProof/>
        </w:rPr>
        <w:t>SQL Parallel Data Warehouse, 82, 88</w:t>
      </w:r>
    </w:p>
    <w:p w:rsidR="00D80B78" w:rsidRDefault="00D80B78">
      <w:pPr>
        <w:pStyle w:val="Index1"/>
        <w:tabs>
          <w:tab w:val="right" w:pos="5030"/>
        </w:tabs>
        <w:rPr>
          <w:noProof/>
        </w:rPr>
      </w:pPr>
      <w:r>
        <w:rPr>
          <w:noProof/>
        </w:rPr>
        <w:t>SQL Server, 34, 35, 36, 40, 86, 87</w:t>
      </w:r>
    </w:p>
    <w:p w:rsidR="00D80B78" w:rsidRDefault="00D80B78">
      <w:pPr>
        <w:pStyle w:val="Index1"/>
        <w:tabs>
          <w:tab w:val="right" w:pos="5030"/>
        </w:tabs>
        <w:rPr>
          <w:noProof/>
        </w:rPr>
      </w:pPr>
      <w:r>
        <w:rPr>
          <w:noProof/>
        </w:rPr>
        <w:t>SQL Server 2008 R2, 31</w:t>
      </w:r>
    </w:p>
    <w:p w:rsidR="00D80B78" w:rsidRDefault="00D80B78">
      <w:pPr>
        <w:pStyle w:val="Index1"/>
        <w:tabs>
          <w:tab w:val="right" w:pos="5030"/>
        </w:tabs>
        <w:rPr>
          <w:noProof/>
        </w:rPr>
      </w:pPr>
      <w:r>
        <w:rPr>
          <w:noProof/>
        </w:rPr>
        <w:t>SQL Server 2012, 31</w:t>
      </w:r>
    </w:p>
    <w:p w:rsidR="00D80B78" w:rsidRDefault="00D80B78">
      <w:pPr>
        <w:pStyle w:val="Index1"/>
        <w:tabs>
          <w:tab w:val="right" w:pos="5030"/>
        </w:tabs>
        <w:rPr>
          <w:noProof/>
        </w:rPr>
      </w:pPr>
      <w:r>
        <w:rPr>
          <w:noProof/>
        </w:rPr>
        <w:t>SQL Server 2012 Parallel Data Warehouse Developer, 31</w:t>
      </w:r>
    </w:p>
    <w:p w:rsidR="00D80B78" w:rsidRDefault="00D80B78">
      <w:pPr>
        <w:pStyle w:val="Index1"/>
        <w:tabs>
          <w:tab w:val="right" w:pos="5030"/>
        </w:tabs>
        <w:rPr>
          <w:noProof/>
        </w:rPr>
      </w:pPr>
      <w:r>
        <w:rPr>
          <w:noProof/>
        </w:rPr>
        <w:t>SQL Server 2014 Business Intelligence, 31</w:t>
      </w:r>
    </w:p>
    <w:p w:rsidR="00D80B78" w:rsidRDefault="00D80B78">
      <w:pPr>
        <w:pStyle w:val="Index1"/>
        <w:tabs>
          <w:tab w:val="right" w:pos="5030"/>
        </w:tabs>
        <w:rPr>
          <w:noProof/>
        </w:rPr>
      </w:pPr>
      <w:r>
        <w:rPr>
          <w:noProof/>
        </w:rPr>
        <w:t>SQL Server 2014 CAL, 31</w:t>
      </w:r>
    </w:p>
    <w:p w:rsidR="00D80B78" w:rsidRDefault="00D80B78">
      <w:pPr>
        <w:pStyle w:val="Index1"/>
        <w:tabs>
          <w:tab w:val="right" w:pos="5030"/>
        </w:tabs>
        <w:rPr>
          <w:noProof/>
        </w:rPr>
      </w:pPr>
      <w:r>
        <w:rPr>
          <w:noProof/>
        </w:rPr>
        <w:t>SQL Server 2014 Developer, 31</w:t>
      </w:r>
    </w:p>
    <w:p w:rsidR="00D80B78" w:rsidRDefault="00D80B78">
      <w:pPr>
        <w:pStyle w:val="Index1"/>
        <w:tabs>
          <w:tab w:val="right" w:pos="5030"/>
        </w:tabs>
        <w:rPr>
          <w:noProof/>
        </w:rPr>
      </w:pPr>
      <w:r>
        <w:rPr>
          <w:noProof/>
        </w:rPr>
        <w:t>SQL Server 2014 Enterprise, 31, 32</w:t>
      </w:r>
    </w:p>
    <w:p w:rsidR="00D80B78" w:rsidRDefault="00D80B78">
      <w:pPr>
        <w:pStyle w:val="Index1"/>
        <w:tabs>
          <w:tab w:val="right" w:pos="5030"/>
        </w:tabs>
        <w:rPr>
          <w:noProof/>
        </w:rPr>
      </w:pPr>
      <w:r>
        <w:rPr>
          <w:noProof/>
        </w:rPr>
        <w:t>SQL Server 2014 Enterprise Core, 31</w:t>
      </w:r>
    </w:p>
    <w:p w:rsidR="00D80B78" w:rsidRDefault="00D80B78">
      <w:pPr>
        <w:pStyle w:val="Index1"/>
        <w:tabs>
          <w:tab w:val="right" w:pos="5030"/>
        </w:tabs>
        <w:rPr>
          <w:noProof/>
        </w:rPr>
      </w:pPr>
      <w:r>
        <w:rPr>
          <w:noProof/>
        </w:rPr>
        <w:t>SQL Server 2014 Standard, 31</w:t>
      </w:r>
    </w:p>
    <w:p w:rsidR="00D80B78" w:rsidRDefault="00D80B78">
      <w:pPr>
        <w:pStyle w:val="Index1"/>
        <w:tabs>
          <w:tab w:val="right" w:pos="5030"/>
        </w:tabs>
        <w:rPr>
          <w:noProof/>
        </w:rPr>
      </w:pPr>
      <w:r>
        <w:rPr>
          <w:noProof/>
        </w:rPr>
        <w:t>SQL Server 2014 Standard Core, 31</w:t>
      </w:r>
    </w:p>
    <w:p w:rsidR="00D80B78" w:rsidRDefault="00D80B78">
      <w:pPr>
        <w:pStyle w:val="Index1"/>
        <w:tabs>
          <w:tab w:val="right" w:pos="5030"/>
        </w:tabs>
        <w:rPr>
          <w:noProof/>
        </w:rPr>
      </w:pPr>
      <w:r>
        <w:rPr>
          <w:noProof/>
        </w:rPr>
        <w:t>SQL Server Business Intelligence, 82, 88</w:t>
      </w:r>
    </w:p>
    <w:p w:rsidR="00D80B78" w:rsidRDefault="00D80B78">
      <w:pPr>
        <w:pStyle w:val="Index1"/>
        <w:tabs>
          <w:tab w:val="right" w:pos="5030"/>
        </w:tabs>
        <w:rPr>
          <w:noProof/>
        </w:rPr>
      </w:pPr>
      <w:r>
        <w:rPr>
          <w:noProof/>
        </w:rPr>
        <w:t>SQL Server Data Center, 82</w:t>
      </w:r>
    </w:p>
    <w:p w:rsidR="00D80B78" w:rsidRDefault="00D80B78">
      <w:pPr>
        <w:pStyle w:val="Index1"/>
        <w:tabs>
          <w:tab w:val="right" w:pos="5030"/>
        </w:tabs>
        <w:rPr>
          <w:noProof/>
        </w:rPr>
      </w:pPr>
      <w:r>
        <w:rPr>
          <w:noProof/>
        </w:rPr>
        <w:lastRenderedPageBreak/>
        <w:t>SQL Server Enterprise, 82, 88</w:t>
      </w:r>
    </w:p>
    <w:p w:rsidR="00D80B78" w:rsidRDefault="00D80B78">
      <w:pPr>
        <w:pStyle w:val="Index1"/>
        <w:tabs>
          <w:tab w:val="right" w:pos="5030"/>
        </w:tabs>
        <w:rPr>
          <w:noProof/>
        </w:rPr>
      </w:pPr>
      <w:r>
        <w:rPr>
          <w:noProof/>
        </w:rPr>
        <w:t>SQL Server Parallel Data Warehouse, 31, 32</w:t>
      </w:r>
    </w:p>
    <w:p w:rsidR="00D80B78" w:rsidRDefault="00D80B78">
      <w:pPr>
        <w:pStyle w:val="Index1"/>
        <w:tabs>
          <w:tab w:val="right" w:pos="5030"/>
        </w:tabs>
        <w:rPr>
          <w:noProof/>
        </w:rPr>
      </w:pPr>
      <w:r>
        <w:rPr>
          <w:noProof/>
        </w:rPr>
        <w:t>SQL Server Standard, 81, 88</w:t>
      </w:r>
    </w:p>
    <w:p w:rsidR="00D80B78" w:rsidRDefault="00D80B78">
      <w:pPr>
        <w:pStyle w:val="Index1"/>
        <w:tabs>
          <w:tab w:val="right" w:pos="5030"/>
        </w:tabs>
        <w:rPr>
          <w:noProof/>
        </w:rPr>
      </w:pPr>
      <w:r>
        <w:rPr>
          <w:noProof/>
        </w:rPr>
        <w:t>System Center 2012, 33, 87</w:t>
      </w:r>
    </w:p>
    <w:p w:rsidR="00D80B78" w:rsidRDefault="00D80B78">
      <w:pPr>
        <w:pStyle w:val="Index1"/>
        <w:tabs>
          <w:tab w:val="right" w:pos="5030"/>
        </w:tabs>
        <w:rPr>
          <w:noProof/>
        </w:rPr>
      </w:pPr>
      <w:r>
        <w:rPr>
          <w:noProof/>
        </w:rPr>
        <w:t>System Center 2012 Client Management Suite, 35</w:t>
      </w:r>
    </w:p>
    <w:p w:rsidR="00D80B78" w:rsidRDefault="00D80B78">
      <w:pPr>
        <w:pStyle w:val="Index1"/>
        <w:tabs>
          <w:tab w:val="right" w:pos="5030"/>
        </w:tabs>
        <w:rPr>
          <w:noProof/>
        </w:rPr>
      </w:pPr>
      <w:r>
        <w:rPr>
          <w:noProof/>
        </w:rPr>
        <w:t>System Center 2012 Configuration Manager, 35</w:t>
      </w:r>
    </w:p>
    <w:p w:rsidR="00D80B78" w:rsidRDefault="00D80B78">
      <w:pPr>
        <w:pStyle w:val="Index1"/>
        <w:tabs>
          <w:tab w:val="right" w:pos="5030"/>
        </w:tabs>
        <w:rPr>
          <w:noProof/>
        </w:rPr>
      </w:pPr>
      <w:r>
        <w:rPr>
          <w:noProof/>
        </w:rPr>
        <w:t>System Center 2012 Endpoint Protection, 37</w:t>
      </w:r>
    </w:p>
    <w:p w:rsidR="00D80B78" w:rsidRDefault="00D80B78">
      <w:pPr>
        <w:pStyle w:val="Index1"/>
        <w:tabs>
          <w:tab w:val="right" w:pos="5030"/>
        </w:tabs>
        <w:rPr>
          <w:noProof/>
        </w:rPr>
      </w:pPr>
      <w:r>
        <w:rPr>
          <w:noProof/>
        </w:rPr>
        <w:t>System Center 2012 R2 Client Management Suite, 34</w:t>
      </w:r>
    </w:p>
    <w:p w:rsidR="00D80B78" w:rsidRDefault="00D80B78">
      <w:pPr>
        <w:pStyle w:val="Index1"/>
        <w:tabs>
          <w:tab w:val="right" w:pos="5030"/>
        </w:tabs>
        <w:rPr>
          <w:noProof/>
        </w:rPr>
      </w:pPr>
      <w:r>
        <w:rPr>
          <w:noProof/>
        </w:rPr>
        <w:t>System Center 2012 R2 Endpoint Protection, 36</w:t>
      </w:r>
    </w:p>
    <w:p w:rsidR="00D80B78" w:rsidRDefault="00D80B78">
      <w:pPr>
        <w:pStyle w:val="Index1"/>
        <w:tabs>
          <w:tab w:val="right" w:pos="5030"/>
        </w:tabs>
        <w:rPr>
          <w:noProof/>
        </w:rPr>
      </w:pPr>
      <w:r>
        <w:rPr>
          <w:noProof/>
        </w:rPr>
        <w:t>System Center Configuration Manager Server 2007 R2, 35</w:t>
      </w:r>
    </w:p>
    <w:p w:rsidR="00D80B78" w:rsidRDefault="00D80B78">
      <w:pPr>
        <w:pStyle w:val="Index1"/>
        <w:tabs>
          <w:tab w:val="right" w:pos="5030"/>
        </w:tabs>
        <w:rPr>
          <w:noProof/>
        </w:rPr>
      </w:pPr>
      <w:r>
        <w:rPr>
          <w:noProof/>
        </w:rPr>
        <w:t>System Center Data Protection Manager 2010, 36</w:t>
      </w:r>
    </w:p>
    <w:p w:rsidR="00D80B78" w:rsidRDefault="00D80B78">
      <w:pPr>
        <w:pStyle w:val="Index1"/>
        <w:tabs>
          <w:tab w:val="right" w:pos="5030"/>
        </w:tabs>
        <w:rPr>
          <w:noProof/>
        </w:rPr>
      </w:pPr>
      <w:r>
        <w:rPr>
          <w:noProof/>
        </w:rPr>
        <w:t>System Center Datacenter, 19, 86, 88</w:t>
      </w:r>
    </w:p>
    <w:p w:rsidR="00D80B78" w:rsidRDefault="00D80B78">
      <w:pPr>
        <w:pStyle w:val="Index1"/>
        <w:tabs>
          <w:tab w:val="right" w:pos="5030"/>
        </w:tabs>
        <w:rPr>
          <w:noProof/>
        </w:rPr>
      </w:pPr>
      <w:r>
        <w:rPr>
          <w:noProof/>
        </w:rPr>
        <w:t>System Center Global Service Monitor, 34</w:t>
      </w:r>
    </w:p>
    <w:p w:rsidR="00D80B78" w:rsidRDefault="00D80B78">
      <w:pPr>
        <w:pStyle w:val="Index1"/>
        <w:tabs>
          <w:tab w:val="right" w:pos="5030"/>
        </w:tabs>
        <w:rPr>
          <w:noProof/>
        </w:rPr>
      </w:pPr>
      <w:r>
        <w:rPr>
          <w:noProof/>
        </w:rPr>
        <w:t>System Center Operation Manager 2007 R2, 37</w:t>
      </w:r>
    </w:p>
    <w:p w:rsidR="00D80B78" w:rsidRDefault="00D80B78">
      <w:pPr>
        <w:pStyle w:val="Index1"/>
        <w:tabs>
          <w:tab w:val="right" w:pos="5030"/>
        </w:tabs>
        <w:rPr>
          <w:noProof/>
        </w:rPr>
      </w:pPr>
      <w:r>
        <w:rPr>
          <w:noProof/>
        </w:rPr>
        <w:t>System Center Server Management Suite, 37</w:t>
      </w:r>
    </w:p>
    <w:p w:rsidR="00D80B78" w:rsidRDefault="00D80B78">
      <w:pPr>
        <w:pStyle w:val="Index1"/>
        <w:tabs>
          <w:tab w:val="right" w:pos="5030"/>
        </w:tabs>
        <w:rPr>
          <w:noProof/>
        </w:rPr>
      </w:pPr>
      <w:r>
        <w:rPr>
          <w:noProof/>
        </w:rPr>
        <w:t>System Center Service Manager 2010, 37</w:t>
      </w:r>
    </w:p>
    <w:p w:rsidR="00D80B78" w:rsidRDefault="00D80B78">
      <w:pPr>
        <w:pStyle w:val="Index1"/>
        <w:tabs>
          <w:tab w:val="right" w:pos="5030"/>
        </w:tabs>
        <w:rPr>
          <w:noProof/>
        </w:rPr>
      </w:pPr>
      <w:r>
        <w:rPr>
          <w:noProof/>
        </w:rPr>
        <w:t>System Center Standard, 19, 86, 88</w:t>
      </w:r>
    </w:p>
    <w:p w:rsidR="00D80B78" w:rsidRDefault="00D80B78">
      <w:pPr>
        <w:pStyle w:val="Index1"/>
        <w:tabs>
          <w:tab w:val="right" w:pos="5030"/>
        </w:tabs>
        <w:rPr>
          <w:noProof/>
        </w:rPr>
      </w:pPr>
      <w:r>
        <w:rPr>
          <w:noProof/>
        </w:rPr>
        <w:t>VDI, 38</w:t>
      </w:r>
    </w:p>
    <w:p w:rsidR="00D80B78" w:rsidRDefault="00D80B78">
      <w:pPr>
        <w:pStyle w:val="Index1"/>
        <w:tabs>
          <w:tab w:val="right" w:pos="5030"/>
        </w:tabs>
        <w:rPr>
          <w:noProof/>
        </w:rPr>
      </w:pPr>
      <w:r>
        <w:rPr>
          <w:noProof/>
        </w:rPr>
        <w:t>Visio 2016 Professional, 24</w:t>
      </w:r>
    </w:p>
    <w:p w:rsidR="00D80B78" w:rsidRDefault="00D80B78">
      <w:pPr>
        <w:pStyle w:val="Index1"/>
        <w:tabs>
          <w:tab w:val="right" w:pos="5030"/>
        </w:tabs>
        <w:rPr>
          <w:noProof/>
        </w:rPr>
      </w:pPr>
      <w:r>
        <w:rPr>
          <w:noProof/>
        </w:rPr>
        <w:t>Visio 2016 Standard, 24</w:t>
      </w:r>
    </w:p>
    <w:p w:rsidR="00D80B78" w:rsidRDefault="00D80B78">
      <w:pPr>
        <w:pStyle w:val="Index1"/>
        <w:tabs>
          <w:tab w:val="right" w:pos="5030"/>
        </w:tabs>
        <w:rPr>
          <w:noProof/>
        </w:rPr>
      </w:pPr>
      <w:r>
        <w:rPr>
          <w:noProof/>
        </w:rPr>
        <w:t>Visio Pro for Office 365, 62</w:t>
      </w:r>
    </w:p>
    <w:p w:rsidR="00D80B78" w:rsidRDefault="00D80B78">
      <w:pPr>
        <w:pStyle w:val="Index1"/>
        <w:tabs>
          <w:tab w:val="right" w:pos="5030"/>
        </w:tabs>
        <w:rPr>
          <w:noProof/>
        </w:rPr>
      </w:pPr>
      <w:r>
        <w:rPr>
          <w:noProof/>
        </w:rPr>
        <w:t>Visio Pro for Office 365 From SA, 62</w:t>
      </w:r>
    </w:p>
    <w:p w:rsidR="00D80B78" w:rsidRDefault="00D80B78">
      <w:pPr>
        <w:pStyle w:val="Index1"/>
        <w:tabs>
          <w:tab w:val="right" w:pos="5030"/>
        </w:tabs>
        <w:rPr>
          <w:noProof/>
        </w:rPr>
      </w:pPr>
      <w:r>
        <w:rPr>
          <w:noProof/>
        </w:rPr>
        <w:t>Visio Professional, 63, 88</w:t>
      </w:r>
    </w:p>
    <w:p w:rsidR="00D80B78" w:rsidRDefault="00D80B78">
      <w:pPr>
        <w:pStyle w:val="Index1"/>
        <w:tabs>
          <w:tab w:val="right" w:pos="5030"/>
        </w:tabs>
        <w:rPr>
          <w:noProof/>
        </w:rPr>
      </w:pPr>
      <w:r>
        <w:rPr>
          <w:noProof/>
        </w:rPr>
        <w:t>Visio Standard, 81, 88</w:t>
      </w:r>
    </w:p>
    <w:p w:rsidR="00D80B78" w:rsidRDefault="00D80B78">
      <w:pPr>
        <w:pStyle w:val="Index1"/>
        <w:tabs>
          <w:tab w:val="right" w:pos="5030"/>
        </w:tabs>
        <w:rPr>
          <w:noProof/>
        </w:rPr>
      </w:pPr>
      <w:r>
        <w:rPr>
          <w:noProof/>
        </w:rPr>
        <w:t>Visual Studio 2013, 38</w:t>
      </w:r>
    </w:p>
    <w:p w:rsidR="00D80B78" w:rsidRDefault="00D80B78">
      <w:pPr>
        <w:pStyle w:val="Index1"/>
        <w:tabs>
          <w:tab w:val="right" w:pos="5030"/>
        </w:tabs>
        <w:rPr>
          <w:noProof/>
        </w:rPr>
      </w:pPr>
      <w:r>
        <w:rPr>
          <w:noProof/>
        </w:rPr>
        <w:t>Visual Studio Enterprise 2015 with MSDN, 38</w:t>
      </w:r>
    </w:p>
    <w:p w:rsidR="00D80B78" w:rsidRDefault="00D80B78">
      <w:pPr>
        <w:pStyle w:val="Index1"/>
        <w:tabs>
          <w:tab w:val="right" w:pos="5030"/>
        </w:tabs>
        <w:rPr>
          <w:noProof/>
        </w:rPr>
      </w:pPr>
      <w:r>
        <w:rPr>
          <w:noProof/>
        </w:rPr>
        <w:t>Visual Studio Enterprise with MSDN, 82, 88</w:t>
      </w:r>
    </w:p>
    <w:p w:rsidR="00D80B78" w:rsidRDefault="00D80B78">
      <w:pPr>
        <w:pStyle w:val="Index1"/>
        <w:tabs>
          <w:tab w:val="right" w:pos="5030"/>
        </w:tabs>
        <w:rPr>
          <w:noProof/>
        </w:rPr>
      </w:pPr>
      <w:r>
        <w:rPr>
          <w:noProof/>
        </w:rPr>
        <w:t>Visual Studio Professional 2015, 38</w:t>
      </w:r>
    </w:p>
    <w:p w:rsidR="00D80B78" w:rsidRDefault="00D80B78">
      <w:pPr>
        <w:pStyle w:val="Index1"/>
        <w:tabs>
          <w:tab w:val="right" w:pos="5030"/>
        </w:tabs>
        <w:rPr>
          <w:noProof/>
        </w:rPr>
      </w:pPr>
      <w:r>
        <w:rPr>
          <w:noProof/>
        </w:rPr>
        <w:t>Visual Studio Professional 2015 with MSDN, 38</w:t>
      </w:r>
    </w:p>
    <w:p w:rsidR="00D80B78" w:rsidRDefault="00D80B78">
      <w:pPr>
        <w:pStyle w:val="Index1"/>
        <w:tabs>
          <w:tab w:val="right" w:pos="5030"/>
        </w:tabs>
        <w:rPr>
          <w:noProof/>
        </w:rPr>
      </w:pPr>
      <w:r>
        <w:rPr>
          <w:noProof/>
        </w:rPr>
        <w:t>Visual Studio Professional with MSDN, 81, 88</w:t>
      </w:r>
    </w:p>
    <w:p w:rsidR="00D80B78" w:rsidRDefault="00D80B78">
      <w:pPr>
        <w:pStyle w:val="Index1"/>
        <w:tabs>
          <w:tab w:val="right" w:pos="5030"/>
        </w:tabs>
        <w:rPr>
          <w:noProof/>
        </w:rPr>
      </w:pPr>
      <w:r>
        <w:rPr>
          <w:noProof/>
        </w:rPr>
        <w:t>Visual Studio Team Foundation Server 2015 CAL, 40</w:t>
      </w:r>
    </w:p>
    <w:p w:rsidR="00D80B78" w:rsidRDefault="00D80B78">
      <w:pPr>
        <w:pStyle w:val="Index1"/>
        <w:tabs>
          <w:tab w:val="right" w:pos="5030"/>
        </w:tabs>
        <w:rPr>
          <w:noProof/>
        </w:rPr>
      </w:pPr>
      <w:r>
        <w:rPr>
          <w:noProof/>
        </w:rPr>
        <w:t>Visual Studio Team Foundation Server 2015 with SQL Server 2014 Technology, 40</w:t>
      </w:r>
    </w:p>
    <w:p w:rsidR="00D80B78" w:rsidRDefault="00D80B78">
      <w:pPr>
        <w:pStyle w:val="Index1"/>
        <w:tabs>
          <w:tab w:val="right" w:pos="5030"/>
        </w:tabs>
        <w:rPr>
          <w:noProof/>
        </w:rPr>
      </w:pPr>
      <w:r>
        <w:rPr>
          <w:noProof/>
        </w:rPr>
        <w:t>Visual Studio Test Professional 2015 with MSDN, 38</w:t>
      </w:r>
    </w:p>
    <w:p w:rsidR="00D80B78" w:rsidRDefault="00D80B78">
      <w:pPr>
        <w:pStyle w:val="Index1"/>
        <w:tabs>
          <w:tab w:val="right" w:pos="5030"/>
        </w:tabs>
        <w:rPr>
          <w:noProof/>
        </w:rPr>
      </w:pPr>
      <w:r>
        <w:rPr>
          <w:noProof/>
        </w:rPr>
        <w:t>Visual Studio Test Professional with MSDN, 81, 88</w:t>
      </w:r>
    </w:p>
    <w:p w:rsidR="00D80B78" w:rsidRDefault="00D80B78">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41</w:t>
      </w:r>
    </w:p>
    <w:p w:rsidR="00D80B78" w:rsidRDefault="00D80B78">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From SA, 41</w:t>
      </w:r>
    </w:p>
    <w:p w:rsidR="00D80B78" w:rsidRDefault="00D80B78">
      <w:pPr>
        <w:pStyle w:val="Index1"/>
        <w:tabs>
          <w:tab w:val="right" w:pos="5030"/>
        </w:tabs>
        <w:rPr>
          <w:noProof/>
        </w:rPr>
      </w:pPr>
      <w:r>
        <w:rPr>
          <w:noProof/>
        </w:rPr>
        <w:t>Windows 10 IoT Enterprise, 42</w:t>
      </w:r>
    </w:p>
    <w:p w:rsidR="00D80B78" w:rsidRDefault="00D80B78">
      <w:pPr>
        <w:pStyle w:val="Index1"/>
        <w:tabs>
          <w:tab w:val="right" w:pos="5030"/>
        </w:tabs>
        <w:rPr>
          <w:noProof/>
        </w:rPr>
      </w:pPr>
      <w:r>
        <w:rPr>
          <w:noProof/>
        </w:rPr>
        <w:t>Windows 10 Mobile Enterprise (</w:t>
      </w:r>
      <w:r>
        <w:rPr>
          <w:rFonts w:hint="cs"/>
          <w:noProof/>
        </w:rPr>
        <w:t>ต่อหนึ่งอุปกรณ์</w:t>
      </w:r>
      <w:r>
        <w:rPr>
          <w:noProof/>
        </w:rPr>
        <w:t>), 41</w:t>
      </w:r>
    </w:p>
    <w:p w:rsidR="00D80B78" w:rsidRDefault="00D80B78">
      <w:pPr>
        <w:pStyle w:val="Index1"/>
        <w:tabs>
          <w:tab w:val="right" w:pos="5030"/>
        </w:tabs>
        <w:rPr>
          <w:noProof/>
        </w:rPr>
      </w:pPr>
      <w:r>
        <w:rPr>
          <w:noProof/>
        </w:rPr>
        <w:t>Windows 2000 Professional for Embedded Systems, 42</w:t>
      </w:r>
    </w:p>
    <w:p w:rsidR="00D80B78" w:rsidRDefault="00D80B78">
      <w:pPr>
        <w:pStyle w:val="Index1"/>
        <w:tabs>
          <w:tab w:val="right" w:pos="5030"/>
        </w:tabs>
        <w:rPr>
          <w:noProof/>
        </w:rPr>
      </w:pPr>
      <w:r>
        <w:rPr>
          <w:noProof/>
        </w:rPr>
        <w:t>Windows 7, 42</w:t>
      </w:r>
    </w:p>
    <w:p w:rsidR="00D80B78" w:rsidRDefault="00D80B78">
      <w:pPr>
        <w:pStyle w:val="Index1"/>
        <w:tabs>
          <w:tab w:val="right" w:pos="5030"/>
        </w:tabs>
        <w:rPr>
          <w:noProof/>
        </w:rPr>
      </w:pPr>
      <w:r>
        <w:rPr>
          <w:noProof/>
        </w:rPr>
        <w:t>Windows 7 Professional for Embedded Systems, 42</w:t>
      </w:r>
    </w:p>
    <w:p w:rsidR="00D80B78" w:rsidRDefault="00D80B78">
      <w:pPr>
        <w:pStyle w:val="Index1"/>
        <w:tabs>
          <w:tab w:val="right" w:pos="5030"/>
        </w:tabs>
        <w:rPr>
          <w:noProof/>
        </w:rPr>
      </w:pPr>
      <w:r>
        <w:rPr>
          <w:noProof/>
        </w:rPr>
        <w:t>Windows 7 Ultimate for Embedded Systems, 42</w:t>
      </w:r>
    </w:p>
    <w:p w:rsidR="00D80B78" w:rsidRDefault="00D80B78">
      <w:pPr>
        <w:pStyle w:val="Index1"/>
        <w:tabs>
          <w:tab w:val="right" w:pos="5030"/>
        </w:tabs>
        <w:rPr>
          <w:noProof/>
        </w:rPr>
      </w:pPr>
      <w:r>
        <w:rPr>
          <w:noProof/>
        </w:rPr>
        <w:t>Windows 8.1, 41</w:t>
      </w:r>
    </w:p>
    <w:p w:rsidR="00D80B78" w:rsidRDefault="00D80B78">
      <w:pPr>
        <w:pStyle w:val="Index1"/>
        <w:tabs>
          <w:tab w:val="right" w:pos="5030"/>
        </w:tabs>
        <w:rPr>
          <w:noProof/>
        </w:rPr>
      </w:pPr>
      <w:r>
        <w:rPr>
          <w:noProof/>
        </w:rPr>
        <w:t>Windows 8.1 Enterprise Sideloading, 41</w:t>
      </w:r>
    </w:p>
    <w:p w:rsidR="00D80B78" w:rsidRDefault="00D80B78">
      <w:pPr>
        <w:pStyle w:val="Index1"/>
        <w:tabs>
          <w:tab w:val="right" w:pos="5030"/>
        </w:tabs>
        <w:rPr>
          <w:noProof/>
        </w:rPr>
      </w:pPr>
      <w:r>
        <w:rPr>
          <w:noProof/>
        </w:rPr>
        <w:t>Windows Embedded 2009, 42</w:t>
      </w:r>
    </w:p>
    <w:p w:rsidR="00D80B78" w:rsidRDefault="00D80B78">
      <w:pPr>
        <w:pStyle w:val="Index1"/>
        <w:tabs>
          <w:tab w:val="right" w:pos="5030"/>
        </w:tabs>
        <w:rPr>
          <w:noProof/>
        </w:rPr>
      </w:pPr>
      <w:r>
        <w:rPr>
          <w:noProof/>
        </w:rPr>
        <w:t>Windows Embedded 8 Standard, 42</w:t>
      </w:r>
    </w:p>
    <w:p w:rsidR="00D80B78" w:rsidRDefault="00D80B78">
      <w:pPr>
        <w:pStyle w:val="Index1"/>
        <w:tabs>
          <w:tab w:val="right" w:pos="5030"/>
        </w:tabs>
        <w:rPr>
          <w:noProof/>
        </w:rPr>
      </w:pPr>
      <w:r>
        <w:rPr>
          <w:noProof/>
        </w:rPr>
        <w:t xml:space="preserve">Windows Embedded 8 </w:t>
      </w:r>
      <w:r>
        <w:rPr>
          <w:rFonts w:hint="cs"/>
          <w:noProof/>
        </w:rPr>
        <w:t>และ</w:t>
      </w:r>
      <w:r>
        <w:rPr>
          <w:noProof/>
        </w:rPr>
        <w:t xml:space="preserve"> 8.1 Industry Retail, 42</w:t>
      </w:r>
    </w:p>
    <w:p w:rsidR="00D80B78" w:rsidRDefault="00D80B78">
      <w:pPr>
        <w:pStyle w:val="Index1"/>
        <w:tabs>
          <w:tab w:val="right" w:pos="5030"/>
        </w:tabs>
        <w:rPr>
          <w:noProof/>
        </w:rPr>
      </w:pPr>
      <w:r>
        <w:rPr>
          <w:noProof/>
        </w:rPr>
        <w:t>Windows Embedded 8.1 Industry, 41</w:t>
      </w:r>
    </w:p>
    <w:p w:rsidR="00D80B78" w:rsidRDefault="00D80B78">
      <w:pPr>
        <w:pStyle w:val="Index1"/>
        <w:tabs>
          <w:tab w:val="right" w:pos="5030"/>
        </w:tabs>
        <w:rPr>
          <w:noProof/>
        </w:rPr>
      </w:pPr>
      <w:r>
        <w:rPr>
          <w:noProof/>
        </w:rPr>
        <w:t>Windows Embedded 8/8.1 Industry Pro, 42</w:t>
      </w:r>
    </w:p>
    <w:p w:rsidR="00D80B78" w:rsidRDefault="00D80B78">
      <w:pPr>
        <w:pStyle w:val="Index1"/>
        <w:tabs>
          <w:tab w:val="right" w:pos="5030"/>
        </w:tabs>
        <w:rPr>
          <w:noProof/>
        </w:rPr>
      </w:pPr>
      <w:r>
        <w:rPr>
          <w:noProof/>
        </w:rPr>
        <w:t>Windows Embedded 8/8.1 Pro, 42</w:t>
      </w:r>
    </w:p>
    <w:p w:rsidR="00D80B78" w:rsidRDefault="00D80B78">
      <w:pPr>
        <w:pStyle w:val="Index1"/>
        <w:tabs>
          <w:tab w:val="right" w:pos="5030"/>
        </w:tabs>
        <w:rPr>
          <w:noProof/>
        </w:rPr>
      </w:pPr>
      <w:r>
        <w:rPr>
          <w:noProof/>
        </w:rPr>
        <w:t>Windows Embedded for Point of Service, 42</w:t>
      </w:r>
    </w:p>
    <w:p w:rsidR="00D80B78" w:rsidRDefault="00D80B78">
      <w:pPr>
        <w:pStyle w:val="Index1"/>
        <w:tabs>
          <w:tab w:val="right" w:pos="5030"/>
        </w:tabs>
        <w:rPr>
          <w:noProof/>
        </w:rPr>
      </w:pPr>
      <w:r>
        <w:rPr>
          <w:noProof/>
        </w:rPr>
        <w:t>Windows Embedded POSReady 2009, 42</w:t>
      </w:r>
    </w:p>
    <w:p w:rsidR="00D80B78" w:rsidRDefault="00D80B78">
      <w:pPr>
        <w:pStyle w:val="Index1"/>
        <w:tabs>
          <w:tab w:val="right" w:pos="5030"/>
        </w:tabs>
        <w:rPr>
          <w:noProof/>
        </w:rPr>
      </w:pPr>
      <w:r>
        <w:rPr>
          <w:noProof/>
        </w:rPr>
        <w:t>Windows Embedded POSReady 7, 42</w:t>
      </w:r>
    </w:p>
    <w:p w:rsidR="00D80B78" w:rsidRDefault="00D80B78">
      <w:pPr>
        <w:pStyle w:val="Index1"/>
        <w:tabs>
          <w:tab w:val="right" w:pos="5030"/>
        </w:tabs>
        <w:rPr>
          <w:noProof/>
        </w:rPr>
      </w:pPr>
      <w:r>
        <w:rPr>
          <w:noProof/>
        </w:rPr>
        <w:t>Windows Embedded POSReady 7 Pro, 42</w:t>
      </w:r>
    </w:p>
    <w:p w:rsidR="00D80B78" w:rsidRDefault="00D80B78">
      <w:pPr>
        <w:pStyle w:val="Index1"/>
        <w:tabs>
          <w:tab w:val="right" w:pos="5030"/>
        </w:tabs>
        <w:rPr>
          <w:noProof/>
        </w:rPr>
      </w:pPr>
      <w:r>
        <w:rPr>
          <w:noProof/>
        </w:rPr>
        <w:t>Windows Embedded Standard 7, 42</w:t>
      </w:r>
    </w:p>
    <w:p w:rsidR="00D80B78" w:rsidRDefault="00D80B78">
      <w:pPr>
        <w:pStyle w:val="Index1"/>
        <w:tabs>
          <w:tab w:val="right" w:pos="5030"/>
        </w:tabs>
        <w:rPr>
          <w:noProof/>
        </w:rPr>
      </w:pPr>
      <w:r>
        <w:rPr>
          <w:noProof/>
        </w:rPr>
        <w:t>Windows HPC Server, 50</w:t>
      </w:r>
    </w:p>
    <w:p w:rsidR="00D80B78" w:rsidRDefault="00D80B78">
      <w:pPr>
        <w:pStyle w:val="Index1"/>
        <w:tabs>
          <w:tab w:val="right" w:pos="5030"/>
        </w:tabs>
        <w:rPr>
          <w:noProof/>
        </w:rPr>
      </w:pPr>
      <w:r>
        <w:rPr>
          <w:noProof/>
        </w:rPr>
        <w:t>Windows MultiPoint Server 2011, 47</w:t>
      </w:r>
    </w:p>
    <w:p w:rsidR="00D80B78" w:rsidRDefault="00D80B78">
      <w:pPr>
        <w:pStyle w:val="Index1"/>
        <w:tabs>
          <w:tab w:val="right" w:pos="5030"/>
        </w:tabs>
        <w:rPr>
          <w:noProof/>
        </w:rPr>
      </w:pPr>
      <w:r>
        <w:rPr>
          <w:noProof/>
        </w:rPr>
        <w:t>Windows MultiPoint Server 2012 CAL, 47</w:t>
      </w:r>
    </w:p>
    <w:p w:rsidR="00D80B78" w:rsidRDefault="00D80B78">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47</w:t>
      </w:r>
    </w:p>
    <w:p w:rsidR="00D80B78" w:rsidRDefault="00D80B78">
      <w:pPr>
        <w:pStyle w:val="Index1"/>
        <w:tabs>
          <w:tab w:val="right" w:pos="5030"/>
        </w:tabs>
        <w:rPr>
          <w:noProof/>
        </w:rPr>
      </w:pPr>
      <w:r>
        <w:rPr>
          <w:noProof/>
        </w:rPr>
        <w:t>Windows MultiPoint Server 2012 Premium, 47</w:t>
      </w:r>
    </w:p>
    <w:p w:rsidR="00D80B78" w:rsidRDefault="00D80B78">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47</w:t>
      </w:r>
    </w:p>
    <w:p w:rsidR="00D80B78" w:rsidRDefault="00D80B78">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47</w:t>
      </w:r>
    </w:p>
    <w:p w:rsidR="00D80B78" w:rsidRDefault="00D80B78">
      <w:pPr>
        <w:pStyle w:val="Index1"/>
        <w:tabs>
          <w:tab w:val="right" w:pos="5030"/>
        </w:tabs>
        <w:rPr>
          <w:noProof/>
        </w:rPr>
      </w:pPr>
      <w:r>
        <w:rPr>
          <w:noProof/>
        </w:rPr>
        <w:t>Windows MultiPoint Server 2012 Standard, 47</w:t>
      </w:r>
    </w:p>
    <w:p w:rsidR="00D80B78" w:rsidRDefault="00D80B78">
      <w:pPr>
        <w:pStyle w:val="Index1"/>
        <w:tabs>
          <w:tab w:val="right" w:pos="5030"/>
        </w:tabs>
        <w:rPr>
          <w:noProof/>
        </w:rPr>
      </w:pPr>
      <w:r>
        <w:rPr>
          <w:noProof/>
        </w:rPr>
        <w:t>Windows SA Per User Add-on (SL), 41</w:t>
      </w:r>
    </w:p>
    <w:p w:rsidR="00D80B78" w:rsidRDefault="00D80B78">
      <w:pPr>
        <w:pStyle w:val="Index1"/>
        <w:tabs>
          <w:tab w:val="right" w:pos="5030"/>
        </w:tabs>
        <w:rPr>
          <w:noProof/>
        </w:rPr>
      </w:pPr>
      <w:r>
        <w:rPr>
          <w:noProof/>
        </w:rPr>
        <w:t xml:space="preserve">Windows SA </w:t>
      </w:r>
      <w:r>
        <w:rPr>
          <w:rFonts w:hint="cs"/>
          <w:noProof/>
        </w:rPr>
        <w:t>ต่อหนึ่งผู้ใช้</w:t>
      </w:r>
      <w:r>
        <w:rPr>
          <w:noProof/>
        </w:rPr>
        <w:t>, 58</w:t>
      </w:r>
    </w:p>
    <w:p w:rsidR="00D80B78" w:rsidRDefault="00D80B78">
      <w:pPr>
        <w:pStyle w:val="Index1"/>
        <w:tabs>
          <w:tab w:val="right" w:pos="5030"/>
        </w:tabs>
        <w:rPr>
          <w:noProof/>
        </w:rPr>
      </w:pPr>
      <w:r>
        <w:rPr>
          <w:noProof/>
        </w:rPr>
        <w:t>Windows Server, 87, 88</w:t>
      </w:r>
    </w:p>
    <w:p w:rsidR="00D80B78" w:rsidRDefault="00D80B78">
      <w:pPr>
        <w:pStyle w:val="Index1"/>
        <w:tabs>
          <w:tab w:val="right" w:pos="5030"/>
        </w:tabs>
        <w:rPr>
          <w:noProof/>
        </w:rPr>
      </w:pPr>
      <w:r>
        <w:rPr>
          <w:noProof/>
        </w:rPr>
        <w:t>Windows Server 2008, 48</w:t>
      </w:r>
    </w:p>
    <w:p w:rsidR="00D80B78" w:rsidRDefault="00D80B78">
      <w:pPr>
        <w:pStyle w:val="Index1"/>
        <w:tabs>
          <w:tab w:val="right" w:pos="5030"/>
        </w:tabs>
        <w:rPr>
          <w:noProof/>
        </w:rPr>
      </w:pPr>
      <w:r>
        <w:rPr>
          <w:noProof/>
        </w:rPr>
        <w:t>Windows Server 2008 R2 Enterprise, 18</w:t>
      </w:r>
    </w:p>
    <w:p w:rsidR="00D80B78" w:rsidRDefault="00D80B78">
      <w:pPr>
        <w:pStyle w:val="Index1"/>
        <w:tabs>
          <w:tab w:val="right" w:pos="5030"/>
        </w:tabs>
        <w:rPr>
          <w:noProof/>
        </w:rPr>
      </w:pPr>
      <w:r>
        <w:rPr>
          <w:noProof/>
        </w:rPr>
        <w:t>Windows Server 2012, 48</w:t>
      </w:r>
    </w:p>
    <w:p w:rsidR="00D80B78" w:rsidRDefault="00D80B78">
      <w:pPr>
        <w:pStyle w:val="Index1"/>
        <w:tabs>
          <w:tab w:val="right" w:pos="5030"/>
        </w:tabs>
        <w:rPr>
          <w:noProof/>
        </w:rPr>
      </w:pPr>
      <w:r>
        <w:rPr>
          <w:noProof/>
        </w:rPr>
        <w:t>Windows Server 2012 Active Directory Rights Management Services CAL, 48</w:t>
      </w:r>
    </w:p>
    <w:p w:rsidR="00D80B78" w:rsidRDefault="00D80B78">
      <w:pPr>
        <w:pStyle w:val="Index1"/>
        <w:tabs>
          <w:tab w:val="right" w:pos="5030"/>
        </w:tabs>
        <w:rPr>
          <w:noProof/>
        </w:rPr>
      </w:pPr>
      <w:r>
        <w:rPr>
          <w:noProof/>
        </w:rPr>
        <w:t>Windows Server 2012 Active Directory Rights Management Services External Connector, 48</w:t>
      </w:r>
    </w:p>
    <w:p w:rsidR="00D80B78" w:rsidRDefault="00D80B78">
      <w:pPr>
        <w:pStyle w:val="Index1"/>
        <w:tabs>
          <w:tab w:val="right" w:pos="5030"/>
        </w:tabs>
        <w:rPr>
          <w:noProof/>
        </w:rPr>
      </w:pPr>
      <w:r>
        <w:rPr>
          <w:noProof/>
        </w:rPr>
        <w:t>Windows Server 2012 CAL, 48</w:t>
      </w:r>
    </w:p>
    <w:p w:rsidR="00D80B78" w:rsidRDefault="00D80B78">
      <w:pPr>
        <w:pStyle w:val="Index1"/>
        <w:tabs>
          <w:tab w:val="right" w:pos="5030"/>
        </w:tabs>
        <w:rPr>
          <w:noProof/>
        </w:rPr>
      </w:pPr>
      <w:r>
        <w:rPr>
          <w:noProof/>
        </w:rPr>
        <w:t>Windows Server 2012 External Connector, 48</w:t>
      </w:r>
    </w:p>
    <w:p w:rsidR="00D80B78" w:rsidRDefault="00D80B78">
      <w:pPr>
        <w:pStyle w:val="Index1"/>
        <w:tabs>
          <w:tab w:val="right" w:pos="5030"/>
        </w:tabs>
        <w:rPr>
          <w:noProof/>
        </w:rPr>
      </w:pPr>
      <w:r>
        <w:rPr>
          <w:noProof/>
        </w:rPr>
        <w:t>Windows Server 2012 R2 Datacenter, 48</w:t>
      </w:r>
    </w:p>
    <w:p w:rsidR="00D80B78" w:rsidRDefault="00D80B78">
      <w:pPr>
        <w:pStyle w:val="Index1"/>
        <w:tabs>
          <w:tab w:val="right" w:pos="5030"/>
        </w:tabs>
        <w:rPr>
          <w:noProof/>
        </w:rPr>
      </w:pPr>
      <w:r>
        <w:rPr>
          <w:noProof/>
        </w:rPr>
        <w:t>Windows Server 2012 R2 Essentials, 48</w:t>
      </w:r>
    </w:p>
    <w:p w:rsidR="00D80B78" w:rsidRDefault="00D80B78">
      <w:pPr>
        <w:pStyle w:val="Index1"/>
        <w:tabs>
          <w:tab w:val="right" w:pos="5030"/>
        </w:tabs>
        <w:rPr>
          <w:noProof/>
        </w:rPr>
      </w:pPr>
      <w:r>
        <w:rPr>
          <w:noProof/>
        </w:rPr>
        <w:t>Windows Server 2012 R2 Standard, 48</w:t>
      </w:r>
    </w:p>
    <w:p w:rsidR="00D80B78" w:rsidRDefault="00D80B78">
      <w:pPr>
        <w:pStyle w:val="Index1"/>
        <w:tabs>
          <w:tab w:val="right" w:pos="5030"/>
        </w:tabs>
        <w:rPr>
          <w:noProof/>
        </w:rPr>
      </w:pPr>
      <w:r>
        <w:rPr>
          <w:noProof/>
        </w:rPr>
        <w:t>Windows Server 2012 Remote Desktop Services CAL, 48</w:t>
      </w:r>
    </w:p>
    <w:p w:rsidR="00D80B78" w:rsidRDefault="00D80B78">
      <w:pPr>
        <w:pStyle w:val="Index1"/>
        <w:tabs>
          <w:tab w:val="right" w:pos="5030"/>
        </w:tabs>
        <w:rPr>
          <w:noProof/>
        </w:rPr>
      </w:pPr>
      <w:r>
        <w:rPr>
          <w:noProof/>
        </w:rPr>
        <w:t>Windows Server 2012 Remote Desktop Services External Connector, 48</w:t>
      </w:r>
    </w:p>
    <w:p w:rsidR="00D80B78" w:rsidRDefault="00D80B78">
      <w:pPr>
        <w:pStyle w:val="Index1"/>
        <w:tabs>
          <w:tab w:val="right" w:pos="5030"/>
        </w:tabs>
        <w:rPr>
          <w:noProof/>
        </w:rPr>
      </w:pPr>
      <w:r>
        <w:rPr>
          <w:noProof/>
        </w:rPr>
        <w:t>Windows Server Datacenter, 19, 82, 86, 88</w:t>
      </w:r>
    </w:p>
    <w:p w:rsidR="00D80B78" w:rsidRDefault="00D80B78">
      <w:pPr>
        <w:pStyle w:val="Index1"/>
        <w:tabs>
          <w:tab w:val="right" w:pos="5030"/>
        </w:tabs>
        <w:rPr>
          <w:noProof/>
        </w:rPr>
      </w:pPr>
      <w:r>
        <w:rPr>
          <w:noProof/>
        </w:rPr>
        <w:t>Windows Server Enterprise, 50, 82</w:t>
      </w:r>
    </w:p>
    <w:p w:rsidR="00D80B78" w:rsidRDefault="00D80B78">
      <w:pPr>
        <w:pStyle w:val="Index1"/>
        <w:tabs>
          <w:tab w:val="right" w:pos="5030"/>
        </w:tabs>
        <w:rPr>
          <w:noProof/>
        </w:rPr>
      </w:pPr>
      <w:r>
        <w:rPr>
          <w:noProof/>
        </w:rPr>
        <w:t>Windows Server for Itanium Based Systems, 50</w:t>
      </w:r>
    </w:p>
    <w:p w:rsidR="00D80B78" w:rsidRDefault="00D80B78">
      <w:pPr>
        <w:pStyle w:val="Index1"/>
        <w:tabs>
          <w:tab w:val="right" w:pos="5030"/>
        </w:tabs>
        <w:rPr>
          <w:noProof/>
        </w:rPr>
      </w:pPr>
      <w:r>
        <w:rPr>
          <w:noProof/>
        </w:rPr>
        <w:t>Windows Server HPC Edition, 50</w:t>
      </w:r>
    </w:p>
    <w:p w:rsidR="00D80B78" w:rsidRDefault="00D80B78">
      <w:pPr>
        <w:pStyle w:val="Index1"/>
        <w:tabs>
          <w:tab w:val="right" w:pos="5030"/>
        </w:tabs>
        <w:rPr>
          <w:noProof/>
        </w:rPr>
      </w:pPr>
      <w:r>
        <w:rPr>
          <w:noProof/>
        </w:rPr>
        <w:t>Windows Server Standard, 18, 81, 86, 88</w:t>
      </w:r>
    </w:p>
    <w:p w:rsidR="00D80B78" w:rsidRDefault="00D80B78">
      <w:pPr>
        <w:pStyle w:val="Index1"/>
        <w:tabs>
          <w:tab w:val="right" w:pos="5030"/>
        </w:tabs>
        <w:rPr>
          <w:noProof/>
        </w:rPr>
      </w:pPr>
      <w:r>
        <w:rPr>
          <w:noProof/>
        </w:rPr>
        <w:t>Windows Server Standard, 19</w:t>
      </w:r>
    </w:p>
    <w:p w:rsidR="00D80B78" w:rsidRDefault="00D80B78">
      <w:pPr>
        <w:pStyle w:val="Index1"/>
        <w:tabs>
          <w:tab w:val="right" w:pos="5030"/>
        </w:tabs>
        <w:rPr>
          <w:noProof/>
        </w:rPr>
      </w:pPr>
      <w:r>
        <w:rPr>
          <w:noProof/>
        </w:rPr>
        <w:t>Windows Small Business Server, 50</w:t>
      </w:r>
    </w:p>
    <w:p w:rsidR="00D80B78" w:rsidRDefault="00D80B78">
      <w:pPr>
        <w:pStyle w:val="Index1"/>
        <w:tabs>
          <w:tab w:val="right" w:pos="5030"/>
        </w:tabs>
        <w:rPr>
          <w:noProof/>
        </w:rPr>
      </w:pPr>
      <w:r>
        <w:rPr>
          <w:noProof/>
        </w:rPr>
        <w:t>Windows Small Business Server 2008, 51</w:t>
      </w:r>
    </w:p>
    <w:p w:rsidR="00D80B78" w:rsidRDefault="00D80B78">
      <w:pPr>
        <w:pStyle w:val="Index1"/>
        <w:tabs>
          <w:tab w:val="right" w:pos="5030"/>
        </w:tabs>
        <w:rPr>
          <w:noProof/>
        </w:rPr>
      </w:pPr>
      <w:r>
        <w:rPr>
          <w:noProof/>
        </w:rPr>
        <w:t>Windows Small Business Server 2011 CAL Suite, 51</w:t>
      </w:r>
    </w:p>
    <w:p w:rsidR="00D80B78" w:rsidRDefault="00D80B78">
      <w:pPr>
        <w:pStyle w:val="Index1"/>
        <w:tabs>
          <w:tab w:val="right" w:pos="5030"/>
        </w:tabs>
        <w:rPr>
          <w:noProof/>
        </w:rPr>
      </w:pPr>
      <w:r>
        <w:rPr>
          <w:noProof/>
        </w:rPr>
        <w:t>Windows Small Business Server 2011 Premium Add-on CAL Suite, 51</w:t>
      </w:r>
    </w:p>
    <w:p w:rsidR="00D80B78" w:rsidRDefault="00D80B78">
      <w:pPr>
        <w:pStyle w:val="Index1"/>
        <w:tabs>
          <w:tab w:val="right" w:pos="5030"/>
        </w:tabs>
        <w:rPr>
          <w:noProof/>
        </w:rPr>
      </w:pPr>
      <w:r>
        <w:rPr>
          <w:noProof/>
        </w:rPr>
        <w:t>Windows Virtual Desktop Access, 41</w:t>
      </w:r>
    </w:p>
    <w:p w:rsidR="00D80B78" w:rsidRDefault="00D80B78">
      <w:pPr>
        <w:pStyle w:val="Index1"/>
        <w:tabs>
          <w:tab w:val="right" w:pos="5030"/>
        </w:tabs>
        <w:rPr>
          <w:noProof/>
        </w:rPr>
      </w:pPr>
      <w:r>
        <w:rPr>
          <w:noProof/>
        </w:rPr>
        <w:t>Windows Vista, 42</w:t>
      </w:r>
    </w:p>
    <w:p w:rsidR="00D80B78" w:rsidRDefault="00D80B78">
      <w:pPr>
        <w:pStyle w:val="Index1"/>
        <w:tabs>
          <w:tab w:val="right" w:pos="5030"/>
        </w:tabs>
        <w:rPr>
          <w:noProof/>
        </w:rPr>
      </w:pPr>
      <w:r>
        <w:rPr>
          <w:noProof/>
        </w:rPr>
        <w:t>Windows Vista Business for Embedded Systems, 42</w:t>
      </w:r>
    </w:p>
    <w:p w:rsidR="00D80B78" w:rsidRDefault="00D80B78">
      <w:pPr>
        <w:pStyle w:val="Index1"/>
        <w:tabs>
          <w:tab w:val="right" w:pos="5030"/>
        </w:tabs>
        <w:rPr>
          <w:noProof/>
        </w:rPr>
      </w:pPr>
      <w:r>
        <w:rPr>
          <w:noProof/>
        </w:rPr>
        <w:t>Windows Vista Ultimate for Embedded Systems, 42</w:t>
      </w:r>
    </w:p>
    <w:p w:rsidR="00D80B78" w:rsidRDefault="00D80B78">
      <w:pPr>
        <w:pStyle w:val="Index1"/>
        <w:tabs>
          <w:tab w:val="right" w:pos="5030"/>
        </w:tabs>
        <w:rPr>
          <w:noProof/>
        </w:rPr>
      </w:pPr>
      <w:r>
        <w:rPr>
          <w:noProof/>
        </w:rPr>
        <w:t>Windows XP, 42</w:t>
      </w:r>
    </w:p>
    <w:p w:rsidR="00D80B78" w:rsidRDefault="00D80B78">
      <w:pPr>
        <w:pStyle w:val="Index1"/>
        <w:tabs>
          <w:tab w:val="right" w:pos="5030"/>
        </w:tabs>
        <w:rPr>
          <w:noProof/>
        </w:rPr>
      </w:pPr>
      <w:r>
        <w:rPr>
          <w:noProof/>
        </w:rPr>
        <w:t>Windows XP Embedded, 42</w:t>
      </w:r>
    </w:p>
    <w:p w:rsidR="00D80B78" w:rsidRDefault="00D80B78">
      <w:pPr>
        <w:pStyle w:val="Index1"/>
        <w:tabs>
          <w:tab w:val="right" w:pos="5030"/>
        </w:tabs>
        <w:rPr>
          <w:noProof/>
        </w:rPr>
      </w:pPr>
      <w:r>
        <w:rPr>
          <w:noProof/>
        </w:rPr>
        <w:t>Windows XP Professional for Embedded Systems, 42</w:t>
      </w:r>
    </w:p>
    <w:p w:rsidR="00D80B78" w:rsidRDefault="00D80B78">
      <w:pPr>
        <w:pStyle w:val="Index1"/>
        <w:tabs>
          <w:tab w:val="right" w:pos="5030"/>
        </w:tabs>
        <w:rPr>
          <w:noProof/>
        </w:rPr>
      </w:pPr>
      <w:r>
        <w:rPr>
          <w:noProof/>
        </w:rPr>
        <w:t>Word 2016, 24</w:t>
      </w:r>
    </w:p>
    <w:p w:rsidR="00D80B78" w:rsidRDefault="00D80B78">
      <w:pPr>
        <w:pStyle w:val="Index1"/>
        <w:tabs>
          <w:tab w:val="right" w:pos="5030"/>
        </w:tabs>
        <w:rPr>
          <w:noProof/>
        </w:rPr>
      </w:pPr>
      <w:r>
        <w:rPr>
          <w:noProof/>
        </w:rPr>
        <w:t xml:space="preserve">Word 2016 </w:t>
      </w:r>
      <w:r>
        <w:rPr>
          <w:rFonts w:hint="cs"/>
          <w:noProof/>
        </w:rPr>
        <w:t>สำหรับ</w:t>
      </w:r>
      <w:r>
        <w:rPr>
          <w:noProof/>
        </w:rPr>
        <w:t xml:space="preserve"> Mac, 25</w:t>
      </w:r>
    </w:p>
    <w:p w:rsidR="00D80B78" w:rsidRDefault="00D80B78">
      <w:pPr>
        <w:pStyle w:val="Index1"/>
        <w:tabs>
          <w:tab w:val="right" w:pos="5030"/>
        </w:tabs>
        <w:rPr>
          <w:noProof/>
        </w:rPr>
      </w:pPr>
      <w:r>
        <w:rPr>
          <w:noProof/>
        </w:rPr>
        <w:t>Yammer, 22</w:t>
      </w:r>
    </w:p>
    <w:p w:rsidR="00D80B78" w:rsidRDefault="00D80B78">
      <w:pPr>
        <w:pStyle w:val="Index1"/>
        <w:tabs>
          <w:tab w:val="right" w:pos="5030"/>
        </w:tabs>
        <w:rPr>
          <w:noProof/>
        </w:rPr>
      </w:pPr>
      <w:r>
        <w:rPr>
          <w:noProof/>
        </w:rPr>
        <w:t>Yammer Enterprise, 72</w:t>
      </w:r>
    </w:p>
    <w:p w:rsidR="00D80B78" w:rsidRDefault="00D80B78">
      <w:pPr>
        <w:pStyle w:val="Index1"/>
        <w:tabs>
          <w:tab w:val="right" w:pos="5030"/>
        </w:tabs>
        <w:rPr>
          <w:noProof/>
        </w:rPr>
      </w:pPr>
      <w:r>
        <w:rPr>
          <w:rFonts w:hint="cs"/>
          <w:noProof/>
        </w:rPr>
        <w:t>โครงการ</w:t>
      </w:r>
      <w:r>
        <w:rPr>
          <w:noProof/>
        </w:rPr>
        <w:t xml:space="preserve"> Online, 68</w:t>
      </w:r>
    </w:p>
    <w:p w:rsidR="00D80B78" w:rsidRDefault="00D80B78">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D80B78" w:rsidRDefault="00D80B78">
      <w:pPr>
        <w:pStyle w:val="Index1"/>
        <w:tabs>
          <w:tab w:val="right" w:pos="5030"/>
        </w:tabs>
        <w:rPr>
          <w:noProof/>
        </w:rPr>
      </w:pPr>
      <w:r>
        <w:rPr>
          <w:rFonts w:hint="cs"/>
          <w:noProof/>
        </w:rPr>
        <w:t>การกู้คืนไซต์ของ</w:t>
      </w:r>
      <w:r>
        <w:rPr>
          <w:noProof/>
        </w:rPr>
        <w:t xml:space="preserve"> Microsoft Azure, 55</w:t>
      </w:r>
    </w:p>
    <w:p w:rsidR="00D80B78" w:rsidRDefault="00D80B78">
      <w:pPr>
        <w:pStyle w:val="Index1"/>
        <w:tabs>
          <w:tab w:val="right" w:pos="5030"/>
        </w:tabs>
        <w:rPr>
          <w:noProof/>
        </w:rPr>
      </w:pPr>
      <w:r>
        <w:rPr>
          <w:rFonts w:hint="cs"/>
          <w:noProof/>
        </w:rPr>
        <w:t>การทำงานจากที่บ้านสำหรับ</w:t>
      </w:r>
      <w:r>
        <w:rPr>
          <w:noProof/>
        </w:rPr>
        <w:t xml:space="preserve"> Mac 2016, 25</w:t>
      </w:r>
    </w:p>
    <w:p w:rsidR="00D80B78" w:rsidRDefault="00D80B78">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D80B78" w:rsidRDefault="00D80B78">
      <w:pPr>
        <w:pStyle w:val="Index1"/>
        <w:tabs>
          <w:tab w:val="right" w:pos="5030"/>
        </w:tabs>
        <w:rPr>
          <w:noProof/>
        </w:rPr>
      </w:pPr>
      <w:r>
        <w:rPr>
          <w:rFonts w:hint="cs"/>
          <w:noProof/>
        </w:rPr>
        <w:lastRenderedPageBreak/>
        <w:t>การทำงานจากที่บ้านสำหรับ</w:t>
      </w:r>
      <w:r>
        <w:rPr>
          <w:noProof/>
        </w:rPr>
        <w:t xml:space="preserve"> Office Standard 2016, 24</w:t>
      </w:r>
    </w:p>
    <w:p w:rsidR="00D80B78" w:rsidRDefault="00D80B78">
      <w:pPr>
        <w:pStyle w:val="Index1"/>
        <w:tabs>
          <w:tab w:val="right" w:pos="5030"/>
        </w:tabs>
        <w:rPr>
          <w:noProof/>
        </w:rPr>
      </w:pPr>
      <w:r>
        <w:rPr>
          <w:rFonts w:hint="cs"/>
          <w:noProof/>
        </w:rPr>
        <w:t>การพิสูจน์ตัวตนหลายชั้น</w:t>
      </w:r>
      <w:r>
        <w:rPr>
          <w:noProof/>
        </w:rPr>
        <w:t>, 58</w:t>
      </w:r>
    </w:p>
    <w:p w:rsidR="00D80B78" w:rsidRDefault="00D80B78">
      <w:pPr>
        <w:pStyle w:val="Index1"/>
        <w:tabs>
          <w:tab w:val="right" w:pos="5030"/>
        </w:tabs>
        <w:rPr>
          <w:noProof/>
        </w:rPr>
      </w:pPr>
      <w:r>
        <w:rPr>
          <w:rFonts w:hint="cs"/>
          <w:noProof/>
        </w:rPr>
        <w:t>การสมัครใช้งาน</w:t>
      </w:r>
      <w:r>
        <w:rPr>
          <w:noProof/>
        </w:rPr>
        <w:t xml:space="preserve"> Windows Companion, 44</w:t>
      </w:r>
    </w:p>
    <w:p w:rsidR="00D80B78" w:rsidRDefault="00D80B78">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41</w:t>
      </w:r>
    </w:p>
    <w:p w:rsidR="00D80B78" w:rsidRDefault="00D80B78">
      <w:pPr>
        <w:pStyle w:val="Index1"/>
        <w:tabs>
          <w:tab w:val="right" w:pos="5030"/>
        </w:tabs>
        <w:rPr>
          <w:noProof/>
        </w:rPr>
      </w:pPr>
      <w:r>
        <w:rPr>
          <w:rFonts w:hint="cs"/>
          <w:noProof/>
        </w:rPr>
        <w:t>การอัปเกรด</w:t>
      </w:r>
      <w:r>
        <w:rPr>
          <w:noProof/>
        </w:rPr>
        <w:t xml:space="preserve"> Windows 10 Enterprise LTSB, 41</w:t>
      </w:r>
    </w:p>
    <w:p w:rsidR="00D80B78" w:rsidRDefault="00D80B78">
      <w:pPr>
        <w:pStyle w:val="Index1"/>
        <w:tabs>
          <w:tab w:val="right" w:pos="5030"/>
        </w:tabs>
        <w:rPr>
          <w:noProof/>
        </w:rPr>
      </w:pPr>
      <w:r>
        <w:rPr>
          <w:rFonts w:hint="cs"/>
          <w:noProof/>
        </w:rPr>
        <w:t>การอัปเกรด</w:t>
      </w:r>
      <w:r>
        <w:rPr>
          <w:noProof/>
        </w:rPr>
        <w:t xml:space="preserve"> Windows 10 Pro, 41</w:t>
      </w:r>
    </w:p>
    <w:p w:rsidR="00D80B78" w:rsidRDefault="00D80B78">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59</w:t>
      </w:r>
    </w:p>
    <w:p w:rsidR="00D80B78" w:rsidRDefault="00D80B78">
      <w:pPr>
        <w:pStyle w:val="Index1"/>
        <w:tabs>
          <w:tab w:val="right" w:pos="5030"/>
        </w:tabs>
        <w:rPr>
          <w:noProof/>
        </w:rPr>
      </w:pPr>
      <w:r>
        <w:rPr>
          <w:rFonts w:hint="cs"/>
          <w:noProof/>
        </w:rPr>
        <w:t>ชุดผลิตภัณฑ์สำหรับองค์กร</w:t>
      </w:r>
      <w:r>
        <w:rPr>
          <w:noProof/>
        </w:rPr>
        <w:t xml:space="preserve"> Windows Embedded 8 Standard (100 Pack), 41</w:t>
      </w:r>
    </w:p>
    <w:p w:rsidR="00D80B78" w:rsidRDefault="00D80B78">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82</w:t>
      </w:r>
    </w:p>
    <w:p w:rsidR="00D80B78" w:rsidRDefault="00D80B78">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33</w:t>
      </w:r>
    </w:p>
    <w:p w:rsidR="00D80B78" w:rsidRDefault="00D80B78">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81</w:t>
      </w:r>
    </w:p>
    <w:p w:rsidR="00D80B78" w:rsidRDefault="00D80B78">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33</w:t>
      </w:r>
    </w:p>
    <w:p w:rsidR="00D80B78" w:rsidRDefault="00D80B78">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35</w:t>
      </w:r>
    </w:p>
    <w:p w:rsidR="00D80B78" w:rsidRDefault="00D80B78">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D80B78" w:rsidRDefault="00D80B78">
      <w:pPr>
        <w:pStyle w:val="Index1"/>
        <w:tabs>
          <w:tab w:val="right" w:pos="5030"/>
        </w:tabs>
        <w:rPr>
          <w:noProof/>
        </w:rPr>
      </w:pPr>
      <w:r>
        <w:rPr>
          <w:rFonts w:hint="cs"/>
          <w:noProof/>
        </w:rPr>
        <w:t>สิทธิการใช้งานการจัดการไคลเอ็นต์ต่อหนึ่งผู้ใช้สำหรับ</w:t>
      </w:r>
      <w:r>
        <w:rPr>
          <w:noProof/>
        </w:rPr>
        <w:t>, 35</w:t>
      </w:r>
    </w:p>
    <w:p w:rsidR="00D80B78" w:rsidRDefault="00D80B78">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D80B78" w:rsidRDefault="00D80B78">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35</w:t>
      </w:r>
    </w:p>
    <w:p w:rsidR="00D80B78" w:rsidRDefault="00D80B78">
      <w:pPr>
        <w:pStyle w:val="ProductList-Body"/>
        <w:rPr>
          <w:noProof/>
        </w:rPr>
        <w:sectPr w:rsidR="00D80B78" w:rsidSect="00D80B78">
          <w:type w:val="continuous"/>
          <w:pgSz w:w="12240" w:h="15840" w:code="1"/>
          <w:pgMar w:top="1170" w:right="720" w:bottom="720" w:left="720" w:header="432" w:footer="288" w:gutter="0"/>
          <w:cols w:num="2" w:space="720"/>
        </w:sectPr>
      </w:pPr>
    </w:p>
    <w:p w:rsidR="00EE685E" w:rsidRDefault="00D80B78">
      <w:pPr>
        <w:pStyle w:val="ProductList-Body"/>
        <w:sectPr w:rsidR="00EE685E" w:rsidSect="00D80B78">
          <w:type w:val="continuous"/>
          <w:pgSz w:w="12240" w:h="15840" w:code="1"/>
          <w:pgMar w:top="1170" w:right="720" w:bottom="720" w:left="720" w:header="432" w:footer="288" w:gutter="0"/>
          <w:cols w:num="2" w:space="360"/>
        </w:sectPr>
      </w:pPr>
      <w:r>
        <w:fldChar w:fldCharType="end"/>
      </w:r>
    </w:p>
    <w:p w:rsidR="00EE685E" w:rsidRDefault="00EE685E">
      <w:pPr>
        <w:pStyle w:val="ProductList-Body"/>
      </w:pPr>
    </w:p>
    <w:sectPr w:rsidR="00EE685E"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0D29" w:rsidRDefault="00600D29" w:rsidP="007C7D4D">
      <w:pPr>
        <w:spacing w:after="0"/>
      </w:pPr>
      <w:r>
        <w:separator/>
      </w:r>
    </w:p>
    <w:p w:rsidR="00600D29" w:rsidRDefault="00600D29"/>
  </w:endnote>
  <w:endnote w:type="continuationSeparator" w:id="0">
    <w:p w:rsidR="00600D29" w:rsidRDefault="00600D29" w:rsidP="007C7D4D">
      <w:pPr>
        <w:spacing w:after="0"/>
      </w:pPr>
      <w:r>
        <w:continuationSeparator/>
      </w:r>
    </w:p>
    <w:p w:rsidR="00600D29" w:rsidRDefault="00600D29"/>
  </w:endnote>
  <w:endnote w:type="continuationNotice" w:id="1">
    <w:p w:rsidR="00600D29" w:rsidRDefault="00600D2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087" w:rsidRDefault="0077708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087" w:rsidRDefault="0077708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087" w:rsidRDefault="0077708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4">
            <w:r w:rsidR="00D80B78">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4">
            <w:r w:rsidR="00D80B78">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4">
            <w:r w:rsidR="00D80B78">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4">
            <w:r w:rsidR="00D80B78">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4">
            <w:r w:rsidR="00D80B78">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4">
            <w:r w:rsidR="00D80B78">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4">
            <w:r w:rsidR="00D80B78">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4">
            <w:r w:rsidR="00D80B78">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4">
            <w:r w:rsidR="00D80B78">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844">
            <w:r w:rsidR="00D80B78">
              <w:rPr>
                <w:color w:val="00467F"/>
                <w:u w:val="single"/>
              </w:rPr>
              <w:t>ดัชนี</w:t>
            </w:r>
          </w:hyperlink>
        </w:p>
      </w:tc>
    </w:tr>
  </w:tbl>
  <w:p w:rsidR="00EE685E" w:rsidRDefault="00EE685E"/>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E685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842">
            <w:r w:rsidR="00D80B7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1">
            <w:r w:rsidR="00D80B7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36">
            <w:r w:rsidR="00D80B7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7">
            <w:r w:rsidR="00D80B7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8">
            <w:r w:rsidR="00D80B7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49">
            <w:r w:rsidR="00D80B7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E685E" w:rsidRDefault="00600D29">
          <w:pPr>
            <w:pStyle w:val="PURFooterText"/>
            <w:jc w:val="center"/>
          </w:pPr>
          <w:hyperlink w:anchor="_Sec591">
            <w:r w:rsidR="00D80B7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E685E" w:rsidRDefault="00EE685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E685E" w:rsidRDefault="00600D29">
          <w:pPr>
            <w:pStyle w:val="PURFooterText"/>
            <w:jc w:val="center"/>
          </w:pPr>
          <w:hyperlink w:anchor="_Sec844">
            <w:r w:rsidR="00D80B78">
              <w:rPr>
                <w:color w:val="00467F"/>
                <w:u w:val="single"/>
              </w:rPr>
              <w:t>ดัชนี</w:t>
            </w:r>
          </w:hyperlink>
        </w:p>
      </w:tc>
    </w:tr>
  </w:tbl>
  <w:p w:rsidR="00EE685E" w:rsidRDefault="00EE685E"/>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0D29" w:rsidRDefault="00600D29" w:rsidP="007C7D4D">
      <w:pPr>
        <w:spacing w:after="0"/>
      </w:pPr>
      <w:r>
        <w:separator/>
      </w:r>
    </w:p>
    <w:p w:rsidR="00600D29" w:rsidRDefault="00600D29"/>
  </w:footnote>
  <w:footnote w:type="continuationSeparator" w:id="0">
    <w:p w:rsidR="00600D29" w:rsidRDefault="00600D29" w:rsidP="007C7D4D">
      <w:pPr>
        <w:spacing w:after="0"/>
      </w:pPr>
      <w:r>
        <w:continuationSeparator/>
      </w:r>
    </w:p>
    <w:p w:rsidR="00600D29" w:rsidRDefault="00600D29"/>
  </w:footnote>
  <w:footnote w:type="continuationNotice" w:id="1">
    <w:p w:rsidR="00600D29" w:rsidRDefault="00600D2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087" w:rsidRDefault="0077708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087" w:rsidRDefault="0077708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77087" w:rsidRDefault="0077708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rsidR="00777087">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rsidR="00777087">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rsidR="00777087">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rsidR="00777087">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rsidR="00777087">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rsidR="00777087">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rsidR="00777087">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rsidR="00777087">
            <w:rPr>
              <w:noProof/>
            </w:rPr>
            <w:t>97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rsidR="00777087">
            <w:rPr>
              <w:noProof/>
            </w:rPr>
            <w:t>102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EE685E">
      <w:tc>
        <w:tcPr>
          <w:tcW w:w="8440" w:type="dxa"/>
        </w:tcPr>
        <w:p w:rsidR="00EE685E" w:rsidRDefault="00D80B78">
          <w:pPr>
            <w:pStyle w:val="PURHeaderText"/>
          </w:pPr>
          <w:r>
            <w:t>ข้อกำหนดผลิตภัณฑ์ของ Microsoft Volume Licensing (ภาษาไทย กุมภาพันธ์ 2016)</w:t>
          </w:r>
        </w:p>
      </w:tc>
      <w:tc>
        <w:tcPr>
          <w:tcW w:w="3680" w:type="dxa"/>
        </w:tcPr>
        <w:p w:rsidR="00EE685E" w:rsidRDefault="00D80B7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3806A2"/>
    <w:multiLevelType w:val="multilevel"/>
    <w:tmpl w:val="33244B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9777B1"/>
    <w:multiLevelType w:val="multilevel"/>
    <w:tmpl w:val="0A3E62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0426F"/>
    <w:multiLevelType w:val="multilevel"/>
    <w:tmpl w:val="BDE811E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478EA"/>
    <w:multiLevelType w:val="multilevel"/>
    <w:tmpl w:val="E5941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DE4479"/>
    <w:multiLevelType w:val="multilevel"/>
    <w:tmpl w:val="4706479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2612E0"/>
    <w:multiLevelType w:val="multilevel"/>
    <w:tmpl w:val="C1CAFE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D9403C"/>
    <w:multiLevelType w:val="multilevel"/>
    <w:tmpl w:val="DEC270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DD3C91"/>
    <w:multiLevelType w:val="multilevel"/>
    <w:tmpl w:val="837CBA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6F45CB"/>
    <w:multiLevelType w:val="multilevel"/>
    <w:tmpl w:val="6FC0A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8A269F"/>
    <w:multiLevelType w:val="multilevel"/>
    <w:tmpl w:val="BA32B0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2E125F"/>
    <w:multiLevelType w:val="multilevel"/>
    <w:tmpl w:val="E40E8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72636A"/>
    <w:multiLevelType w:val="multilevel"/>
    <w:tmpl w:val="5E3C8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8D0C55"/>
    <w:multiLevelType w:val="multilevel"/>
    <w:tmpl w:val="88442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FB5EBE"/>
    <w:multiLevelType w:val="multilevel"/>
    <w:tmpl w:val="DD9AF1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7A48FE"/>
    <w:multiLevelType w:val="multilevel"/>
    <w:tmpl w:val="D3D415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8C61C0"/>
    <w:multiLevelType w:val="multilevel"/>
    <w:tmpl w:val="8FB497B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DA0648"/>
    <w:multiLevelType w:val="multilevel"/>
    <w:tmpl w:val="643E1F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504367"/>
    <w:multiLevelType w:val="multilevel"/>
    <w:tmpl w:val="0004E0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F1202C"/>
    <w:multiLevelType w:val="multilevel"/>
    <w:tmpl w:val="F0C2F2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E7E65B5"/>
    <w:multiLevelType w:val="multilevel"/>
    <w:tmpl w:val="5748EB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4B1DE6"/>
    <w:multiLevelType w:val="multilevel"/>
    <w:tmpl w:val="562AFB7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7C4D5B"/>
    <w:multiLevelType w:val="multilevel"/>
    <w:tmpl w:val="A03EEE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5EF6340"/>
    <w:multiLevelType w:val="multilevel"/>
    <w:tmpl w:val="9B0A34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6570D8"/>
    <w:multiLevelType w:val="multilevel"/>
    <w:tmpl w:val="AC3878A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72B30C8"/>
    <w:multiLevelType w:val="multilevel"/>
    <w:tmpl w:val="3AAC28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4D42EB"/>
    <w:multiLevelType w:val="multilevel"/>
    <w:tmpl w:val="EAC06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D61A64"/>
    <w:multiLevelType w:val="multilevel"/>
    <w:tmpl w:val="5FE095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092C77"/>
    <w:multiLevelType w:val="multilevel"/>
    <w:tmpl w:val="3DDED2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136914"/>
    <w:multiLevelType w:val="multilevel"/>
    <w:tmpl w:val="EBF25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A05402"/>
    <w:multiLevelType w:val="multilevel"/>
    <w:tmpl w:val="486012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88475F"/>
    <w:multiLevelType w:val="multilevel"/>
    <w:tmpl w:val="A71A0E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E532F6"/>
    <w:multiLevelType w:val="multilevel"/>
    <w:tmpl w:val="A2E000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8A574A"/>
    <w:multiLevelType w:val="multilevel"/>
    <w:tmpl w:val="FB26AB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FF5B12"/>
    <w:multiLevelType w:val="multilevel"/>
    <w:tmpl w:val="1B3059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99C2AC9"/>
    <w:multiLevelType w:val="multilevel"/>
    <w:tmpl w:val="2564C6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4D24316"/>
    <w:multiLevelType w:val="multilevel"/>
    <w:tmpl w:val="D4D0C1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56A1AA9"/>
    <w:multiLevelType w:val="multilevel"/>
    <w:tmpl w:val="F8CA1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810FB9"/>
    <w:multiLevelType w:val="multilevel"/>
    <w:tmpl w:val="A8AEB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014D64"/>
    <w:multiLevelType w:val="multilevel"/>
    <w:tmpl w:val="93BC1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7A4DA2"/>
    <w:multiLevelType w:val="multilevel"/>
    <w:tmpl w:val="EA9CE1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FB3FD9"/>
    <w:multiLevelType w:val="multilevel"/>
    <w:tmpl w:val="320A1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4A56AF"/>
    <w:multiLevelType w:val="multilevel"/>
    <w:tmpl w:val="A2F89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FFE5ADE"/>
    <w:multiLevelType w:val="multilevel"/>
    <w:tmpl w:val="5E6E12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4D46F3"/>
    <w:multiLevelType w:val="multilevel"/>
    <w:tmpl w:val="4ADE95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09C0FF5"/>
    <w:multiLevelType w:val="multilevel"/>
    <w:tmpl w:val="A8D8C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AE0632"/>
    <w:multiLevelType w:val="multilevel"/>
    <w:tmpl w:val="9C3641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EA0CB8"/>
    <w:multiLevelType w:val="multilevel"/>
    <w:tmpl w:val="5C7C9E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B3519A"/>
    <w:multiLevelType w:val="multilevel"/>
    <w:tmpl w:val="A9C8E4E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F13A71"/>
    <w:multiLevelType w:val="multilevel"/>
    <w:tmpl w:val="6AE06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E85A1E"/>
    <w:multiLevelType w:val="multilevel"/>
    <w:tmpl w:val="EE4A54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6"/>
  </w:num>
  <w:num w:numId="2">
    <w:abstractNumId w:val="35"/>
  </w:num>
  <w:num w:numId="3">
    <w:abstractNumId w:val="31"/>
  </w:num>
  <w:num w:numId="4">
    <w:abstractNumId w:val="33"/>
  </w:num>
  <w:num w:numId="5">
    <w:abstractNumId w:val="5"/>
  </w:num>
  <w:num w:numId="6">
    <w:abstractNumId w:val="13"/>
  </w:num>
  <w:num w:numId="7">
    <w:abstractNumId w:val="6"/>
  </w:num>
  <w:num w:numId="8">
    <w:abstractNumId w:val="11"/>
  </w:num>
  <w:num w:numId="9">
    <w:abstractNumId w:val="39"/>
  </w:num>
  <w:num w:numId="10">
    <w:abstractNumId w:val="41"/>
  </w:num>
  <w:num w:numId="11">
    <w:abstractNumId w:val="38"/>
  </w:num>
  <w:num w:numId="12">
    <w:abstractNumId w:val="10"/>
  </w:num>
  <w:num w:numId="13">
    <w:abstractNumId w:val="0"/>
  </w:num>
  <w:num w:numId="14">
    <w:abstractNumId w:val="50"/>
  </w:num>
  <w:num w:numId="15">
    <w:abstractNumId w:val="32"/>
  </w:num>
  <w:num w:numId="16">
    <w:abstractNumId w:val="27"/>
  </w:num>
  <w:num w:numId="17">
    <w:abstractNumId w:val="19"/>
  </w:num>
  <w:num w:numId="18">
    <w:abstractNumId w:val="4"/>
  </w:num>
  <w:num w:numId="19">
    <w:abstractNumId w:val="51"/>
  </w:num>
  <w:num w:numId="20">
    <w:abstractNumId w:val="18"/>
  </w:num>
  <w:num w:numId="21">
    <w:abstractNumId w:val="40"/>
  </w:num>
  <w:num w:numId="22">
    <w:abstractNumId w:val="9"/>
  </w:num>
  <w:num w:numId="23">
    <w:abstractNumId w:val="2"/>
  </w:num>
  <w:num w:numId="24">
    <w:abstractNumId w:val="16"/>
  </w:num>
  <w:num w:numId="25">
    <w:abstractNumId w:val="14"/>
  </w:num>
  <w:num w:numId="26">
    <w:abstractNumId w:val="29"/>
  </w:num>
  <w:num w:numId="27">
    <w:abstractNumId w:val="45"/>
  </w:num>
  <w:num w:numId="28">
    <w:abstractNumId w:val="22"/>
  </w:num>
  <w:num w:numId="29">
    <w:abstractNumId w:val="42"/>
  </w:num>
  <w:num w:numId="30">
    <w:abstractNumId w:val="3"/>
  </w:num>
  <w:num w:numId="31">
    <w:abstractNumId w:val="26"/>
  </w:num>
  <w:num w:numId="32">
    <w:abstractNumId w:val="47"/>
  </w:num>
  <w:num w:numId="33">
    <w:abstractNumId w:val="43"/>
  </w:num>
  <w:num w:numId="34">
    <w:abstractNumId w:val="49"/>
  </w:num>
  <w:num w:numId="35">
    <w:abstractNumId w:val="46"/>
  </w:num>
  <w:num w:numId="36">
    <w:abstractNumId w:val="24"/>
  </w:num>
  <w:num w:numId="37">
    <w:abstractNumId w:val="1"/>
  </w:num>
  <w:num w:numId="38">
    <w:abstractNumId w:val="21"/>
  </w:num>
  <w:num w:numId="39">
    <w:abstractNumId w:val="8"/>
  </w:num>
  <w:num w:numId="40">
    <w:abstractNumId w:val="25"/>
  </w:num>
  <w:num w:numId="41">
    <w:abstractNumId w:val="30"/>
  </w:num>
  <w:num w:numId="42">
    <w:abstractNumId w:val="34"/>
  </w:num>
  <w:num w:numId="43">
    <w:abstractNumId w:val="17"/>
  </w:num>
  <w:num w:numId="44">
    <w:abstractNumId w:val="15"/>
  </w:num>
  <w:num w:numId="45">
    <w:abstractNumId w:val="20"/>
  </w:num>
  <w:num w:numId="46">
    <w:abstractNumId w:val="44"/>
  </w:num>
  <w:num w:numId="47">
    <w:abstractNumId w:val="48"/>
  </w:num>
  <w:num w:numId="48">
    <w:abstractNumId w:val="7"/>
  </w:num>
  <w:num w:numId="49">
    <w:abstractNumId w:val="12"/>
  </w:num>
  <w:num w:numId="50">
    <w:abstractNumId w:val="37"/>
  </w:num>
  <w:num w:numId="51">
    <w:abstractNumId w:val="23"/>
  </w:num>
  <w:num w:numId="52">
    <w:abstractNumId w:val="2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XWkHv+EOCW7mKgG5aDW3Sj9xaF+XEXxRoBfj9nBMxCvGrwTi5usYwsJ5bfnd5bYPCg9VHKwyxg5R7zjZeOceeA==" w:salt="iPouvClpbBp+D6ZwYGZ5H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0D29"/>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7087"/>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0B78"/>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85E"/>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80B7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EF287E-17F9-4001-9915-E91125AB14E8}">
  <ds:schemaRefs>
    <ds:schemaRef ds:uri="http://schemas.openxmlformats.org/officeDocument/2006/bibliography"/>
  </ds:schemaRefs>
</ds:datastoreItem>
</file>

<file path=customXml/itemProps2.xml><?xml version="1.0" encoding="utf-8"?>
<ds:datastoreItem xmlns:ds="http://schemas.openxmlformats.org/officeDocument/2006/customXml" ds:itemID="{D7A3430C-65A5-4C3D-AACB-676AB0159E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98293</Words>
  <Characters>560271</Characters>
  <Application>Microsoft Office Word</Application>
  <DocSecurity>8</DocSecurity>
  <Lines>4668</Lines>
  <Paragraphs>1314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657250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2016-05-15T01:33:00Z</dcterms:created>
  <dcterms:modified xsi:type="dcterms:W3CDTF">2016-05-15T01:33:00Z</dcterms:modified>
</cp:coreProperties>
</file>