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D95B59" w:rsidRDefault="00D95B59">
      <w:pPr>
        <w:pStyle w:val="PURBody"/>
        <w:shd w:val="clear" w:color="auto" w:fill="00188F"/>
        <w:tabs>
          <w:tab w:val="clear" w:pos="360"/>
        </w:tabs>
        <w:ind w:right="7920" w:firstLine="360"/>
        <w:rPr>
          <w:color w:val="FFFFFF"/>
          <w:sz w:val="6"/>
          <w:szCs w:val="6"/>
        </w:rPr>
      </w:pPr>
    </w:p>
    <w:p w:rsidR="00D95B59" w:rsidRDefault="00E32D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95B59" w:rsidRDefault="00E32D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D95B59" w:rsidRDefault="00D95B59">
      <w:pPr>
        <w:pStyle w:val="PURBody"/>
        <w:shd w:val="clear" w:color="auto" w:fill="00188F"/>
        <w:tabs>
          <w:tab w:val="clear" w:pos="360"/>
        </w:tabs>
        <w:spacing w:after="0"/>
        <w:ind w:right="7920" w:firstLine="360"/>
        <w:rPr>
          <w:color w:val="FFFFFF" w:themeColor="background1"/>
          <w:szCs w:val="18"/>
        </w:rPr>
      </w:pPr>
    </w:p>
    <w:p w:rsidR="00D95B59" w:rsidRDefault="00D95B59">
      <w:pPr>
        <w:pStyle w:val="PURBody"/>
        <w:shd w:val="clear" w:color="auto" w:fill="00188F"/>
        <w:tabs>
          <w:tab w:val="clear" w:pos="360"/>
        </w:tabs>
        <w:spacing w:after="0"/>
        <w:ind w:right="7920" w:firstLine="360"/>
        <w:rPr>
          <w:color w:val="FFFFFF" w:themeColor="background1"/>
          <w:szCs w:val="18"/>
        </w:rPr>
      </w:pPr>
    </w:p>
    <w:p w:rsidR="00D95B59" w:rsidRDefault="00D95B59">
      <w:pPr>
        <w:pStyle w:val="PURBody"/>
        <w:shd w:val="clear" w:color="auto" w:fill="00188F"/>
        <w:tabs>
          <w:tab w:val="clear" w:pos="360"/>
        </w:tabs>
        <w:spacing w:after="0"/>
        <w:ind w:right="7920" w:firstLine="360"/>
        <w:rPr>
          <w:color w:val="FFFFFF" w:themeColor="background1"/>
          <w:szCs w:val="18"/>
        </w:rPr>
      </w:pPr>
    </w:p>
    <w:p w:rsidR="00D95B59" w:rsidRDefault="00D95B59">
      <w:pPr>
        <w:pStyle w:val="PURBody"/>
        <w:shd w:val="clear" w:color="auto" w:fill="00188F"/>
        <w:tabs>
          <w:tab w:val="clear" w:pos="360"/>
        </w:tabs>
        <w:spacing w:after="0"/>
        <w:ind w:right="7920" w:firstLine="360"/>
        <w:rPr>
          <w:color w:val="FFFFFF" w:themeColor="background1"/>
          <w:szCs w:val="18"/>
        </w:rPr>
      </w:pPr>
    </w:p>
    <w:p w:rsidR="00D95B59" w:rsidRDefault="00D95B59">
      <w:pPr>
        <w:pStyle w:val="PURBody"/>
        <w:shd w:val="clear" w:color="auto" w:fill="00188F"/>
        <w:tabs>
          <w:tab w:val="clear" w:pos="360"/>
        </w:tabs>
        <w:spacing w:after="0"/>
        <w:ind w:right="7920" w:firstLine="360"/>
        <w:rPr>
          <w:color w:val="FFFFFF" w:themeColor="background1"/>
          <w:szCs w:val="18"/>
        </w:rPr>
      </w:pPr>
    </w:p>
    <w:p w:rsidR="00D95B59" w:rsidRDefault="00D95B59">
      <w:pPr>
        <w:pStyle w:val="PURBody"/>
        <w:shd w:val="clear" w:color="auto" w:fill="0072C6"/>
        <w:tabs>
          <w:tab w:val="clear" w:pos="360"/>
        </w:tabs>
        <w:ind w:right="1800" w:firstLine="360"/>
        <w:rPr>
          <w:sz w:val="72"/>
          <w:szCs w:val="72"/>
        </w:rPr>
      </w:pPr>
    </w:p>
    <w:p w:rsidR="00D95B59" w:rsidRDefault="00D95B59">
      <w:pPr>
        <w:pStyle w:val="PURBody"/>
        <w:shd w:val="clear" w:color="auto" w:fill="0072C6"/>
        <w:tabs>
          <w:tab w:val="clear" w:pos="360"/>
          <w:tab w:val="left" w:pos="180"/>
        </w:tabs>
        <w:ind w:right="1800" w:firstLine="360"/>
        <w:rPr>
          <w:color w:val="FFFFFF" w:themeColor="background1"/>
          <w:sz w:val="72"/>
          <w:szCs w:val="72"/>
        </w:rPr>
      </w:pPr>
    </w:p>
    <w:p w:rsidR="00D95B59" w:rsidRDefault="00E32D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D95B59" w:rsidRDefault="00E32D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พฤศจิกายน 2015</w:t>
      </w:r>
    </w:p>
    <w:p w:rsidR="00D95B59" w:rsidRDefault="00D95B59">
      <w:pPr>
        <w:pStyle w:val="PURBody"/>
        <w:shd w:val="clear" w:color="auto" w:fill="0072C6"/>
        <w:tabs>
          <w:tab w:val="clear" w:pos="360"/>
        </w:tabs>
        <w:spacing w:after="0" w:line="230" w:lineRule="auto"/>
        <w:ind w:right="1800" w:firstLine="360"/>
        <w:rPr>
          <w:color w:val="FFFFFF" w:themeColor="background1"/>
          <w:sz w:val="96"/>
          <w:szCs w:val="96"/>
        </w:rPr>
      </w:pPr>
    </w:p>
    <w:p w:rsidR="00D95B59" w:rsidRDefault="00E32D5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95B59" w:rsidRDefault="00D95B59">
      <w:pPr>
        <w:sectPr w:rsidR="00D95B5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95B59" w:rsidRDefault="00E32D5F">
      <w:pPr>
        <w:pStyle w:val="ProductList-SectionHeading"/>
        <w:pageBreakBefore/>
      </w:pPr>
      <w:bookmarkStart w:id="1" w:name="_Sec842"/>
      <w:r>
        <w:lastRenderedPageBreak/>
        <w:t>สารบัญ</w:t>
      </w:r>
    </w:p>
    <w:p w:rsidR="00D95B59" w:rsidRDefault="00D95B59">
      <w:pPr>
        <w:pStyle w:val="ProductList-Body"/>
      </w:pPr>
    </w:p>
    <w:p w:rsidR="00D95B59" w:rsidRDefault="00D95B59">
      <w:pPr>
        <w:sectPr w:rsidR="00D95B59">
          <w:headerReference w:type="default" r:id="rId16"/>
          <w:footerReference w:type="default" r:id="rId17"/>
          <w:type w:val="continuous"/>
          <w:pgSz w:w="12240" w:h="15840" w:code="1"/>
          <w:pgMar w:top="1170" w:right="720" w:bottom="1620" w:left="720" w:header="432" w:footer="288" w:gutter="0"/>
          <w:cols w:space="360"/>
        </w:sectPr>
      </w:pPr>
    </w:p>
    <w:p w:rsidR="00E32D5F" w:rsidRDefault="00E32D5F">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36135" w:history="1">
        <w:r w:rsidRPr="00EB577B">
          <w:rPr>
            <w:rStyle w:val="Hyperlink"/>
            <w:rFonts w:hint="cs"/>
            <w:noProof/>
          </w:rPr>
          <w:t>บทนำ</w:t>
        </w:r>
        <w:r>
          <w:rPr>
            <w:noProof/>
          </w:rPr>
          <w:tab/>
        </w:r>
        <w:r>
          <w:rPr>
            <w:noProof/>
          </w:rPr>
          <w:fldChar w:fldCharType="begin"/>
        </w:r>
        <w:r>
          <w:rPr>
            <w:noProof/>
          </w:rPr>
          <w:instrText xml:space="preserve"> PAGEREF _Toc450036135 \h </w:instrText>
        </w:r>
        <w:r>
          <w:rPr>
            <w:noProof/>
          </w:rPr>
        </w:r>
        <w:r>
          <w:rPr>
            <w:noProof/>
          </w:rPr>
          <w:fldChar w:fldCharType="separate"/>
        </w:r>
        <w:r>
          <w:rPr>
            <w:noProof/>
          </w:rPr>
          <w:t>4</w:t>
        </w:r>
        <w:r>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36" w:history="1">
        <w:r w:rsidR="00E32D5F" w:rsidRPr="00EB577B">
          <w:rPr>
            <w:rStyle w:val="Hyperlink"/>
            <w:rFonts w:hint="cs"/>
          </w:rPr>
          <w:t>เกี่ยวกับเอกสารนี้</w:t>
        </w:r>
        <w:r w:rsidR="00E32D5F">
          <w:tab/>
        </w:r>
        <w:r w:rsidR="00E32D5F">
          <w:fldChar w:fldCharType="begin"/>
        </w:r>
        <w:r w:rsidR="00E32D5F">
          <w:instrText xml:space="preserve"> PAGEREF _Toc450036136 \h </w:instrText>
        </w:r>
        <w:r w:rsidR="00E32D5F">
          <w:fldChar w:fldCharType="separate"/>
        </w:r>
        <w:r w:rsidR="00E32D5F">
          <w:t>4</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37" w:history="1">
        <w:r w:rsidR="00E32D5F" w:rsidRPr="00EB577B">
          <w:rPr>
            <w:rStyle w:val="Hyperlink"/>
            <w:rFonts w:hint="cs"/>
          </w:rPr>
          <w:t>เนื้อหาในเอกสารนี้</w:t>
        </w:r>
        <w:r w:rsidR="00E32D5F">
          <w:tab/>
        </w:r>
        <w:r w:rsidR="00E32D5F">
          <w:fldChar w:fldCharType="begin"/>
        </w:r>
        <w:r w:rsidR="00E32D5F">
          <w:instrText xml:space="preserve"> PAGEREF _Toc450036137 \h </w:instrText>
        </w:r>
        <w:r w:rsidR="00E32D5F">
          <w:fldChar w:fldCharType="separate"/>
        </w:r>
        <w:r w:rsidR="00E32D5F">
          <w:t>4</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38" w:history="1">
        <w:r w:rsidR="00E32D5F" w:rsidRPr="00EB577B">
          <w:rPr>
            <w:rStyle w:val="Hyperlink"/>
            <w:rFonts w:hint="cs"/>
          </w:rPr>
          <w:t>วิธีการค้นหารายการผลิตภัณฑ์</w:t>
        </w:r>
        <w:r w:rsidR="00E32D5F">
          <w:tab/>
        </w:r>
        <w:r w:rsidR="00E32D5F">
          <w:fldChar w:fldCharType="begin"/>
        </w:r>
        <w:r w:rsidR="00E32D5F">
          <w:instrText xml:space="preserve"> PAGEREF _Toc450036138 \h </w:instrText>
        </w:r>
        <w:r w:rsidR="00E32D5F">
          <w:fldChar w:fldCharType="separate"/>
        </w:r>
        <w:r w:rsidR="00E32D5F">
          <w:t>4</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39" w:history="1">
        <w:r w:rsidR="00E32D5F" w:rsidRPr="00EB577B">
          <w:rPr>
            <w:rStyle w:val="Hyperlink"/>
            <w:rFonts w:hint="cs"/>
          </w:rPr>
          <w:t>คำอธิบายและสรุปการเปลี่ยนแปลงเอกสารนี้</w:t>
        </w:r>
        <w:r w:rsidR="00E32D5F">
          <w:tab/>
        </w:r>
        <w:r w:rsidR="00E32D5F">
          <w:fldChar w:fldCharType="begin"/>
        </w:r>
        <w:r w:rsidR="00E32D5F">
          <w:instrText xml:space="preserve"> PAGEREF _Toc450036139 \h </w:instrText>
        </w:r>
        <w:r w:rsidR="00E32D5F">
          <w:fldChar w:fldCharType="separate"/>
        </w:r>
        <w:r w:rsidR="00E32D5F">
          <w:t>5</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140" w:history="1">
        <w:r w:rsidR="00E32D5F" w:rsidRPr="00EB577B">
          <w:rPr>
            <w:rStyle w:val="Hyperlink"/>
            <w:rFonts w:hint="cs"/>
            <w:noProof/>
          </w:rPr>
          <w:t>ข้อกำหนดสิทธิการใช้งาน</w:t>
        </w:r>
        <w:r w:rsidR="00E32D5F">
          <w:rPr>
            <w:noProof/>
          </w:rPr>
          <w:tab/>
        </w:r>
        <w:r w:rsidR="00E32D5F">
          <w:rPr>
            <w:noProof/>
          </w:rPr>
          <w:fldChar w:fldCharType="begin"/>
        </w:r>
        <w:r w:rsidR="00E32D5F">
          <w:rPr>
            <w:noProof/>
          </w:rPr>
          <w:instrText xml:space="preserve"> PAGEREF _Toc450036140 \h </w:instrText>
        </w:r>
        <w:r w:rsidR="00E32D5F">
          <w:rPr>
            <w:noProof/>
          </w:rPr>
        </w:r>
        <w:r w:rsidR="00E32D5F">
          <w:rPr>
            <w:noProof/>
          </w:rPr>
          <w:fldChar w:fldCharType="separate"/>
        </w:r>
        <w:r w:rsidR="00E32D5F">
          <w:rPr>
            <w:noProof/>
          </w:rPr>
          <w:t>7</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41" w:history="1">
        <w:r w:rsidR="00E32D5F" w:rsidRPr="00EB577B">
          <w:rPr>
            <w:rStyle w:val="Hyperlink"/>
            <w:rFonts w:hint="cs"/>
          </w:rPr>
          <w:t>ข้อกำหนดสิทธิการใช้งานสากล</w:t>
        </w:r>
        <w:r w:rsidR="00E32D5F">
          <w:tab/>
        </w:r>
        <w:r w:rsidR="00E32D5F">
          <w:fldChar w:fldCharType="begin"/>
        </w:r>
        <w:r w:rsidR="00E32D5F">
          <w:instrText xml:space="preserve"> PAGEREF _Toc450036141 \h </w:instrText>
        </w:r>
        <w:r w:rsidR="00E32D5F">
          <w:fldChar w:fldCharType="separate"/>
        </w:r>
        <w:r w:rsidR="00E32D5F">
          <w:t>7</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42" w:history="1">
        <w:r w:rsidR="00E32D5F" w:rsidRPr="00EB577B">
          <w:rPr>
            <w:rStyle w:val="Hyperlink"/>
            <w:rFonts w:hint="cs"/>
          </w:rPr>
          <w:t>ข้อกำหนดรูปแบบสิทธิการใช้งาน</w:t>
        </w:r>
        <w:r w:rsidR="00E32D5F">
          <w:tab/>
        </w:r>
        <w:r w:rsidR="00E32D5F">
          <w:fldChar w:fldCharType="begin"/>
        </w:r>
        <w:r w:rsidR="00E32D5F">
          <w:instrText xml:space="preserve"> PAGEREF _Toc450036142 \h </w:instrText>
        </w:r>
        <w:r w:rsidR="00E32D5F">
          <w:fldChar w:fldCharType="separate"/>
        </w:r>
        <w:r w:rsidR="00E32D5F">
          <w:t>10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43" w:history="1">
        <w:r w:rsidR="00E32D5F" w:rsidRPr="00EB577B">
          <w:rPr>
            <w:rStyle w:val="Hyperlink"/>
            <w:rFonts w:hint="cs"/>
          </w:rPr>
          <w:t>โปรแกรมประยุกต์เดสก์ท็อป</w:t>
        </w:r>
        <w:r w:rsidR="00E32D5F">
          <w:tab/>
        </w:r>
        <w:r w:rsidR="00E32D5F">
          <w:fldChar w:fldCharType="begin"/>
        </w:r>
        <w:r w:rsidR="00E32D5F">
          <w:instrText xml:space="preserve"> PAGEREF _Toc450036143 \h </w:instrText>
        </w:r>
        <w:r w:rsidR="00E32D5F">
          <w:fldChar w:fldCharType="separate"/>
        </w:r>
        <w:r w:rsidR="00E32D5F">
          <w:t>10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44" w:history="1">
        <w:r w:rsidR="00E32D5F" w:rsidRPr="00EB577B">
          <w:rPr>
            <w:rStyle w:val="Hyperlink"/>
            <w:rFonts w:hint="cs"/>
          </w:rPr>
          <w:t>ระบบปฏิบัติการเดสก์ท็อป</w:t>
        </w:r>
        <w:r w:rsidR="00E32D5F">
          <w:tab/>
        </w:r>
        <w:r w:rsidR="00E32D5F">
          <w:fldChar w:fldCharType="begin"/>
        </w:r>
        <w:r w:rsidR="00E32D5F">
          <w:instrText xml:space="preserve"> PAGEREF _Toc450036144 \h </w:instrText>
        </w:r>
        <w:r w:rsidR="00E32D5F">
          <w:fldChar w:fldCharType="separate"/>
        </w:r>
        <w:r w:rsidR="00E32D5F">
          <w:t>10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45" w:history="1">
        <w:r w:rsidR="00E32D5F" w:rsidRPr="00EB577B">
          <w:rPr>
            <w:rStyle w:val="Hyperlink"/>
            <w:rFonts w:hint="cs"/>
          </w:rPr>
          <w:t>ตัวประมวลผล</w:t>
        </w:r>
        <w:r w:rsidR="00E32D5F" w:rsidRPr="00EB577B">
          <w:rPr>
            <w:rStyle w:val="Hyperlink"/>
          </w:rPr>
          <w:t>/CAL</w:t>
        </w:r>
        <w:r w:rsidR="00E32D5F">
          <w:tab/>
        </w:r>
        <w:r w:rsidR="00E32D5F">
          <w:fldChar w:fldCharType="begin"/>
        </w:r>
        <w:r w:rsidR="00E32D5F">
          <w:instrText xml:space="preserve"> PAGEREF _Toc450036145 \h </w:instrText>
        </w:r>
        <w:r w:rsidR="00E32D5F">
          <w:fldChar w:fldCharType="separate"/>
        </w:r>
        <w:r w:rsidR="00E32D5F">
          <w:t>10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46" w:history="1">
        <w:r w:rsidR="00E32D5F" w:rsidRPr="00EB577B">
          <w:rPr>
            <w:rStyle w:val="Hyperlink"/>
            <w:rFonts w:hint="cs"/>
          </w:rPr>
          <w:t>เซิร์ฟเวอร์</w:t>
        </w:r>
        <w:r w:rsidR="00E32D5F" w:rsidRPr="00EB577B">
          <w:rPr>
            <w:rStyle w:val="Hyperlink"/>
          </w:rPr>
          <w:t>/CAL</w:t>
        </w:r>
        <w:r w:rsidR="00E32D5F">
          <w:tab/>
        </w:r>
        <w:r w:rsidR="00E32D5F">
          <w:fldChar w:fldCharType="begin"/>
        </w:r>
        <w:r w:rsidR="00E32D5F">
          <w:instrText xml:space="preserve"> PAGEREF _Toc450036146 \h </w:instrText>
        </w:r>
        <w:r w:rsidR="00E32D5F">
          <w:fldChar w:fldCharType="separate"/>
        </w:r>
        <w:r w:rsidR="00E32D5F">
          <w:t>11</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47" w:history="1">
        <w:r w:rsidR="00E32D5F" w:rsidRPr="00EB577B">
          <w:rPr>
            <w:rStyle w:val="Hyperlink"/>
            <w:rFonts w:hint="cs"/>
          </w:rPr>
          <w:t>แกนประมวลผลแต่ละแกน</w:t>
        </w:r>
        <w:r w:rsidR="00E32D5F">
          <w:tab/>
        </w:r>
        <w:r w:rsidR="00E32D5F">
          <w:fldChar w:fldCharType="begin"/>
        </w:r>
        <w:r w:rsidR="00E32D5F">
          <w:instrText xml:space="preserve"> PAGEREF _Toc450036147 \h </w:instrText>
        </w:r>
        <w:r w:rsidR="00E32D5F">
          <w:fldChar w:fldCharType="separate"/>
        </w:r>
        <w:r w:rsidR="00E32D5F">
          <w:t>11</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48" w:history="1">
        <w:r w:rsidR="00E32D5F" w:rsidRPr="00EB577B">
          <w:rPr>
            <w:rStyle w:val="Hyperlink"/>
            <w:rFonts w:hint="cs"/>
          </w:rPr>
          <w:t>เซิร์ฟเวอร์การจัดการ</w:t>
        </w:r>
        <w:r w:rsidR="00E32D5F">
          <w:tab/>
        </w:r>
        <w:r w:rsidR="00E32D5F">
          <w:fldChar w:fldCharType="begin"/>
        </w:r>
        <w:r w:rsidR="00E32D5F">
          <w:instrText xml:space="preserve"> PAGEREF _Toc450036148 \h </w:instrText>
        </w:r>
        <w:r w:rsidR="00E32D5F">
          <w:fldChar w:fldCharType="separate"/>
        </w:r>
        <w:r w:rsidR="00E32D5F">
          <w:t>11</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49" w:history="1">
        <w:r w:rsidR="00E32D5F" w:rsidRPr="00EB577B">
          <w:rPr>
            <w:rStyle w:val="Hyperlink"/>
            <w:rFonts w:hint="cs"/>
          </w:rPr>
          <w:t>เซิร์ฟเวอร์เฉพาะทาง</w:t>
        </w:r>
        <w:r w:rsidR="00E32D5F">
          <w:tab/>
        </w:r>
        <w:r w:rsidR="00E32D5F">
          <w:fldChar w:fldCharType="begin"/>
        </w:r>
        <w:r w:rsidR="00E32D5F">
          <w:instrText xml:space="preserve"> PAGEREF _Toc450036149 \h </w:instrText>
        </w:r>
        <w:r w:rsidR="00E32D5F">
          <w:fldChar w:fldCharType="separate"/>
        </w:r>
        <w:r w:rsidR="00E32D5F">
          <w:t>12</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50" w:history="1">
        <w:r w:rsidR="00E32D5F" w:rsidRPr="00EB577B">
          <w:rPr>
            <w:rStyle w:val="Hyperlink"/>
            <w:rFonts w:hint="cs"/>
          </w:rPr>
          <w:t>เครื่องมือสำหรับผู้พัฒนาระบบ</w:t>
        </w:r>
        <w:r w:rsidR="00E32D5F">
          <w:tab/>
        </w:r>
        <w:r w:rsidR="00E32D5F">
          <w:fldChar w:fldCharType="begin"/>
        </w:r>
        <w:r w:rsidR="00E32D5F">
          <w:instrText xml:space="preserve"> PAGEREF _Toc450036150 \h </w:instrText>
        </w:r>
        <w:r w:rsidR="00E32D5F">
          <w:fldChar w:fldCharType="separate"/>
        </w:r>
        <w:r w:rsidR="00E32D5F">
          <w:t>12</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151" w:history="1">
        <w:r w:rsidR="00E32D5F" w:rsidRPr="00EB577B">
          <w:rPr>
            <w:rStyle w:val="Hyperlink"/>
            <w:rFonts w:hint="cs"/>
            <w:noProof/>
          </w:rPr>
          <w:t>ซอฟต์แวร์</w:t>
        </w:r>
        <w:r w:rsidR="00E32D5F">
          <w:rPr>
            <w:noProof/>
          </w:rPr>
          <w:tab/>
        </w:r>
        <w:r w:rsidR="00E32D5F">
          <w:rPr>
            <w:noProof/>
          </w:rPr>
          <w:fldChar w:fldCharType="begin"/>
        </w:r>
        <w:r w:rsidR="00E32D5F">
          <w:rPr>
            <w:noProof/>
          </w:rPr>
          <w:instrText xml:space="preserve"> PAGEREF _Toc450036151 \h </w:instrText>
        </w:r>
        <w:r w:rsidR="00E32D5F">
          <w:rPr>
            <w:noProof/>
          </w:rPr>
        </w:r>
        <w:r w:rsidR="00E32D5F">
          <w:rPr>
            <w:noProof/>
          </w:rPr>
          <w:fldChar w:fldCharType="separate"/>
        </w:r>
        <w:r w:rsidR="00E32D5F">
          <w:rPr>
            <w:noProof/>
          </w:rPr>
          <w:t>14</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52" w:history="1">
        <w:r w:rsidR="00E32D5F" w:rsidRPr="00EB577B">
          <w:rPr>
            <w:rStyle w:val="Hyperlink"/>
          </w:rPr>
          <w:t>Advanced Threat Analytics</w:t>
        </w:r>
        <w:r w:rsidR="00E32D5F">
          <w:tab/>
        </w:r>
        <w:r w:rsidR="00E32D5F">
          <w:fldChar w:fldCharType="begin"/>
        </w:r>
        <w:r w:rsidR="00E32D5F">
          <w:instrText xml:space="preserve"> PAGEREF _Toc450036152 \h </w:instrText>
        </w:r>
        <w:r w:rsidR="00E32D5F">
          <w:fldChar w:fldCharType="separate"/>
        </w:r>
        <w:r w:rsidR="00E32D5F">
          <w:t>14</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53" w:history="1">
        <w:r w:rsidR="00E32D5F" w:rsidRPr="00EB577B">
          <w:rPr>
            <w:rStyle w:val="Hyperlink"/>
          </w:rPr>
          <w:t>BizTalk</w:t>
        </w:r>
        <w:r w:rsidR="00E32D5F">
          <w:tab/>
        </w:r>
        <w:r w:rsidR="00E32D5F">
          <w:fldChar w:fldCharType="begin"/>
        </w:r>
        <w:r w:rsidR="00E32D5F">
          <w:instrText xml:space="preserve"> PAGEREF _Toc450036153 \h </w:instrText>
        </w:r>
        <w:r w:rsidR="00E32D5F">
          <w:fldChar w:fldCharType="separate"/>
        </w:r>
        <w:r w:rsidR="00E32D5F">
          <w:t>14</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54" w:history="1">
        <w:r w:rsidR="00E32D5F" w:rsidRPr="00EB577B">
          <w:rPr>
            <w:rStyle w:val="Hyperlink"/>
          </w:rPr>
          <w:t>CAL Suite</w:t>
        </w:r>
        <w:r w:rsidR="00E32D5F">
          <w:tab/>
        </w:r>
        <w:r w:rsidR="00E32D5F">
          <w:fldChar w:fldCharType="begin"/>
        </w:r>
        <w:r w:rsidR="00E32D5F">
          <w:instrText xml:space="preserve"> PAGEREF _Toc450036154 \h </w:instrText>
        </w:r>
        <w:r w:rsidR="00E32D5F">
          <w:fldChar w:fldCharType="separate"/>
        </w:r>
        <w:r w:rsidR="00E32D5F">
          <w:t>16</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55" w:history="1">
        <w:r w:rsidR="00E32D5F" w:rsidRPr="00EB577B">
          <w:rPr>
            <w:rStyle w:val="Hyperlink"/>
          </w:rPr>
          <w:t>Core Infrastructure Server (CIS) Suite</w:t>
        </w:r>
        <w:r w:rsidR="00E32D5F">
          <w:tab/>
        </w:r>
        <w:r w:rsidR="00E32D5F">
          <w:fldChar w:fldCharType="begin"/>
        </w:r>
        <w:r w:rsidR="00E32D5F">
          <w:instrText xml:space="preserve"> PAGEREF _Toc450036155 \h </w:instrText>
        </w:r>
        <w:r w:rsidR="00E32D5F">
          <w:fldChar w:fldCharType="separate"/>
        </w:r>
        <w:r w:rsidR="00E32D5F">
          <w:t>18</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56" w:history="1">
        <w:r w:rsidR="00E32D5F" w:rsidRPr="00EB577B">
          <w:rPr>
            <w:rStyle w:val="Hyperlink"/>
          </w:rPr>
          <w:t>Forefront</w:t>
        </w:r>
        <w:r w:rsidR="00E32D5F">
          <w:tab/>
        </w:r>
        <w:r w:rsidR="00E32D5F">
          <w:fldChar w:fldCharType="begin"/>
        </w:r>
        <w:r w:rsidR="00E32D5F">
          <w:instrText xml:space="preserve"> PAGEREF _Toc450036156 \h </w:instrText>
        </w:r>
        <w:r w:rsidR="00E32D5F">
          <w:fldChar w:fldCharType="separate"/>
        </w:r>
        <w:r w:rsidR="00E32D5F">
          <w:t>19</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57" w:history="1">
        <w:r w:rsidR="00E32D5F" w:rsidRPr="00EB577B">
          <w:rPr>
            <w:rStyle w:val="Hyperlink"/>
          </w:rPr>
          <w:t>Microsoft Dynamics</w:t>
        </w:r>
        <w:r w:rsidR="00E32D5F">
          <w:tab/>
        </w:r>
        <w:r w:rsidR="00E32D5F">
          <w:fldChar w:fldCharType="begin"/>
        </w:r>
        <w:r w:rsidR="00E32D5F">
          <w:instrText xml:space="preserve"> PAGEREF _Toc450036157 \h </w:instrText>
        </w:r>
        <w:r w:rsidR="00E32D5F">
          <w:fldChar w:fldCharType="separate"/>
        </w:r>
        <w:r w:rsidR="00E32D5F">
          <w:t>20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58" w:history="1">
        <w:r w:rsidR="00E32D5F" w:rsidRPr="00EB577B">
          <w:rPr>
            <w:rStyle w:val="Hyperlink"/>
          </w:rPr>
          <w:t>Microsoft Dynamics AX</w:t>
        </w:r>
        <w:r w:rsidR="00E32D5F">
          <w:tab/>
        </w:r>
        <w:r w:rsidR="00E32D5F">
          <w:fldChar w:fldCharType="begin"/>
        </w:r>
        <w:r w:rsidR="00E32D5F">
          <w:instrText xml:space="preserve"> PAGEREF _Toc450036158 \h </w:instrText>
        </w:r>
        <w:r w:rsidR="00E32D5F">
          <w:fldChar w:fldCharType="separate"/>
        </w:r>
        <w:r w:rsidR="00E32D5F">
          <w:t>20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59" w:history="1">
        <w:r w:rsidR="00E32D5F" w:rsidRPr="00EB577B">
          <w:rPr>
            <w:rStyle w:val="Hyperlink"/>
          </w:rPr>
          <w:t>Microsoft Dynamics CRM</w:t>
        </w:r>
        <w:r w:rsidR="00E32D5F">
          <w:tab/>
        </w:r>
        <w:r w:rsidR="00E32D5F">
          <w:fldChar w:fldCharType="begin"/>
        </w:r>
        <w:r w:rsidR="00E32D5F">
          <w:instrText xml:space="preserve"> PAGEREF _Toc450036159 \h </w:instrText>
        </w:r>
        <w:r w:rsidR="00E32D5F">
          <w:fldChar w:fldCharType="separate"/>
        </w:r>
        <w:r w:rsidR="00E32D5F">
          <w:t>22</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60" w:history="1">
        <w:r w:rsidR="00E32D5F" w:rsidRPr="00EB577B">
          <w:rPr>
            <w:rStyle w:val="Hyperlink"/>
          </w:rPr>
          <w:t>Microsoft Identity Manager</w:t>
        </w:r>
        <w:r w:rsidR="00E32D5F">
          <w:tab/>
        </w:r>
        <w:r w:rsidR="00E32D5F">
          <w:fldChar w:fldCharType="begin"/>
        </w:r>
        <w:r w:rsidR="00E32D5F">
          <w:instrText xml:space="preserve"> PAGEREF _Toc450036160 \h </w:instrText>
        </w:r>
        <w:r w:rsidR="00E32D5F">
          <w:fldChar w:fldCharType="separate"/>
        </w:r>
        <w:r w:rsidR="00E32D5F">
          <w:t>23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61" w:history="1">
        <w:r w:rsidR="00E32D5F" w:rsidRPr="00EB577B">
          <w:rPr>
            <w:rStyle w:val="Hyperlink"/>
            <w:rFonts w:hint="cs"/>
          </w:rPr>
          <w:t>โปรแกรมประยุกต์</w:t>
        </w:r>
        <w:r w:rsidR="00E32D5F" w:rsidRPr="00EB577B">
          <w:rPr>
            <w:rStyle w:val="Hyperlink"/>
          </w:rPr>
          <w:t xml:space="preserve"> Office</w:t>
        </w:r>
        <w:r w:rsidR="00E32D5F">
          <w:tab/>
        </w:r>
        <w:r w:rsidR="00E32D5F">
          <w:fldChar w:fldCharType="begin"/>
        </w:r>
        <w:r w:rsidR="00E32D5F">
          <w:instrText xml:space="preserve"> PAGEREF _Toc450036161 \h </w:instrText>
        </w:r>
        <w:r w:rsidR="00E32D5F">
          <w:fldChar w:fldCharType="separate"/>
        </w:r>
        <w:r w:rsidR="00E32D5F">
          <w:t>24</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62" w:history="1">
        <w:r w:rsidR="00E32D5F" w:rsidRPr="00EB577B">
          <w:rPr>
            <w:rStyle w:val="Hyperlink"/>
            <w:rFonts w:hint="cs"/>
          </w:rPr>
          <w:t>โปรแกรมประยุกต์เดสก์ท็อป</w:t>
        </w:r>
        <w:r w:rsidR="00E32D5F" w:rsidRPr="00EB577B">
          <w:rPr>
            <w:rStyle w:val="Hyperlink"/>
          </w:rPr>
          <w:t xml:space="preserve"> Office</w:t>
        </w:r>
        <w:r w:rsidR="00E32D5F">
          <w:tab/>
        </w:r>
        <w:r w:rsidR="00E32D5F">
          <w:fldChar w:fldCharType="begin"/>
        </w:r>
        <w:r w:rsidR="00E32D5F">
          <w:instrText xml:space="preserve"> PAGEREF _Toc450036162 \h </w:instrText>
        </w:r>
        <w:r w:rsidR="00E32D5F">
          <w:fldChar w:fldCharType="separate"/>
        </w:r>
        <w:r w:rsidR="00E32D5F">
          <w:t>24</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63" w:history="1">
        <w:r w:rsidR="00E32D5F" w:rsidRPr="00EB577B">
          <w:rPr>
            <w:rStyle w:val="Hyperlink"/>
          </w:rPr>
          <w:t>Office for Mac</w:t>
        </w:r>
        <w:r w:rsidR="00E32D5F">
          <w:tab/>
        </w:r>
        <w:r w:rsidR="00E32D5F">
          <w:fldChar w:fldCharType="begin"/>
        </w:r>
        <w:r w:rsidR="00E32D5F">
          <w:instrText xml:space="preserve"> PAGEREF _Toc450036163 \h </w:instrText>
        </w:r>
        <w:r w:rsidR="00E32D5F">
          <w:fldChar w:fldCharType="separate"/>
        </w:r>
        <w:r w:rsidR="00E32D5F">
          <w:t>26</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64" w:history="1">
        <w:r w:rsidR="00E32D5F" w:rsidRPr="00EB577B">
          <w:rPr>
            <w:rStyle w:val="Hyperlink"/>
          </w:rPr>
          <w:t>Office Server</w:t>
        </w:r>
        <w:r w:rsidR="00E32D5F">
          <w:tab/>
        </w:r>
        <w:r w:rsidR="00E32D5F">
          <w:fldChar w:fldCharType="begin"/>
        </w:r>
        <w:r w:rsidR="00E32D5F">
          <w:instrText xml:space="preserve"> PAGEREF _Toc450036164 \h </w:instrText>
        </w:r>
        <w:r w:rsidR="00E32D5F">
          <w:fldChar w:fldCharType="separate"/>
        </w:r>
        <w:r w:rsidR="00E32D5F">
          <w:t>27</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65" w:history="1">
        <w:r w:rsidR="00E32D5F" w:rsidRPr="00EB577B">
          <w:rPr>
            <w:rStyle w:val="Hyperlink"/>
          </w:rPr>
          <w:t>Exchange Server</w:t>
        </w:r>
        <w:r w:rsidR="00E32D5F">
          <w:tab/>
        </w:r>
        <w:r w:rsidR="00E32D5F">
          <w:fldChar w:fldCharType="begin"/>
        </w:r>
        <w:r w:rsidR="00E32D5F">
          <w:instrText xml:space="preserve"> PAGEREF _Toc450036165 \h </w:instrText>
        </w:r>
        <w:r w:rsidR="00E32D5F">
          <w:fldChar w:fldCharType="separate"/>
        </w:r>
        <w:r w:rsidR="00E32D5F">
          <w:t>27</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66" w:history="1">
        <w:r w:rsidR="00E32D5F" w:rsidRPr="00EB577B">
          <w:rPr>
            <w:rStyle w:val="Hyperlink"/>
          </w:rPr>
          <w:t>Project Server</w:t>
        </w:r>
        <w:r w:rsidR="00E32D5F">
          <w:tab/>
        </w:r>
        <w:r w:rsidR="00E32D5F">
          <w:fldChar w:fldCharType="begin"/>
        </w:r>
        <w:r w:rsidR="00E32D5F">
          <w:instrText xml:space="preserve"> PAGEREF _Toc450036166 \h </w:instrText>
        </w:r>
        <w:r w:rsidR="00E32D5F">
          <w:fldChar w:fldCharType="separate"/>
        </w:r>
        <w:r w:rsidR="00E32D5F">
          <w:t>28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67" w:history="1">
        <w:r w:rsidR="00E32D5F" w:rsidRPr="00EB577B">
          <w:rPr>
            <w:rStyle w:val="Hyperlink"/>
          </w:rPr>
          <w:t>SharePoint Server</w:t>
        </w:r>
        <w:r w:rsidR="00E32D5F">
          <w:tab/>
        </w:r>
        <w:r w:rsidR="00E32D5F">
          <w:fldChar w:fldCharType="begin"/>
        </w:r>
        <w:r w:rsidR="00E32D5F">
          <w:instrText xml:space="preserve"> PAGEREF _Toc450036167 \h </w:instrText>
        </w:r>
        <w:r w:rsidR="00E32D5F">
          <w:fldChar w:fldCharType="separate"/>
        </w:r>
        <w:r w:rsidR="00E32D5F">
          <w:t>29</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68" w:history="1">
        <w:r w:rsidR="00E32D5F" w:rsidRPr="00EB577B">
          <w:rPr>
            <w:rStyle w:val="Hyperlink"/>
          </w:rPr>
          <w:t>Skype for Business Server</w:t>
        </w:r>
        <w:r w:rsidR="00E32D5F">
          <w:tab/>
        </w:r>
        <w:r w:rsidR="00E32D5F">
          <w:fldChar w:fldCharType="begin"/>
        </w:r>
        <w:r w:rsidR="00E32D5F">
          <w:instrText xml:space="preserve"> PAGEREF _Toc450036168 \h </w:instrText>
        </w:r>
        <w:r w:rsidR="00E32D5F">
          <w:fldChar w:fldCharType="separate"/>
        </w:r>
        <w:r w:rsidR="00E32D5F">
          <w:t>30</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69" w:history="1">
        <w:r w:rsidR="00E32D5F" w:rsidRPr="00EB577B">
          <w:rPr>
            <w:rStyle w:val="Hyperlink"/>
            <w:rFonts w:hint="cs"/>
          </w:rPr>
          <w:t>สิทธิการเช่า</w:t>
        </w:r>
        <w:r w:rsidR="00E32D5F">
          <w:tab/>
        </w:r>
        <w:r w:rsidR="00E32D5F">
          <w:fldChar w:fldCharType="begin"/>
        </w:r>
        <w:r w:rsidR="00E32D5F">
          <w:instrText xml:space="preserve"> PAGEREF _Toc450036169 \h </w:instrText>
        </w:r>
        <w:r w:rsidR="00E32D5F">
          <w:fldChar w:fldCharType="separate"/>
        </w:r>
        <w:r w:rsidR="00E32D5F">
          <w:t>31</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70" w:history="1">
        <w:r w:rsidR="00E32D5F" w:rsidRPr="00EB577B">
          <w:rPr>
            <w:rStyle w:val="Hyperlink"/>
          </w:rPr>
          <w:t>SQL Server</w:t>
        </w:r>
        <w:r w:rsidR="00E32D5F">
          <w:tab/>
        </w:r>
        <w:r w:rsidR="00E32D5F">
          <w:fldChar w:fldCharType="begin"/>
        </w:r>
        <w:r w:rsidR="00E32D5F">
          <w:instrText xml:space="preserve"> PAGEREF _Toc450036170 \h </w:instrText>
        </w:r>
        <w:r w:rsidR="00E32D5F">
          <w:fldChar w:fldCharType="separate"/>
        </w:r>
        <w:r w:rsidR="00E32D5F">
          <w:t>33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71" w:history="1">
        <w:r w:rsidR="00E32D5F" w:rsidRPr="00EB577B">
          <w:rPr>
            <w:rStyle w:val="Hyperlink"/>
          </w:rPr>
          <w:t>System Center</w:t>
        </w:r>
        <w:r w:rsidR="00E32D5F">
          <w:tab/>
        </w:r>
        <w:r w:rsidR="00E32D5F">
          <w:fldChar w:fldCharType="begin"/>
        </w:r>
        <w:r w:rsidR="00E32D5F">
          <w:instrText xml:space="preserve"> PAGEREF _Toc450036171 \h </w:instrText>
        </w:r>
        <w:r w:rsidR="00E32D5F">
          <w:fldChar w:fldCharType="separate"/>
        </w:r>
        <w:r w:rsidR="00E32D5F">
          <w:t>35</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72" w:history="1">
        <w:r w:rsidR="00E32D5F" w:rsidRPr="00EB577B">
          <w:rPr>
            <w:rStyle w:val="Hyperlink"/>
          </w:rPr>
          <w:t>System Center Server</w:t>
        </w:r>
        <w:r w:rsidR="00E32D5F">
          <w:tab/>
        </w:r>
        <w:r w:rsidR="00E32D5F">
          <w:fldChar w:fldCharType="begin"/>
        </w:r>
        <w:r w:rsidR="00E32D5F">
          <w:instrText xml:space="preserve"> PAGEREF _Toc450036172 \h </w:instrText>
        </w:r>
        <w:r w:rsidR="00E32D5F">
          <w:fldChar w:fldCharType="separate"/>
        </w:r>
        <w:r w:rsidR="00E32D5F">
          <w:t>35</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73" w:history="1">
        <w:r w:rsidR="00E32D5F" w:rsidRPr="00EB577B">
          <w:rPr>
            <w:rStyle w:val="Hyperlink"/>
          </w:rPr>
          <w:t>System Center Client Management Suite</w:t>
        </w:r>
        <w:r w:rsidR="00E32D5F">
          <w:tab/>
        </w:r>
        <w:r w:rsidR="00E32D5F">
          <w:fldChar w:fldCharType="begin"/>
        </w:r>
        <w:r w:rsidR="00E32D5F">
          <w:instrText xml:space="preserve"> PAGEREF _Toc450036173 \h </w:instrText>
        </w:r>
        <w:r w:rsidR="00E32D5F">
          <w:fldChar w:fldCharType="separate"/>
        </w:r>
        <w:r w:rsidR="00E32D5F">
          <w:t>36</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74" w:history="1">
        <w:r w:rsidR="00E32D5F" w:rsidRPr="00EB577B">
          <w:rPr>
            <w:rStyle w:val="Hyperlink"/>
          </w:rPr>
          <w:t>System Center Configuration Manager</w:t>
        </w:r>
        <w:r w:rsidR="00E32D5F">
          <w:tab/>
        </w:r>
        <w:r w:rsidR="00E32D5F">
          <w:fldChar w:fldCharType="begin"/>
        </w:r>
        <w:r w:rsidR="00E32D5F">
          <w:instrText xml:space="preserve"> PAGEREF _Toc450036174 \h </w:instrText>
        </w:r>
        <w:r w:rsidR="00E32D5F">
          <w:fldChar w:fldCharType="separate"/>
        </w:r>
        <w:r w:rsidR="00E32D5F">
          <w:t>37</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75" w:history="1">
        <w:r w:rsidR="00E32D5F" w:rsidRPr="00EB577B">
          <w:rPr>
            <w:rStyle w:val="Hyperlink"/>
          </w:rPr>
          <w:t>System Center Data Protection Manager</w:t>
        </w:r>
        <w:r w:rsidR="00E32D5F">
          <w:tab/>
        </w:r>
        <w:r w:rsidR="00E32D5F">
          <w:fldChar w:fldCharType="begin"/>
        </w:r>
        <w:r w:rsidR="00E32D5F">
          <w:instrText xml:space="preserve"> PAGEREF _Toc450036175 \h </w:instrText>
        </w:r>
        <w:r w:rsidR="00E32D5F">
          <w:fldChar w:fldCharType="separate"/>
        </w:r>
        <w:r w:rsidR="00E32D5F">
          <w:t>38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76" w:history="1">
        <w:r w:rsidR="00E32D5F" w:rsidRPr="00EB577B">
          <w:rPr>
            <w:rStyle w:val="Hyperlink"/>
          </w:rPr>
          <w:t>System Center Operation Manager</w:t>
        </w:r>
        <w:r w:rsidR="00E32D5F">
          <w:tab/>
        </w:r>
        <w:r w:rsidR="00E32D5F">
          <w:fldChar w:fldCharType="begin"/>
        </w:r>
        <w:r w:rsidR="00E32D5F">
          <w:instrText xml:space="preserve"> PAGEREF _Toc450036176 \h </w:instrText>
        </w:r>
        <w:r w:rsidR="00E32D5F">
          <w:fldChar w:fldCharType="separate"/>
        </w:r>
        <w:r w:rsidR="00E32D5F">
          <w:t>38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77" w:history="1">
        <w:r w:rsidR="00E32D5F" w:rsidRPr="00EB577B">
          <w:rPr>
            <w:rStyle w:val="Hyperlink"/>
          </w:rPr>
          <w:t>System Center Server Management Suite</w:t>
        </w:r>
        <w:r w:rsidR="00E32D5F">
          <w:tab/>
        </w:r>
        <w:r w:rsidR="00E32D5F">
          <w:fldChar w:fldCharType="begin"/>
        </w:r>
        <w:r w:rsidR="00E32D5F">
          <w:instrText xml:space="preserve"> PAGEREF _Toc450036177 \h </w:instrText>
        </w:r>
        <w:r w:rsidR="00E32D5F">
          <w:fldChar w:fldCharType="separate"/>
        </w:r>
        <w:r w:rsidR="00E32D5F">
          <w:t>38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78" w:history="1">
        <w:r w:rsidR="00E32D5F" w:rsidRPr="00EB577B">
          <w:rPr>
            <w:rStyle w:val="Hyperlink"/>
          </w:rPr>
          <w:t>System Center Service Manager</w:t>
        </w:r>
        <w:r w:rsidR="00E32D5F">
          <w:tab/>
        </w:r>
        <w:r w:rsidR="00E32D5F">
          <w:fldChar w:fldCharType="begin"/>
        </w:r>
        <w:r w:rsidR="00E32D5F">
          <w:instrText xml:space="preserve"> PAGEREF _Toc450036178 \h </w:instrText>
        </w:r>
        <w:r w:rsidR="00E32D5F">
          <w:fldChar w:fldCharType="separate"/>
        </w:r>
        <w:r w:rsidR="00E32D5F">
          <w:t>38</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79" w:history="1">
        <w:r w:rsidR="00E32D5F" w:rsidRPr="00EB577B">
          <w:rPr>
            <w:rStyle w:val="Hyperlink"/>
          </w:rPr>
          <w:t>Virtual Desktop Infrastructure (VDI) Suite</w:t>
        </w:r>
        <w:r w:rsidR="00E32D5F">
          <w:tab/>
        </w:r>
        <w:r w:rsidR="00E32D5F">
          <w:fldChar w:fldCharType="begin"/>
        </w:r>
        <w:r w:rsidR="00E32D5F">
          <w:instrText xml:space="preserve"> PAGEREF _Toc450036179 \h </w:instrText>
        </w:r>
        <w:r w:rsidR="00E32D5F">
          <w:fldChar w:fldCharType="separate"/>
        </w:r>
        <w:r w:rsidR="00E32D5F">
          <w:t>38</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80" w:history="1">
        <w:r w:rsidR="00E32D5F" w:rsidRPr="00EB577B">
          <w:rPr>
            <w:rStyle w:val="Hyperlink"/>
          </w:rPr>
          <w:t>Visual Studio</w:t>
        </w:r>
        <w:r w:rsidR="00E32D5F">
          <w:tab/>
        </w:r>
        <w:r w:rsidR="00E32D5F">
          <w:fldChar w:fldCharType="begin"/>
        </w:r>
        <w:r w:rsidR="00E32D5F">
          <w:instrText xml:space="preserve"> PAGEREF _Toc450036180 \h </w:instrText>
        </w:r>
        <w:r w:rsidR="00E32D5F">
          <w:fldChar w:fldCharType="separate"/>
        </w:r>
        <w:r w:rsidR="00E32D5F">
          <w:t>39</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81" w:history="1">
        <w:r w:rsidR="00E32D5F" w:rsidRPr="00EB577B">
          <w:rPr>
            <w:rStyle w:val="Hyperlink"/>
          </w:rPr>
          <w:t>Visual Studio</w:t>
        </w:r>
        <w:r w:rsidR="00E32D5F">
          <w:tab/>
        </w:r>
        <w:r w:rsidR="00E32D5F">
          <w:fldChar w:fldCharType="begin"/>
        </w:r>
        <w:r w:rsidR="00E32D5F">
          <w:instrText xml:space="preserve"> PAGEREF _Toc450036181 \h </w:instrText>
        </w:r>
        <w:r w:rsidR="00E32D5F">
          <w:fldChar w:fldCharType="separate"/>
        </w:r>
        <w:r w:rsidR="00E32D5F">
          <w:t>39</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82" w:history="1">
        <w:r w:rsidR="00E32D5F" w:rsidRPr="00EB577B">
          <w:rPr>
            <w:rStyle w:val="Hyperlink"/>
          </w:rPr>
          <w:t>Visual Studio Team Foundation Server</w:t>
        </w:r>
        <w:r w:rsidR="00E32D5F">
          <w:tab/>
        </w:r>
        <w:r w:rsidR="00E32D5F">
          <w:fldChar w:fldCharType="begin"/>
        </w:r>
        <w:r w:rsidR="00E32D5F">
          <w:instrText xml:space="preserve"> PAGEREF _Toc450036182 \h </w:instrText>
        </w:r>
        <w:r w:rsidR="00E32D5F">
          <w:fldChar w:fldCharType="separate"/>
        </w:r>
        <w:r w:rsidR="00E32D5F">
          <w:t>40</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83" w:history="1">
        <w:r w:rsidR="00E32D5F" w:rsidRPr="00EB577B">
          <w:rPr>
            <w:rStyle w:val="Hyperlink"/>
          </w:rPr>
          <w:t>Windows</w:t>
        </w:r>
        <w:r w:rsidR="00E32D5F">
          <w:tab/>
        </w:r>
        <w:r w:rsidR="00E32D5F">
          <w:fldChar w:fldCharType="begin"/>
        </w:r>
        <w:r w:rsidR="00E32D5F">
          <w:instrText xml:space="preserve"> PAGEREF _Toc450036183 \h </w:instrText>
        </w:r>
        <w:r w:rsidR="00E32D5F">
          <w:fldChar w:fldCharType="separate"/>
        </w:r>
        <w:r w:rsidR="00E32D5F">
          <w:t>42</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84" w:history="1">
        <w:r w:rsidR="00E32D5F" w:rsidRPr="00EB577B">
          <w:rPr>
            <w:rStyle w:val="Hyperlink"/>
          </w:rPr>
          <w:t>Windows Desktop Operating System</w:t>
        </w:r>
        <w:r w:rsidR="00E32D5F">
          <w:tab/>
        </w:r>
        <w:r w:rsidR="00E32D5F">
          <w:fldChar w:fldCharType="begin"/>
        </w:r>
        <w:r w:rsidR="00E32D5F">
          <w:instrText xml:space="preserve"> PAGEREF _Toc450036184 \h </w:instrText>
        </w:r>
        <w:r w:rsidR="00E32D5F">
          <w:fldChar w:fldCharType="separate"/>
        </w:r>
        <w:r w:rsidR="00E32D5F">
          <w:t>42</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85" w:history="1">
        <w:r w:rsidR="00E32D5F" w:rsidRPr="00EB577B">
          <w:rPr>
            <w:rStyle w:val="Hyperlink"/>
          </w:rPr>
          <w:t>Windows Server</w:t>
        </w:r>
        <w:r w:rsidR="00E32D5F">
          <w:tab/>
        </w:r>
        <w:r w:rsidR="00E32D5F">
          <w:fldChar w:fldCharType="begin"/>
        </w:r>
        <w:r w:rsidR="00E32D5F">
          <w:instrText xml:space="preserve"> PAGEREF _Toc450036185 \h </w:instrText>
        </w:r>
        <w:r w:rsidR="00E32D5F">
          <w:fldChar w:fldCharType="separate"/>
        </w:r>
        <w:r w:rsidR="00E32D5F">
          <w:t>48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86" w:history="1">
        <w:r w:rsidR="00E32D5F" w:rsidRPr="00EB577B">
          <w:rPr>
            <w:rStyle w:val="Hyperlink"/>
          </w:rPr>
          <w:t>Windows MultiPoint Server</w:t>
        </w:r>
        <w:r w:rsidR="00E32D5F">
          <w:tab/>
        </w:r>
        <w:r w:rsidR="00E32D5F">
          <w:fldChar w:fldCharType="begin"/>
        </w:r>
        <w:r w:rsidR="00E32D5F">
          <w:instrText xml:space="preserve"> PAGEREF _Toc450036186 \h </w:instrText>
        </w:r>
        <w:r w:rsidR="00E32D5F">
          <w:fldChar w:fldCharType="separate"/>
        </w:r>
        <w:r w:rsidR="00E32D5F">
          <w:t>48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87" w:history="1">
        <w:r w:rsidR="00E32D5F" w:rsidRPr="00EB577B">
          <w:rPr>
            <w:rStyle w:val="Hyperlink"/>
          </w:rPr>
          <w:t>Windows Server</w:t>
        </w:r>
        <w:r w:rsidR="00E32D5F">
          <w:tab/>
        </w:r>
        <w:r w:rsidR="00E32D5F">
          <w:fldChar w:fldCharType="begin"/>
        </w:r>
        <w:r w:rsidR="00E32D5F">
          <w:instrText xml:space="preserve"> PAGEREF _Toc450036187 \h </w:instrText>
        </w:r>
        <w:r w:rsidR="00E32D5F">
          <w:fldChar w:fldCharType="separate"/>
        </w:r>
        <w:r w:rsidR="00E32D5F">
          <w:t>49</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88" w:history="1">
        <w:r w:rsidR="00E32D5F" w:rsidRPr="00EB577B">
          <w:rPr>
            <w:rStyle w:val="Hyperlink"/>
          </w:rPr>
          <w:t>Windows Small Business Server</w:t>
        </w:r>
        <w:r w:rsidR="00E32D5F">
          <w:tab/>
        </w:r>
        <w:r w:rsidR="00E32D5F">
          <w:fldChar w:fldCharType="begin"/>
        </w:r>
        <w:r w:rsidR="00E32D5F">
          <w:instrText xml:space="preserve"> PAGEREF _Toc450036188 \h </w:instrText>
        </w:r>
        <w:r w:rsidR="00E32D5F">
          <w:fldChar w:fldCharType="separate"/>
        </w:r>
        <w:r w:rsidR="00E32D5F">
          <w:t>51</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189" w:history="1">
        <w:r w:rsidR="00E32D5F" w:rsidRPr="00EB577B">
          <w:rPr>
            <w:rStyle w:val="Hyperlink"/>
            <w:noProof/>
          </w:rPr>
          <w:t>Online Service</w:t>
        </w:r>
        <w:r w:rsidR="00E32D5F">
          <w:rPr>
            <w:noProof/>
          </w:rPr>
          <w:tab/>
        </w:r>
        <w:r w:rsidR="00E32D5F">
          <w:rPr>
            <w:noProof/>
          </w:rPr>
          <w:fldChar w:fldCharType="begin"/>
        </w:r>
        <w:r w:rsidR="00E32D5F">
          <w:rPr>
            <w:noProof/>
          </w:rPr>
          <w:instrText xml:space="preserve"> PAGEREF _Toc450036189 \h </w:instrText>
        </w:r>
        <w:r w:rsidR="00E32D5F">
          <w:rPr>
            <w:noProof/>
          </w:rPr>
        </w:r>
        <w:r w:rsidR="00E32D5F">
          <w:rPr>
            <w:noProof/>
          </w:rPr>
          <w:fldChar w:fldCharType="separate"/>
        </w:r>
        <w:r w:rsidR="00E32D5F">
          <w:rPr>
            <w:noProof/>
          </w:rPr>
          <w:t>53</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90" w:history="1">
        <w:r w:rsidR="00E32D5F" w:rsidRPr="00EB577B">
          <w:rPr>
            <w:rStyle w:val="Hyperlink"/>
            <w:rFonts w:hint="cs"/>
          </w:rPr>
          <w:t>ความพร้อมให้บริการประจำภูมิภาคของ</w:t>
        </w:r>
        <w:r w:rsidR="00E32D5F" w:rsidRPr="00EB577B">
          <w:rPr>
            <w:rStyle w:val="Hyperlink"/>
          </w:rPr>
          <w:t xml:space="preserve"> Online Services</w:t>
        </w:r>
        <w:r w:rsidR="00E32D5F">
          <w:tab/>
        </w:r>
        <w:r w:rsidR="00E32D5F">
          <w:fldChar w:fldCharType="begin"/>
        </w:r>
        <w:r w:rsidR="00E32D5F">
          <w:instrText xml:space="preserve"> PAGEREF _Toc450036190 \h </w:instrText>
        </w:r>
        <w:r w:rsidR="00E32D5F">
          <w:fldChar w:fldCharType="separate"/>
        </w:r>
        <w:r w:rsidR="00E32D5F">
          <w:t>53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91" w:history="1">
        <w:r w:rsidR="00E32D5F" w:rsidRPr="00EB577B">
          <w:rPr>
            <w:rStyle w:val="Hyperlink"/>
            <w:rFonts w:hint="cs"/>
          </w:rPr>
          <w:t>กฎการซื้อ</w:t>
        </w:r>
        <w:r w:rsidR="00E32D5F" w:rsidRPr="00EB577B">
          <w:rPr>
            <w:rStyle w:val="Hyperlink"/>
          </w:rPr>
          <w:t xml:space="preserve"> Online Services</w:t>
        </w:r>
        <w:r w:rsidR="00E32D5F">
          <w:tab/>
        </w:r>
        <w:r w:rsidR="00E32D5F">
          <w:fldChar w:fldCharType="begin"/>
        </w:r>
        <w:r w:rsidR="00E32D5F">
          <w:instrText xml:space="preserve"> PAGEREF _Toc450036191 \h </w:instrText>
        </w:r>
        <w:r w:rsidR="00E32D5F">
          <w:fldChar w:fldCharType="separate"/>
        </w:r>
        <w:r w:rsidR="00E32D5F">
          <w:t>53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92" w:history="1">
        <w:r w:rsidR="00E32D5F" w:rsidRPr="00EB577B">
          <w:rPr>
            <w:rStyle w:val="Hyperlink"/>
            <w:rFonts w:hint="cs"/>
          </w:rPr>
          <w:t>สิทธิการใช้งานจากการสมัคร</w:t>
        </w:r>
        <w:r w:rsidR="00E32D5F" w:rsidRPr="00EB577B">
          <w:rPr>
            <w:rStyle w:val="Hyperlink"/>
          </w:rPr>
          <w:t xml:space="preserve"> (SL) Add-On User</w:t>
        </w:r>
        <w:r w:rsidR="00E32D5F">
          <w:tab/>
        </w:r>
        <w:r w:rsidR="00E32D5F">
          <w:fldChar w:fldCharType="begin"/>
        </w:r>
        <w:r w:rsidR="00E32D5F">
          <w:instrText xml:space="preserve"> PAGEREF _Toc450036192 \h </w:instrText>
        </w:r>
        <w:r w:rsidR="00E32D5F">
          <w:fldChar w:fldCharType="separate"/>
        </w:r>
        <w:r w:rsidR="00E32D5F">
          <w:t>53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93" w:history="1">
        <w:r w:rsidR="00E32D5F" w:rsidRPr="00EB577B">
          <w:rPr>
            <w:rStyle w:val="Hyperlink"/>
            <w:rFonts w:hint="cs"/>
          </w:rPr>
          <w:t>การต่ออายุ</w:t>
        </w:r>
        <w:r w:rsidR="00E32D5F" w:rsidRPr="00EB577B">
          <w:rPr>
            <w:rStyle w:val="Hyperlink"/>
          </w:rPr>
          <w:t xml:space="preserve"> Online Services</w:t>
        </w:r>
        <w:r w:rsidR="00E32D5F">
          <w:tab/>
        </w:r>
        <w:r w:rsidR="00E32D5F">
          <w:fldChar w:fldCharType="begin"/>
        </w:r>
        <w:r w:rsidR="00E32D5F">
          <w:instrText xml:space="preserve"> PAGEREF _Toc450036193 \h </w:instrText>
        </w:r>
        <w:r w:rsidR="00E32D5F">
          <w:fldChar w:fldCharType="separate"/>
        </w:r>
        <w:r w:rsidR="00E32D5F">
          <w:t>53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194" w:history="1">
        <w:r w:rsidR="00E32D5F" w:rsidRPr="00EB577B">
          <w:rPr>
            <w:rStyle w:val="Hyperlink"/>
          </w:rPr>
          <w:t>Microsoft Azure Services</w:t>
        </w:r>
        <w:r w:rsidR="00E32D5F">
          <w:tab/>
        </w:r>
        <w:r w:rsidR="00E32D5F">
          <w:fldChar w:fldCharType="begin"/>
        </w:r>
        <w:r w:rsidR="00E32D5F">
          <w:instrText xml:space="preserve"> PAGEREF _Toc450036194 \h </w:instrText>
        </w:r>
        <w:r w:rsidR="00E32D5F">
          <w:fldChar w:fldCharType="separate"/>
        </w:r>
        <w:r w:rsidR="00E32D5F">
          <w:t>53</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95" w:history="1">
        <w:r w:rsidR="00E32D5F" w:rsidRPr="00EB577B">
          <w:rPr>
            <w:rStyle w:val="Hyperlink"/>
          </w:rPr>
          <w:t>Microsoft Azure Services</w:t>
        </w:r>
        <w:r w:rsidR="00E32D5F">
          <w:tab/>
        </w:r>
        <w:r w:rsidR="00E32D5F">
          <w:fldChar w:fldCharType="begin"/>
        </w:r>
        <w:r w:rsidR="00E32D5F">
          <w:instrText xml:space="preserve"> PAGEREF _Toc450036195 \h </w:instrText>
        </w:r>
        <w:r w:rsidR="00E32D5F">
          <w:fldChar w:fldCharType="separate"/>
        </w:r>
        <w:r w:rsidR="00E32D5F">
          <w:t>55</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96" w:history="1">
        <w:r w:rsidR="00E32D5F" w:rsidRPr="00EB577B">
          <w:rPr>
            <w:rStyle w:val="Hyperlink"/>
          </w:rPr>
          <w:t>Microsoft Azure Support (</w:t>
        </w:r>
        <w:r w:rsidR="00E32D5F" w:rsidRPr="00EB577B">
          <w:rPr>
            <w:rStyle w:val="Hyperlink"/>
            <w:rFonts w:hint="cs"/>
          </w:rPr>
          <w:t>แผน</w:t>
        </w:r>
        <w:r w:rsidR="00E32D5F" w:rsidRPr="00EB577B">
          <w:rPr>
            <w:rStyle w:val="Hyperlink"/>
          </w:rPr>
          <w:t>)</w:t>
        </w:r>
        <w:r w:rsidR="00E32D5F">
          <w:tab/>
        </w:r>
        <w:r w:rsidR="00E32D5F">
          <w:fldChar w:fldCharType="begin"/>
        </w:r>
        <w:r w:rsidR="00E32D5F">
          <w:instrText xml:space="preserve"> PAGEREF _Toc450036196 \h </w:instrText>
        </w:r>
        <w:r w:rsidR="00E32D5F">
          <w:fldChar w:fldCharType="separate"/>
        </w:r>
        <w:r w:rsidR="00E32D5F">
          <w:t>55</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97" w:history="1">
        <w:r w:rsidR="00E32D5F" w:rsidRPr="00EB577B">
          <w:rPr>
            <w:rStyle w:val="Hyperlink"/>
          </w:rPr>
          <w:t>Microsoft Azure Site Recovery (</w:t>
        </w:r>
        <w:r w:rsidR="00E32D5F" w:rsidRPr="00EB577B">
          <w:rPr>
            <w:rStyle w:val="Hyperlink"/>
            <w:rFonts w:hint="cs"/>
          </w:rPr>
          <w:t>แผน</w:t>
        </w:r>
        <w:r w:rsidR="00E32D5F" w:rsidRPr="00EB577B">
          <w:rPr>
            <w:rStyle w:val="Hyperlink"/>
          </w:rPr>
          <w:t>)</w:t>
        </w:r>
        <w:r w:rsidR="00E32D5F">
          <w:tab/>
        </w:r>
        <w:r w:rsidR="00E32D5F">
          <w:fldChar w:fldCharType="begin"/>
        </w:r>
        <w:r w:rsidR="00E32D5F">
          <w:instrText xml:space="preserve"> PAGEREF _Toc450036197 \h </w:instrText>
        </w:r>
        <w:r w:rsidR="00E32D5F">
          <w:fldChar w:fldCharType="separate"/>
        </w:r>
        <w:r w:rsidR="00E32D5F">
          <w:t>56</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98" w:history="1">
        <w:r w:rsidR="00E32D5F" w:rsidRPr="00EB577B">
          <w:rPr>
            <w:rStyle w:val="Hyperlink"/>
          </w:rPr>
          <w:t>Enterprise Mobility Suite (</w:t>
        </w:r>
        <w:r w:rsidR="00E32D5F" w:rsidRPr="00EB577B">
          <w:rPr>
            <w:rStyle w:val="Hyperlink"/>
            <w:rFonts w:hint="cs"/>
          </w:rPr>
          <w:t>แผน</w:t>
        </w:r>
        <w:r w:rsidR="00E32D5F" w:rsidRPr="00EB577B">
          <w:rPr>
            <w:rStyle w:val="Hyperlink"/>
          </w:rPr>
          <w:t>)</w:t>
        </w:r>
        <w:r w:rsidR="00E32D5F">
          <w:tab/>
        </w:r>
        <w:r w:rsidR="00E32D5F">
          <w:fldChar w:fldCharType="begin"/>
        </w:r>
        <w:r w:rsidR="00E32D5F">
          <w:instrText xml:space="preserve"> PAGEREF _Toc450036198 \h </w:instrText>
        </w:r>
        <w:r w:rsidR="00E32D5F">
          <w:fldChar w:fldCharType="separate"/>
        </w:r>
        <w:r w:rsidR="00E32D5F">
          <w:t>56</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199" w:history="1">
        <w:r w:rsidR="00E32D5F" w:rsidRPr="00EB577B">
          <w:rPr>
            <w:rStyle w:val="Hyperlink"/>
          </w:rPr>
          <w:t>Azure Active Directory (</w:t>
        </w:r>
        <w:r w:rsidR="00E32D5F" w:rsidRPr="00EB577B">
          <w:rPr>
            <w:rStyle w:val="Hyperlink"/>
            <w:rFonts w:hint="cs"/>
          </w:rPr>
          <w:t>แผน</w:t>
        </w:r>
        <w:r w:rsidR="00E32D5F" w:rsidRPr="00EB577B">
          <w:rPr>
            <w:rStyle w:val="Hyperlink"/>
          </w:rPr>
          <w:t>)</w:t>
        </w:r>
        <w:r w:rsidR="00E32D5F">
          <w:tab/>
        </w:r>
        <w:r w:rsidR="00E32D5F">
          <w:fldChar w:fldCharType="begin"/>
        </w:r>
        <w:r w:rsidR="00E32D5F">
          <w:instrText xml:space="preserve"> PAGEREF _Toc450036199 \h </w:instrText>
        </w:r>
        <w:r w:rsidR="00E32D5F">
          <w:fldChar w:fldCharType="separate"/>
        </w:r>
        <w:r w:rsidR="00E32D5F">
          <w:t>57</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00" w:history="1">
        <w:r w:rsidR="00E32D5F" w:rsidRPr="00EB577B">
          <w:rPr>
            <w:rStyle w:val="Hyperlink"/>
          </w:rPr>
          <w:t>Azure Rights Management (Plan)</w:t>
        </w:r>
        <w:r w:rsidR="00E32D5F">
          <w:tab/>
        </w:r>
        <w:r w:rsidR="00E32D5F">
          <w:fldChar w:fldCharType="begin"/>
        </w:r>
        <w:r w:rsidR="00E32D5F">
          <w:instrText xml:space="preserve"> PAGEREF _Toc450036200 \h </w:instrText>
        </w:r>
        <w:r w:rsidR="00E32D5F">
          <w:fldChar w:fldCharType="separate"/>
        </w:r>
        <w:r w:rsidR="00E32D5F">
          <w:t>58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01" w:history="1">
        <w:r w:rsidR="00E32D5F" w:rsidRPr="00EB577B">
          <w:rPr>
            <w:rStyle w:val="Hyperlink"/>
          </w:rPr>
          <w:t>Azure RemoteApp (Plan)</w:t>
        </w:r>
        <w:r w:rsidR="00E32D5F">
          <w:tab/>
        </w:r>
        <w:r w:rsidR="00E32D5F">
          <w:fldChar w:fldCharType="begin"/>
        </w:r>
        <w:r w:rsidR="00E32D5F">
          <w:instrText xml:space="preserve"> PAGEREF _Toc450036201 \h </w:instrText>
        </w:r>
        <w:r w:rsidR="00E32D5F">
          <w:fldChar w:fldCharType="separate"/>
        </w:r>
        <w:r w:rsidR="00E32D5F">
          <w:t>58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02" w:history="1">
        <w:r w:rsidR="00E32D5F" w:rsidRPr="00EB577B">
          <w:rPr>
            <w:rStyle w:val="Hyperlink"/>
          </w:rPr>
          <w:t>Operations Management Suite (Plan)</w:t>
        </w:r>
        <w:r w:rsidR="00E32D5F">
          <w:tab/>
        </w:r>
        <w:r w:rsidR="00E32D5F">
          <w:fldChar w:fldCharType="begin"/>
        </w:r>
        <w:r w:rsidR="00E32D5F">
          <w:instrText xml:space="preserve"> PAGEREF _Toc450036202 \h </w:instrText>
        </w:r>
        <w:r w:rsidR="00E32D5F">
          <w:fldChar w:fldCharType="separate"/>
        </w:r>
        <w:r w:rsidR="00E32D5F">
          <w:t>58</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03" w:history="1">
        <w:r w:rsidR="00E32D5F" w:rsidRPr="00EB577B">
          <w:rPr>
            <w:rStyle w:val="Hyperlink"/>
          </w:rPr>
          <w:t>Enterprise Cloud Suite</w:t>
        </w:r>
        <w:r w:rsidR="00E32D5F">
          <w:tab/>
        </w:r>
        <w:r w:rsidR="00E32D5F">
          <w:fldChar w:fldCharType="begin"/>
        </w:r>
        <w:r w:rsidR="00E32D5F">
          <w:instrText xml:space="preserve"> PAGEREF _Toc450036203 \h </w:instrText>
        </w:r>
        <w:r w:rsidR="00E32D5F">
          <w:fldChar w:fldCharType="separate"/>
        </w:r>
        <w:r w:rsidR="00E32D5F">
          <w:t>59</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04" w:history="1">
        <w:r w:rsidR="00E32D5F" w:rsidRPr="00EB577B">
          <w:rPr>
            <w:rStyle w:val="Hyperlink"/>
          </w:rPr>
          <w:t>Microsoft Intune</w:t>
        </w:r>
        <w:r w:rsidR="00E32D5F">
          <w:tab/>
        </w:r>
        <w:r w:rsidR="00E32D5F">
          <w:fldChar w:fldCharType="begin"/>
        </w:r>
        <w:r w:rsidR="00E32D5F">
          <w:instrText xml:space="preserve"> PAGEREF _Toc450036204 \h </w:instrText>
        </w:r>
        <w:r w:rsidR="00E32D5F">
          <w:fldChar w:fldCharType="separate"/>
        </w:r>
        <w:r w:rsidR="00E32D5F">
          <w:t>59</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05" w:history="1">
        <w:r w:rsidR="00E32D5F" w:rsidRPr="00EB577B">
          <w:rPr>
            <w:rStyle w:val="Hyperlink"/>
          </w:rPr>
          <w:t>Microsoft Dynamics Online Services</w:t>
        </w:r>
        <w:r w:rsidR="00E32D5F">
          <w:tab/>
        </w:r>
        <w:r w:rsidR="00E32D5F">
          <w:fldChar w:fldCharType="begin"/>
        </w:r>
        <w:r w:rsidR="00E32D5F">
          <w:instrText xml:space="preserve"> PAGEREF _Toc450036205 \h </w:instrText>
        </w:r>
        <w:r w:rsidR="00E32D5F">
          <w:fldChar w:fldCharType="separate"/>
        </w:r>
        <w:r w:rsidR="00E32D5F">
          <w:t>60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06" w:history="1">
        <w:r w:rsidR="00E32D5F" w:rsidRPr="00EB577B">
          <w:rPr>
            <w:rStyle w:val="Hyperlink"/>
          </w:rPr>
          <w:t>Microsoft Dynamics CRM Online</w:t>
        </w:r>
        <w:r w:rsidR="00E32D5F">
          <w:tab/>
        </w:r>
        <w:r w:rsidR="00E32D5F">
          <w:fldChar w:fldCharType="begin"/>
        </w:r>
        <w:r w:rsidR="00E32D5F">
          <w:instrText xml:space="preserve"> PAGEREF _Toc450036206 \h </w:instrText>
        </w:r>
        <w:r w:rsidR="00E32D5F">
          <w:fldChar w:fldCharType="separate"/>
        </w:r>
        <w:r w:rsidR="00E32D5F">
          <w:t>60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07" w:history="1">
        <w:r w:rsidR="00E32D5F" w:rsidRPr="00EB577B">
          <w:rPr>
            <w:rStyle w:val="Hyperlink"/>
          </w:rPr>
          <w:t>Microsoft Dynamics Marketing</w:t>
        </w:r>
        <w:r w:rsidR="00E32D5F">
          <w:tab/>
        </w:r>
        <w:r w:rsidR="00E32D5F">
          <w:fldChar w:fldCharType="begin"/>
        </w:r>
        <w:r w:rsidR="00E32D5F">
          <w:instrText xml:space="preserve"> PAGEREF _Toc450036207 \h </w:instrText>
        </w:r>
        <w:r w:rsidR="00E32D5F">
          <w:fldChar w:fldCharType="separate"/>
        </w:r>
        <w:r w:rsidR="00E32D5F">
          <w:t>61</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08" w:history="1">
        <w:r w:rsidR="00E32D5F" w:rsidRPr="00EB577B">
          <w:rPr>
            <w:rStyle w:val="Hyperlink"/>
          </w:rPr>
          <w:t>Microsoft Social Engagement</w:t>
        </w:r>
        <w:r w:rsidR="00E32D5F">
          <w:tab/>
        </w:r>
        <w:r w:rsidR="00E32D5F">
          <w:fldChar w:fldCharType="begin"/>
        </w:r>
        <w:r w:rsidR="00E32D5F">
          <w:instrText xml:space="preserve"> PAGEREF _Toc450036208 \h </w:instrText>
        </w:r>
        <w:r w:rsidR="00E32D5F">
          <w:fldChar w:fldCharType="separate"/>
        </w:r>
        <w:r w:rsidR="00E32D5F">
          <w:t>61</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09" w:history="1">
        <w:r w:rsidR="00E32D5F" w:rsidRPr="00EB577B">
          <w:rPr>
            <w:rStyle w:val="Hyperlink"/>
          </w:rPr>
          <w:t>Parature, from Microsoft</w:t>
        </w:r>
        <w:r w:rsidR="00E32D5F">
          <w:tab/>
        </w:r>
        <w:r w:rsidR="00E32D5F">
          <w:fldChar w:fldCharType="begin"/>
        </w:r>
        <w:r w:rsidR="00E32D5F">
          <w:instrText xml:space="preserve"> PAGEREF _Toc450036209 \h </w:instrText>
        </w:r>
        <w:r w:rsidR="00E32D5F">
          <w:fldChar w:fldCharType="separate"/>
        </w:r>
        <w:r w:rsidR="00E32D5F">
          <w:t>62</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10" w:history="1">
        <w:r w:rsidR="00E32D5F" w:rsidRPr="00EB577B">
          <w:rPr>
            <w:rStyle w:val="Hyperlink"/>
          </w:rPr>
          <w:t>Office 365 Services</w:t>
        </w:r>
        <w:r w:rsidR="00E32D5F">
          <w:tab/>
        </w:r>
        <w:r w:rsidR="00E32D5F">
          <w:fldChar w:fldCharType="begin"/>
        </w:r>
        <w:r w:rsidR="00E32D5F">
          <w:instrText xml:space="preserve"> PAGEREF _Toc450036210 \h </w:instrText>
        </w:r>
        <w:r w:rsidR="00E32D5F">
          <w:fldChar w:fldCharType="separate"/>
        </w:r>
        <w:r w:rsidR="00E32D5F">
          <w:t>62</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1" w:history="1">
        <w:r w:rsidR="00E32D5F" w:rsidRPr="00EB577B">
          <w:rPr>
            <w:rStyle w:val="Hyperlink"/>
            <w:rFonts w:hint="cs"/>
          </w:rPr>
          <w:t>โปรแกรมประยุกต์</w:t>
        </w:r>
        <w:r w:rsidR="00E32D5F" w:rsidRPr="00EB577B">
          <w:rPr>
            <w:rStyle w:val="Hyperlink"/>
          </w:rPr>
          <w:t xml:space="preserve"> Office 365</w:t>
        </w:r>
        <w:r w:rsidR="00E32D5F">
          <w:tab/>
        </w:r>
        <w:r w:rsidR="00E32D5F">
          <w:fldChar w:fldCharType="begin"/>
        </w:r>
        <w:r w:rsidR="00E32D5F">
          <w:instrText xml:space="preserve"> PAGEREF _Toc450036211 \h </w:instrText>
        </w:r>
        <w:r w:rsidR="00E32D5F">
          <w:fldChar w:fldCharType="separate"/>
        </w:r>
        <w:r w:rsidR="00E32D5F">
          <w:t>62</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2" w:history="1">
        <w:r w:rsidR="00E32D5F" w:rsidRPr="00EB577B">
          <w:rPr>
            <w:rStyle w:val="Hyperlink"/>
          </w:rPr>
          <w:t>Office 365 Suites</w:t>
        </w:r>
        <w:r w:rsidR="00E32D5F">
          <w:tab/>
        </w:r>
        <w:r w:rsidR="00E32D5F">
          <w:fldChar w:fldCharType="begin"/>
        </w:r>
        <w:r w:rsidR="00E32D5F">
          <w:instrText xml:space="preserve"> PAGEREF _Toc450036212 \h </w:instrText>
        </w:r>
        <w:r w:rsidR="00E32D5F">
          <w:fldChar w:fldCharType="separate"/>
        </w:r>
        <w:r w:rsidR="00E32D5F">
          <w:t>64</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3" w:history="1">
        <w:r w:rsidR="00E32D5F" w:rsidRPr="00EB577B">
          <w:rPr>
            <w:rStyle w:val="Hyperlink"/>
          </w:rPr>
          <w:t>Exchange Online</w:t>
        </w:r>
        <w:r w:rsidR="00E32D5F">
          <w:tab/>
        </w:r>
        <w:r w:rsidR="00E32D5F">
          <w:fldChar w:fldCharType="begin"/>
        </w:r>
        <w:r w:rsidR="00E32D5F">
          <w:instrText xml:space="preserve"> PAGEREF _Toc450036213 \h </w:instrText>
        </w:r>
        <w:r w:rsidR="00E32D5F">
          <w:fldChar w:fldCharType="separate"/>
        </w:r>
        <w:r w:rsidR="00E32D5F">
          <w:t>67</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4" w:history="1">
        <w:r w:rsidR="00E32D5F" w:rsidRPr="00EB577B">
          <w:rPr>
            <w:rStyle w:val="Hyperlink"/>
          </w:rPr>
          <w:t>OneDrive for Business</w:t>
        </w:r>
        <w:r w:rsidR="00E32D5F">
          <w:tab/>
        </w:r>
        <w:r w:rsidR="00E32D5F">
          <w:fldChar w:fldCharType="begin"/>
        </w:r>
        <w:r w:rsidR="00E32D5F">
          <w:instrText xml:space="preserve"> PAGEREF _Toc450036214 \h </w:instrText>
        </w:r>
        <w:r w:rsidR="00E32D5F">
          <w:fldChar w:fldCharType="separate"/>
        </w:r>
        <w:r w:rsidR="00E32D5F">
          <w:t>67</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5" w:history="1">
        <w:r w:rsidR="00E32D5F" w:rsidRPr="00EB577B">
          <w:rPr>
            <w:rStyle w:val="Hyperlink"/>
          </w:rPr>
          <w:t>Project Online</w:t>
        </w:r>
        <w:r w:rsidR="00E32D5F">
          <w:tab/>
        </w:r>
        <w:r w:rsidR="00E32D5F">
          <w:fldChar w:fldCharType="begin"/>
        </w:r>
        <w:r w:rsidR="00E32D5F">
          <w:instrText xml:space="preserve"> PAGEREF _Toc450036215 \h </w:instrText>
        </w:r>
        <w:r w:rsidR="00E32D5F">
          <w:fldChar w:fldCharType="separate"/>
        </w:r>
        <w:r w:rsidR="00E32D5F">
          <w:t>68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6" w:history="1">
        <w:r w:rsidR="00E32D5F" w:rsidRPr="00EB577B">
          <w:rPr>
            <w:rStyle w:val="Hyperlink"/>
          </w:rPr>
          <w:t>SharePoint Online</w:t>
        </w:r>
        <w:r w:rsidR="00E32D5F">
          <w:tab/>
        </w:r>
        <w:r w:rsidR="00E32D5F">
          <w:fldChar w:fldCharType="begin"/>
        </w:r>
        <w:r w:rsidR="00E32D5F">
          <w:instrText xml:space="preserve"> PAGEREF _Toc450036216 \h </w:instrText>
        </w:r>
        <w:r w:rsidR="00E32D5F">
          <w:fldChar w:fldCharType="separate"/>
        </w:r>
        <w:r w:rsidR="00E32D5F">
          <w:t>68</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7" w:history="1">
        <w:r w:rsidR="00E32D5F" w:rsidRPr="00EB577B">
          <w:rPr>
            <w:rStyle w:val="Hyperlink"/>
          </w:rPr>
          <w:t>Skype for Business Online</w:t>
        </w:r>
        <w:r w:rsidR="00E32D5F">
          <w:tab/>
        </w:r>
        <w:r w:rsidR="00E32D5F">
          <w:fldChar w:fldCharType="begin"/>
        </w:r>
        <w:r w:rsidR="00E32D5F">
          <w:instrText xml:space="preserve"> PAGEREF _Toc450036217 \h </w:instrText>
        </w:r>
        <w:r w:rsidR="00E32D5F">
          <w:fldChar w:fldCharType="separate"/>
        </w:r>
        <w:r w:rsidR="00E32D5F">
          <w:t>68</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18" w:history="1">
        <w:r w:rsidR="00E32D5F" w:rsidRPr="00EB577B">
          <w:rPr>
            <w:rStyle w:val="Hyperlink"/>
          </w:rPr>
          <w:t xml:space="preserve">Online Service </w:t>
        </w:r>
        <w:r w:rsidR="00E32D5F" w:rsidRPr="00EB577B">
          <w:rPr>
            <w:rStyle w:val="Hyperlink"/>
            <w:rFonts w:hint="cs"/>
          </w:rPr>
          <w:t>อื่นๆ</w:t>
        </w:r>
        <w:r w:rsidR="00E32D5F">
          <w:tab/>
        </w:r>
        <w:r w:rsidR="00E32D5F">
          <w:fldChar w:fldCharType="begin"/>
        </w:r>
        <w:r w:rsidR="00E32D5F">
          <w:instrText xml:space="preserve"> PAGEREF _Toc450036218 \h </w:instrText>
        </w:r>
        <w:r w:rsidR="00E32D5F">
          <w:fldChar w:fldCharType="separate"/>
        </w:r>
        <w:r w:rsidR="00E32D5F">
          <w:t>69</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19" w:history="1">
        <w:r w:rsidR="00E32D5F" w:rsidRPr="00EB577B">
          <w:rPr>
            <w:rStyle w:val="Hyperlink"/>
          </w:rPr>
          <w:t>Bing Maps</w:t>
        </w:r>
        <w:r w:rsidR="00E32D5F">
          <w:tab/>
        </w:r>
        <w:r w:rsidR="00E32D5F">
          <w:fldChar w:fldCharType="begin"/>
        </w:r>
        <w:r w:rsidR="00E32D5F">
          <w:instrText xml:space="preserve"> PAGEREF _Toc450036219 \h </w:instrText>
        </w:r>
        <w:r w:rsidR="00E32D5F">
          <w:fldChar w:fldCharType="separate"/>
        </w:r>
        <w:r w:rsidR="00E32D5F">
          <w:t>69</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20" w:history="1">
        <w:r w:rsidR="00E32D5F" w:rsidRPr="00EB577B">
          <w:rPr>
            <w:rStyle w:val="Hyperlink"/>
          </w:rPr>
          <w:t>Microsoft Learning</w:t>
        </w:r>
        <w:r w:rsidR="00E32D5F">
          <w:tab/>
        </w:r>
        <w:r w:rsidR="00E32D5F">
          <w:fldChar w:fldCharType="begin"/>
        </w:r>
        <w:r w:rsidR="00E32D5F">
          <w:instrText xml:space="preserve"> PAGEREF _Toc450036220 \h </w:instrText>
        </w:r>
        <w:r w:rsidR="00E32D5F">
          <w:fldChar w:fldCharType="separate"/>
        </w:r>
        <w:r w:rsidR="00E32D5F">
          <w:t>70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21" w:history="1">
        <w:r w:rsidR="00E32D5F" w:rsidRPr="00EB577B">
          <w:rPr>
            <w:rStyle w:val="Hyperlink"/>
          </w:rPr>
          <w:t>Microsoft Translator</w:t>
        </w:r>
        <w:r w:rsidR="00E32D5F">
          <w:tab/>
        </w:r>
        <w:r w:rsidR="00E32D5F">
          <w:fldChar w:fldCharType="begin"/>
        </w:r>
        <w:r w:rsidR="00E32D5F">
          <w:instrText xml:space="preserve"> PAGEREF _Toc450036221 \h </w:instrText>
        </w:r>
        <w:r w:rsidR="00E32D5F">
          <w:fldChar w:fldCharType="separate"/>
        </w:r>
        <w:r w:rsidR="00E32D5F">
          <w:t>70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22" w:history="1">
        <w:r w:rsidR="00E32D5F" w:rsidRPr="00EB577B">
          <w:rPr>
            <w:rStyle w:val="Hyperlink"/>
          </w:rPr>
          <w:t>Power BI Pro</w:t>
        </w:r>
        <w:r w:rsidR="00E32D5F">
          <w:tab/>
        </w:r>
        <w:r w:rsidR="00E32D5F">
          <w:fldChar w:fldCharType="begin"/>
        </w:r>
        <w:r w:rsidR="00E32D5F">
          <w:instrText xml:space="preserve"> PAGEREF _Toc450036222 \h </w:instrText>
        </w:r>
        <w:r w:rsidR="00E32D5F">
          <w:fldChar w:fldCharType="separate"/>
        </w:r>
        <w:r w:rsidR="00E32D5F">
          <w:t>70</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23" w:history="1">
        <w:r w:rsidR="00E32D5F" w:rsidRPr="00EB577B">
          <w:rPr>
            <w:rStyle w:val="Hyperlink"/>
          </w:rPr>
          <w:t>System Center Endpoint Protection</w:t>
        </w:r>
        <w:r w:rsidR="00E32D5F">
          <w:tab/>
        </w:r>
        <w:r w:rsidR="00E32D5F">
          <w:fldChar w:fldCharType="begin"/>
        </w:r>
        <w:r w:rsidR="00E32D5F">
          <w:instrText xml:space="preserve"> PAGEREF _Toc450036223 \h </w:instrText>
        </w:r>
        <w:r w:rsidR="00E32D5F">
          <w:fldChar w:fldCharType="separate"/>
        </w:r>
        <w:r w:rsidR="00E32D5F">
          <w:t>71</w:t>
        </w:r>
        <w:r w:rsidR="00E32D5F">
          <w:fldChar w:fldCharType="end"/>
        </w:r>
      </w:hyperlink>
    </w:p>
    <w:p w:rsidR="00E32D5F" w:rsidRDefault="006F14A0">
      <w:pPr>
        <w:pStyle w:val="TOC3"/>
        <w:rPr>
          <w:rFonts w:asciiTheme="minorHAnsi" w:eastAsiaTheme="minorEastAsia" w:hAnsiTheme="minorHAnsi" w:cstheme="minorBidi"/>
          <w:smallCaps w:val="0"/>
          <w:sz w:val="22"/>
          <w:lang w:eastAsia="zh-TW"/>
        </w:rPr>
      </w:pPr>
      <w:hyperlink w:anchor="_Toc450036224" w:history="1">
        <w:r w:rsidR="00E32D5F" w:rsidRPr="00EB577B">
          <w:rPr>
            <w:rStyle w:val="Hyperlink"/>
          </w:rPr>
          <w:t>Yammer Enterprise</w:t>
        </w:r>
        <w:r w:rsidR="00E32D5F">
          <w:tab/>
        </w:r>
        <w:r w:rsidR="00E32D5F">
          <w:fldChar w:fldCharType="begin"/>
        </w:r>
        <w:r w:rsidR="00E32D5F">
          <w:instrText xml:space="preserve"> PAGEREF _Toc450036224 \h </w:instrText>
        </w:r>
        <w:r w:rsidR="00E32D5F">
          <w:fldChar w:fldCharType="separate"/>
        </w:r>
        <w:r w:rsidR="00E32D5F">
          <w:t>71</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225" w:history="1">
        <w:r w:rsidR="00E32D5F" w:rsidRPr="00EB577B">
          <w:rPr>
            <w:rStyle w:val="Hyperlink"/>
            <w:rFonts w:hint="cs"/>
            <w:noProof/>
          </w:rPr>
          <w:t>อภิธานศัพท์</w:t>
        </w:r>
        <w:r w:rsidR="00E32D5F">
          <w:rPr>
            <w:noProof/>
          </w:rPr>
          <w:tab/>
        </w:r>
        <w:r w:rsidR="00E32D5F">
          <w:rPr>
            <w:noProof/>
          </w:rPr>
          <w:fldChar w:fldCharType="begin"/>
        </w:r>
        <w:r w:rsidR="00E32D5F">
          <w:rPr>
            <w:noProof/>
          </w:rPr>
          <w:instrText xml:space="preserve"> PAGEREF _Toc450036225 \h </w:instrText>
        </w:r>
        <w:r w:rsidR="00E32D5F">
          <w:rPr>
            <w:noProof/>
          </w:rPr>
        </w:r>
        <w:r w:rsidR="00E32D5F">
          <w:rPr>
            <w:noProof/>
          </w:rPr>
          <w:fldChar w:fldCharType="separate"/>
        </w:r>
        <w:r w:rsidR="00E32D5F">
          <w:rPr>
            <w:noProof/>
          </w:rPr>
          <w:t>72</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26" w:history="1">
        <w:r w:rsidR="00E32D5F" w:rsidRPr="00EB577B">
          <w:rPr>
            <w:rStyle w:val="Hyperlink"/>
            <w:rFonts w:hint="cs"/>
          </w:rPr>
          <w:t>แอตทริบิวต์</w:t>
        </w:r>
        <w:r w:rsidR="00E32D5F">
          <w:tab/>
        </w:r>
        <w:r w:rsidR="00E32D5F">
          <w:fldChar w:fldCharType="begin"/>
        </w:r>
        <w:r w:rsidR="00E32D5F">
          <w:instrText xml:space="preserve"> PAGEREF _Toc450036226 \h </w:instrText>
        </w:r>
        <w:r w:rsidR="00E32D5F">
          <w:fldChar w:fldCharType="separate"/>
        </w:r>
        <w:r w:rsidR="00E32D5F">
          <w:t>72</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27" w:history="1">
        <w:r w:rsidR="00E32D5F" w:rsidRPr="00EB577B">
          <w:rPr>
            <w:rStyle w:val="Hyperlink"/>
            <w:rFonts w:hint="cs"/>
          </w:rPr>
          <w:t>ค่าต่างๆ</w:t>
        </w:r>
        <w:r w:rsidR="00E32D5F" w:rsidRPr="00EB577B">
          <w:rPr>
            <w:rStyle w:val="Hyperlink"/>
          </w:rPr>
          <w:t xml:space="preserve"> </w:t>
        </w:r>
        <w:r w:rsidR="00E32D5F" w:rsidRPr="00EB577B">
          <w:rPr>
            <w:rStyle w:val="Hyperlink"/>
            <w:rFonts w:hint="cs"/>
          </w:rPr>
          <w:t>ของช่อง</w:t>
        </w:r>
        <w:r w:rsidR="00E32D5F">
          <w:tab/>
        </w:r>
        <w:r w:rsidR="00E32D5F">
          <w:fldChar w:fldCharType="begin"/>
        </w:r>
        <w:r w:rsidR="00E32D5F">
          <w:instrText xml:space="preserve"> PAGEREF _Toc450036227 \h </w:instrText>
        </w:r>
        <w:r w:rsidR="00E32D5F">
          <w:fldChar w:fldCharType="separate"/>
        </w:r>
        <w:r w:rsidR="00E32D5F">
          <w:t>73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28" w:history="1">
        <w:r w:rsidR="00E32D5F" w:rsidRPr="00EB577B">
          <w:rPr>
            <w:rStyle w:val="Hyperlink"/>
            <w:rFonts w:hint="cs"/>
          </w:rPr>
          <w:t>หัวเรื่องของคอลัมน์</w:t>
        </w:r>
        <w:r w:rsidR="00E32D5F">
          <w:tab/>
        </w:r>
        <w:r w:rsidR="00E32D5F">
          <w:fldChar w:fldCharType="begin"/>
        </w:r>
        <w:r w:rsidR="00E32D5F">
          <w:instrText xml:space="preserve"> PAGEREF _Toc450036228 \h </w:instrText>
        </w:r>
        <w:r w:rsidR="00E32D5F">
          <w:fldChar w:fldCharType="separate"/>
        </w:r>
        <w:r w:rsidR="00E32D5F">
          <w:t>74</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29" w:history="1">
        <w:r w:rsidR="00E32D5F" w:rsidRPr="00EB577B">
          <w:rPr>
            <w:rStyle w:val="Hyperlink"/>
            <w:rFonts w:hint="cs"/>
          </w:rPr>
          <w:t>คำจำกัดความ</w:t>
        </w:r>
        <w:r w:rsidR="00E32D5F">
          <w:tab/>
        </w:r>
        <w:r w:rsidR="00E32D5F">
          <w:fldChar w:fldCharType="begin"/>
        </w:r>
        <w:r w:rsidR="00E32D5F">
          <w:instrText xml:space="preserve"> PAGEREF _Toc450036229 \h </w:instrText>
        </w:r>
        <w:r w:rsidR="00E32D5F">
          <w:fldChar w:fldCharType="separate"/>
        </w:r>
        <w:r w:rsidR="00E32D5F">
          <w:t>74</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230" w:history="1">
        <w:r w:rsidR="00E32D5F" w:rsidRPr="00EB577B">
          <w:rPr>
            <w:rStyle w:val="Hyperlink"/>
            <w:rFonts w:hint="cs"/>
            <w:noProof/>
          </w:rPr>
          <w:t>ภาคผนวก</w:t>
        </w:r>
        <w:r w:rsidR="00E32D5F" w:rsidRPr="00EB577B">
          <w:rPr>
            <w:rStyle w:val="Hyperlink"/>
            <w:noProof/>
          </w:rPr>
          <w:t xml:space="preserve"> A – </w:t>
        </w:r>
        <w:r w:rsidR="00E32D5F" w:rsidRPr="00EB577B">
          <w:rPr>
            <w:rStyle w:val="Hyperlink"/>
            <w:rFonts w:hint="cs"/>
            <w:noProof/>
          </w:rPr>
          <w:t>สิทธิการใช้งานที่เทียบเท่ากับ</w:t>
        </w:r>
        <w:r w:rsidR="00E32D5F" w:rsidRPr="00EB577B">
          <w:rPr>
            <w:rStyle w:val="Hyperlink"/>
            <w:noProof/>
          </w:rPr>
          <w:t xml:space="preserve"> CAL/ML</w:t>
        </w:r>
        <w:r w:rsidR="00E32D5F">
          <w:rPr>
            <w:noProof/>
          </w:rPr>
          <w:tab/>
        </w:r>
        <w:r w:rsidR="00E32D5F">
          <w:rPr>
            <w:noProof/>
          </w:rPr>
          <w:fldChar w:fldCharType="begin"/>
        </w:r>
        <w:r w:rsidR="00E32D5F">
          <w:rPr>
            <w:noProof/>
          </w:rPr>
          <w:instrText xml:space="preserve"> PAGEREF _Toc450036230 \h </w:instrText>
        </w:r>
        <w:r w:rsidR="00E32D5F">
          <w:rPr>
            <w:noProof/>
          </w:rPr>
        </w:r>
        <w:r w:rsidR="00E32D5F">
          <w:rPr>
            <w:noProof/>
          </w:rPr>
          <w:fldChar w:fldCharType="separate"/>
        </w:r>
        <w:r w:rsidR="00E32D5F">
          <w:rPr>
            <w:noProof/>
          </w:rPr>
          <w:t>77</w:t>
        </w:r>
        <w:r w:rsidR="00E32D5F">
          <w:rPr>
            <w:noProof/>
          </w:rPr>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231" w:history="1">
        <w:r w:rsidR="00E32D5F" w:rsidRPr="00EB577B">
          <w:rPr>
            <w:rStyle w:val="Hyperlink"/>
            <w:rFonts w:hint="cs"/>
            <w:noProof/>
          </w:rPr>
          <w:t>ภาคผนวก</w:t>
        </w:r>
        <w:r w:rsidR="00E32D5F" w:rsidRPr="00EB577B">
          <w:rPr>
            <w:rStyle w:val="Hyperlink"/>
            <w:noProof/>
          </w:rPr>
          <w:t xml:space="preserve"> B – Software Assurance</w:t>
        </w:r>
        <w:r w:rsidR="00E32D5F">
          <w:rPr>
            <w:noProof/>
          </w:rPr>
          <w:tab/>
        </w:r>
        <w:r w:rsidR="00E32D5F">
          <w:rPr>
            <w:noProof/>
          </w:rPr>
          <w:fldChar w:fldCharType="begin"/>
        </w:r>
        <w:r w:rsidR="00E32D5F">
          <w:rPr>
            <w:noProof/>
          </w:rPr>
          <w:instrText xml:space="preserve"> PAGEREF _Toc450036231 \h </w:instrText>
        </w:r>
        <w:r w:rsidR="00E32D5F">
          <w:rPr>
            <w:noProof/>
          </w:rPr>
        </w:r>
        <w:r w:rsidR="00E32D5F">
          <w:rPr>
            <w:noProof/>
          </w:rPr>
          <w:fldChar w:fldCharType="separate"/>
        </w:r>
        <w:r w:rsidR="00E32D5F">
          <w:rPr>
            <w:noProof/>
          </w:rPr>
          <w:t>78</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32" w:history="1">
        <w:r w:rsidR="00E32D5F" w:rsidRPr="00EB577B">
          <w:rPr>
            <w:rStyle w:val="Hyperlink"/>
            <w:rFonts w:hint="cs"/>
          </w:rPr>
          <w:t>การซื้อ</w:t>
        </w:r>
        <w:r w:rsidR="00E32D5F" w:rsidRPr="00EB577B">
          <w:rPr>
            <w:rStyle w:val="Hyperlink"/>
          </w:rPr>
          <w:t xml:space="preserve"> Software Assurance</w:t>
        </w:r>
        <w:r w:rsidR="00E32D5F">
          <w:tab/>
        </w:r>
        <w:r w:rsidR="00E32D5F">
          <w:fldChar w:fldCharType="begin"/>
        </w:r>
        <w:r w:rsidR="00E32D5F">
          <w:instrText xml:space="preserve"> PAGEREF _Toc450036232 \h </w:instrText>
        </w:r>
        <w:r w:rsidR="00E32D5F">
          <w:fldChar w:fldCharType="separate"/>
        </w:r>
        <w:r w:rsidR="00E32D5F">
          <w:t>78</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33" w:history="1">
        <w:r w:rsidR="00E32D5F" w:rsidRPr="00EB577B">
          <w:rPr>
            <w:rStyle w:val="Hyperlink"/>
            <w:rFonts w:hint="cs"/>
          </w:rPr>
          <w:t>การต่ออายุ</w:t>
        </w:r>
        <w:r w:rsidR="00E32D5F" w:rsidRPr="00EB577B">
          <w:rPr>
            <w:rStyle w:val="Hyperlink"/>
          </w:rPr>
          <w:t xml:space="preserve"> Software Assurance</w:t>
        </w:r>
        <w:r w:rsidR="00E32D5F">
          <w:tab/>
        </w:r>
        <w:r w:rsidR="00E32D5F">
          <w:fldChar w:fldCharType="begin"/>
        </w:r>
        <w:r w:rsidR="00E32D5F">
          <w:instrText xml:space="preserve"> PAGEREF _Toc450036233 \h </w:instrText>
        </w:r>
        <w:r w:rsidR="00E32D5F">
          <w:fldChar w:fldCharType="separate"/>
        </w:r>
        <w:r w:rsidR="00E32D5F">
          <w:t>78</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34" w:history="1">
        <w:r w:rsidR="00E32D5F" w:rsidRPr="00EB577B">
          <w:rPr>
            <w:rStyle w:val="Hyperlink"/>
            <w:rFonts w:hint="cs"/>
          </w:rPr>
          <w:t>สิทธิการใช้งานในการย้ายสำหรับผลิตภัณฑ์ที่ถูกยกเลิกหรือสิ้นสุดอายุการใช้งาน</w:t>
        </w:r>
        <w:r w:rsidR="00E32D5F">
          <w:tab/>
        </w:r>
        <w:r w:rsidR="00E32D5F">
          <w:fldChar w:fldCharType="begin"/>
        </w:r>
        <w:r w:rsidR="00E32D5F">
          <w:instrText xml:space="preserve"> PAGEREF _Toc450036234 \h </w:instrText>
        </w:r>
        <w:r w:rsidR="00E32D5F">
          <w:fldChar w:fldCharType="separate"/>
        </w:r>
        <w:r w:rsidR="00E32D5F">
          <w:t>79</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35" w:history="1">
        <w:r w:rsidR="00E32D5F" w:rsidRPr="00EB577B">
          <w:rPr>
            <w:rStyle w:val="Hyperlink"/>
          </w:rPr>
          <w:t>Software Assurance Benefit</w:t>
        </w:r>
        <w:r w:rsidR="00E32D5F">
          <w:tab/>
        </w:r>
        <w:r w:rsidR="00E32D5F">
          <w:fldChar w:fldCharType="begin"/>
        </w:r>
        <w:r w:rsidR="00E32D5F">
          <w:instrText xml:space="preserve"> PAGEREF _Toc450036235 \h </w:instrText>
        </w:r>
        <w:r w:rsidR="00E32D5F">
          <w:fldChar w:fldCharType="separate"/>
        </w:r>
        <w:r w:rsidR="00E32D5F">
          <w:t>79</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236" w:history="1">
        <w:r w:rsidR="00E32D5F" w:rsidRPr="00EB577B">
          <w:rPr>
            <w:rStyle w:val="Hyperlink"/>
            <w:rFonts w:hint="cs"/>
            <w:noProof/>
          </w:rPr>
          <w:t>ภาคผนวก</w:t>
        </w:r>
        <w:r w:rsidR="00E32D5F" w:rsidRPr="00EB577B">
          <w:rPr>
            <w:rStyle w:val="Hyperlink"/>
            <w:noProof/>
          </w:rPr>
          <w:t xml:space="preserve"> C – </w:t>
        </w:r>
        <w:r w:rsidR="00E32D5F" w:rsidRPr="00EB577B">
          <w:rPr>
            <w:rStyle w:val="Hyperlink"/>
            <w:rFonts w:hint="cs"/>
            <w:noProof/>
          </w:rPr>
          <w:t>บริการจากผู้เชี่ยวชาญ</w:t>
        </w:r>
        <w:r w:rsidR="00E32D5F">
          <w:rPr>
            <w:noProof/>
          </w:rPr>
          <w:tab/>
        </w:r>
        <w:r w:rsidR="00E32D5F">
          <w:rPr>
            <w:noProof/>
          </w:rPr>
          <w:fldChar w:fldCharType="begin"/>
        </w:r>
        <w:r w:rsidR="00E32D5F">
          <w:rPr>
            <w:noProof/>
          </w:rPr>
          <w:instrText xml:space="preserve"> PAGEREF _Toc450036236 \h </w:instrText>
        </w:r>
        <w:r w:rsidR="00E32D5F">
          <w:rPr>
            <w:noProof/>
          </w:rPr>
        </w:r>
        <w:r w:rsidR="00E32D5F">
          <w:rPr>
            <w:noProof/>
          </w:rPr>
          <w:fldChar w:fldCharType="separate"/>
        </w:r>
        <w:r w:rsidR="00E32D5F">
          <w:rPr>
            <w:noProof/>
          </w:rPr>
          <w:t>90</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37" w:history="1">
        <w:r w:rsidR="00E32D5F" w:rsidRPr="00EB577B">
          <w:rPr>
            <w:rStyle w:val="Hyperlink"/>
            <w:rFonts w:hint="cs"/>
          </w:rPr>
          <w:t>ข้อเสนอการสนับสนุนแบบ</w:t>
        </w:r>
        <w:r w:rsidR="00E32D5F" w:rsidRPr="00EB577B">
          <w:rPr>
            <w:rStyle w:val="Hyperlink"/>
          </w:rPr>
          <w:t xml:space="preserve"> Premier </w:t>
        </w:r>
        <w:r w:rsidR="00E32D5F" w:rsidRPr="00EB577B">
          <w:rPr>
            <w:rStyle w:val="Hyperlink"/>
            <w:rFonts w:hint="cs"/>
          </w:rPr>
          <w:t>ของ</w:t>
        </w:r>
        <w:r w:rsidR="00E32D5F" w:rsidRPr="00EB577B">
          <w:rPr>
            <w:rStyle w:val="Hyperlink"/>
          </w:rPr>
          <w:t xml:space="preserve"> Microsoft</w:t>
        </w:r>
        <w:r w:rsidR="00E32D5F">
          <w:tab/>
        </w:r>
        <w:r w:rsidR="00E32D5F">
          <w:fldChar w:fldCharType="begin"/>
        </w:r>
        <w:r w:rsidR="00E32D5F">
          <w:instrText xml:space="preserve"> PAGEREF _Toc450036237 \h </w:instrText>
        </w:r>
        <w:r w:rsidR="00E32D5F">
          <w:fldChar w:fldCharType="separate"/>
        </w:r>
        <w:r w:rsidR="00E32D5F">
          <w:t>90</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38" w:history="1">
        <w:r w:rsidR="00E32D5F" w:rsidRPr="00EB577B">
          <w:rPr>
            <w:rStyle w:val="Hyperlink"/>
            <w:rFonts w:hint="cs"/>
          </w:rPr>
          <w:t>ข้อเสนอโปรแกรมกลยุทธ์สำหรับองค์กรของ</w:t>
        </w:r>
        <w:r w:rsidR="00E32D5F" w:rsidRPr="00EB577B">
          <w:rPr>
            <w:rStyle w:val="Hyperlink"/>
          </w:rPr>
          <w:t xml:space="preserve"> Microsoft</w:t>
        </w:r>
        <w:r w:rsidR="00E32D5F">
          <w:tab/>
        </w:r>
        <w:r w:rsidR="00E32D5F">
          <w:fldChar w:fldCharType="begin"/>
        </w:r>
        <w:r w:rsidR="00E32D5F">
          <w:instrText xml:space="preserve"> PAGEREF _Toc450036238 \h </w:instrText>
        </w:r>
        <w:r w:rsidR="00E32D5F">
          <w:fldChar w:fldCharType="separate"/>
        </w:r>
        <w:r w:rsidR="00E32D5F">
          <w:t>91</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39" w:history="1">
        <w:r w:rsidR="00E32D5F" w:rsidRPr="00EB577B">
          <w:rPr>
            <w:rStyle w:val="Hyperlink"/>
            <w:rFonts w:hint="cs"/>
          </w:rPr>
          <w:t>ข้อเสนอตัวเร่งประสิทธิภาพการขาย</w:t>
        </w:r>
        <w:r w:rsidR="00E32D5F">
          <w:tab/>
        </w:r>
        <w:r w:rsidR="00E32D5F">
          <w:fldChar w:fldCharType="begin"/>
        </w:r>
        <w:r w:rsidR="00E32D5F">
          <w:instrText xml:space="preserve"> PAGEREF _Toc450036239 \h </w:instrText>
        </w:r>
        <w:r w:rsidR="00E32D5F">
          <w:fldChar w:fldCharType="separate"/>
        </w:r>
        <w:r w:rsidR="00E32D5F">
          <w:t>91</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240" w:history="1">
        <w:r w:rsidR="00E32D5F" w:rsidRPr="00EB577B">
          <w:rPr>
            <w:rStyle w:val="Hyperlink"/>
            <w:rFonts w:hint="cs"/>
            <w:noProof/>
          </w:rPr>
          <w:t>ภาคผนวก</w:t>
        </w:r>
        <w:r w:rsidR="00E32D5F" w:rsidRPr="00EB577B">
          <w:rPr>
            <w:rStyle w:val="Hyperlink"/>
            <w:noProof/>
          </w:rPr>
          <w:t xml:space="preserve"> D - </w:t>
        </w:r>
        <w:r w:rsidR="00E32D5F" w:rsidRPr="00EB577B">
          <w:rPr>
            <w:rStyle w:val="Hyperlink"/>
            <w:rFonts w:hint="cs"/>
            <w:noProof/>
          </w:rPr>
          <w:t>ข้อกำหนดเพิ่มเติมเกี่ยวกับข้อตกลงของโปรแกรม</w:t>
        </w:r>
        <w:r w:rsidR="00E32D5F">
          <w:rPr>
            <w:noProof/>
          </w:rPr>
          <w:tab/>
        </w:r>
        <w:r w:rsidR="00E32D5F">
          <w:rPr>
            <w:noProof/>
          </w:rPr>
          <w:fldChar w:fldCharType="begin"/>
        </w:r>
        <w:r w:rsidR="00E32D5F">
          <w:rPr>
            <w:noProof/>
          </w:rPr>
          <w:instrText xml:space="preserve"> PAGEREF _Toc450036240 \h </w:instrText>
        </w:r>
        <w:r w:rsidR="00E32D5F">
          <w:rPr>
            <w:noProof/>
          </w:rPr>
        </w:r>
        <w:r w:rsidR="00E32D5F">
          <w:rPr>
            <w:noProof/>
          </w:rPr>
          <w:fldChar w:fldCharType="separate"/>
        </w:r>
        <w:r w:rsidR="00E32D5F">
          <w:rPr>
            <w:noProof/>
          </w:rPr>
          <w:t>93</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41" w:history="1">
        <w:r w:rsidR="00E32D5F" w:rsidRPr="00EB577B">
          <w:rPr>
            <w:rStyle w:val="Hyperlink"/>
            <w:rFonts w:hint="cs"/>
          </w:rPr>
          <w:t>ข้อกำหนดเพิ่มเติมสำหรับโปรแกรม</w:t>
        </w:r>
        <w:r w:rsidR="00E32D5F" w:rsidRPr="00EB577B">
          <w:rPr>
            <w:rStyle w:val="Hyperlink"/>
          </w:rPr>
          <w:t xml:space="preserve"> Select Plus</w:t>
        </w:r>
        <w:r w:rsidR="00E32D5F">
          <w:tab/>
        </w:r>
        <w:r w:rsidR="00E32D5F">
          <w:fldChar w:fldCharType="begin"/>
        </w:r>
        <w:r w:rsidR="00E32D5F">
          <w:instrText xml:space="preserve"> PAGEREF _Toc450036241 \h </w:instrText>
        </w:r>
        <w:r w:rsidR="00E32D5F">
          <w:fldChar w:fldCharType="separate"/>
        </w:r>
        <w:r w:rsidR="00E32D5F">
          <w:t>93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42" w:history="1">
        <w:r w:rsidR="00E32D5F" w:rsidRPr="00EB577B">
          <w:rPr>
            <w:rStyle w:val="Hyperlink"/>
            <w:rFonts w:hint="cs"/>
          </w:rPr>
          <w:t>คำจำกัดความการจัดการบริการที่มีคุณสมบัติตามที่กำหนด</w:t>
        </w:r>
        <w:r w:rsidR="00E32D5F">
          <w:tab/>
        </w:r>
        <w:r w:rsidR="00E32D5F">
          <w:fldChar w:fldCharType="begin"/>
        </w:r>
        <w:r w:rsidR="00E32D5F">
          <w:instrText xml:space="preserve"> PAGEREF _Toc450036242 \h </w:instrText>
        </w:r>
        <w:r w:rsidR="00E32D5F">
          <w:fldChar w:fldCharType="separate"/>
        </w:r>
        <w:r w:rsidR="00E32D5F">
          <w:t>93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43" w:history="1">
        <w:r w:rsidR="00E32D5F" w:rsidRPr="00EB577B">
          <w:rPr>
            <w:rStyle w:val="Hyperlink"/>
          </w:rPr>
          <w:t xml:space="preserve">Online Services </w:t>
        </w:r>
        <w:r w:rsidR="00E32D5F" w:rsidRPr="00EB577B">
          <w:rPr>
            <w:rStyle w:val="Hyperlink"/>
            <w:rFonts w:hint="cs"/>
          </w:rPr>
          <w:t>ในโปรแกรม</w:t>
        </w:r>
        <w:r w:rsidR="00E32D5F" w:rsidRPr="00EB577B">
          <w:rPr>
            <w:rStyle w:val="Hyperlink"/>
          </w:rPr>
          <w:t xml:space="preserve"> Open</w:t>
        </w:r>
        <w:r w:rsidR="00E32D5F">
          <w:tab/>
        </w:r>
        <w:r w:rsidR="00E32D5F">
          <w:fldChar w:fldCharType="begin"/>
        </w:r>
        <w:r w:rsidR="00E32D5F">
          <w:instrText xml:space="preserve"> PAGEREF _Toc450036243 \h </w:instrText>
        </w:r>
        <w:r w:rsidR="00E32D5F">
          <w:fldChar w:fldCharType="separate"/>
        </w:r>
        <w:r w:rsidR="00E32D5F">
          <w:t>93</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44" w:history="1">
        <w:r w:rsidR="00E32D5F" w:rsidRPr="00EB577B">
          <w:rPr>
            <w:rStyle w:val="Hyperlink"/>
            <w:rFonts w:hint="cs"/>
          </w:rPr>
          <w:t>ข้อกำหนดและเงื่อนไขเพิ่มเติมสำหรับบริการจากผู้เชี่ยวชาญ</w:t>
        </w:r>
        <w:r w:rsidR="00E32D5F" w:rsidRPr="00EB577B">
          <w:rPr>
            <w:rStyle w:val="Hyperlink"/>
          </w:rPr>
          <w:t xml:space="preserve"> - </w:t>
        </w:r>
        <w:r w:rsidR="00E32D5F" w:rsidRPr="00EB577B">
          <w:rPr>
            <w:rStyle w:val="Hyperlink"/>
            <w:rFonts w:hint="cs"/>
          </w:rPr>
          <w:t>ข้อตกลงที่มีอยู่เดิม</w:t>
        </w:r>
        <w:r w:rsidR="00E32D5F">
          <w:tab/>
        </w:r>
        <w:r w:rsidR="00E32D5F">
          <w:fldChar w:fldCharType="begin"/>
        </w:r>
        <w:r w:rsidR="00E32D5F">
          <w:instrText xml:space="preserve"> PAGEREF _Toc450036244 \h </w:instrText>
        </w:r>
        <w:r w:rsidR="00E32D5F">
          <w:fldChar w:fldCharType="separate"/>
        </w:r>
        <w:r w:rsidR="00E32D5F">
          <w:t>93</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245" w:history="1">
        <w:r w:rsidR="00E32D5F" w:rsidRPr="00EB577B">
          <w:rPr>
            <w:rStyle w:val="Hyperlink"/>
            <w:rFonts w:hint="cs"/>
            <w:noProof/>
          </w:rPr>
          <w:t>ภาคผนวก</w:t>
        </w:r>
        <w:r w:rsidR="00E32D5F" w:rsidRPr="00EB577B">
          <w:rPr>
            <w:rStyle w:val="Hyperlink"/>
            <w:noProof/>
          </w:rPr>
          <w:t xml:space="preserve"> E – </w:t>
        </w:r>
        <w:r w:rsidR="00E32D5F" w:rsidRPr="00EB577B">
          <w:rPr>
            <w:rStyle w:val="Hyperlink"/>
            <w:rFonts w:hint="cs"/>
            <w:noProof/>
          </w:rPr>
          <w:t>การส่งเสริมการขาย</w:t>
        </w:r>
        <w:r w:rsidR="00E32D5F">
          <w:rPr>
            <w:noProof/>
          </w:rPr>
          <w:tab/>
        </w:r>
        <w:r w:rsidR="00E32D5F">
          <w:rPr>
            <w:noProof/>
          </w:rPr>
          <w:fldChar w:fldCharType="begin"/>
        </w:r>
        <w:r w:rsidR="00E32D5F">
          <w:rPr>
            <w:noProof/>
          </w:rPr>
          <w:instrText xml:space="preserve"> PAGEREF _Toc450036245 \h </w:instrText>
        </w:r>
        <w:r w:rsidR="00E32D5F">
          <w:rPr>
            <w:noProof/>
          </w:rPr>
        </w:r>
        <w:r w:rsidR="00E32D5F">
          <w:rPr>
            <w:noProof/>
          </w:rPr>
          <w:fldChar w:fldCharType="separate"/>
        </w:r>
        <w:r w:rsidR="00E32D5F">
          <w:rPr>
            <w:noProof/>
          </w:rPr>
          <w:t>96</w:t>
        </w:r>
        <w:r w:rsidR="00E32D5F">
          <w:rPr>
            <w:noProof/>
          </w:rPr>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46" w:history="1">
        <w:r w:rsidR="00E32D5F" w:rsidRPr="00EB577B">
          <w:rPr>
            <w:rStyle w:val="Hyperlink"/>
          </w:rPr>
          <w:t>System Center Client Management Suite Promotion</w:t>
        </w:r>
        <w:r w:rsidR="00E32D5F">
          <w:tab/>
        </w:r>
        <w:r w:rsidR="00E32D5F">
          <w:fldChar w:fldCharType="begin"/>
        </w:r>
        <w:r w:rsidR="00E32D5F">
          <w:instrText xml:space="preserve"> PAGEREF _Toc450036246 \h </w:instrText>
        </w:r>
        <w:r w:rsidR="00E32D5F">
          <w:fldChar w:fldCharType="separate"/>
        </w:r>
        <w:r w:rsidR="00E32D5F">
          <w:t>96</w:t>
        </w:r>
        <w:r w:rsidR="00E32D5F">
          <w:fldChar w:fldCharType="end"/>
        </w:r>
      </w:hyperlink>
    </w:p>
    <w:p w:rsidR="00E32D5F" w:rsidRDefault="006F14A0">
      <w:pPr>
        <w:pStyle w:val="TOC2"/>
        <w:rPr>
          <w:rFonts w:asciiTheme="minorHAnsi" w:eastAsiaTheme="minorEastAsia" w:hAnsiTheme="minorHAnsi" w:cstheme="minorBidi"/>
          <w:smallCaps w:val="0"/>
          <w:sz w:val="22"/>
          <w:lang w:eastAsia="zh-TW"/>
        </w:rPr>
      </w:pPr>
      <w:hyperlink w:anchor="_Toc450036247" w:history="1">
        <w:r w:rsidR="00E32D5F" w:rsidRPr="00EB577B">
          <w:rPr>
            <w:rStyle w:val="Hyperlink"/>
          </w:rPr>
          <w:t>Azure Compute Capacity Promotion</w:t>
        </w:r>
        <w:r w:rsidR="00E32D5F">
          <w:tab/>
        </w:r>
        <w:r w:rsidR="00E32D5F">
          <w:fldChar w:fldCharType="begin"/>
        </w:r>
        <w:r w:rsidR="00E32D5F">
          <w:instrText xml:space="preserve"> PAGEREF _Toc450036247 \h </w:instrText>
        </w:r>
        <w:r w:rsidR="00E32D5F">
          <w:fldChar w:fldCharType="separate"/>
        </w:r>
        <w:r w:rsidR="00E32D5F">
          <w:t>96</w:t>
        </w:r>
        <w:r w:rsidR="00E32D5F">
          <w:fldChar w:fldCharType="end"/>
        </w:r>
      </w:hyperlink>
    </w:p>
    <w:p w:rsidR="00E32D5F" w:rsidRDefault="006F14A0">
      <w:pPr>
        <w:pStyle w:val="TOC1"/>
        <w:rPr>
          <w:rFonts w:asciiTheme="minorHAnsi" w:eastAsiaTheme="minorEastAsia" w:hAnsiTheme="minorHAnsi" w:cstheme="minorBidi"/>
          <w:b w:val="0"/>
          <w:caps w:val="0"/>
          <w:noProof/>
          <w:sz w:val="22"/>
          <w:szCs w:val="22"/>
          <w:lang w:eastAsia="zh-TW"/>
        </w:rPr>
      </w:pPr>
      <w:hyperlink w:anchor="_Toc450036248" w:history="1">
        <w:r w:rsidR="00E32D5F" w:rsidRPr="00EB577B">
          <w:rPr>
            <w:rStyle w:val="Hyperlink"/>
            <w:rFonts w:hint="cs"/>
            <w:noProof/>
          </w:rPr>
          <w:t>ดัชนี</w:t>
        </w:r>
        <w:r w:rsidR="00E32D5F">
          <w:rPr>
            <w:noProof/>
          </w:rPr>
          <w:tab/>
        </w:r>
        <w:r w:rsidR="00E32D5F">
          <w:rPr>
            <w:noProof/>
          </w:rPr>
          <w:fldChar w:fldCharType="begin"/>
        </w:r>
        <w:r w:rsidR="00E32D5F">
          <w:rPr>
            <w:noProof/>
          </w:rPr>
          <w:instrText xml:space="preserve"> PAGEREF _Toc450036248 \h </w:instrText>
        </w:r>
        <w:r w:rsidR="00E32D5F">
          <w:rPr>
            <w:noProof/>
          </w:rPr>
        </w:r>
        <w:r w:rsidR="00E32D5F">
          <w:rPr>
            <w:noProof/>
          </w:rPr>
          <w:fldChar w:fldCharType="separate"/>
        </w:r>
        <w:r w:rsidR="00E32D5F">
          <w:rPr>
            <w:noProof/>
          </w:rPr>
          <w:t>97</w:t>
        </w:r>
        <w:r w:rsidR="00E32D5F">
          <w:rPr>
            <w:noProof/>
          </w:rPr>
          <w:fldChar w:fldCharType="end"/>
        </w:r>
      </w:hyperlink>
    </w:p>
    <w:p w:rsidR="00D95B59" w:rsidRDefault="00E32D5F">
      <w:pPr>
        <w:pStyle w:val="ProductList-Body"/>
        <w:sectPr w:rsidR="00D95B5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95B59" w:rsidRDefault="00D95B59">
      <w:pPr>
        <w:pStyle w:val="ProductList-Body"/>
      </w:pPr>
    </w:p>
    <w:p w:rsidR="00D95B59" w:rsidRDefault="00D95B59">
      <w:pPr>
        <w:sectPr w:rsidR="00D95B59">
          <w:headerReference w:type="default" r:id="rId20"/>
          <w:footerReference w:type="default" r:id="rId21"/>
          <w:type w:val="continuous"/>
          <w:pgSz w:w="12240" w:h="15840" w:code="1"/>
          <w:pgMar w:top="1170" w:right="720" w:bottom="720" w:left="720" w:header="432" w:footer="288" w:gutter="0"/>
          <w:cols w:space="360"/>
        </w:sectPr>
      </w:pPr>
    </w:p>
    <w:p w:rsidR="00D95B59" w:rsidRDefault="00E32D5F">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36135"/>
      <w:r>
        <w:instrText>บทนำ</w:instrText>
      </w:r>
      <w:bookmarkEnd w:id="3"/>
      <w:r>
        <w:instrText>" \l 1</w:instrText>
      </w:r>
      <w:r>
        <w:fldChar w:fldCharType="end"/>
      </w:r>
    </w:p>
    <w:p w:rsidR="00D95B59" w:rsidRDefault="00D95B59">
      <w:pPr>
        <w:pStyle w:val="ProductList-Body"/>
      </w:pPr>
    </w:p>
    <w:p w:rsidR="00D95B59" w:rsidRDefault="00E32D5F">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36136"/>
      <w:r>
        <w:instrText>เกี่ยวกับเอกสารนี้</w:instrText>
      </w:r>
      <w:bookmarkEnd w:id="5"/>
      <w:r>
        <w:instrText>" \l 2</w:instrText>
      </w:r>
      <w:r>
        <w:fldChar w:fldCharType="end"/>
      </w:r>
    </w:p>
    <w:p w:rsidR="00D95B59" w:rsidRDefault="00E32D5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D95B59" w:rsidRDefault="00D95B59">
      <w:pPr>
        <w:pStyle w:val="ProductList-Body"/>
      </w:pPr>
    </w:p>
    <w:p w:rsidR="00D95B59" w:rsidRDefault="00E32D5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D95B59" w:rsidRDefault="00E32D5F">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36137"/>
      <w:r>
        <w:instrText>เนื้อหาในเอกสารนี้</w:instrText>
      </w:r>
      <w:bookmarkEnd w:id="7"/>
      <w:r>
        <w:instrText>" \l 2</w:instrText>
      </w:r>
      <w:r>
        <w:fldChar w:fldCharType="end"/>
      </w:r>
    </w:p>
    <w:p w:rsidR="00D95B59" w:rsidRDefault="00E32D5F">
      <w:pPr>
        <w:pStyle w:val="ProductList-Body"/>
      </w:pPr>
      <w:r>
        <w:t>ข้อกำหนดผลิตภัณฑ์จะประกอบด้วยหัวข้อต่อไปนี้</w:t>
      </w:r>
    </w:p>
    <w:p w:rsidR="00D95B59" w:rsidRDefault="006F14A0" w:rsidP="00E32D5F">
      <w:pPr>
        <w:pStyle w:val="ProductList-Bullet"/>
        <w:numPr>
          <w:ilvl w:val="0"/>
          <w:numId w:val="3"/>
        </w:numPr>
      </w:pPr>
      <w:hyperlink w:anchor="_Sec531">
        <w:r w:rsidR="00E32D5F">
          <w:rPr>
            <w:color w:val="00467F"/>
            <w:u w:val="single"/>
          </w:rPr>
          <w:t>บทนำ</w:t>
        </w:r>
      </w:hyperlink>
      <w:r w:rsidR="00E32D5F">
        <w:t xml:space="preserve"> ซึ่งจะระบุรายการการเปลี่ยนแปลงล่าสุด</w:t>
      </w:r>
    </w:p>
    <w:p w:rsidR="00D95B59" w:rsidRDefault="006F14A0" w:rsidP="00E32D5F">
      <w:pPr>
        <w:pStyle w:val="ProductList-Bullet"/>
        <w:numPr>
          <w:ilvl w:val="0"/>
          <w:numId w:val="3"/>
        </w:numPr>
      </w:pPr>
      <w:hyperlink w:anchor="_Sec536">
        <w:r w:rsidR="00E32D5F">
          <w:rPr>
            <w:color w:val="00467F"/>
            <w:u w:val="single"/>
          </w:rPr>
          <w:t>ข้อกำหนดสิทธิการใช้งาน</w:t>
        </w:r>
      </w:hyperlink>
      <w:r w:rsidR="00E32D5F">
        <w:t xml:space="preserve"> ซึ่งจะแสดงข้อกำหนดสิทธิการใช้งานสากลและข้อกำหนดรูปแบบสิทธิการใช้งานที่ใช้บังคับกับผลิตภัณฑ์ซอฟต์แวร์</w:t>
      </w:r>
    </w:p>
    <w:p w:rsidR="00D95B59" w:rsidRDefault="006F14A0" w:rsidP="00E32D5F">
      <w:pPr>
        <w:pStyle w:val="ProductList-Bullet"/>
        <w:numPr>
          <w:ilvl w:val="0"/>
          <w:numId w:val="3"/>
        </w:numPr>
      </w:pPr>
      <w:hyperlink w:anchor="_Sec547">
        <w:r w:rsidR="00E32D5F">
          <w:rPr>
            <w:color w:val="00467F"/>
            <w:u w:val="single"/>
          </w:rPr>
          <w:t>ผลิตภัณฑ์ซอฟต์แวร์</w:t>
        </w:r>
      </w:hyperlink>
      <w:r w:rsidR="00E32D5F">
        <w:t xml:space="preserve"> ซึ่งจะแสดงรายการผลิตภัณฑ์ซอฟต์แวร์ทั้งหมด</w:t>
      </w:r>
    </w:p>
    <w:p w:rsidR="00D95B59" w:rsidRDefault="006F14A0" w:rsidP="00E32D5F">
      <w:pPr>
        <w:pStyle w:val="ProductList-Bullet"/>
        <w:numPr>
          <w:ilvl w:val="0"/>
          <w:numId w:val="3"/>
        </w:numPr>
      </w:pPr>
      <w:hyperlink w:anchor="_Sec548">
        <w:r w:rsidR="00E32D5F">
          <w:rPr>
            <w:color w:val="00467F"/>
            <w:u w:val="single"/>
          </w:rPr>
          <w:t>ผลิตภัณฑ์ Online Services</w:t>
        </w:r>
      </w:hyperlink>
      <w:r w:rsidR="00E32D5F">
        <w:t xml:space="preserve"> ซึ่งจะแสดงรายการผลิตภัณฑ์ Online Services ทั้งหมด</w:t>
      </w:r>
    </w:p>
    <w:p w:rsidR="00D95B59" w:rsidRDefault="006F14A0" w:rsidP="00E32D5F">
      <w:pPr>
        <w:pStyle w:val="ProductList-Bullet"/>
        <w:numPr>
          <w:ilvl w:val="0"/>
          <w:numId w:val="3"/>
        </w:numPr>
      </w:pPr>
      <w:hyperlink w:anchor="_Sec549">
        <w:r w:rsidR="00E32D5F">
          <w:rPr>
            <w:color w:val="00467F"/>
            <w:u w:val="single"/>
          </w:rPr>
          <w:t>อภิธานศัพท์</w:t>
        </w:r>
      </w:hyperlink>
      <w:r w:rsidR="00E32D5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D95B59" w:rsidRDefault="00E32D5F" w:rsidP="00E32D5F">
      <w:pPr>
        <w:pStyle w:val="ProductList-Bullet"/>
        <w:numPr>
          <w:ilvl w:val="0"/>
          <w:numId w:val="3"/>
        </w:numPr>
      </w:pPr>
      <w:r>
        <w:t>ภาคผนวกต่อไปนี้:</w:t>
      </w:r>
    </w:p>
    <w:p w:rsidR="00D95B59" w:rsidRDefault="006F14A0" w:rsidP="00E32D5F">
      <w:pPr>
        <w:pStyle w:val="ProductList-Bullet"/>
        <w:numPr>
          <w:ilvl w:val="1"/>
          <w:numId w:val="3"/>
        </w:numPr>
      </w:pPr>
      <w:hyperlink w:anchor="_Sec591">
        <w:r w:rsidR="00E32D5F">
          <w:rPr>
            <w:color w:val="00467F"/>
            <w:u w:val="single"/>
          </w:rPr>
          <w:t>ภาคผนวก A – ตารางสิทธิการใช้งานที่เทียบเท่ากับ CAL/ML</w:t>
        </w:r>
      </w:hyperlink>
      <w:r w:rsidR="00E32D5F">
        <w:t xml:space="preserve"> ซึ่งจะระบุ CAL Suite และสิทธิการใช้งานจากการสมัคร Online Services ที่มีอยู่ซึ่งให้สิทธิการเข้าถึงผลิตภัณฑ์เซิร์ฟเวอร์</w:t>
      </w:r>
    </w:p>
    <w:p w:rsidR="00D95B59" w:rsidRDefault="006F14A0" w:rsidP="00E32D5F">
      <w:pPr>
        <w:pStyle w:val="ProductList-Bullet"/>
        <w:numPr>
          <w:ilvl w:val="1"/>
          <w:numId w:val="3"/>
        </w:numPr>
      </w:pPr>
      <w:hyperlink w:anchor="_Sec564">
        <w:r w:rsidR="00E32D5F">
          <w:rPr>
            <w:color w:val="00467F"/>
            <w:u w:val="single"/>
          </w:rPr>
          <w:t>ภาคผนวก B – Software Assurance</w:t>
        </w:r>
      </w:hyperlink>
      <w:r w:rsidR="00E32D5F">
        <w:t xml:space="preserve"> ซึ่งจะอธิบายกฎเกี่ยวกับการซื้อ SA และสิทธิประโยชน์เพิ่มเติมที่มีให้กับลูกค้า SA</w:t>
      </w:r>
    </w:p>
    <w:p w:rsidR="00D95B59" w:rsidRDefault="006F14A0" w:rsidP="00E32D5F">
      <w:pPr>
        <w:pStyle w:val="ProductList-Bullet"/>
        <w:numPr>
          <w:ilvl w:val="1"/>
          <w:numId w:val="3"/>
        </w:numPr>
      </w:pPr>
      <w:hyperlink w:anchor="_Sec562">
        <w:r w:rsidR="00E32D5F">
          <w:rPr>
            <w:color w:val="00467F"/>
            <w:u w:val="single"/>
          </w:rPr>
          <w:t>ภาคผนวก C – บริการจากผู้เชี่ยวชาญ</w:t>
        </w:r>
      </w:hyperlink>
      <w:r w:rsidR="00E32D5F">
        <w:t xml:space="preserve"> ซึ่งจะระบุบริการจากผู้เชี่ยวชาญที่เสนอให้ผ่าน Microsoft Volume Licensing</w:t>
      </w:r>
    </w:p>
    <w:p w:rsidR="00D95B59" w:rsidRDefault="006F14A0" w:rsidP="00E32D5F">
      <w:pPr>
        <w:pStyle w:val="ProductList-Bullet"/>
        <w:numPr>
          <w:ilvl w:val="1"/>
          <w:numId w:val="3"/>
        </w:numPr>
      </w:pPr>
      <w:hyperlink w:anchor="_Sec563">
        <w:r w:rsidR="00E32D5F">
          <w:rPr>
            <w:color w:val="00467F"/>
            <w:u w:val="single"/>
          </w:rPr>
          <w:t>ภาคผนวก D – ข้อกำหนดเพิ่มเติมเกี่ยวกับข้อตกลงของโปรแกรม</w:t>
        </w:r>
      </w:hyperlink>
      <w:r w:rsidR="00E32D5F">
        <w:t xml:space="preserve"> ซึ่งจะระบุข้อกำหนดเพิ่มเติมสำหรับข้อตกลงของโปรแกรม Microsoft Volume Licensing</w:t>
      </w:r>
    </w:p>
    <w:p w:rsidR="00D95B59" w:rsidRDefault="006F14A0" w:rsidP="00E32D5F">
      <w:pPr>
        <w:pStyle w:val="ProductList-Bullet"/>
        <w:numPr>
          <w:ilvl w:val="1"/>
          <w:numId w:val="3"/>
        </w:numPr>
      </w:pPr>
      <w:hyperlink w:anchor="_Sec572">
        <w:r w:rsidR="00E32D5F">
          <w:rPr>
            <w:color w:val="00467F"/>
            <w:u w:val="single"/>
          </w:rPr>
          <w:t>ภาคผนวก E – การส่งเสริมการขายของผลิตภัณฑ์</w:t>
        </w:r>
      </w:hyperlink>
      <w:r w:rsidR="00E32D5F">
        <w:t xml:space="preserve"> ซึ่งจะระบุการส่งเสริมการขายของผลิตภัณฑ์ที่ไม่ได้อยู่ในรายการราคา</w:t>
      </w:r>
    </w:p>
    <w:p w:rsidR="00D95B59" w:rsidRDefault="006F14A0" w:rsidP="00E32D5F">
      <w:pPr>
        <w:pStyle w:val="ProductList-Bullet"/>
        <w:numPr>
          <w:ilvl w:val="0"/>
          <w:numId w:val="3"/>
        </w:numPr>
      </w:pPr>
      <w:hyperlink w:anchor="_Sec844">
        <w:r w:rsidR="00E32D5F">
          <w:rPr>
            <w:color w:val="00467F"/>
            <w:u w:val="single"/>
          </w:rPr>
          <w:t>ดัชนี</w:t>
        </w:r>
      </w:hyperlink>
      <w:r w:rsidR="00E32D5F">
        <w:t xml:space="preserve"> ซึ่งจะระบุผลิตภัณฑ์ทั้งหมดที่อ้างอิงไว้ในข้อกำหนดผลิตภัณฑ์และระบุว่าผลิตภัณฑ์ดังกล่าวอยู่ที่ใด</w:t>
      </w:r>
    </w:p>
    <w:p w:rsidR="00D95B59" w:rsidRDefault="00E32D5F">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36138"/>
      <w:r>
        <w:instrText>วิธีการค้นหารายการผลิตภัณฑ์</w:instrText>
      </w:r>
      <w:bookmarkEnd w:id="9"/>
      <w:r>
        <w:instrText>" \l 2</w:instrText>
      </w:r>
      <w:r>
        <w:fldChar w:fldCharType="end"/>
      </w:r>
    </w:p>
    <w:p w:rsidR="00D95B59" w:rsidRDefault="00E32D5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D95B59" w:rsidRDefault="00E32D5F">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D95B59" w:rsidRDefault="00D95B59">
      <w:pPr>
        <w:pStyle w:val="ProductList-Body"/>
      </w:pPr>
    </w:p>
    <w:p w:rsidR="00D95B59" w:rsidRDefault="00E32D5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D95B59" w:rsidRDefault="00E32D5F">
      <w:pPr>
        <w:pStyle w:val="ProductList-Body"/>
      </w:pPr>
      <w:r>
        <w:rPr>
          <w:noProof/>
        </w:rPr>
        <w:drawing>
          <wp:inline distT="0" distB="0" distL="0" distR="0" wp14:anchorId="13155C28" wp14:editId="357D24AD">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D95B59" w:rsidRDefault="00D95B59">
      <w:pPr>
        <w:pStyle w:val="ProductList-Body"/>
      </w:pPr>
    </w:p>
    <w:p w:rsidR="00D95B59" w:rsidRDefault="00E32D5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D95B59" w:rsidRDefault="00E32D5F">
      <w:pPr>
        <w:pStyle w:val="ProductList-Body"/>
      </w:pPr>
      <w:r>
        <w:rPr>
          <w:noProof/>
        </w:rPr>
        <w:lastRenderedPageBreak/>
        <w:drawing>
          <wp:inline distT="0" distB="0" distL="0" distR="0" wp14:anchorId="1CF4D8E4" wp14:editId="783166B6">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D95B59" w:rsidRDefault="00D95B59">
      <w:pPr>
        <w:pStyle w:val="ProductList-Body"/>
      </w:pPr>
    </w:p>
    <w:p w:rsidR="00D95B59" w:rsidRDefault="00E32D5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D95B59" w:rsidRDefault="00E32D5F">
      <w:pPr>
        <w:pStyle w:val="ProductList-Body"/>
      </w:pPr>
      <w:r>
        <w:rPr>
          <w:noProof/>
        </w:rPr>
        <w:drawing>
          <wp:inline distT="0" distB="0" distL="0" distR="0" wp14:anchorId="1A3E43B0" wp14:editId="61B77C3F">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D95B59" w:rsidRDefault="00D95B59">
      <w:pPr>
        <w:pStyle w:val="ProductList-Body"/>
      </w:pPr>
    </w:p>
    <w:p w:rsidR="00D95B59" w:rsidRDefault="00E32D5F">
      <w:pPr>
        <w:pStyle w:val="ProductList-Body"/>
      </w:pPr>
      <w:r>
        <w:rPr>
          <w:b/>
          <w:color w:val="00188F"/>
        </w:rPr>
        <w:t xml:space="preserve">4. Software Assurance </w:t>
      </w:r>
      <w:r>
        <w:t>ระบุถึงข้อกำหนดและเงื่อนไขที่เกี่ยวข้องกับความคุ้มครองของ SA</w:t>
      </w:r>
    </w:p>
    <w:p w:rsidR="00D95B59" w:rsidRDefault="00E32D5F">
      <w:pPr>
        <w:pStyle w:val="ProductList-Body"/>
      </w:pPr>
      <w:r>
        <w:rPr>
          <w:noProof/>
        </w:rPr>
        <w:drawing>
          <wp:inline distT="0" distB="0" distL="0" distR="0" wp14:anchorId="57265766" wp14:editId="74F3CE13">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D95B59" w:rsidRDefault="00E32D5F">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36139"/>
      <w:r>
        <w:instrText>คำอธิบายและสรุปการเปลี่ยนแปลงเอกสารนี้</w:instrText>
      </w:r>
      <w:bookmarkEnd w:id="11"/>
      <w:r>
        <w:instrText>" \l 2</w:instrText>
      </w:r>
      <w:r>
        <w:fldChar w:fldCharType="end"/>
      </w:r>
    </w:p>
    <w:p w:rsidR="00D95B59" w:rsidRDefault="00E32D5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การลบออก</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2"/>
      </w:pPr>
      <w:r>
        <w:t>ซอฟต์แวร์</w:t>
      </w:r>
    </w:p>
    <w:p w:rsidR="00D95B59" w:rsidRDefault="006F14A0">
      <w:pPr>
        <w:pStyle w:val="ProductList-Body"/>
      </w:pPr>
      <w:hyperlink w:anchor="_Sec857">
        <w:r w:rsidR="00E32D5F">
          <w:rPr>
            <w:color w:val="00467F"/>
            <w:u w:val="single"/>
          </w:rPr>
          <w:t>Advanced Threat Analytics</w:t>
        </w:r>
      </w:hyperlink>
      <w:r w:rsidR="00E32D5F">
        <w:t xml:space="preserve">: เพิ่มข้อกำหนดสำหรับไลบรารีที่ได้รับสิทธิการใช้งานภายใต้ GNU Lesser General Public License ที่รวมอยู่ในซอฟต์แวร์ Advanced Threat Analytics </w:t>
      </w:r>
    </w:p>
    <w:p w:rsidR="00D95B59" w:rsidRDefault="00D95B59">
      <w:pPr>
        <w:pStyle w:val="ProductList-Body"/>
      </w:pPr>
    </w:p>
    <w:p w:rsidR="00D95B59" w:rsidRDefault="006F14A0">
      <w:pPr>
        <w:pStyle w:val="ProductList-Body"/>
      </w:pPr>
      <w:hyperlink w:anchor="_Sec602">
        <w:r w:rsidR="00E32D5F">
          <w:rPr>
            <w:color w:val="00467F"/>
            <w:u w:val="single"/>
          </w:rPr>
          <w:t>Core Infrastructure Server (CIS) Suite</w:t>
        </w:r>
      </w:hyperlink>
      <w:r w:rsidR="00E32D5F">
        <w:t>: เพิ่มข้อกำหนดในส่วนของ Software Assurance ที่อธิบายสิทธิประโยชน์ของ SA สำหรับสิทธิการใช้งานจากการสมัคร</w:t>
      </w:r>
    </w:p>
    <w:p w:rsidR="00D95B59" w:rsidRDefault="00D95B59">
      <w:pPr>
        <w:pStyle w:val="ProductList-Body"/>
      </w:pPr>
    </w:p>
    <w:p w:rsidR="00D95B59" w:rsidRDefault="006F14A0">
      <w:pPr>
        <w:pStyle w:val="ProductList-Body"/>
      </w:pPr>
      <w:hyperlink w:anchor="_Sec614">
        <w:r w:rsidR="00E32D5F">
          <w:rPr>
            <w:color w:val="00467F"/>
            <w:u w:val="single"/>
          </w:rPr>
          <w:t>SQL Server</w:t>
        </w:r>
      </w:hyperlink>
      <w:r w:rsidR="00E32D5F">
        <w:t>: เพิ่มข้อกำหนดในส่วนของ Software Assurance ที่อธิบายสิทธิประโยชน์ของ SA สำหรับสิทธิการใช้งานจากการสมัคร</w:t>
      </w:r>
    </w:p>
    <w:p w:rsidR="00D95B59" w:rsidRDefault="00D95B59">
      <w:pPr>
        <w:pStyle w:val="ProductList-Body"/>
      </w:pPr>
    </w:p>
    <w:p w:rsidR="00D95B59" w:rsidRDefault="006F14A0">
      <w:pPr>
        <w:pStyle w:val="ProductList-Body"/>
      </w:pPr>
      <w:hyperlink w:anchor="_Sec617">
        <w:r w:rsidR="00E32D5F">
          <w:rPr>
            <w:color w:val="00467F"/>
            <w:u w:val="single"/>
          </w:rPr>
          <w:t>Visual Studio</w:t>
        </w:r>
      </w:hyperlink>
      <w:r w:rsidR="00E32D5F">
        <w:t>: เพิ่มข้อกำหนดในส่วนของ Software Assurance ที่อธิบายสิทธิประโยชน์ของ SA สำหรับสิทธิการใช้งานจากการสมัคร</w:t>
      </w:r>
    </w:p>
    <w:p w:rsidR="00D95B59" w:rsidRDefault="00D95B59">
      <w:pPr>
        <w:pStyle w:val="ProductList-Body"/>
      </w:pPr>
    </w:p>
    <w:p w:rsidR="00D95B59" w:rsidRDefault="00E32D5F">
      <w:pPr>
        <w:pStyle w:val="ProductList-ClauseHeading"/>
        <w:outlineLvl w:val="2"/>
      </w:pPr>
      <w:r>
        <w:t>Online Service</w:t>
      </w:r>
    </w:p>
    <w:p w:rsidR="00D95B59" w:rsidRDefault="006F14A0">
      <w:pPr>
        <w:pStyle w:val="ProductList-Body"/>
      </w:pPr>
      <w:hyperlink w:anchor="_Sec621">
        <w:r w:rsidR="00E32D5F">
          <w:rPr>
            <w:color w:val="00467F"/>
            <w:u w:val="single"/>
          </w:rPr>
          <w:t>กฎการซื้อ Online Service</w:t>
        </w:r>
      </w:hyperlink>
      <w:r w:rsidR="00E32D5F">
        <w:t>: อธิบายถึงกฎที่ควบคุมการลด USL ระหว่างระยะเวลาการเป็นสมาชิก</w:t>
      </w:r>
    </w:p>
    <w:p w:rsidR="00D95B59" w:rsidRDefault="00D95B59">
      <w:pPr>
        <w:pStyle w:val="ProductList-Body"/>
      </w:pPr>
    </w:p>
    <w:p w:rsidR="00D95B59" w:rsidRDefault="00E32D5F">
      <w:pPr>
        <w:pStyle w:val="ProductList-ClauseHeading"/>
        <w:outlineLvl w:val="2"/>
      </w:pPr>
      <w:r>
        <w:lastRenderedPageBreak/>
        <w:t>ภาคผนวก E – การส่งเสริมการขาย</w:t>
      </w:r>
    </w:p>
    <w:p w:rsidR="00D95B59" w:rsidRDefault="006F14A0">
      <w:pPr>
        <w:pStyle w:val="ProductList-Body"/>
      </w:pPr>
      <w:hyperlink w:anchor="_Sec871">
        <w:r w:rsidR="00E32D5F">
          <w:rPr>
            <w:color w:val="00467F"/>
            <w:u w:val="single"/>
          </w:rPr>
          <w:t>Azure Compute Capacity Promotion</w:t>
        </w:r>
      </w:hyperlink>
      <w:r w:rsidR="00E32D5F">
        <w:t>: เพิ่มข้อกำหนดสำหรับการส่งเสริมการขายใหม่นี้</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D95B59">
      <w:pPr>
        <w:sectPr w:rsidR="00D95B59">
          <w:headerReference w:type="default" r:id="rId29"/>
          <w:footerReference w:type="default" r:id="rId30"/>
          <w:type w:val="continuous"/>
          <w:pgSz w:w="12240" w:h="15840" w:code="1"/>
          <w:pgMar w:top="1170" w:right="720" w:bottom="720" w:left="720" w:header="432" w:footer="288" w:gutter="0"/>
          <w:cols w:space="360"/>
        </w:sectPr>
      </w:pPr>
    </w:p>
    <w:p w:rsidR="00D95B59" w:rsidRDefault="00E32D5F">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36140"/>
      <w:r>
        <w:instrText>ข้อกำหนดสิทธิการใช้งาน</w:instrText>
      </w:r>
      <w:bookmarkEnd w:id="13"/>
      <w:r>
        <w:instrText>" \l 1</w:instrText>
      </w:r>
      <w:r>
        <w:fldChar w:fldCharType="end"/>
      </w:r>
    </w:p>
    <w:p w:rsidR="00D95B59" w:rsidRDefault="00E32D5F">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D95B59" w:rsidRDefault="00D95B59">
      <w:pPr>
        <w:pStyle w:val="ProductList-Body"/>
      </w:pPr>
    </w:p>
    <w:p w:rsidR="00D95B59" w:rsidRDefault="00E32D5F">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D95B59" w:rsidRDefault="00E32D5F">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36141"/>
      <w:r>
        <w:instrText>ข้อกำหนดสิทธิการใช้งานสากล</w:instrText>
      </w:r>
      <w:bookmarkEnd w:id="15"/>
      <w:r>
        <w:instrText>" \l 2</w:instrText>
      </w:r>
      <w:r>
        <w:fldChar w:fldCharType="end"/>
      </w:r>
    </w:p>
    <w:p w:rsidR="00D95B59" w:rsidRDefault="00E32D5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D95B59" w:rsidRDefault="00D95B59">
      <w:pPr>
        <w:pStyle w:val="ProductList-Body"/>
      </w:pPr>
    </w:p>
    <w:p w:rsidR="00D95B59" w:rsidRDefault="00E32D5F">
      <w:pPr>
        <w:pStyle w:val="ProductList-ClauseHeading"/>
        <w:outlineLvl w:val="2"/>
      </w:pPr>
      <w:r>
        <w:t>1. คำจำกัดความ</w:t>
      </w:r>
    </w:p>
    <w:p w:rsidR="00D95B59" w:rsidRDefault="00E32D5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D95B59" w:rsidRDefault="00D95B59">
      <w:pPr>
        <w:pStyle w:val="ProductList-Body"/>
      </w:pPr>
    </w:p>
    <w:p w:rsidR="00D95B59" w:rsidRDefault="00E32D5F">
      <w:pPr>
        <w:pStyle w:val="ProductList-ClauseHeading"/>
        <w:outlineLvl w:val="2"/>
      </w:pPr>
      <w:r>
        <w:t>2. สิทธิการใช้ของลูกค้า</w:t>
      </w:r>
    </w:p>
    <w:p w:rsidR="00D95B59" w:rsidRDefault="00E32D5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D95B59" w:rsidRDefault="00D95B59">
      <w:pPr>
        <w:pStyle w:val="ProductList-Body"/>
      </w:pPr>
    </w:p>
    <w:p w:rsidR="00D95B59" w:rsidRDefault="00E32D5F">
      <w:pPr>
        <w:pStyle w:val="ProductList-ClauseHeading"/>
        <w:outlineLvl w:val="2"/>
      </w:pPr>
      <w:r>
        <w:t>3. สิทธิในการใช้รุ่นอื่นๆ และรุ่นที่ต่ำกว่า</w:t>
      </w:r>
    </w:p>
    <w:p w:rsidR="00D95B59" w:rsidRDefault="00E32D5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D95B59" w:rsidRDefault="00D95B59">
      <w:pPr>
        <w:pStyle w:val="ProductList-Body"/>
      </w:pPr>
    </w:p>
    <w:p w:rsidR="00D95B59" w:rsidRDefault="00E32D5F">
      <w:pPr>
        <w:pStyle w:val="ProductList-ClauseHeading"/>
        <w:outlineLvl w:val="2"/>
      </w:pPr>
      <w:r>
        <w:t>4. ซอฟต์แวร์ของบุคคลภายนอก</w:t>
      </w:r>
    </w:p>
    <w:p w:rsidR="00D95B59" w:rsidRDefault="00E32D5F">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D95B59" w:rsidRDefault="00D95B59">
      <w:pPr>
        <w:pStyle w:val="ProductList-Body"/>
      </w:pPr>
    </w:p>
    <w:p w:rsidR="00D95B59" w:rsidRDefault="00E32D5F">
      <w:pPr>
        <w:pStyle w:val="ProductList-ClauseHeading"/>
        <w:outlineLvl w:val="2"/>
      </w:pPr>
      <w:r>
        <w:t>5. รหัสรุ่นก่อนวางจำหน่าย การปรับปรุงหรือส่วนเพิ่มเติม ฟังก์ชันการทำงานเพิ่มเติม</w:t>
      </w:r>
    </w:p>
    <w:p w:rsidR="00D95B59" w:rsidRDefault="00E32D5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D95B59" w:rsidRDefault="00D95B59">
      <w:pPr>
        <w:pStyle w:val="ProductList-Body"/>
      </w:pPr>
    </w:p>
    <w:p w:rsidR="00D95B59" w:rsidRDefault="00E32D5F">
      <w:pPr>
        <w:pStyle w:val="ProductList-ClauseHeading"/>
        <w:outlineLvl w:val="2"/>
      </w:pPr>
      <w:r>
        <w:t>6. ข้อจำกัด</w:t>
      </w:r>
    </w:p>
    <w:p w:rsidR="00D95B59" w:rsidRDefault="00E32D5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D95B59" w:rsidRDefault="00D95B59">
      <w:pPr>
        <w:pStyle w:val="ProductList-Body"/>
      </w:pPr>
    </w:p>
    <w:p w:rsidR="00D95B59" w:rsidRDefault="00E32D5F">
      <w:pPr>
        <w:pStyle w:val="ProductList-ClauseHeading"/>
        <w:outlineLvl w:val="2"/>
      </w:pPr>
      <w:r>
        <w:t>7. Software Assurance</w:t>
      </w:r>
    </w:p>
    <w:p w:rsidR="00D95B59" w:rsidRDefault="00E32D5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D95B59" w:rsidRDefault="00D95B59">
      <w:pPr>
        <w:pStyle w:val="ProductList-Body"/>
      </w:pPr>
    </w:p>
    <w:p w:rsidR="00D95B59" w:rsidRDefault="00E32D5F">
      <w:pPr>
        <w:pStyle w:val="ProductList-ClauseHeading"/>
        <w:outlineLvl w:val="2"/>
      </w:pPr>
      <w:r>
        <w:t>8. การว่าจ้างบุคคลภายนอก (Outsourcing) ให้จัดการซอฟต์แวร์</w:t>
      </w:r>
    </w:p>
    <w:p w:rsidR="00D95B59" w:rsidRDefault="00E32D5F">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D95B59" w:rsidRDefault="00D95B59">
      <w:pPr>
        <w:pStyle w:val="ProductList-Body"/>
      </w:pPr>
    </w:p>
    <w:p w:rsidR="00D95B59" w:rsidRDefault="00E32D5F">
      <w:pPr>
        <w:pStyle w:val="ProductList-ClauseHeading"/>
        <w:outlineLvl w:val="2"/>
      </w:pPr>
      <w:r>
        <w:t>9. การโอนและการโอนต่อสิทธิการใช้งาน</w:t>
      </w:r>
    </w:p>
    <w:p w:rsidR="00D95B59" w:rsidRDefault="00E32D5F">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D95B59" w:rsidRDefault="00D95B59">
      <w:pPr>
        <w:pStyle w:val="ProductList-Body"/>
      </w:pPr>
    </w:p>
    <w:p w:rsidR="00D95B59" w:rsidRDefault="00E32D5F">
      <w:pPr>
        <w:pStyle w:val="ProductList-ClauseHeading"/>
        <w:outlineLvl w:val="2"/>
      </w:pPr>
      <w:r>
        <w:t>10. มาตรการทางเทคนิค</w:t>
      </w:r>
    </w:p>
    <w:p w:rsidR="00D95B59" w:rsidRDefault="00E32D5F">
      <w:pPr>
        <w:pStyle w:val="ProductList-Body"/>
      </w:pPr>
      <w:r>
        <w:t xml:space="preserve">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 </w:t>
      </w:r>
    </w:p>
    <w:p w:rsidR="00D95B59" w:rsidRDefault="00D95B59">
      <w:pPr>
        <w:pStyle w:val="ProductList-Body"/>
      </w:pPr>
    </w:p>
    <w:p w:rsidR="00D95B59" w:rsidRDefault="00E32D5F">
      <w:pPr>
        <w:pStyle w:val="ProductList-SubClauseHeading"/>
        <w:outlineLvl w:val="3"/>
      </w:pPr>
      <w:r>
        <w:t>10.1 การเปิดใช้งานและการตรวจสอบความถูกต้อง</w:t>
      </w:r>
    </w:p>
    <w:p w:rsidR="00D95B59" w:rsidRDefault="00E32D5F">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D95B59" w:rsidRDefault="00D95B59">
      <w:pPr>
        <w:pStyle w:val="ProductList-BodyIndented"/>
      </w:pPr>
    </w:p>
    <w:p w:rsidR="00D95B59" w:rsidRDefault="00E32D5F">
      <w:pPr>
        <w:pStyle w:val="ProductList-SubClauseHeading"/>
        <w:outlineLvl w:val="3"/>
      </w:pPr>
      <w:r>
        <w:t>10.2 หมายเลขผลิตภัณฑ์</w:t>
      </w:r>
    </w:p>
    <w:p w:rsidR="00D95B59" w:rsidRDefault="00E32D5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D95B59" w:rsidRDefault="00D95B59">
      <w:pPr>
        <w:pStyle w:val="ProductList-BodyIndented"/>
      </w:pPr>
    </w:p>
    <w:p w:rsidR="00D95B59" w:rsidRDefault="00E32D5F">
      <w:pPr>
        <w:pStyle w:val="ProductList-ClauseHeading"/>
        <w:outlineLvl w:val="2"/>
      </w:pPr>
      <w:r>
        <w:t>11. คำบอกกล่าว</w:t>
      </w:r>
    </w:p>
    <w:p w:rsidR="00D95B59" w:rsidRDefault="00E32D5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D95B59" w:rsidRDefault="00D95B59">
      <w:pPr>
        <w:pStyle w:val="ProductList-Body"/>
      </w:pPr>
    </w:p>
    <w:p w:rsidR="00D95B59" w:rsidRDefault="00E32D5F">
      <w:pPr>
        <w:pStyle w:val="ProductList-SubClauseHeading"/>
        <w:outlineLvl w:val="3"/>
      </w:pPr>
      <w:r>
        <w:t>11. 11.1 คุณลักษณะบนอินเทอร์เน็ต</w:t>
      </w:r>
    </w:p>
    <w:p w:rsidR="00D95B59" w:rsidRDefault="00E32D5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D95B59" w:rsidRDefault="00D95B59">
      <w:pPr>
        <w:pStyle w:val="ProductList-BodyIndented"/>
      </w:pPr>
    </w:p>
    <w:p w:rsidR="00D95B59" w:rsidRDefault="00E32D5F">
      <w:pPr>
        <w:pStyle w:val="ProductList-SubClauseHeading"/>
        <w:outlineLvl w:val="3"/>
      </w:pPr>
      <w:r>
        <w:t>11.2 Bing Maps</w:t>
      </w:r>
    </w:p>
    <w:p w:rsidR="00D95B59" w:rsidRDefault="00E32D5F">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D95B59" w:rsidRDefault="00D95B59">
      <w:pPr>
        <w:pStyle w:val="ProductList-BodyIndented"/>
      </w:pPr>
    </w:p>
    <w:p w:rsidR="00D95B59" w:rsidRDefault="00E32D5F">
      <w:pPr>
        <w:pStyle w:val="ProductList-SubClauseHeading"/>
        <w:outlineLvl w:val="3"/>
      </w:pPr>
      <w:r>
        <w:t>11.3 H.264/AVC Visual Standard, VC-1 Video Standard และ MPEG-4 Part 2 Visual Standard</w:t>
      </w:r>
    </w:p>
    <w:p w:rsidR="00D95B59" w:rsidRDefault="00E32D5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D95B59" w:rsidRDefault="00D95B59">
      <w:pPr>
        <w:pStyle w:val="ProductList-BodyIndented"/>
      </w:pPr>
    </w:p>
    <w:p w:rsidR="00D95B59" w:rsidRDefault="00E32D5F">
      <w:pPr>
        <w:pStyle w:val="ProductList-ClauseHeading"/>
        <w:outlineLvl w:val="2"/>
      </w:pPr>
      <w:r>
        <w:t>12. คอมโพเนนต์แบบอักษร ภาพ และเสียง</w:t>
      </w:r>
    </w:p>
    <w:p w:rsidR="00D95B59" w:rsidRDefault="00E32D5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D95B59" w:rsidRDefault="00D95B59">
      <w:pPr>
        <w:pStyle w:val="ProductList-Body"/>
      </w:pPr>
    </w:p>
    <w:p w:rsidR="00D95B59" w:rsidRDefault="00E32D5F">
      <w:pPr>
        <w:pStyle w:val="ProductList-ClauseHeading"/>
        <w:outlineLvl w:val="2"/>
      </w:pPr>
      <w:r>
        <w:t>13. เทคโนโลยีที่รวมอยู่</w:t>
      </w:r>
    </w:p>
    <w:p w:rsidR="00D95B59" w:rsidRDefault="00E32D5F">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D95B59" w:rsidRDefault="00D95B59">
      <w:pPr>
        <w:pStyle w:val="ProductList-Body"/>
      </w:pPr>
    </w:p>
    <w:p w:rsidR="00D95B59" w:rsidRDefault="00E32D5F">
      <w:pPr>
        <w:pStyle w:val="ProductList-ClauseHeading"/>
        <w:outlineLvl w:val="2"/>
      </w:pPr>
      <w:r>
        <w:t>14. การทดสอบเกณฑ์เปรียบเทียบสมรรถนะ</w:t>
      </w:r>
    </w:p>
    <w:p w:rsidR="00D95B59" w:rsidRDefault="00E32D5F">
      <w:pPr>
        <w:pStyle w:val="ProductList-SubClauseHeading"/>
        <w:outlineLvl w:val="3"/>
      </w:pPr>
      <w:r>
        <w:t>14.1 ซอฟต์แวร์</w:t>
      </w:r>
    </w:p>
    <w:p w:rsidR="00D95B59" w:rsidRDefault="00E32D5F">
      <w:pPr>
        <w:pStyle w:val="ProductList-BodyIndented"/>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แต่กรณีนี้จะไม่มีผลใช้บังคับกับ .NET Framework หรือกับ Windows Server</w:t>
      </w:r>
    </w:p>
    <w:p w:rsidR="00D95B59" w:rsidRDefault="00D95B59">
      <w:pPr>
        <w:pStyle w:val="ProductList-BodyIndented"/>
      </w:pPr>
    </w:p>
    <w:p w:rsidR="00D95B59" w:rsidRDefault="00E32D5F">
      <w:pPr>
        <w:pStyle w:val="ProductList-SubClauseHeading"/>
        <w:outlineLvl w:val="3"/>
      </w:pPr>
      <w:r>
        <w:t>14.2 Microsoft .NET Framework</w:t>
      </w:r>
    </w:p>
    <w:p w:rsidR="00D95B59" w:rsidRDefault="00E32D5F">
      <w:pPr>
        <w:pStyle w:val="ProductList-BodyIndented"/>
      </w:pPr>
      <w:r>
        <w:t xml:space="preserve">ลูกค้าอาจทำการทดสอบเกณฑ์เปรียบเทียบสมรรถนะของคอมโพเนนต์ของ .NET Framework เป็นการภายในและเปิดเผยผลการทดสอบได้ โดยที่ลูกค้าจะต้องปฏิบัติตามเงื่อนไขที่ระบุไว้ใน </w:t>
      </w:r>
      <w:hyperlink r:id="rId34">
        <w:r>
          <w:rPr>
            <w:color w:val="00467F"/>
            <w:u w:val="single"/>
          </w:rPr>
          <w:t>http://go.microsoft.com/fwlink/?LinkID=66406</w:t>
        </w:r>
      </w:hyperlink>
    </w:p>
    <w:p w:rsidR="00D95B59" w:rsidRDefault="00D95B59">
      <w:pPr>
        <w:pStyle w:val="ProductList-BodyIndented"/>
      </w:pPr>
    </w:p>
    <w:p w:rsidR="00D95B59" w:rsidRDefault="00E32D5F">
      <w:pPr>
        <w:pStyle w:val="ProductList-ClauseHeading"/>
        <w:outlineLvl w:val="2"/>
      </w:pPr>
      <w:r>
        <w:t>15. การทำมัลติเพล็กซ์</w:t>
      </w:r>
    </w:p>
    <w:p w:rsidR="00D95B59" w:rsidRDefault="00E32D5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D95B59" w:rsidRDefault="00D95B59">
      <w:pPr>
        <w:pStyle w:val="ProductList-Body"/>
      </w:pPr>
    </w:p>
    <w:p w:rsidR="00D95B59" w:rsidRDefault="00E32D5F">
      <w:pPr>
        <w:pStyle w:val="ProductList-ClauseHeading"/>
        <w:outlineLvl w:val="2"/>
      </w:pPr>
      <w:r>
        <w:t>16. สิทธิระดับผู้ดูแลระบบและสิทธิในการสนับสนุน</w:t>
      </w:r>
    </w:p>
    <w:p w:rsidR="00D95B59" w:rsidRDefault="00E32D5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D95B59" w:rsidRDefault="00D95B59">
      <w:pPr>
        <w:pStyle w:val="ProductList-Body"/>
      </w:pPr>
    </w:p>
    <w:p w:rsidR="00D95B59" w:rsidRDefault="00E32D5F">
      <w:pPr>
        <w:pStyle w:val="ProductList-ClauseHeading"/>
        <w:outlineLvl w:val="2"/>
      </w:pPr>
      <w:r>
        <w:t>17. รหัสที่สามารถแจกจ่ายต่อได้</w:t>
      </w:r>
    </w:p>
    <w:p w:rsidR="00D95B59" w:rsidRDefault="00E32D5F">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D95B59" w:rsidRDefault="00D95B59">
      <w:pPr>
        <w:pStyle w:val="ProductList-Body"/>
      </w:pPr>
    </w:p>
    <w:p w:rsidR="00D95B59" w:rsidRDefault="00E32D5F">
      <w:pPr>
        <w:pStyle w:val="ProductList-SubClauseHeading"/>
        <w:outlineLvl w:val="3"/>
      </w:pPr>
      <w:r>
        <w:t>17.1 สิทธิในการใช้และแจกจ่าย</w:t>
      </w:r>
    </w:p>
    <w:p w:rsidR="00D95B59" w:rsidRDefault="00E32D5F">
      <w:pPr>
        <w:pStyle w:val="ProductList-BodyIndented"/>
      </w:pPr>
      <w:r>
        <w:t xml:space="preserve">รหัสและแฟ้มข้อความที่ปรากฏด้านล่างนี้เป็น “รหัสที่สามารถแจกจ่ายต่อได้” </w:t>
      </w:r>
    </w:p>
    <w:p w:rsidR="00D95B59" w:rsidRDefault="00E32D5F" w:rsidP="00E32D5F">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rsidR="00D95B59" w:rsidRDefault="00E32D5F" w:rsidP="00E32D5F">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D95B59" w:rsidRDefault="00E32D5F" w:rsidP="00E32D5F">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rsidR="00D95B59" w:rsidRDefault="00E32D5F" w:rsidP="00E32D5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D95B59" w:rsidRDefault="00D95B59">
      <w:pPr>
        <w:pStyle w:val="ProductList-BodyIndented"/>
      </w:pPr>
    </w:p>
    <w:p w:rsidR="00D95B59" w:rsidRDefault="00E32D5F">
      <w:pPr>
        <w:pStyle w:val="ProductList-SubClauseHeading"/>
        <w:outlineLvl w:val="3"/>
      </w:pPr>
      <w:r>
        <w:t>17.2 ข้อกำหนดการแจกจ่าย</w:t>
      </w:r>
    </w:p>
    <w:p w:rsidR="00D95B59" w:rsidRDefault="00E32D5F">
      <w:pPr>
        <w:pStyle w:val="ProductList-BodyIndented"/>
      </w:pPr>
      <w:r>
        <w:t>ในกรณีที่ลูกค้าแจกจ่ายรหัสที่สามารถแจกจ่ายต่อได้ใดๆ ลูกค้าจะต้อง</w:t>
      </w:r>
    </w:p>
    <w:p w:rsidR="00D95B59" w:rsidRDefault="00E32D5F" w:rsidP="00E32D5F">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rsidR="00D95B59" w:rsidRDefault="00E32D5F" w:rsidP="00E32D5F">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D95B59" w:rsidRDefault="00E32D5F" w:rsidP="00E32D5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D95B59" w:rsidRDefault="00D95B59">
      <w:pPr>
        <w:pStyle w:val="ProductList-BodyIndented"/>
      </w:pPr>
    </w:p>
    <w:p w:rsidR="00D95B59" w:rsidRDefault="00E32D5F">
      <w:pPr>
        <w:pStyle w:val="ProductList-SubClauseHeading"/>
        <w:outlineLvl w:val="3"/>
      </w:pPr>
      <w:r>
        <w:t>17.3 ข้อจำกัดการแจกจ่าย</w:t>
      </w:r>
    </w:p>
    <w:p w:rsidR="00D95B59" w:rsidRDefault="00E32D5F">
      <w:pPr>
        <w:pStyle w:val="ProductList-BodyIndented"/>
      </w:pPr>
      <w:r>
        <w:t>ลูกค้าจะต้องไม่</w:t>
      </w:r>
    </w:p>
    <w:p w:rsidR="00D95B59" w:rsidRDefault="00E32D5F" w:rsidP="00E32D5F">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D95B59" w:rsidRDefault="00E32D5F" w:rsidP="00E32D5F">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D95B59" w:rsidRDefault="00E32D5F" w:rsidP="00E32D5F">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rsidR="00D95B59" w:rsidRDefault="00E32D5F" w:rsidP="00E32D5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D95B59" w:rsidRDefault="00D95B59">
      <w:pPr>
        <w:pStyle w:val="ProductList-BodyIndented"/>
      </w:pPr>
    </w:p>
    <w:p w:rsidR="00D95B59" w:rsidRDefault="00E32D5F">
      <w:pPr>
        <w:pStyle w:val="ProductList-ClauseHeading"/>
        <w:outlineLvl w:val="2"/>
      </w:pPr>
      <w:r>
        <w:t>18. Software Plus Services</w:t>
      </w:r>
    </w:p>
    <w:p w:rsidR="00D95B59" w:rsidRDefault="00E32D5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450036142"/>
      <w:r>
        <w:instrText>ข้อกำหนดรูปแบบสิทธิการใช้งาน</w:instrText>
      </w:r>
      <w:bookmarkEnd w:id="17"/>
      <w:r>
        <w:instrText>" \l 2</w:instrText>
      </w:r>
      <w:r>
        <w:fldChar w:fldCharType="end"/>
      </w:r>
    </w:p>
    <w:p w:rsidR="00D95B59" w:rsidRDefault="00E32D5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D95B59" w:rsidRDefault="00E32D5F">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36143"/>
      <w:r>
        <w:instrText>โปรแกรมประยุกต์เดสก์ท็อป</w:instrText>
      </w:r>
      <w:bookmarkEnd w:id="19"/>
      <w:r>
        <w:instrText>" \l 3</w:instrText>
      </w:r>
      <w:r>
        <w:fldChar w:fldCharType="end"/>
      </w:r>
    </w:p>
    <w:p w:rsidR="00D95B59" w:rsidRDefault="00E32D5F">
      <w:pPr>
        <w:pStyle w:val="ProductList-ClauseHeading"/>
        <w:outlineLvl w:val="3"/>
      </w:pPr>
      <w:r>
        <w:t>สิทธิการใช้งานอุปกรณ์</w:t>
      </w:r>
    </w:p>
    <w:p w:rsidR="00D95B59" w:rsidRDefault="00E32D5F" w:rsidP="00E32D5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D95B59" w:rsidRDefault="00E32D5F" w:rsidP="00E32D5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D95B59" w:rsidRDefault="00E32D5F" w:rsidP="00E32D5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D95B59" w:rsidRDefault="00E32D5F" w:rsidP="00E32D5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D95B59" w:rsidRDefault="00E32D5F" w:rsidP="00E32D5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D95B59" w:rsidRDefault="00D95B59">
      <w:pPr>
        <w:pStyle w:val="ProductList-Body"/>
      </w:pPr>
    </w:p>
    <w:p w:rsidR="00D95B59" w:rsidRDefault="00E32D5F">
      <w:pPr>
        <w:pStyle w:val="ProductList-ClauseHeading"/>
        <w:outlineLvl w:val="3"/>
      </w:pPr>
      <w:r>
        <w:t>องค์ประกอบสื่อและแม่แบบ</w:t>
      </w:r>
    </w:p>
    <w:p w:rsidR="00D95B59" w:rsidRDefault="00E32D5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D95B59" w:rsidRDefault="00E32D5F">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36144"/>
      <w:r>
        <w:instrText>ระบบปฏิบัติการเดสก์ท็อป</w:instrText>
      </w:r>
      <w:bookmarkEnd w:id="21"/>
      <w:r>
        <w:instrText>" \l 3</w:instrText>
      </w:r>
      <w:r>
        <w:fldChar w:fldCharType="end"/>
      </w:r>
    </w:p>
    <w:p w:rsidR="00D95B59" w:rsidRDefault="00E32D5F">
      <w:pPr>
        <w:pStyle w:val="ProductList-ClauseHeading"/>
        <w:outlineLvl w:val="3"/>
      </w:pPr>
      <w:r>
        <w:t>สิทธิการใช้งานอุปกรณ์</w:t>
      </w:r>
    </w:p>
    <w:p w:rsidR="00D95B59" w:rsidRDefault="00E32D5F" w:rsidP="00E32D5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95B59" w:rsidRDefault="00E32D5F" w:rsidP="00E32D5F">
      <w:pPr>
        <w:pStyle w:val="ProductList-Bullet"/>
        <w:numPr>
          <w:ilvl w:val="0"/>
          <w:numId w:val="8"/>
        </w:numPr>
      </w:pPr>
      <w:r>
        <w:t>ลูกค้าสามารถใช้ซอฟต์แวร์กับตัวประมวลผลได้สูงสุดสองตัว</w:t>
      </w:r>
    </w:p>
    <w:p w:rsidR="00D95B59" w:rsidRDefault="00E32D5F" w:rsidP="00E32D5F">
      <w:pPr>
        <w:pStyle w:val="ProductList-Bullet"/>
        <w:numPr>
          <w:ilvl w:val="0"/>
          <w:numId w:val="8"/>
        </w:numPr>
      </w:pPr>
      <w:r>
        <w:t>ผู้ใช้ใดๆ จะได้รับอนุญาตสำหรับการใช้ภายใน</w:t>
      </w:r>
    </w:p>
    <w:p w:rsidR="00D95B59" w:rsidRDefault="00E32D5F" w:rsidP="00E32D5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D95B59" w:rsidRDefault="00E32D5F" w:rsidP="00E32D5F">
      <w:pPr>
        <w:pStyle w:val="ProductList-Bullet"/>
        <w:numPr>
          <w:ilvl w:val="0"/>
          <w:numId w:val="8"/>
        </w:numPr>
      </w:pPr>
      <w:r>
        <w:t>ผู้ใช้เพียงรายเดียวเท่านั้นที่สามารถเข้าถึงและใช้งานซอฟต์แวร์ได้ในแต่ละครั้ง</w:t>
      </w:r>
    </w:p>
    <w:p w:rsidR="00D95B59" w:rsidRDefault="00E32D5F" w:rsidP="00E32D5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D95B59" w:rsidRDefault="00E32D5F" w:rsidP="00E32D5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D95B59" w:rsidRDefault="00D95B59">
      <w:pPr>
        <w:pStyle w:val="ProductList-Body"/>
      </w:pPr>
    </w:p>
    <w:p w:rsidR="00D95B59" w:rsidRDefault="00E32D5F">
      <w:pPr>
        <w:pStyle w:val="ProductList-ClauseHeading"/>
        <w:outlineLvl w:val="3"/>
      </w:pPr>
      <w:r>
        <w:t>Adobe Flash Player</w:t>
      </w:r>
    </w:p>
    <w:p w:rsidR="00D95B59" w:rsidRDefault="00E32D5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D95B59" w:rsidRDefault="00E32D5F">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36145"/>
      <w:r>
        <w:instrText>ตัวประมวลผล/CAL</w:instrText>
      </w:r>
      <w:bookmarkEnd w:id="23"/>
      <w:r>
        <w:instrText>" \l 3</w:instrText>
      </w:r>
      <w:r>
        <w:fldChar w:fldCharType="end"/>
      </w:r>
    </w:p>
    <w:p w:rsidR="00D95B59" w:rsidRDefault="00E32D5F">
      <w:pPr>
        <w:pStyle w:val="ProductList-ClauseHeading"/>
        <w:outlineLvl w:val="3"/>
      </w:pPr>
      <w:r>
        <w:t>สิทธิการใช้งานเซิร์ฟเวอร์ (ตัวประมวลผลแต่ละตัว)</w:t>
      </w:r>
    </w:p>
    <w:p w:rsidR="00D95B59" w:rsidRDefault="00E32D5F" w:rsidP="00E32D5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95B59" w:rsidRDefault="00E32D5F" w:rsidP="00E32D5F">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95B59" w:rsidRDefault="00E32D5F" w:rsidP="00E32D5F">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D95B59" w:rsidRDefault="00E32D5F" w:rsidP="00E32D5F">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95B59" w:rsidRDefault="00E32D5F" w:rsidP="00E32D5F">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95B59" w:rsidRDefault="00E32D5F" w:rsidP="00E32D5F">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D95B59" w:rsidRDefault="00E32D5F" w:rsidP="00E32D5F">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D95B59" w:rsidRDefault="00E32D5F" w:rsidP="00E32D5F">
      <w:pPr>
        <w:pStyle w:val="ProductList-Bullet"/>
        <w:numPr>
          <w:ilvl w:val="0"/>
          <w:numId w:val="9"/>
        </w:numPr>
      </w:pPr>
      <w:r>
        <w:lastRenderedPageBreak/>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D95B59" w:rsidRDefault="00D95B59">
      <w:pPr>
        <w:pStyle w:val="ProductList-Body"/>
      </w:pPr>
    </w:p>
    <w:p w:rsidR="00D95B59" w:rsidRDefault="00E32D5F">
      <w:pPr>
        <w:pStyle w:val="ProductList-ClauseHeading"/>
        <w:outlineLvl w:val="3"/>
      </w:pPr>
      <w:r>
        <w:t>สิทธิการใช้งานการเข้าถึง</w:t>
      </w:r>
    </w:p>
    <w:p w:rsidR="00D95B59" w:rsidRDefault="00E32D5F" w:rsidP="00E32D5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95B59" w:rsidRDefault="00E32D5F" w:rsidP="00E32D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D95B59" w:rsidRDefault="00E32D5F" w:rsidP="00E32D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D95B59" w:rsidRDefault="00E32D5F" w:rsidP="00E32D5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95B59" w:rsidRDefault="00E32D5F">
      <w:pPr>
        <w:pStyle w:val="ProductList-Offering2Heading"/>
        <w:outlineLvl w:val="2"/>
      </w:pPr>
      <w:bookmarkStart w:id="24" w:name="_Sec542"/>
      <w:r>
        <w:t>เซิร์ฟเวอร์/CAL</w:t>
      </w:r>
      <w:bookmarkEnd w:id="24"/>
      <w:r>
        <w:fldChar w:fldCharType="begin"/>
      </w:r>
      <w:r>
        <w:instrText xml:space="preserve"> TC "</w:instrText>
      </w:r>
      <w:bookmarkStart w:id="25" w:name="_Toc450036146"/>
      <w:r>
        <w:instrText>เซิร์ฟเวอร์/CAL</w:instrText>
      </w:r>
      <w:bookmarkEnd w:id="25"/>
      <w:r>
        <w:instrText>" \l 3</w:instrText>
      </w:r>
      <w:r>
        <w:fldChar w:fldCharType="end"/>
      </w:r>
    </w:p>
    <w:p w:rsidR="00D95B59" w:rsidRDefault="00E32D5F">
      <w:pPr>
        <w:pStyle w:val="ProductList-ClauseHeading"/>
        <w:outlineLvl w:val="3"/>
      </w:pPr>
      <w:r>
        <w:t>สิทธิการใช้งานเซิร์ฟเวอร์ (อินสแตนซ์แต่ละตัว)</w:t>
      </w:r>
    </w:p>
    <w:p w:rsidR="00D95B59" w:rsidRDefault="00E32D5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95B59" w:rsidRDefault="00D95B59">
      <w:pPr>
        <w:pStyle w:val="ProductList-Body"/>
      </w:pPr>
    </w:p>
    <w:p w:rsidR="00D95B59" w:rsidRDefault="00E32D5F">
      <w:pPr>
        <w:pStyle w:val="ProductList-ClauseHeading"/>
        <w:outlineLvl w:val="3"/>
      </w:pPr>
      <w:r>
        <w:t>สิทธิการใช้งานการเข้าถึง</w:t>
      </w:r>
    </w:p>
    <w:p w:rsidR="00D95B59" w:rsidRDefault="00E32D5F" w:rsidP="00E32D5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95B59" w:rsidRDefault="00E32D5F" w:rsidP="00E32D5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36147"/>
      <w:r>
        <w:instrText>แกนประมวลผลแต่ละแกน</w:instrText>
      </w:r>
      <w:bookmarkEnd w:id="27"/>
      <w:r>
        <w:instrText>" \l 3</w:instrText>
      </w:r>
      <w:r>
        <w:fldChar w:fldCharType="end"/>
      </w:r>
    </w:p>
    <w:p w:rsidR="00D95B59" w:rsidRDefault="00E32D5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D95B59" w:rsidRDefault="00D95B59">
      <w:pPr>
        <w:pStyle w:val="ProductList-Body"/>
      </w:pPr>
    </w:p>
    <w:p w:rsidR="00D95B59" w:rsidRDefault="00E32D5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D95B59" w:rsidRDefault="00E32D5F" w:rsidP="00E32D5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95B59" w:rsidRDefault="00E32D5F" w:rsidP="00E32D5F">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6">
        <w:r>
          <w:rPr>
            <w:color w:val="00467F"/>
            <w:u w:val="single"/>
          </w:rPr>
          <w:t>http://go.microsoft.com/fwlink/?LinkID=229882</w:t>
        </w:r>
      </w:hyperlink>
    </w:p>
    <w:p w:rsidR="00D95B59" w:rsidRDefault="00E32D5F" w:rsidP="00E32D5F">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D95B59" w:rsidRDefault="00E32D5F" w:rsidP="00E32D5F">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95B59" w:rsidRDefault="00E32D5F" w:rsidP="00E32D5F">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D95B59" w:rsidRDefault="00D95B59">
      <w:pPr>
        <w:pStyle w:val="ProductList-Body"/>
      </w:pPr>
    </w:p>
    <w:p w:rsidR="00D95B59" w:rsidRDefault="00E32D5F">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D95B59" w:rsidRDefault="00E32D5F" w:rsidP="00E32D5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D95B59" w:rsidRDefault="00E32D5F" w:rsidP="00E32D5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D95B59" w:rsidRDefault="00E32D5F" w:rsidP="00E32D5F">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D95B59" w:rsidRDefault="00E32D5F">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36148"/>
      <w:r>
        <w:instrText>เซิร์ฟเวอร์การจัดการ</w:instrText>
      </w:r>
      <w:bookmarkEnd w:id="29"/>
      <w:r>
        <w:instrText>" \l 3</w:instrText>
      </w:r>
      <w:r>
        <w:fldChar w:fldCharType="end"/>
      </w:r>
    </w:p>
    <w:p w:rsidR="00D95B59" w:rsidRDefault="00E32D5F">
      <w:pPr>
        <w:pStyle w:val="ProductList-ClauseHeading"/>
        <w:outlineLvl w:val="3"/>
      </w:pPr>
      <w:r>
        <w:t>สิทธิการใช้งานการจัดการ</w:t>
      </w:r>
    </w:p>
    <w:p w:rsidR="00D95B59" w:rsidRDefault="00E32D5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D95B59" w:rsidRDefault="00D95B59">
      <w:pPr>
        <w:pStyle w:val="ProductList-Body"/>
      </w:pPr>
    </w:p>
    <w:p w:rsidR="00D95B59" w:rsidRDefault="00E32D5F">
      <w:pPr>
        <w:pStyle w:val="ProductList-ClauseHeading"/>
        <w:outlineLvl w:val="3"/>
      </w:pPr>
      <w:r>
        <w:t>สิทธิการใช้งานการจัดการเซิร์ฟเวอร์ (ตัวประมวลผลแต่ละตัว)</w:t>
      </w:r>
    </w:p>
    <w:p w:rsidR="00D95B59" w:rsidRDefault="00E32D5F" w:rsidP="00E32D5F">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95B59" w:rsidRDefault="00E32D5F" w:rsidP="00E32D5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D95B59" w:rsidRDefault="00E32D5F" w:rsidP="00E32D5F">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D95B59" w:rsidRDefault="00E32D5F" w:rsidP="00E32D5F">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95B59" w:rsidRDefault="00E32D5F" w:rsidP="00E32D5F">
      <w:pPr>
        <w:pStyle w:val="ProductList-Bullet"/>
        <w:numPr>
          <w:ilvl w:val="0"/>
          <w:numId w:val="14"/>
        </w:numPr>
      </w:pPr>
      <w:r>
        <w:lastRenderedPageBreak/>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95B59" w:rsidRDefault="00E32D5F" w:rsidP="00E32D5F">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D95B59" w:rsidRDefault="00E32D5F" w:rsidP="00E32D5F">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95B59" w:rsidRDefault="00D95B59">
      <w:pPr>
        <w:pStyle w:val="ProductList-Body"/>
      </w:pPr>
    </w:p>
    <w:p w:rsidR="00D95B59" w:rsidRDefault="00E32D5F">
      <w:pPr>
        <w:pStyle w:val="ProductList-ClauseHeading"/>
        <w:outlineLvl w:val="3"/>
      </w:pPr>
      <w:r>
        <w:t>สิทธิการใช้งานการจัดการไคลเอ็นต์ (ต่อหนึ่ง OSE หรือผู้ใช้หนึ่งราย)</w:t>
      </w:r>
    </w:p>
    <w:p w:rsidR="00D95B59" w:rsidRDefault="00E32D5F" w:rsidP="00E32D5F">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D95B59" w:rsidRDefault="00E32D5F" w:rsidP="00E32D5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D95B59" w:rsidRDefault="00E32D5F" w:rsidP="00E32D5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D95B59" w:rsidRDefault="00E32D5F" w:rsidP="00E32D5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D95B59" w:rsidRDefault="00D95B59">
      <w:pPr>
        <w:pStyle w:val="ProductList-Body"/>
      </w:pPr>
    </w:p>
    <w:p w:rsidR="00D95B59" w:rsidRDefault="00E32D5F">
      <w:pPr>
        <w:pStyle w:val="ProductList-ClauseHeading"/>
        <w:outlineLvl w:val="3"/>
      </w:pPr>
      <w:r>
        <w:t>สิทธิการใช้งานการจัดการจะไม่จำเป็นต้องมีในกรณีของ</w:t>
      </w:r>
    </w:p>
    <w:p w:rsidR="00D95B59" w:rsidRDefault="00E32D5F" w:rsidP="00E32D5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D95B59" w:rsidRDefault="00E32D5F" w:rsidP="00E32D5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D95B59" w:rsidRDefault="00E32D5F" w:rsidP="00E32D5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D95B59" w:rsidRDefault="00E32D5F" w:rsidP="00E32D5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D95B59" w:rsidRDefault="00D95B59">
      <w:pPr>
        <w:pStyle w:val="ProductList-Body"/>
      </w:pPr>
    </w:p>
    <w:p w:rsidR="00D95B59" w:rsidRDefault="00E32D5F">
      <w:pPr>
        <w:pStyle w:val="ProductList-ClauseHeading"/>
        <w:outlineLvl w:val="3"/>
      </w:pPr>
      <w:r>
        <w:t>ชุดข้อมูล</w:t>
      </w:r>
    </w:p>
    <w:p w:rsidR="00D95B59" w:rsidRDefault="00E32D5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36149"/>
      <w:r>
        <w:instrText>เซิร์ฟเวอร์เฉพาะทาง</w:instrText>
      </w:r>
      <w:bookmarkEnd w:id="31"/>
      <w:r>
        <w:instrText>" \l 3</w:instrText>
      </w:r>
      <w:r>
        <w:fldChar w:fldCharType="end"/>
      </w:r>
    </w:p>
    <w:p w:rsidR="00D95B59" w:rsidRDefault="00E32D5F">
      <w:pPr>
        <w:pStyle w:val="ProductList-ClauseHeading"/>
        <w:outlineLvl w:val="3"/>
      </w:pPr>
      <w:r>
        <w:t>สิทธิการใช้งานเซิร์ฟเวอร์ (อินสแตนซ์แต่ละตัว)</w:t>
      </w:r>
    </w:p>
    <w:p w:rsidR="00D95B59" w:rsidRDefault="00E32D5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D95B59" w:rsidRDefault="00E32D5F">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36150"/>
      <w:r>
        <w:instrText>เครื่องมือสำหรับผู้พัฒนาระบบ</w:instrText>
      </w:r>
      <w:bookmarkEnd w:id="33"/>
      <w:r>
        <w:instrText>" \l 3</w:instrText>
      </w:r>
      <w:r>
        <w:fldChar w:fldCharType="end"/>
      </w:r>
    </w:p>
    <w:p w:rsidR="00D95B59" w:rsidRDefault="00E32D5F">
      <w:pPr>
        <w:pStyle w:val="ProductList-ClauseHeading"/>
        <w:outlineLvl w:val="3"/>
      </w:pPr>
      <w:r>
        <w:t>สิทธิการใช้งานสำหรับผู้ใช้</w:t>
      </w:r>
    </w:p>
    <w:p w:rsidR="00D95B59" w:rsidRDefault="00E32D5F" w:rsidP="00E32D5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D95B59" w:rsidRDefault="00E32D5F" w:rsidP="00E32D5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D95B59" w:rsidRDefault="00E32D5F" w:rsidP="00E32D5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D95B59" w:rsidRDefault="00D95B59">
      <w:pPr>
        <w:pStyle w:val="ProductList-Body"/>
      </w:pPr>
    </w:p>
    <w:p w:rsidR="00D95B59" w:rsidRDefault="00E32D5F">
      <w:pPr>
        <w:pStyle w:val="ProductList-ClauseHeading"/>
        <w:outlineLvl w:val="3"/>
      </w:pPr>
      <w:r>
        <w:t>ข้อกำหนดสิทธิการใช้งานเพิ่มเติมสำหรับการสมัคร MSDN</w:t>
      </w:r>
    </w:p>
    <w:p w:rsidR="00D95B59" w:rsidRDefault="00E32D5F">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D95B59" w:rsidRDefault="00D95B59">
      <w:pPr>
        <w:pStyle w:val="ProductList-Body"/>
      </w:pPr>
    </w:p>
    <w:p w:rsidR="00D95B59" w:rsidRDefault="00E32D5F">
      <w:pPr>
        <w:pStyle w:val="ProductList-SubClauseHeading"/>
        <w:outlineLvl w:val="4"/>
      </w:pPr>
      <w:r>
        <w:t>การใช้งานซอฟต์แวร์บน Microsoft Azure Platform Services</w:t>
      </w:r>
    </w:p>
    <w:p w:rsidR="00D95B59" w:rsidRDefault="00E32D5F" w:rsidP="00E32D5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D95B59" w:rsidRDefault="00E32D5F" w:rsidP="00E32D5F">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D95B59" w:rsidRDefault="00E32D5F" w:rsidP="00E32D5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D95B59" w:rsidRDefault="00D95B59">
      <w:pPr>
        <w:pStyle w:val="ProductList-BodyIndented"/>
      </w:pPr>
    </w:p>
    <w:p w:rsidR="00D95B59" w:rsidRDefault="00E32D5F">
      <w:pPr>
        <w:pStyle w:val="ProductList-SubClauseHeading"/>
        <w:outlineLvl w:val="4"/>
      </w:pPr>
      <w:r>
        <w:t>ข้อกำหนดเพิ่มเติม</w:t>
      </w:r>
    </w:p>
    <w:p w:rsidR="00D95B59" w:rsidRDefault="00E32D5F">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D95B59" w:rsidRDefault="00D95B59">
      <w:pPr>
        <w:pStyle w:val="ProductList-BodyIndented"/>
      </w:pPr>
    </w:p>
    <w:p w:rsidR="00D95B59" w:rsidRDefault="00E32D5F">
      <w:pPr>
        <w:pStyle w:val="ProductList-SubClauseHeading"/>
        <w:outlineLvl w:val="4"/>
      </w:pPr>
      <w:r>
        <w:lastRenderedPageBreak/>
        <w:t>การทดสอบเพื่อการรับผลิตภัณฑ์และความเห็น</w:t>
      </w:r>
    </w:p>
    <w:p w:rsidR="00D95B59" w:rsidRDefault="00E32D5F">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D95B59" w:rsidRDefault="00D95B59">
      <w:pPr>
        <w:pStyle w:val="ProductList-BodyIndented"/>
      </w:pPr>
    </w:p>
    <w:p w:rsidR="00D95B59" w:rsidRDefault="00E32D5F">
      <w:pPr>
        <w:pStyle w:val="ProductList-SubClauseHeading"/>
        <w:outlineLvl w:val="4"/>
      </w:pPr>
      <w:r>
        <w:t>Windows Server 2012 R2 Remote Desktop Services</w:t>
      </w:r>
    </w:p>
    <w:p w:rsidR="00D95B59" w:rsidRDefault="00E32D5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D95B59" w:rsidRDefault="00D95B59">
      <w:pPr>
        <w:pStyle w:val="ProductList-BodyIndented"/>
      </w:pPr>
    </w:p>
    <w:p w:rsidR="00D95B59" w:rsidRDefault="00E32D5F">
      <w:pPr>
        <w:pStyle w:val="ProductList-SubClauseHeading"/>
        <w:outlineLvl w:val="4"/>
      </w:pPr>
      <w:r>
        <w:t>ผลิตภัณฑ์ที่ฝังอยู่ของ Windows</w:t>
      </w:r>
    </w:p>
    <w:p w:rsidR="00D95B59" w:rsidRDefault="00E32D5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D95B59" w:rsidRDefault="00D95B59">
      <w:pPr>
        <w:pStyle w:val="ProductList-BodyIndented"/>
        <w:jc w:val="right"/>
      </w:pPr>
    </w:p>
    <w:tbl>
      <w:tblPr>
        <w:tblStyle w:val="PURTable0"/>
        <w:tblW w:w="0" w:type="dxa"/>
        <w:tblLook w:val="04A0" w:firstRow="1" w:lastRow="0" w:firstColumn="1" w:lastColumn="0" w:noHBand="0" w:noVBand="1"/>
      </w:tblPr>
      <w:tblGrid>
        <w:gridCol w:w="1055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Indented"/>
      </w:pPr>
    </w:p>
    <w:p w:rsidR="00D95B59" w:rsidRDefault="00D95B59">
      <w:pPr>
        <w:sectPr w:rsidR="00D95B59">
          <w:headerReference w:type="default" r:id="rId37"/>
          <w:footerReference w:type="default" r:id="rId38"/>
          <w:type w:val="continuous"/>
          <w:pgSz w:w="12240" w:h="15840" w:code="1"/>
          <w:pgMar w:top="1170" w:right="720" w:bottom="720" w:left="720" w:header="432" w:footer="288" w:gutter="0"/>
          <w:cols w:space="360"/>
        </w:sectPr>
      </w:pPr>
    </w:p>
    <w:p w:rsidR="00D95B59" w:rsidRDefault="00E32D5F">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36151"/>
      <w:r>
        <w:instrText>ซอฟต์แวร์</w:instrText>
      </w:r>
      <w:bookmarkEnd w:id="35"/>
      <w:r>
        <w:instrText>" \l 1</w:instrText>
      </w:r>
      <w:r>
        <w:fldChar w:fldCharType="end"/>
      </w:r>
    </w:p>
    <w:p w:rsidR="00D95B59" w:rsidRDefault="00E32D5F">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36152"/>
      <w:r>
        <w:instrText>Advanced Threat Analytics</w:instrText>
      </w:r>
      <w:bookmarkEnd w:id="37"/>
      <w:r>
        <w:instrText>" \l 2</w:instrText>
      </w:r>
      <w:r>
        <w:fldChar w:fldCharType="end"/>
      </w:r>
    </w:p>
    <w:p w:rsidR="00D95B59" w:rsidRDefault="00E32D5F">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2.1 ข้อจำกัดของประเทศ</w:t>
      </w:r>
    </w:p>
    <w:p w:rsidR="00D95B59" w:rsidRDefault="00E32D5F">
      <w:pPr>
        <w:pStyle w:val="ProductList-Body"/>
      </w:pPr>
      <w:r>
        <w:t>ลูกค้าไม่สามารถใช้ Advanced Threat Analytics 2016 ในสาธารณรัฐประชาชนจีนได้</w:t>
      </w:r>
    </w:p>
    <w:p w:rsidR="00D95B59" w:rsidRDefault="00E32D5F">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9">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D95B59" w:rsidRDefault="00D95B59">
      <w:pPr>
        <w:pStyle w:val="ProductList-Body"/>
      </w:pPr>
    </w:p>
    <w:p w:rsidR="00D95B59" w:rsidRDefault="00E32D5F">
      <w:pPr>
        <w:pStyle w:val="ProductList-ClauseHeading"/>
        <w:outlineLvl w:val="3"/>
      </w:pPr>
      <w:r>
        <w:t>3.2 การใช้งานที่จำเป็นต้องมีสิทธิการใช้งานการจัดการ</w:t>
      </w:r>
    </w:p>
    <w:p w:rsidR="00D95B59" w:rsidRDefault="00E32D5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D95B59" w:rsidRDefault="00D95B59">
      <w:pPr>
        <w:pStyle w:val="ProductList-Body"/>
      </w:pPr>
    </w:p>
    <w:p w:rsidR="00D95B59" w:rsidRDefault="00E32D5F">
      <w:pPr>
        <w:pStyle w:val="ProductList-ClauseHeading"/>
        <w:outlineLvl w:val="3"/>
      </w:pPr>
      <w:r>
        <w:t>3.3 GNU Lesser General Public Licensed Libraries</w:t>
      </w:r>
    </w:p>
    <w:p w:rsidR="00D95B59" w:rsidRDefault="00E32D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95B59" w:rsidRDefault="00E32D5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42" w:name="_Sec592"/>
      <w:r>
        <w:t>BizTalk</w:t>
      </w:r>
      <w:bookmarkEnd w:id="42"/>
      <w:r>
        <w:fldChar w:fldCharType="begin"/>
      </w:r>
      <w:r>
        <w:instrText xml:space="preserve"> TC "</w:instrText>
      </w:r>
      <w:bookmarkStart w:id="43" w:name="_Toc450036153"/>
      <w:r>
        <w:instrText>BizTalk</w:instrText>
      </w:r>
      <w:bookmarkEnd w:id="43"/>
      <w:r>
        <w:instrText>" \l 2</w:instrText>
      </w:r>
      <w:r>
        <w:fldChar w:fldCharType="end"/>
      </w:r>
    </w:p>
    <w:p w:rsidR="00D95B59" w:rsidRDefault="00E32D5F">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95B59" w:rsidRDefault="00E32D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5B59" w:rsidRDefault="00E32D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5B59" w:rsidRDefault="00E32D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5B59" w:rsidRDefault="00E32D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6E6E6E"/>
              <w:right w:val="none" w:sz="4" w:space="0" w:color="6E6E6E"/>
            </w:tcBorders>
          </w:tcPr>
          <w:p w:rsidR="00D95B59" w:rsidRDefault="00E32D5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5B59" w:rsidRDefault="00E32D5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5B59" w:rsidRDefault="00D95B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5B59" w:rsidRDefault="00D95B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3.1 BizTalk Server 2013 R2 Branch and Standard Edition</w:t>
      </w:r>
    </w:p>
    <w:p w:rsidR="00D95B59" w:rsidRDefault="00E32D5F">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D95B59" w:rsidRDefault="00D95B59">
      <w:pPr>
        <w:pStyle w:val="ProductList-Body"/>
      </w:pPr>
    </w:p>
    <w:p w:rsidR="00D95B59" w:rsidRDefault="00E32D5F">
      <w:pPr>
        <w:pStyle w:val="ProductList-ClauseHeading"/>
        <w:outlineLvl w:val="3"/>
      </w:pPr>
      <w:r>
        <w:t>3.2 BizTalk Server 2013 R2 Branch Edition</w:t>
      </w:r>
    </w:p>
    <w:p w:rsidR="00D95B59" w:rsidRDefault="00E32D5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D95B59" w:rsidRDefault="00E32D5F" w:rsidP="00E32D5F">
      <w:pPr>
        <w:pStyle w:val="ProductList-Bullet"/>
        <w:numPr>
          <w:ilvl w:val="0"/>
          <w:numId w:val="19"/>
        </w:numPr>
      </w:pPr>
      <w:r>
        <w:t xml:space="preserve">ทำหน้าที่เป็นโหนดศูนย์กลางในการจัดเครือข่ายแบบ “ฮับและสาขา” </w:t>
      </w:r>
    </w:p>
    <w:p w:rsidR="00D95B59" w:rsidRDefault="00E32D5F" w:rsidP="00E32D5F">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D95B59" w:rsidRDefault="00E32D5F" w:rsidP="00E32D5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D95B59" w:rsidRDefault="00D95B59">
      <w:pPr>
        <w:pStyle w:val="ProductList-Body"/>
      </w:pPr>
    </w:p>
    <w:p w:rsidR="00D95B59" w:rsidRDefault="00E32D5F">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BizTalk Server Related Schemas and Templates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BAM Event APIs and Interceptors and Administration Tools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เครื่องมือเพื่อการพัฒนาระบบ</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MQHelper.dll</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SOAP Receive Adapter</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UDDI</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2"/>
      </w:pPr>
      <w:bookmarkStart w:id="47" w:name="_Sec596"/>
      <w:r>
        <w:t>4. Software Assurance</w:t>
      </w:r>
      <w:bookmarkEnd w:id="47"/>
    </w:p>
    <w:p w:rsidR="00D95B59" w:rsidRDefault="00D95B59">
      <w:pPr>
        <w:pStyle w:val="ProductList-Body"/>
      </w:pPr>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ทุกรุ่น (ยกเว้น Branch และ </w:t>
            </w:r>
            <w:r>
              <w:lastRenderedPageBreak/>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4.1 Biz Talk Server 2013 R2 Enterprise – การจำลองเสมือนแบบไม่จำกัด</w:t>
      </w:r>
    </w:p>
    <w:p w:rsidR="00D95B59" w:rsidRDefault="00E32D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48" w:name="_Sec597"/>
      <w:r>
        <w:t>CAL Suite</w:t>
      </w:r>
      <w:bookmarkEnd w:id="48"/>
      <w:r>
        <w:fldChar w:fldCharType="begin"/>
      </w:r>
      <w:r>
        <w:instrText xml:space="preserve"> TC "</w:instrText>
      </w:r>
      <w:bookmarkStart w:id="49" w:name="_Toc450036154"/>
      <w:r>
        <w:instrText>CAL Suite</w:instrText>
      </w:r>
      <w:bookmarkEnd w:id="49"/>
      <w:r>
        <w:instrText>" \l 2</w:instrText>
      </w:r>
      <w:r>
        <w:fldChar w:fldCharType="end"/>
      </w:r>
    </w:p>
    <w:p w:rsidR="00D95B59" w:rsidRDefault="00E32D5F">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Enterprise CAL Suite Bridge for Office 365 และ Microsoft Intune </w:t>
            </w:r>
            <w:r>
              <w:fldChar w:fldCharType="begin"/>
            </w:r>
            <w:r>
              <w:instrText xml:space="preserve"> XE "Enterprise CAL Suite Bridge for Office 365 และ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D95B59">
      <w:pPr>
        <w:pStyle w:val="ProductList-Body"/>
      </w:pPr>
    </w:p>
    <w:p w:rsidR="00D95B59" w:rsidRDefault="00E32D5F">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 (ยกเว้น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2.1 กระบวนการกำหนดสิทธิการใช้ที่ใช้บังคับสำหรับ CAL Suite</w:t>
      </w:r>
    </w:p>
    <w:p w:rsidR="00D95B59" w:rsidRDefault="00E32D5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D95B59" w:rsidRDefault="00D95B59">
      <w:pPr>
        <w:pStyle w:val="ProductList-Body"/>
      </w:pPr>
    </w:p>
    <w:p w:rsidR="00D95B59" w:rsidRDefault="00E32D5F">
      <w:pPr>
        <w:pStyle w:val="ProductList-ClauseHeading"/>
        <w:outlineLvl w:val="3"/>
      </w:pPr>
      <w:r>
        <w:t>2.2 คอมโพเนนต์ของ CAL Suite</w:t>
      </w:r>
    </w:p>
    <w:p w:rsidR="00D95B59" w:rsidRDefault="00E32D5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D95B59" w:rsidRDefault="00D95B59">
      <w:pPr>
        <w:pStyle w:val="ProductList-Body"/>
      </w:pPr>
    </w:p>
    <w:p w:rsidR="00D95B59" w:rsidRDefault="00E32D5F">
      <w:pPr>
        <w:pStyle w:val="ProductList-ClauseHeading"/>
        <w:outlineLvl w:val="3"/>
      </w:pPr>
      <w:r>
        <w:t>2.3 Online Services ที่รวมอยู่ใน Enterprise CAL Suite</w:t>
      </w:r>
    </w:p>
    <w:p w:rsidR="00D95B59" w:rsidRDefault="00E32D5F">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1">
        <w:r>
          <w:rPr>
            <w:color w:val="00467F"/>
            <w:u w:val="single"/>
          </w:rPr>
          <w:t>http://go.microsoft.com/?linkid=9839207</w:t>
        </w:r>
      </w:hyperlink>
    </w:p>
    <w:p w:rsidR="00D95B59" w:rsidRDefault="00D95B59">
      <w:pPr>
        <w:pStyle w:val="ProductList-Body"/>
      </w:pPr>
    </w:p>
    <w:p w:rsidR="00D95B59" w:rsidRDefault="00E32D5F">
      <w:pPr>
        <w:pStyle w:val="ProductList-ClauseHeading"/>
        <w:outlineLvl w:val="3"/>
      </w:pPr>
      <w:r>
        <w:lastRenderedPageBreak/>
        <w:t>2.4 CAL Suite Bridge สำหรับ O365, สำหรับ O365 &amp; Intune และสำหรับ Intune</w:t>
      </w:r>
    </w:p>
    <w:p w:rsidR="00D95B59" w:rsidRDefault="00E32D5F">
      <w:pPr>
        <w:pStyle w:val="ProductList-SubClauseHeading"/>
        <w:outlineLvl w:val="4"/>
      </w:pPr>
      <w:r>
        <w:t>2.4.1 ข้อกำหนด CAL Suite Bridge</w:t>
      </w:r>
    </w:p>
    <w:p w:rsidR="00D95B59" w:rsidRDefault="00E32D5F">
      <w:pPr>
        <w:pStyle w:val="ProductList-BodyIndented"/>
      </w:pPr>
      <w:r>
        <w:t>CAL Suite Bridge อาจเป็นสิ่งที่จำเป็นต้องมีเมื่อมีการปรับเปลี่ยนจาก CAL Suite ไปเป็นการรวมซอฟต์แวร์และ Online Service ที่เทียบเคียงกันได้ เมื่อการปรับเปลี่ยนกำหนดให้ต้องมี CAL Suite Bridge จำนวนของ CAL Suite Bridge User SL ควรเป็นจำนวนที่เท่ากันกับ User SL สำหรับ Online Service ที่มีคุณสมบัติตามที่กำหนด</w:t>
      </w:r>
    </w:p>
    <w:p w:rsidR="00D95B59" w:rsidRDefault="00D95B59">
      <w:pPr>
        <w:pStyle w:val="ProductList-BodyIndented"/>
      </w:pPr>
    </w:p>
    <w:p w:rsidR="00D95B59" w:rsidRDefault="00E32D5F">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Online Service ที่มีคุณสมบัติตามที่กำหนด</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D95B59" w:rsidRDefault="00E32D5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95B59" w:rsidRDefault="00E32D5F">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Intune</w:t>
            </w:r>
            <w:r>
              <w:fldChar w:fldCharType="begin"/>
            </w:r>
            <w:r>
              <w:instrText xml:space="preserve"> XE "Microsoft Intune" </w:instrText>
            </w:r>
            <w:r>
              <w:fldChar w:fldCharType="end"/>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Mobility Suite</w:t>
            </w:r>
            <w:r>
              <w:fldChar w:fldCharType="begin"/>
            </w:r>
            <w:r>
              <w:instrText xml:space="preserve"> XE "Enterprise Mobility Suite" </w:instrText>
            </w:r>
            <w:r>
              <w:fldChar w:fldCharType="end"/>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E3</w:t>
            </w:r>
            <w:r>
              <w:fldChar w:fldCharType="begin"/>
            </w:r>
            <w:r>
              <w:instrText xml:space="preserve"> XE "Office 365 Enterprise E3" </w:instrText>
            </w:r>
            <w:r>
              <w:fldChar w:fldCharType="end"/>
            </w:r>
            <w:r>
              <w:t xml:space="preserve"> หรือ</w:t>
            </w:r>
          </w:p>
          <w:p w:rsidR="00D95B59" w:rsidRDefault="00E32D5F">
            <w:pPr>
              <w:pStyle w:val="ProductList-TableBody"/>
            </w:pPr>
            <w:r>
              <w:t>Office 365 Enterprise E4</w:t>
            </w:r>
            <w:r>
              <w:fldChar w:fldCharType="begin"/>
            </w:r>
            <w:r>
              <w:instrText xml:space="preserve"> XE "Office 365 Enterprise E4" </w:instrText>
            </w:r>
            <w:r>
              <w:fldChar w:fldCharType="end"/>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95B59" w:rsidRDefault="00E32D5F">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Intune</w:t>
            </w:r>
            <w:r>
              <w:fldChar w:fldCharType="begin"/>
            </w:r>
            <w:r>
              <w:instrText xml:space="preserve"> XE "Microsoft Intune" </w:instrText>
            </w:r>
            <w:r>
              <w:fldChar w:fldCharType="end"/>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Mobility Suite</w:t>
            </w:r>
            <w:r>
              <w:fldChar w:fldCharType="begin"/>
            </w:r>
            <w:r>
              <w:instrText xml:space="preserve"> XE "Enterprise Mobility Suite" </w:instrText>
            </w:r>
            <w:r>
              <w:fldChar w:fldCharType="end"/>
            </w:r>
          </w:p>
        </w:tc>
      </w:tr>
    </w:tbl>
    <w:p w:rsidR="00D95B59" w:rsidRDefault="00E32D5F">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w:t>
      </w:r>
    </w:p>
    <w:p w:rsidR="00D95B59" w:rsidRDefault="00D95B59">
      <w:pPr>
        <w:pStyle w:val="ProductList-BodyIndented"/>
      </w:pPr>
    </w:p>
    <w:p w:rsidR="00D95B59" w:rsidRDefault="00E32D5F">
      <w:pPr>
        <w:pStyle w:val="ProductList-SubClauseHeading"/>
        <w:outlineLvl w:val="4"/>
      </w:pPr>
      <w:r>
        <w:t>2.4.2 CAL เฉพาะสำหรับนักเรียน (Academic Open License และ Academic Select)</w:t>
      </w:r>
    </w:p>
    <w:p w:rsidR="00D95B59" w:rsidRDefault="00E32D5F">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D95B59" w:rsidRDefault="00D95B59">
      <w:pPr>
        <w:pStyle w:val="ProductList-BodyIndented"/>
      </w:pPr>
    </w:p>
    <w:p w:rsidR="00D95B59" w:rsidRDefault="00E32D5F">
      <w:pPr>
        <w:pStyle w:val="ProductList-SubClauseHeading"/>
        <w:outlineLvl w:val="4"/>
      </w:pPr>
      <w:r>
        <w:t>2.4.3 การปรับเปลี่ยน</w:t>
      </w:r>
    </w:p>
    <w:p w:rsidR="00D95B59" w:rsidRDefault="00E32D5F">
      <w:pPr>
        <w:pStyle w:val="ProductList-BodyIndented"/>
      </w:pPr>
      <w:r>
        <w:t xml:space="preserve">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 </w:t>
      </w:r>
    </w:p>
    <w:tbl>
      <w:tblPr>
        <w:tblStyle w:val="PURTable0"/>
        <w:tblW w:w="0" w:type="dxa"/>
        <w:tblLook w:val="04A0" w:firstRow="1" w:lastRow="0" w:firstColumn="1" w:lastColumn="0" w:noHBand="0" w:noVBand="1"/>
      </w:tblPr>
      <w:tblGrid>
        <w:gridCol w:w="5309"/>
        <w:gridCol w:w="5247"/>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ตัวเลือกการปรับเปลี่ยนที่มีผล</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&amp; Government E1, E3, E4)*, Microsoft Intune, Enterprise Mobility Suite</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&amp; Government E3, E4)*, Microsoft Intune, Enterprise Mobility Suite</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และ Core CAL Suite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&amp; Government E3, E4)*</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&amp; Government E3, E4)*</w:t>
            </w:r>
          </w:p>
        </w:tc>
      </w:tr>
    </w:tbl>
    <w:p w:rsidR="00D95B59" w:rsidRDefault="00E32D5F">
      <w:pPr>
        <w:pStyle w:val="ProductList-BodyIndented"/>
      </w:pPr>
      <w:r>
        <w:rPr>
          <w:i/>
        </w:rPr>
        <w:t>*การปรับเปลี่ยนนี้ยังจำเป็นต้องมี CAL Suite Bridge ที่เหมาะสม</w:t>
      </w:r>
    </w:p>
    <w:p w:rsidR="00D95B59" w:rsidRDefault="00E32D5F">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p w:rsidR="00D95B59" w:rsidRDefault="00E32D5F">
      <w:pPr>
        <w:pStyle w:val="ProductList-ClauseHeading"/>
        <w:outlineLvl w:val="3"/>
      </w:pPr>
      <w:r>
        <w:lastRenderedPageBreak/>
        <w:t>4.1 สิทธิการใช้เพิ่มเติมสำหรับลูกค้า Enterprise Cloud Suite</w:t>
      </w:r>
    </w:p>
    <w:p w:rsidR="00D95B59" w:rsidRDefault="00E32D5F">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D95B59" w:rsidRDefault="00D95B59">
      <w:pPr>
        <w:pStyle w:val="ProductList-Body"/>
      </w:pPr>
    </w:p>
    <w:p w:rsidR="00D95B59" w:rsidRDefault="00E32D5F">
      <w:pPr>
        <w:pStyle w:val="ProductList-Body"/>
      </w:pPr>
      <w:r>
        <w:t>หากลูกค้าที่มีคุณสมบัติตามที่กำหนดปรับเปลี่ยนสิทธิการใช้งาน Enterprise CAL Suite ทั้งหมดของตน ผู้ใช้ที่มีสิทธิการใช้งาน Enterprise Cloud Suite หรือการรวม Office 365 และ Enterprise Mobility Suite อาจเข้าใช้ Exchange Online Archiving for Exchange Server ได้ต่อไป</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0036155"/>
      <w:r>
        <w:instrText>Core Infrastructure Server (CIS) Suite</w:instrText>
      </w:r>
      <w:bookmarkEnd w:id="55"/>
      <w:r>
        <w:instrText>" \l 2</w:instrText>
      </w:r>
      <w:r>
        <w:fldChar w:fldCharType="end"/>
      </w:r>
    </w:p>
    <w:p w:rsidR="00D95B59" w:rsidRDefault="00E32D5F">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3.1 สิทธิการใช้ที่เกี่ยวข้อง</w:t>
      </w:r>
    </w:p>
    <w:p w:rsidR="00D95B59" w:rsidRDefault="00E32D5F">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D95B59" w:rsidRDefault="00D95B59">
      <w:pPr>
        <w:pStyle w:val="ProductList-Body"/>
      </w:pPr>
    </w:p>
    <w:p w:rsidR="00D95B59" w:rsidRDefault="00E32D5F">
      <w:pPr>
        <w:pStyle w:val="ProductList-ClauseHeading"/>
        <w:outlineLvl w:val="3"/>
      </w:pPr>
      <w:r>
        <w:t>3.2 ซอฟต์แวร์ที่รวมอยู่ใน CIS Suite Standard</w:t>
      </w:r>
    </w:p>
    <w:p w:rsidR="00D95B59" w:rsidRDefault="00E32D5F">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D95B59" w:rsidRDefault="00E32D5F" w:rsidP="00E32D5F">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D95B59" w:rsidRDefault="00E32D5F" w:rsidP="00E32D5F">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D95B59" w:rsidRDefault="00E32D5F">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95B59" w:rsidRDefault="00D95B59">
      <w:pPr>
        <w:pStyle w:val="ProductList-Body"/>
      </w:pPr>
    </w:p>
    <w:p w:rsidR="00D95B59" w:rsidRDefault="00E32D5F">
      <w:pPr>
        <w:pStyle w:val="ProductList-ClauseHeading"/>
        <w:outlineLvl w:val="3"/>
      </w:pPr>
      <w:r>
        <w:t>3.3 ซอฟต์แวร์ที่รวมอยู่ใน CIS Suite Datacenter</w:t>
      </w:r>
    </w:p>
    <w:p w:rsidR="00D95B59" w:rsidRDefault="00E32D5F">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D95B59" w:rsidRDefault="00D95B59">
      <w:pPr>
        <w:pStyle w:val="ProductList-Body"/>
      </w:pPr>
    </w:p>
    <w:p w:rsidR="00D95B59" w:rsidRDefault="00E32D5F">
      <w:pPr>
        <w:pStyle w:val="ProductList-ClauseHeading"/>
        <w:outlineLvl w:val="3"/>
      </w:pPr>
      <w:r>
        <w:t>3.4 สิทธิการใช้งานการจัดการ</w:t>
      </w:r>
    </w:p>
    <w:p w:rsidR="00D95B59" w:rsidRDefault="00E32D5F">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D95B59" w:rsidRDefault="00D95B59">
      <w:pPr>
        <w:pStyle w:val="ProductList-Body"/>
      </w:pPr>
    </w:p>
    <w:p w:rsidR="00D95B59" w:rsidRDefault="00E32D5F">
      <w:pPr>
        <w:pStyle w:val="ProductList-ClauseHeading"/>
        <w:outlineLvl w:val="3"/>
      </w:pPr>
      <w:r>
        <w:lastRenderedPageBreak/>
        <w:t>3.5 ข้อกำหนดเพิ่มเติม</w:t>
      </w:r>
    </w:p>
    <w:p w:rsidR="00D95B59" w:rsidRDefault="00E32D5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D95B59" w:rsidRDefault="00D95B59">
      <w:pPr>
        <w:pStyle w:val="ProductList-Body"/>
      </w:pPr>
    </w:p>
    <w:p w:rsidR="00D95B59" w:rsidRDefault="00E32D5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D95B59" w:rsidRDefault="00D95B59">
      <w:pPr>
        <w:pStyle w:val="ProductList-Body"/>
      </w:pPr>
    </w:p>
    <w:p w:rsidR="00D95B59" w:rsidRDefault="00E32D5F">
      <w:pPr>
        <w:pStyle w:val="ProductList-ClauseHeading"/>
        <w:outlineLvl w:val="3"/>
      </w:pPr>
      <w:r>
        <w:t>3.6 สิทธิในการดาวน์เกรดพิเศษ – Core Infrastructure Server Suite Standard</w:t>
      </w:r>
    </w:p>
    <w:p w:rsidR="00D95B59" w:rsidRDefault="00E32D5F">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D95B59" w:rsidRDefault="00E32D5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4.1 ข้อเสนอการต่ออายุ Software Assurance สำหรับ Windows Server และ System Center</w:t>
      </w:r>
    </w:p>
    <w:p w:rsidR="00D95B59" w:rsidRDefault="00E32D5F">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คอลัมน์ B</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Windows Server Standard </w:t>
            </w:r>
            <w:r>
              <w:fldChar w:fldCharType="begin"/>
            </w:r>
            <w:r>
              <w:instrText xml:space="preserve"> XE "Windows Server Standard " </w:instrText>
            </w:r>
            <w:r>
              <w:fldChar w:fldCharType="end"/>
            </w:r>
          </w:p>
          <w:p w:rsidR="00D95B59" w:rsidRDefault="00E32D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Infrastructure Server Suite Standard</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Server Datacenter</w:t>
            </w:r>
            <w:r>
              <w:fldChar w:fldCharType="begin"/>
            </w:r>
            <w:r>
              <w:instrText xml:space="preserve"> XE "Windows Server Datacenter" </w:instrText>
            </w:r>
            <w:r>
              <w:fldChar w:fldCharType="end"/>
            </w:r>
          </w:p>
          <w:p w:rsidR="00D95B59" w:rsidRDefault="00E32D5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Infrastructure Server Suite Datacenter</w:t>
            </w:r>
          </w:p>
        </w:tc>
      </w:tr>
    </w:tbl>
    <w:p w:rsidR="00D95B59" w:rsidRDefault="00E32D5F">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D95B59" w:rsidRDefault="00D95B59">
      <w:pPr>
        <w:pStyle w:val="ProductList-Body"/>
      </w:pPr>
    </w:p>
    <w:p w:rsidR="00D95B59" w:rsidRDefault="00E32D5F">
      <w:pPr>
        <w:pStyle w:val="ProductList-ClauseHeading"/>
        <w:outlineLvl w:val="3"/>
      </w:pPr>
      <w:r>
        <w:t>4.2 Software Assurance Rights and Benefits สำหรับสิทธิการใช้งานจากการสมัคร</w:t>
      </w:r>
    </w:p>
    <w:p w:rsidR="00D95B59" w:rsidRDefault="00E32D5F">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60" w:name="_Sec862"/>
      <w:r>
        <w:t>Forefront</w:t>
      </w:r>
      <w:bookmarkEnd w:id="60"/>
      <w:r>
        <w:fldChar w:fldCharType="begin"/>
      </w:r>
      <w:r>
        <w:instrText xml:space="preserve"> TC "</w:instrText>
      </w:r>
      <w:bookmarkStart w:id="61" w:name="_Toc450036156"/>
      <w:r>
        <w:instrText>Forefront</w:instrText>
      </w:r>
      <w:bookmarkEnd w:id="61"/>
      <w:r>
        <w:instrText>" \l 2</w:instrText>
      </w:r>
      <w:r>
        <w:fldChar w:fldCharType="end"/>
      </w:r>
    </w:p>
    <w:p w:rsidR="00D95B59" w:rsidRDefault="00E32D5F">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BFBFBF"/>
              <w:bottom w:val="none" w:sz="4" w:space="0" w:color="BFBFBF"/>
              <w:right w:val="none" w:sz="4" w:space="0" w:color="6E6E6E"/>
            </w:tcBorders>
          </w:tcPr>
          <w:p w:rsidR="00D95B59" w:rsidRDefault="00E32D5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95B59" w:rsidRDefault="00E32D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2.1 Forefront Identity Manager 2010 – Windows Live Edition</w:t>
      </w:r>
    </w:p>
    <w:p w:rsidR="00D95B59" w:rsidRDefault="00E32D5F">
      <w:pPr>
        <w:pStyle w:val="ProductList-Body"/>
      </w:pPr>
      <w:r>
        <w:t>Forefront Identity Manager 2010 – Windows Live Edition คือ Identity Lifecycle Manager 2007 – Windows Live Edition รุ่นถัดมา</w:t>
      </w:r>
    </w:p>
    <w:p w:rsidR="00D95B59" w:rsidRDefault="00D95B59">
      <w:pPr>
        <w:pStyle w:val="ProductList-Body"/>
      </w:pPr>
    </w:p>
    <w:p w:rsidR="00D95B59" w:rsidRDefault="00E32D5F">
      <w:pPr>
        <w:pStyle w:val="ProductList-Offering1SubSection"/>
        <w:outlineLvl w:val="2"/>
      </w:pPr>
      <w:bookmarkStart w:id="64" w:name="_Sec865"/>
      <w:r>
        <w:lastRenderedPageBreak/>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4">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3.1 การนำเข้าข้อมูลประจำตัว: Forefront Identity Manager 2010 R2 Windows Live Edition</w:t>
      </w:r>
    </w:p>
    <w:p w:rsidR="00D95B59" w:rsidRDefault="00E32D5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D95B59" w:rsidRDefault="00D95B59">
      <w:pPr>
        <w:pStyle w:val="ProductList-Body"/>
      </w:pPr>
    </w:p>
    <w:p w:rsidR="00D95B59" w:rsidRDefault="00E32D5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66" w:name="_Sec608"/>
      <w:r>
        <w:t>Microsoft Dynamics</w:t>
      </w:r>
      <w:bookmarkEnd w:id="66"/>
      <w:r>
        <w:fldChar w:fldCharType="begin"/>
      </w:r>
      <w:r>
        <w:instrText xml:space="preserve"> TC "</w:instrText>
      </w:r>
      <w:bookmarkStart w:id="67" w:name="_Toc450036157"/>
      <w:r>
        <w:instrText>Microsoft Dynamics</w:instrText>
      </w:r>
      <w:bookmarkEnd w:id="67"/>
      <w:r>
        <w:instrText>" \l 2</w:instrText>
      </w:r>
      <w:r>
        <w:fldChar w:fldCharType="end"/>
      </w:r>
    </w:p>
    <w:p w:rsidR="00D95B59" w:rsidRDefault="00E32D5F">
      <w:pPr>
        <w:pStyle w:val="ProductList-Offering2HeadingNoBorder"/>
        <w:outlineLvl w:val="2"/>
      </w:pPr>
      <w:bookmarkStart w:id="68" w:name="_Sec609"/>
      <w:r>
        <w:t>Microsoft Dynamics AX</w:t>
      </w:r>
      <w:bookmarkEnd w:id="68"/>
      <w:r>
        <w:fldChar w:fldCharType="begin"/>
      </w:r>
      <w:r>
        <w:instrText xml:space="preserve"> TC "</w:instrText>
      </w:r>
      <w:bookmarkStart w:id="69" w:name="_Toc450036158"/>
      <w:r>
        <w:instrText>Microsoft Dynamics AX</w:instrText>
      </w:r>
      <w:bookmarkEnd w:id="69"/>
      <w:r>
        <w:instrText>" \l 3</w:instrText>
      </w:r>
      <w:r>
        <w:fldChar w:fldCharType="end"/>
      </w:r>
    </w:p>
    <w:p w:rsidR="00D95B59" w:rsidRDefault="00E32D5F">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72" w:name="_Sec789"/>
      <w:r>
        <w:lastRenderedPageBreak/>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p w:rsidR="00D95B59" w:rsidRDefault="00E32D5F">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94"/>
        <w:gridCol w:w="3606"/>
        <w:gridCol w:w="351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SubClauseHeading"/>
        <w:outlineLvl w:val="5"/>
      </w:pPr>
      <w:r>
        <w:t>3.1.1 ฟังก์ชันการทำงานเพิ่มเติมที่มาพร้อมกับ Microsoft Dynamics AX 2012 R3 Task CAL</w:t>
      </w:r>
    </w:p>
    <w:p w:rsidR="00D95B59" w:rsidRDefault="00E32D5F">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6"/>
        <w:gridCol w:w="3525"/>
        <w:gridCol w:w="352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Microsoft Dynamics AX 2012 R3 Task Use Additive CAL</w:t>
            </w:r>
          </w:p>
        </w:tc>
      </w:tr>
    </w:tbl>
    <w:p w:rsidR="00D95B59" w:rsidRDefault="00D95B59">
      <w:pPr>
        <w:pStyle w:val="ProductList-BodyIndented"/>
      </w:pPr>
    </w:p>
    <w:p w:rsidR="00D95B59" w:rsidRDefault="00E32D5F">
      <w:pPr>
        <w:pStyle w:val="ProductList-SubClauseHeading"/>
        <w:outlineLvl w:val="5"/>
      </w:pPr>
      <w:r>
        <w:t>3.1.2 ฟังก์ชันการทำงานเพิ่มเติมที่มาพร้อมกับ Microsoft Dynamics AX 2012 R3 Functional CAL</w:t>
      </w:r>
    </w:p>
    <w:p w:rsidR="00D95B59" w:rsidRDefault="00E32D5F">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Microsoft Dynamics AX 2012 R3 Functional Use Additive CAL</w:t>
            </w:r>
          </w:p>
        </w:tc>
      </w:tr>
    </w:tbl>
    <w:p w:rsidR="00D95B59" w:rsidRDefault="00D95B59">
      <w:pPr>
        <w:pStyle w:val="ProductList-BodyIndented"/>
      </w:pPr>
    </w:p>
    <w:p w:rsidR="00D95B59" w:rsidRDefault="00E32D5F">
      <w:pPr>
        <w:pStyle w:val="ProductList-SubClauseHeading"/>
        <w:outlineLvl w:val="5"/>
      </w:pPr>
      <w:r>
        <w:t>3.1.3 ฟังก์ชันการทำงานเพิ่มเติมที่มาพร้อมกับ Microsoft Dynamics AX 2012 R3 Enterprise CAL</w:t>
      </w:r>
    </w:p>
    <w:p w:rsidR="00D95B59" w:rsidRDefault="00E32D5F">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Microsoft Dynamics AX 2012 R3 Enterprise Use Additive CAL</w:t>
            </w:r>
          </w:p>
        </w:tc>
      </w:tr>
    </w:tbl>
    <w:p w:rsidR="00D95B59" w:rsidRDefault="00D95B59">
      <w:pPr>
        <w:pStyle w:val="ProductList-BodyIndented"/>
      </w:pPr>
    </w:p>
    <w:p w:rsidR="00D95B59" w:rsidRDefault="00E32D5F">
      <w:pPr>
        <w:pStyle w:val="ProductList-ClauseHeading"/>
        <w:outlineLvl w:val="4"/>
      </w:pPr>
      <w:r>
        <w:t>3.2 สิทธิในการดัดแปลงแก้ไข</w:t>
      </w:r>
    </w:p>
    <w:p w:rsidR="00D95B59" w:rsidRDefault="00E32D5F">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D95B59" w:rsidRDefault="00D95B59">
      <w:pPr>
        <w:pStyle w:val="ProductList-Body"/>
      </w:pPr>
    </w:p>
    <w:p w:rsidR="00D95B59" w:rsidRDefault="00E32D5F">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16"/>
        <w:gridCol w:w="3331"/>
        <w:gridCol w:w="356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เฉพาะ Microsoft Dynamics AX Server เท่านั้น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4.1 การแปลเพื่อปลายทางและการปรับปรุง</w:t>
      </w:r>
    </w:p>
    <w:p w:rsidR="00D95B59" w:rsidRDefault="00E32D5F">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0036159"/>
      <w:r>
        <w:instrText>Microsoft Dynamics CRM</w:instrText>
      </w:r>
      <w:bookmarkEnd w:id="75"/>
      <w:r>
        <w:instrText>" \l 3</w:instrText>
      </w:r>
      <w:r>
        <w:fldChar w:fldCharType="end"/>
      </w:r>
    </w:p>
    <w:p w:rsidR="00D95B59" w:rsidRDefault="00E32D5F">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3"/>
        <w:gridCol w:w="617"/>
        <w:gridCol w:w="614"/>
        <w:gridCol w:w="615"/>
        <w:gridCol w:w="610"/>
        <w:gridCol w:w="611"/>
        <w:gridCol w:w="616"/>
        <w:gridCol w:w="617"/>
        <w:gridCol w:w="684"/>
        <w:gridCol w:w="638"/>
        <w:gridCol w:w="616"/>
        <w:gridCol w:w="615"/>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2015 Essentials CAL</w:t>
            </w:r>
            <w:r>
              <w:fldChar w:fldCharType="begin"/>
            </w:r>
            <w:r>
              <w:instrText xml:space="preserve"> XE "Microsoft Dynamics CRM 2015 Essentials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Microsoft Dynamics CRM 2015 Basic CAL </w:t>
            </w:r>
            <w:r>
              <w:fldChar w:fldCharType="begin"/>
            </w:r>
            <w:r>
              <w:instrText xml:space="preserve"> XE "Microsoft Dynamics CRM 2015 Basic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 xml:space="preserve">ระยะเวลาที่ต่อออกไปที่มีสิทธิ: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581"/>
        <w:gridCol w:w="3852"/>
        <w:gridCol w:w="348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p w:rsidR="00D95B59" w:rsidRDefault="00E32D5F">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Microsoft Dynamics CRM Online Essential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Microsoft Dynamics CRM Online Professional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SubClauseHeading"/>
        <w:outlineLvl w:val="5"/>
      </w:pPr>
      <w:r>
        <w:t>3.1.1 ฟังก์ชันการทำงานเพิ่มเติมที่มาพร้อมกับ Microsoft Dynamics CRM 2015 Basic Use Additive CAL</w:t>
      </w:r>
    </w:p>
    <w:p w:rsidR="00D95B59" w:rsidRDefault="00E32D5F">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Microsoft Dynamics CRM Online Basic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Microsoft Dynamics CRM Online Professional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Indented"/>
      </w:pPr>
    </w:p>
    <w:p w:rsidR="00D95B59" w:rsidRDefault="00E32D5F">
      <w:pPr>
        <w:pStyle w:val="ProductList-SubClauseHeading"/>
        <w:outlineLvl w:val="5"/>
      </w:pPr>
      <w:r>
        <w:lastRenderedPageBreak/>
        <w:t>3.1.2 ฟังก์ชันการทำงานเพิ่มเติมที่มาพร้อมกับ Microsoft Dynamics CRM 2015 Professional Use Additive CAL</w:t>
      </w:r>
    </w:p>
    <w:p w:rsidR="00D95B59" w:rsidRDefault="00E32D5F">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Microsoft Dynamics CRM Online Professional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Online Enterprise (User SL)</w:t>
            </w:r>
          </w:p>
        </w:tc>
      </w:tr>
    </w:tbl>
    <w:p w:rsidR="00D95B59" w:rsidRDefault="00D95B59">
      <w:pPr>
        <w:pStyle w:val="ProductList-BodyIndented"/>
      </w:pPr>
    </w:p>
    <w:p w:rsidR="00D95B59" w:rsidRDefault="00E32D5F">
      <w:pPr>
        <w:pStyle w:val="ProductList-ClauseHeading"/>
        <w:outlineLvl w:val="4"/>
      </w:pPr>
      <w:r>
        <w:t>3.2 Yammer</w:t>
      </w:r>
    </w:p>
    <w:p w:rsidR="00D95B59" w:rsidRDefault="00E32D5F">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 ได้ OST จะใช้บังคับกับการใช้ Yammer ของลูกค้า</w:t>
      </w:r>
    </w:p>
    <w:p w:rsidR="00D95B59" w:rsidRDefault="00D95B59">
      <w:pPr>
        <w:pStyle w:val="ProductList-Body"/>
      </w:pPr>
    </w:p>
    <w:p w:rsidR="00D95B59" w:rsidRDefault="00E32D5F">
      <w:pPr>
        <w:pStyle w:val="ProductList-ClauseHeading"/>
        <w:outlineLvl w:val="4"/>
      </w:pPr>
      <w:r>
        <w:t>3.3 สิทธิการใช้แทนที่เมื่อเกิดข้อผิดพลาด</w:t>
      </w:r>
    </w:p>
    <w:p w:rsidR="00D95B59" w:rsidRDefault="00E32D5F">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D95B59" w:rsidRDefault="00D95B59">
      <w:pPr>
        <w:pStyle w:val="ProductList-Body"/>
      </w:pPr>
    </w:p>
    <w:p w:rsidR="00D95B59" w:rsidRDefault="00E32D5F">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MarketingPilot Connector for Microsoft Dynamics CRM (เฉพาะ Workgroup Server 2015 เท่านั้น)</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Microsoft Dynamics CRM 2015 Microsoft Office Outlook</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Reporting Extensions for Microsoft Dynamics CRM 2015</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Marketing Connector for Microsoft Dynamics CRM (ไม่ใช่ Workgroup Server)</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4.1 Microsoft Dynamics CRM 2015 Professional Additive CAL – Unified Service Desk</w:t>
      </w:r>
    </w:p>
    <w:p w:rsidR="00D95B59" w:rsidRDefault="00E32D5F">
      <w:pPr>
        <w:pStyle w:val="ProductList-Body"/>
      </w:pPr>
      <w:r>
        <w:t>สำหรับแต่ละ Microsoft Dynamics CRM 2015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D95B59" w:rsidRDefault="00D95B59">
      <w:pPr>
        <w:pStyle w:val="ProductList-Body"/>
      </w:pPr>
    </w:p>
    <w:p w:rsidR="00D95B59" w:rsidRDefault="00E32D5F">
      <w:pPr>
        <w:pStyle w:val="ProductList-ClauseHeading"/>
        <w:outlineLvl w:val="4"/>
      </w:pPr>
      <w:r>
        <w:t>4.2 Microsoft Dynamics CustomerSource</w:t>
      </w:r>
    </w:p>
    <w:p w:rsidR="00D95B59" w:rsidRDefault="00E32D5F">
      <w:pPr>
        <w:pStyle w:val="ProductList-Body"/>
      </w:pPr>
      <w:r>
        <w:t xml:space="preserve">ลูกค้า Microsoft Dynamics ที่มี SA ที่ใช้ได้หรือการสมัครใช้งานทางออนไลน์จะมีสิทธิเข้าใช้ CustomerSource </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0036160"/>
      <w:r>
        <w:instrText>Microsoft Identity Manager</w:instrText>
      </w:r>
      <w:bookmarkEnd w:id="81"/>
      <w:r>
        <w:instrText>" \l 2</w:instrText>
      </w:r>
      <w:r>
        <w:fldChar w:fldCharType="end"/>
      </w:r>
    </w:p>
    <w:p w:rsidR="00D95B59" w:rsidRDefault="00E32D5F">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BFBFBF"/>
              <w:bottom w:val="dashed" w:sz="4" w:space="0" w:color="BFBFBF"/>
              <w:right w:val="none" w:sz="4" w:space="0" w:color="6E6E6E"/>
            </w:tcBorders>
          </w:tcPr>
          <w:p w:rsidR="00D95B59" w:rsidRDefault="00E32D5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BFBFBF"/>
              <w:bottom w:val="none" w:sz="4" w:space="0" w:color="BFBFBF"/>
              <w:right w:val="none" w:sz="4" w:space="0" w:color="6E6E6E"/>
            </w:tcBorders>
          </w:tcPr>
          <w:p w:rsidR="00D95B59" w:rsidRDefault="00E32D5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95B59" w:rsidRDefault="00D95B59">
            <w:pPr>
              <w:pStyle w:val="ProductList-TableBody"/>
            </w:pPr>
          </w:p>
        </w:tc>
      </w:tr>
    </w:tbl>
    <w:p w:rsidR="00D95B59" w:rsidRDefault="00E32D5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0036161"/>
      <w:r>
        <w:instrText>โปรแกรมประยุกต์ Office</w:instrText>
      </w:r>
      <w:bookmarkEnd w:id="87"/>
      <w:r>
        <w:instrText>" \l 2</w:instrText>
      </w:r>
      <w:r>
        <w:fldChar w:fldCharType="end"/>
      </w:r>
    </w:p>
    <w:p w:rsidR="00D95B59" w:rsidRDefault="00E32D5F">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0036162"/>
      <w:r>
        <w:instrText>โปรแกรมประยุกต์เดสก์ท็อป Office</w:instrText>
      </w:r>
      <w:bookmarkEnd w:id="89"/>
      <w:r>
        <w:instrText>" \l 3</w:instrText>
      </w:r>
      <w:r>
        <w:fldChar w:fldCharType="end"/>
      </w:r>
    </w:p>
    <w:p w:rsidR="00D95B59" w:rsidRDefault="00E32D5F">
      <w:pPr>
        <w:pStyle w:val="ProductList-Offering1SubSection"/>
        <w:outlineLvl w:val="3"/>
      </w:pPr>
      <w:bookmarkStart w:id="90" w:name="_Sec681"/>
      <w:r>
        <w:t>1. ความพร้อมให้บริการของโปรแกรม</w:t>
      </w:r>
      <w:bookmarkEnd w:id="90"/>
    </w:p>
    <w:tbl>
      <w:tblPr>
        <w:tblStyle w:val="PURTable"/>
        <w:tblW w:w="10916" w:type="dxa"/>
        <w:tblLook w:val="04A0" w:firstRow="1" w:lastRow="0" w:firstColumn="1" w:lastColumn="0" w:noHBand="0" w:noVBand="1"/>
      </w:tblPr>
      <w:tblGrid>
        <w:gridCol w:w="3905"/>
        <w:gridCol w:w="610"/>
        <w:gridCol w:w="597"/>
        <w:gridCol w:w="600"/>
        <w:gridCol w:w="691"/>
        <w:gridCol w:w="585"/>
        <w:gridCol w:w="603"/>
        <w:gridCol w:w="608"/>
        <w:gridCol w:w="684"/>
        <w:gridCol w:w="638"/>
        <w:gridCol w:w="603"/>
        <w:gridCol w:w="792"/>
      </w:tblGrid>
      <w:tr w:rsidR="00D95B59" w:rsidTr="00DE6F60">
        <w:trPr>
          <w:cnfStyle w:val="100000000000" w:firstRow="1" w:lastRow="0" w:firstColumn="0" w:lastColumn="0" w:oddVBand="0" w:evenVBand="0" w:oddHBand="0" w:evenHBand="0" w:firstRowFirstColumn="0" w:firstRowLastColumn="0" w:lastRowFirstColumn="0" w:lastRowLastColumn="0"/>
        </w:trPr>
        <w:tc>
          <w:tcPr>
            <w:tcW w:w="3905"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85"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84"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rsidTr="00DE6F60">
        <w:tc>
          <w:tcPr>
            <w:tcW w:w="3905" w:type="dxa"/>
            <w:tcBorders>
              <w:top w:val="single" w:sz="6" w:space="0" w:color="FFFFFF"/>
              <w:left w:val="none" w:sz="4" w:space="0" w:color="000000"/>
              <w:bottom w:val="dashed" w:sz="4" w:space="0" w:color="BFBFBF"/>
              <w:right w:val="single" w:sz="6" w:space="0" w:color="FFFFFF"/>
            </w:tcBorders>
          </w:tcPr>
          <w:p w:rsidR="00D95B59" w:rsidRDefault="00E32D5F">
            <w:pPr>
              <w:pStyle w:val="ProductList-TableBody"/>
            </w:pPr>
            <w:r>
              <w:rPr>
                <w:color w:val="000000"/>
              </w:rP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single" w:sz="6" w:space="0" w:color="FFFFF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single" w:sz="6" w:space="0" w:color="FFFFF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single" w:sz="6" w:space="0" w:color="FFFFF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3</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4</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E6F60" w:rsidTr="00DE6F60">
        <w:tc>
          <w:tcPr>
            <w:tcW w:w="3905" w:type="dxa"/>
            <w:tcBorders>
              <w:top w:val="dashed" w:sz="4" w:space="0" w:color="BFBFBF"/>
              <w:left w:val="none" w:sz="4" w:space="0" w:color="000000"/>
              <w:bottom w:val="dashed" w:sz="4" w:space="0" w:color="BFBFBF"/>
              <w:right w:val="single" w:sz="6" w:space="0" w:color="FFFFFF"/>
            </w:tcBorders>
          </w:tcPr>
          <w:p w:rsidR="00DE6F60" w:rsidRDefault="00DE6F60" w:rsidP="00DE6F60">
            <w:pPr>
              <w:pStyle w:val="ProductList-TableBody"/>
              <w:rPr>
                <w:color w:val="000000"/>
              </w:rPr>
            </w:pPr>
            <w:r>
              <w:rPr>
                <w:color w:val="000000"/>
              </w:rPr>
              <w:t>Outlook 2016</w:t>
            </w:r>
          </w:p>
        </w:tc>
        <w:tc>
          <w:tcPr>
            <w:tcW w:w="610" w:type="dxa"/>
            <w:tcBorders>
              <w:top w:val="dashed" w:sz="4" w:space="0" w:color="BFBFBF"/>
              <w:left w:val="single" w:sz="6" w:space="0" w:color="FFFFFF"/>
              <w:bottom w:val="dashed" w:sz="4" w:space="0" w:color="BFBFBF"/>
              <w:right w:val="single" w:sz="6" w:space="0" w:color="FFFFFF"/>
            </w:tcBorders>
          </w:tcPr>
          <w:p w:rsidR="00DE6F60" w:rsidRDefault="00DE6F60" w:rsidP="00DE6F60">
            <w:pPr>
              <w:pStyle w:val="ProductList-TableBody"/>
              <w:jc w:val="center"/>
              <w:rPr>
                <w:color w:val="000000"/>
              </w:rP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E6F60" w:rsidRDefault="00DE6F60" w:rsidP="00DE6F60">
            <w:pPr>
              <w:pStyle w:val="ProductList-TableBody"/>
              <w:jc w:val="center"/>
              <w:rPr>
                <w:color w:val="000000"/>
              </w:rP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E6F60" w:rsidRDefault="00DE6F60" w:rsidP="00DE6F60">
            <w:pPr>
              <w:pStyle w:val="ProductList-TableBody"/>
              <w:jc w:val="center"/>
              <w:rPr>
                <w:color w:val="000000"/>
              </w:rP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E6F60" w:rsidRDefault="00DE6F60" w:rsidP="00DE6F60">
            <w:pPr>
              <w:pStyle w:val="ProductList-TableBody"/>
              <w:jc w:val="center"/>
              <w:rPr>
                <w:color w:val="000000"/>
              </w:rP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E6F60" w:rsidRDefault="00DE6F60" w:rsidP="00DE6F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E6F60" w:rsidRDefault="00DE6F60" w:rsidP="00DE6F60">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E6F60" w:rsidRDefault="00DE6F60" w:rsidP="00DE6F60">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E6F60" w:rsidRDefault="00DE6F60" w:rsidP="00DE6F6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E6F60" w:rsidRDefault="00DE6F60" w:rsidP="00DE6F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E6F60" w:rsidRDefault="00DE6F60" w:rsidP="00DE6F6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E6F60" w:rsidRDefault="00DE6F60" w:rsidP="00DE6F60">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4</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4(1)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6</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Skype for Business 2016</w:t>
            </w:r>
            <w:r>
              <w:fldChar w:fldCharType="begin"/>
            </w:r>
            <w:r>
              <w:instrText xml:space="preserve"> XE "Skype for Business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Visio 2016 Standard</w:t>
            </w:r>
            <w:r>
              <w:fldChar w:fldCharType="begin"/>
            </w:r>
            <w:r>
              <w:instrText xml:space="preserve"> XE "Visio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Visio 2016 Professional</w:t>
            </w:r>
            <w:r>
              <w:fldChar w:fldCharType="begin"/>
            </w:r>
            <w:r>
              <w:instrText xml:space="preserve"> XE "Visio 2016 Professional"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3</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60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91"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3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dashed" w:sz="4" w:space="0" w:color="BFBFBF"/>
              <w:right w:val="single" w:sz="6" w:space="0" w:color="FFFFFF"/>
            </w:tcBorders>
          </w:tcPr>
          <w:p w:rsidR="00D95B59" w:rsidRDefault="00E32D5F">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dashed" w:sz="4" w:space="0" w:color="BFBFBF"/>
              <w:right w:val="single" w:sz="6" w:space="0" w:color="FFFFFF"/>
            </w:tcBorders>
          </w:tcPr>
          <w:p w:rsidR="00D95B59" w:rsidRDefault="00E32D5F">
            <w:pPr>
              <w:pStyle w:val="ProductList-TableBody"/>
              <w:jc w:val="center"/>
            </w:pPr>
            <w:r>
              <w:rPr>
                <w:color w:val="000000"/>
              </w:rPr>
              <w:t>2</w:t>
            </w:r>
          </w:p>
        </w:tc>
        <w:tc>
          <w:tcPr>
            <w:tcW w:w="600" w:type="dxa"/>
            <w:tcBorders>
              <w:top w:val="dashed" w:sz="4" w:space="0" w:color="BFBFBF"/>
              <w:left w:val="single" w:sz="6" w:space="0" w:color="FFFFFF"/>
              <w:bottom w:val="dashed" w:sz="4" w:space="0" w:color="BFBFBF"/>
              <w:right w:val="single" w:sz="6" w:space="0" w:color="FFFFFF"/>
            </w:tcBorders>
          </w:tcPr>
          <w:p w:rsidR="00D95B59" w:rsidRDefault="00D95B59">
            <w:pPr>
              <w:pStyle w:val="ProductList-TableBody"/>
              <w:jc w:val="center"/>
            </w:pPr>
          </w:p>
        </w:tc>
        <w:tc>
          <w:tcPr>
            <w:tcW w:w="691" w:type="dxa"/>
            <w:tcBorders>
              <w:top w:val="dashed" w:sz="4" w:space="0" w:color="BFBFBF"/>
              <w:left w:val="single" w:sz="6" w:space="0" w:color="FFFFFF"/>
              <w:bottom w:val="dashed" w:sz="4" w:space="0" w:color="BFBFBF"/>
              <w:right w:val="single" w:sz="6" w:space="0" w:color="FFFFFF"/>
            </w:tcBorders>
          </w:tcPr>
          <w:p w:rsidR="00D95B59" w:rsidRDefault="00D95B59">
            <w:pPr>
              <w:pStyle w:val="ProductList-TableBody"/>
              <w:jc w:val="cente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rsidTr="00DE6F60">
        <w:tc>
          <w:tcPr>
            <w:tcW w:w="3905" w:type="dxa"/>
            <w:tcBorders>
              <w:top w:val="dashed" w:sz="4" w:space="0" w:color="BFBFBF"/>
              <w:left w:val="none" w:sz="4" w:space="0" w:color="000000"/>
              <w:bottom w:val="none" w:sz="4" w:space="0" w:color="BFBFBF"/>
              <w:right w:val="single" w:sz="6" w:space="0" w:color="FFFFFF"/>
            </w:tcBorders>
          </w:tcPr>
          <w:p w:rsidR="00D95B59" w:rsidRDefault="00E32D5F">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rsidR="00D95B59" w:rsidRDefault="00E32D5F">
            <w:pPr>
              <w:pStyle w:val="ProductList-TableBody"/>
              <w:jc w:val="center"/>
            </w:pPr>
            <w:r>
              <w:rPr>
                <w:color w:val="000000"/>
              </w:rPr>
              <w:t>10/15</w:t>
            </w:r>
          </w:p>
        </w:tc>
        <w:tc>
          <w:tcPr>
            <w:tcW w:w="597" w:type="dxa"/>
            <w:tcBorders>
              <w:top w:val="dashed" w:sz="4" w:space="0" w:color="BFBFBF"/>
              <w:left w:val="single" w:sz="6" w:space="0" w:color="FFFFFF"/>
              <w:bottom w:val="none" w:sz="4" w:space="0" w:color="BFBFBF"/>
              <w:right w:val="single" w:sz="6" w:space="0" w:color="FFFFFF"/>
            </w:tcBorders>
          </w:tcPr>
          <w:p w:rsidR="00D95B59" w:rsidRDefault="00E32D5F">
            <w:pPr>
              <w:pStyle w:val="ProductList-TableBody"/>
              <w:jc w:val="center"/>
            </w:pPr>
            <w:r>
              <w:rPr>
                <w:color w:val="000000"/>
              </w:rPr>
              <w:t>2</w:t>
            </w:r>
          </w:p>
        </w:tc>
        <w:tc>
          <w:tcPr>
            <w:tcW w:w="600" w:type="dxa"/>
            <w:tcBorders>
              <w:top w:val="dashed" w:sz="4" w:space="0" w:color="BFBFBF"/>
              <w:left w:val="single" w:sz="6" w:space="0" w:color="FFFFFF"/>
              <w:bottom w:val="none" w:sz="4" w:space="0" w:color="BFBFBF"/>
              <w:right w:val="single" w:sz="6" w:space="0" w:color="FFFFFF"/>
            </w:tcBorders>
          </w:tcPr>
          <w:p w:rsidR="00D95B59" w:rsidRDefault="00D95B59">
            <w:pPr>
              <w:pStyle w:val="ProductList-TableBody"/>
              <w:jc w:val="center"/>
            </w:pPr>
          </w:p>
        </w:tc>
        <w:tc>
          <w:tcPr>
            <w:tcW w:w="691" w:type="dxa"/>
            <w:tcBorders>
              <w:top w:val="dashed" w:sz="4" w:space="0" w:color="BFBFBF"/>
              <w:left w:val="single" w:sz="6" w:space="0" w:color="FFFFFF"/>
              <w:bottom w:val="none" w:sz="4" w:space="0" w:color="BFBFBF"/>
              <w:right w:val="single" w:sz="6" w:space="0" w:color="FFFFFF"/>
            </w:tcBorders>
          </w:tcPr>
          <w:p w:rsidR="00D95B59" w:rsidRDefault="00D95B59">
            <w:pPr>
              <w:pStyle w:val="ProductList-TableBody"/>
              <w:jc w:val="center"/>
            </w:pPr>
          </w:p>
        </w:tc>
        <w:tc>
          <w:tcPr>
            <w:tcW w:w="585"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38"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2.1 Project Professional 2016</w:t>
      </w:r>
    </w:p>
    <w:p w:rsidR="00D95B59" w:rsidRDefault="00E32D5F">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D95B59" w:rsidRDefault="00D95B59">
      <w:pPr>
        <w:pStyle w:val="ProductList-Body"/>
      </w:pPr>
    </w:p>
    <w:p w:rsidR="00D95B59" w:rsidRDefault="00E32D5F">
      <w:pPr>
        <w:pStyle w:val="ProductList-ClauseHeading"/>
        <w:outlineLvl w:val="4"/>
      </w:pPr>
      <w:r>
        <w:t>2.2 การทำงานจากที่บ้าน</w:t>
      </w:r>
    </w:p>
    <w:p w:rsidR="00D95B59" w:rsidRDefault="00E32D5F">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D95B59" w:rsidRDefault="00D95B59">
      <w:pPr>
        <w:pStyle w:val="ProductList-Body"/>
      </w:pPr>
    </w:p>
    <w:p w:rsidR="00D95B59" w:rsidRDefault="00E32D5F">
      <w:pPr>
        <w:pStyle w:val="ProductList-ClauseHeading"/>
        <w:outlineLvl w:val="4"/>
      </w:pPr>
      <w:r>
        <w:t>2.3 การปรับเปลี่ยน</w:t>
      </w:r>
    </w:p>
    <w:p w:rsidR="00D95B59" w:rsidRDefault="00E32D5F">
      <w:pPr>
        <w:pStyle w:val="ProductList-Body"/>
      </w:pPr>
      <w:r>
        <w:t>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ผลิตภัณฑ์ที่กำลังมีการปรับเปลี่ยน (ซอฟต์แวร์)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ตัวเลือกการปรับเปลี่ยนที่มีผล (Online Services)</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และ Core Suite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&amp; Government E3, E4)*</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&amp; Government E3, E4)*</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Pro for Office 365</w:t>
            </w:r>
            <w:r>
              <w:fldChar w:fldCharType="begin"/>
            </w:r>
            <w:r>
              <w:instrText xml:space="preserve"> XE "Project Pro for Office 365" </w:instrText>
            </w:r>
            <w:r>
              <w:fldChar w:fldCharType="end"/>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Visio Pro for Office 365</w:t>
            </w:r>
            <w:r>
              <w:fldChar w:fldCharType="begin"/>
            </w:r>
            <w:r>
              <w:instrText xml:space="preserve"> XE "Visio Pro for Office 365" </w:instrText>
            </w:r>
            <w:r>
              <w:fldChar w:fldCharType="end"/>
            </w:r>
          </w:p>
        </w:tc>
      </w:tr>
    </w:tbl>
    <w:p w:rsidR="00D95B59" w:rsidRDefault="00E32D5F">
      <w:pPr>
        <w:pStyle w:val="ProductList-Body"/>
      </w:pPr>
      <w:r>
        <w:rPr>
          <w:i/>
        </w:rPr>
        <w:t>*ตัวเลือกการปรับเปลี่ยนนี้ยังจำเป็นต้องมี CAL Suite Bridge ที่เหมาะสม</w:t>
      </w:r>
    </w:p>
    <w:p w:rsidR="00D95B59" w:rsidRDefault="00D95B59">
      <w:pPr>
        <w:pStyle w:val="ProductList-Body"/>
      </w:pPr>
    </w:p>
    <w:p w:rsidR="00D95B59" w:rsidRDefault="00E32D5F">
      <w:pPr>
        <w:pStyle w:val="ProductList-ClauseHeading"/>
        <w:outlineLvl w:val="4"/>
      </w:pPr>
      <w:r>
        <w:t>2.4 แพลตฟอร์มอิสระ</w:t>
      </w:r>
    </w:p>
    <w:p w:rsidR="00D95B59" w:rsidRDefault="00E32D5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95B59" w:rsidRDefault="00D95B59">
      <w:pPr>
        <w:pStyle w:val="ProductList-Body"/>
      </w:pPr>
    </w:p>
    <w:p w:rsidR="00D95B59" w:rsidRDefault="00E32D5F">
      <w:pPr>
        <w:pStyle w:val="ProductList-ClauseHeading"/>
        <w:outlineLvl w:val="4"/>
      </w:pPr>
      <w:r>
        <w:t>2.5 รุ่นที่รับช่วงต่อ</w:t>
      </w:r>
    </w:p>
    <w:p w:rsidR="00D95B59" w:rsidRDefault="00E32D5F">
      <w:pPr>
        <w:pStyle w:val="ProductList-Body"/>
      </w:pPr>
      <w:r>
        <w:t>Skype for Business 2016 คือรุ่นที่รับช่วงต่อของ Lync 2013</w:t>
      </w:r>
    </w:p>
    <w:p w:rsidR="00D95B59" w:rsidRDefault="00E32D5F">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สิทธิการใช้เพื่อการพาณิชย์ของ Office Home &amp; Student 2013 RT</w:t>
      </w:r>
    </w:p>
    <w:p w:rsidR="00D95B59" w:rsidRDefault="00E32D5F">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D95B59" w:rsidRDefault="00D95B59">
      <w:pPr>
        <w:pStyle w:val="ProductList-Body"/>
      </w:pPr>
    </w:p>
    <w:p w:rsidR="00D95B59" w:rsidRDefault="00E32D5F">
      <w:pPr>
        <w:pStyle w:val="ProductList-ClauseHeading"/>
        <w:outlineLvl w:val="4"/>
      </w:pPr>
      <w:r>
        <w:t>3.2 Office Professional Plus 2016 และ Office Standard 2016 – การใช้เพื่อการพาณิชย์ของ Office Home &amp; Student 2013 RT</w:t>
      </w:r>
    </w:p>
    <w:p w:rsidR="00D95B59" w:rsidRDefault="00E32D5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95B59" w:rsidRDefault="00E32D5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lastRenderedPageBreak/>
        <w:t>4.1 Project Professional 2016</w:t>
      </w:r>
    </w:p>
    <w:p w:rsidR="00D95B59" w:rsidRDefault="00E32D5F">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94" w:name="_Sec680"/>
      <w:r>
        <w:t>Office for Mac</w:t>
      </w:r>
      <w:bookmarkEnd w:id="94"/>
      <w:r>
        <w:fldChar w:fldCharType="begin"/>
      </w:r>
      <w:r>
        <w:instrText xml:space="preserve"> TC "</w:instrText>
      </w:r>
      <w:bookmarkStart w:id="95" w:name="_Toc450036163"/>
      <w:r>
        <w:instrText>Office for Mac</w:instrText>
      </w:r>
      <w:bookmarkEnd w:id="95"/>
      <w:r>
        <w:instrText>" \l 3</w:instrText>
      </w:r>
      <w:r>
        <w:fldChar w:fldCharType="end"/>
      </w:r>
    </w:p>
    <w:p w:rsidR="00D95B59" w:rsidRDefault="00E32D5F">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2.1 รุ่นที่รับช่วงต่อ</w:t>
      </w:r>
    </w:p>
    <w:p w:rsidR="00D95B59" w:rsidRDefault="00E32D5F">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D95B59" w:rsidRDefault="00D95B59">
      <w:pPr>
        <w:pStyle w:val="ProductList-Body"/>
      </w:pPr>
    </w:p>
    <w:p w:rsidR="00D95B59" w:rsidRDefault="00E32D5F">
      <w:pPr>
        <w:pStyle w:val="ProductList-ClauseHeading"/>
        <w:outlineLvl w:val="4"/>
      </w:pPr>
      <w:r>
        <w:t>2.2 การทำงานจากที่บ้าน</w:t>
      </w:r>
    </w:p>
    <w:p w:rsidR="00D95B59" w:rsidRDefault="00E32D5F">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D95B59" w:rsidRDefault="00D95B59">
      <w:pPr>
        <w:pStyle w:val="ProductList-Body"/>
      </w:pPr>
    </w:p>
    <w:p w:rsidR="00D95B59" w:rsidRDefault="00E32D5F">
      <w:pPr>
        <w:pStyle w:val="ProductList-ClauseHeading"/>
        <w:outlineLvl w:val="4"/>
      </w:pPr>
      <w:r>
        <w:t>2.3 แพลตฟอร์มอิสระ</w:t>
      </w:r>
    </w:p>
    <w:p w:rsidR="00D95B59" w:rsidRDefault="00E32D5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95B59" w:rsidRDefault="00E32D5F">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การใช้เพื่อการพาณิชย์ของ Office Home &amp; Student 2013 RT</w:t>
      </w:r>
    </w:p>
    <w:p w:rsidR="00D95B59" w:rsidRDefault="00E32D5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95B59" w:rsidRDefault="00E32D5F">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100" w:name="_Sec612"/>
      <w:r>
        <w:t>Office Server</w:t>
      </w:r>
      <w:bookmarkEnd w:id="100"/>
      <w:r>
        <w:fldChar w:fldCharType="begin"/>
      </w:r>
      <w:r>
        <w:instrText xml:space="preserve"> TC "</w:instrText>
      </w:r>
      <w:bookmarkStart w:id="101" w:name="_Toc450036164"/>
      <w:r>
        <w:instrText>Office Server</w:instrText>
      </w:r>
      <w:bookmarkEnd w:id="101"/>
      <w:r>
        <w:instrText>" \l 2</w:instrText>
      </w:r>
      <w:r>
        <w:fldChar w:fldCharType="end"/>
      </w:r>
    </w:p>
    <w:p w:rsidR="00D95B59" w:rsidRDefault="00E32D5F">
      <w:pPr>
        <w:pStyle w:val="ProductList-Offering2HeadingNoBorder"/>
        <w:outlineLvl w:val="2"/>
      </w:pPr>
      <w:bookmarkStart w:id="102" w:name="_Sec638"/>
      <w:r>
        <w:t>Exchange Server</w:t>
      </w:r>
      <w:bookmarkEnd w:id="102"/>
      <w:r>
        <w:fldChar w:fldCharType="begin"/>
      </w:r>
      <w:r>
        <w:instrText xml:space="preserve"> TC "</w:instrText>
      </w:r>
      <w:bookmarkStart w:id="103" w:name="_Toc450036165"/>
      <w:r>
        <w:instrText>Exchange Server</w:instrText>
      </w:r>
      <w:bookmarkEnd w:id="103"/>
      <w:r>
        <w:instrText>" \l 3</w:instrText>
      </w:r>
      <w:r>
        <w:fldChar w:fldCharType="end"/>
      </w:r>
    </w:p>
    <w:p w:rsidR="00D95B59" w:rsidRDefault="00E32D5F">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Exchange Online Plan 1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Exchange Online Plan 2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Exchange Online Plan 2G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SubClauseHeading"/>
        <w:outlineLvl w:val="5"/>
      </w:pPr>
      <w:r>
        <w:t>3.1.1 ฟังก์ชันการทำงานเพิ่มเติมที่มาพร้อมกับ Exchange Enterprise CAL</w:t>
      </w:r>
    </w:p>
    <w:p w:rsidR="00D95B59" w:rsidRDefault="00E32D5F">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95B59" w:rsidRDefault="00E32D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Exchange Online Plan 2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Exchange Online Plan 2G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Indented"/>
      </w:pPr>
    </w:p>
    <w:p w:rsidR="00D95B59" w:rsidRDefault="00E32D5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718"/>
        <w:gridCol w:w="3510"/>
        <w:gridCol w:w="368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4.1 ข้อกำหนดและเงื่อนไขเพิ่มเติมของ Exchange Enterprise CAL with Services 2016</w:t>
      </w:r>
    </w:p>
    <w:p w:rsidR="00D95B59" w:rsidRDefault="00E32D5F">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0">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108" w:name="_Sec639"/>
      <w:r>
        <w:t>Project Server</w:t>
      </w:r>
      <w:bookmarkEnd w:id="108"/>
      <w:r>
        <w:fldChar w:fldCharType="begin"/>
      </w:r>
      <w:r>
        <w:instrText xml:space="preserve"> TC "</w:instrText>
      </w:r>
      <w:bookmarkStart w:id="109" w:name="_Toc450036166"/>
      <w:r>
        <w:instrText>Project Server</w:instrText>
      </w:r>
      <w:bookmarkEnd w:id="109"/>
      <w:r>
        <w:instrText>" \l 3</w:instrText>
      </w:r>
      <w:r>
        <w:fldChar w:fldCharType="end"/>
      </w:r>
    </w:p>
    <w:p w:rsidR="00D95B59" w:rsidRDefault="00E32D5F">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Project Lite</w:t>
            </w:r>
            <w:r>
              <w:fldChar w:fldCharType="begin"/>
            </w:r>
            <w:r>
              <w:instrText xml:space="preserve"> XE "Project Lite" </w:instrText>
            </w:r>
            <w:r>
              <w:fldChar w:fldCharType="end"/>
            </w:r>
            <w:r>
              <w:t xml:space="preserve">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95B59" w:rsidRDefault="00E32D5F">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D95B59" w:rsidRDefault="00D95B59">
      <w:pPr>
        <w:pStyle w:val="ProductList-Body"/>
      </w:pPr>
    </w:p>
    <w:p w:rsidR="00D95B59" w:rsidRDefault="00E32D5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50036167"/>
      <w:r>
        <w:instrText>SharePoint Server</w:instrText>
      </w:r>
      <w:bookmarkEnd w:id="115"/>
      <w:r>
        <w:instrText>" \l 3</w:instrText>
      </w:r>
      <w:r>
        <w:fldChar w:fldCharType="end"/>
      </w:r>
    </w:p>
    <w:p w:rsidR="00D95B59" w:rsidRDefault="00E32D5F">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SharePoint Online Plan 2</w:t>
            </w:r>
            <w:r>
              <w:fldChar w:fldCharType="begin"/>
            </w:r>
            <w:r>
              <w:instrText xml:space="preserve"> XE "SharePoint Online Plan 2" </w:instrText>
            </w:r>
            <w:r>
              <w:fldChar w:fldCharType="end"/>
            </w:r>
            <w:r>
              <w:t xml:space="preserve">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r:id="rId5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E32D5F">
            <w:pPr>
              <w:pStyle w:val="ProductList-TableBody"/>
            </w:pPr>
            <w:r>
              <w:t>SharePoint Online Plan 2 User SL</w:t>
            </w:r>
          </w:p>
        </w:tc>
      </w:tr>
    </w:tbl>
    <w:p w:rsidR="00D95B59" w:rsidRDefault="00D95B59">
      <w:pPr>
        <w:pStyle w:val="ProductList-Body"/>
      </w:pPr>
    </w:p>
    <w:p w:rsidR="00D95B59" w:rsidRDefault="00E32D5F">
      <w:pPr>
        <w:pStyle w:val="ProductList-SubClauseHeading"/>
        <w:outlineLvl w:val="5"/>
      </w:pPr>
      <w:r>
        <w:t>3.2.1 ฟังก์ชันการทำงาน SharePoint Server เพิ่มเติมที่มาพร้อมกับ SharePoint Enterprise CAL</w:t>
      </w:r>
    </w:p>
    <w:p w:rsidR="00D95B59" w:rsidRDefault="00E32D5F">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SharePoint Online Plan 2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Indented"/>
      </w:pPr>
    </w:p>
    <w:p w:rsidR="00D95B59" w:rsidRDefault="00E32D5F">
      <w:pPr>
        <w:pStyle w:val="ProductList-ClauseHeading"/>
        <w:outlineLvl w:val="4"/>
      </w:pPr>
      <w:r>
        <w:t>3.3 การยกเว้น CAL สำหรับผู้ใช้ที่เข้าใช้เนื้อหาที่เผยแพร่ทั่วไป</w:t>
      </w:r>
    </w:p>
    <w:p w:rsidR="00D95B59" w:rsidRDefault="00E32D5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D95B59" w:rsidRDefault="00D95B59">
      <w:pPr>
        <w:pStyle w:val="ProductList-Body"/>
      </w:pPr>
    </w:p>
    <w:p w:rsidR="00D95B59" w:rsidRDefault="00E32D5F">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SharePoint Server and </w:t>
            </w:r>
            <w:r>
              <w:lastRenderedPageBreak/>
              <w:t>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lastRenderedPageBreak/>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0036168"/>
      <w:r>
        <w:instrText>Skype for Business Server</w:instrText>
      </w:r>
      <w:bookmarkEnd w:id="121"/>
      <w:r>
        <w:instrText>" \l 3</w:instrText>
      </w:r>
      <w:r>
        <w:fldChar w:fldCharType="end"/>
      </w:r>
    </w:p>
    <w:p w:rsidR="00D95B59" w:rsidRDefault="00E32D5F">
      <w:pPr>
        <w:pStyle w:val="ProductList-Offering1SubSection"/>
        <w:outlineLvl w:val="3"/>
      </w:pPr>
      <w:bookmarkStart w:id="122" w:name="_Sec686"/>
      <w:r>
        <w:t>1. ความพร้อมให้บริการของโปรแกรม</w:t>
      </w:r>
      <w:bookmarkEnd w:id="122"/>
    </w:p>
    <w:p w:rsidR="00D95B59" w:rsidRDefault="00D95B59">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654"/>
        <w:gridCol w:w="3803"/>
        <w:gridCol w:w="345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การบอกกล่าวเกี่ยวกับการบันทึกข้อมูล,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Skype for Business Online Plan 1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Skype for Business Online Plan 2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Skype for Business Online Plan 2G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SubClauseHeading"/>
        <w:outlineLvl w:val="5"/>
      </w:pPr>
      <w:r>
        <w:t>3.1.1 ฟังก์ชันการทำงานเพิ่มเติมที่มาพร้อมกับ Skype for Business Server Enterprise CAL</w:t>
      </w:r>
    </w:p>
    <w:p w:rsidR="00D95B59" w:rsidRDefault="00E32D5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Skype for Business Online Plan 2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Skype for Business Online Plan 2G User SL</w:t>
            </w:r>
          </w:p>
        </w:tc>
      </w:tr>
      <w:tr w:rsidR="00D95B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95B59" w:rsidRDefault="00E32D5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95B59" w:rsidRDefault="00E32D5F">
            <w:pPr>
              <w:pStyle w:val="ProductList-TableBody"/>
            </w:pPr>
            <w:r>
              <w:t>Live Meeting Professional</w:t>
            </w:r>
            <w:r>
              <w:fldChar w:fldCharType="begin"/>
            </w:r>
            <w:r>
              <w:instrText xml:space="preserve"> XE "Live Meeting Professional" </w:instrText>
            </w:r>
            <w:r>
              <w:fldChar w:fldCharType="end"/>
            </w:r>
            <w:r>
              <w:t xml:space="preserve">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Indented"/>
      </w:pPr>
    </w:p>
    <w:p w:rsidR="00D95B59" w:rsidRDefault="00E32D5F">
      <w:pPr>
        <w:pStyle w:val="ProductList-SubClauseHeading"/>
        <w:outlineLvl w:val="5"/>
      </w:pPr>
      <w:r>
        <w:t>3.1.2 ฟังก์ชันการทำงานเพิ่มเติมที่มาพร้อมกับ Skype for Business Server Plus CAL</w:t>
      </w:r>
    </w:p>
    <w:p w:rsidR="00D95B59" w:rsidRDefault="00E32D5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95B59" w:rsidRDefault="00D95B59">
      <w:pPr>
        <w:pStyle w:val="ProductList-BodyIndented"/>
      </w:pPr>
    </w:p>
    <w:p w:rsidR="00D95B59" w:rsidRDefault="00E32D5F">
      <w:pPr>
        <w:pStyle w:val="ProductList-ClauseHeading"/>
        <w:outlineLvl w:val="4"/>
      </w:pPr>
      <w:r>
        <w:lastRenderedPageBreak/>
        <w:t>3.2 ซอฟต์แวร์เพิ่มเติม</w:t>
      </w:r>
    </w:p>
    <w:tbl>
      <w:tblPr>
        <w:tblStyle w:val="PURTable"/>
        <w:tblW w:w="0" w:type="dxa"/>
        <w:tblLook w:val="04A0" w:firstRow="1" w:lastRow="0" w:firstColumn="1" w:lastColumn="0" w:noHBand="0" w:noVBand="1"/>
      </w:tblPr>
      <w:tblGrid>
        <w:gridCol w:w="3631"/>
        <w:gridCol w:w="3653"/>
        <w:gridCol w:w="363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Audio/Video Conferencing Server Role</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Director Role</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Mediation Server Role</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Lync Server 2013 Group Chat Administration Tool</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PowerShell Snap-in</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Survivable Branch Appliance Role</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Video Interop Server Role</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126" w:name="_Sec613"/>
      <w:r>
        <w:t>สิทธิการเช่า</w:t>
      </w:r>
      <w:bookmarkEnd w:id="126"/>
      <w:r>
        <w:fldChar w:fldCharType="begin"/>
      </w:r>
      <w:r>
        <w:instrText xml:space="preserve"> TC "</w:instrText>
      </w:r>
      <w:bookmarkStart w:id="127" w:name="_Toc450036169"/>
      <w:r>
        <w:instrText>สิทธิการเช่า</w:instrText>
      </w:r>
      <w:bookmarkEnd w:id="127"/>
      <w:r>
        <w:instrText>" \l 2</w:instrText>
      </w:r>
      <w:r>
        <w:fldChar w:fldCharType="end"/>
      </w:r>
    </w:p>
    <w:p w:rsidR="00D95B59" w:rsidRDefault="00E32D5F">
      <w:pPr>
        <w:pStyle w:val="ProductList-Offering1SubSection"/>
        <w:outlineLvl w:val="2"/>
      </w:pPr>
      <w:bookmarkStart w:id="128" w:name="_Sec687"/>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76"/>
        <w:gridCol w:w="611"/>
        <w:gridCol w:w="608"/>
        <w:gridCol w:w="615"/>
        <w:gridCol w:w="611"/>
        <w:gridCol w:w="611"/>
        <w:gridCol w:w="616"/>
        <w:gridCol w:w="617"/>
        <w:gridCol w:w="684"/>
        <w:gridCol w:w="638"/>
        <w:gridCol w:w="616"/>
        <w:gridCol w:w="613"/>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สิทธิการเช่าสำหรับ Office Standard</w:t>
            </w:r>
            <w:r>
              <w:fldChar w:fldCharType="begin"/>
            </w:r>
            <w:r>
              <w:instrText xml:space="preserve"> XE "สิทธิการเช่าสำหรับ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สิทธิการเช่าสำหรับ Office Professional Plus</w:t>
            </w:r>
            <w:r>
              <w:fldChar w:fldCharType="begin"/>
            </w:r>
            <w:r>
              <w:instrText xml:space="preserve"> XE "สิทธิการเช่าสำหรับ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สิทธิการเช่า (Rental Rights) สำหรับ Windows</w:t>
            </w:r>
            <w:r>
              <w:fldChar w:fldCharType="begin"/>
            </w:r>
            <w:r>
              <w:instrText xml:space="preserve"> XE "สิทธิการเช่า (Rental Rights) สำหรับ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2"/>
      </w:pPr>
      <w:bookmarkStart w:id="129" w:name="_Sec742"/>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รุ่นก่อนหน้า: N/A</w:t>
            </w:r>
          </w:p>
        </w:tc>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สิทธิการเช่าทั้งหมด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(SA):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2.1 สิทธิการเช่า</w:t>
      </w:r>
    </w:p>
    <w:p w:rsidR="00D95B59" w:rsidRDefault="00E32D5F">
      <w:pPr>
        <w:pStyle w:val="ProductList-Body"/>
      </w:pPr>
      <w:r>
        <w:t>สิทธิการใช้งานของสิทธิการเช่าที่ได้รับอนุญาตภายใต้โปรแกรมเหล่านี้จะเป็น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Add-On ที่อนุญาตให้บุคคลภายนอกใช้โปรแกรมประยุกต์หรือระบบปฏิบัติการที่มีคุณสมบัติตามกำหนดและได้รับสิทธิการใช้งา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เหล่านี้ไม่ใช่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ผลิตภัณฑ์แบบเต็มรูปแบบ หรือการเลื่อนชั้นเป็นรุ่นที่สูงกว่า ดังนั้น เดสก์ท็อปแต่ละเครื่องที่ลูกค้าโอน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ต้องได้รับอนุญาตให้ใช้งานโปรแกรมประยุกต์หรือระบบปฏิบัติการที่มีคุณสมบัติตามที่กำหนดดังที่ระบุด้านล่างนี้</w:t>
      </w:r>
    </w:p>
    <w:p w:rsidR="00D95B59" w:rsidRDefault="00D95B59">
      <w:pPr>
        <w:pStyle w:val="ProductList-Body"/>
      </w:pPr>
    </w:p>
    <w:p w:rsidR="00D95B59" w:rsidRDefault="00E32D5F">
      <w:pPr>
        <w:pStyle w:val="ProductList-ClauseHeading"/>
        <w:outlineLvl w:val="3"/>
      </w:pPr>
      <w:r>
        <w:t>2.2 โปรแกรมประยุกต์ที่มีคุณสมบัติตามที่กำหนดสำหรับสิทธิการเช่า– Office</w:t>
      </w:r>
    </w:p>
    <w:p w:rsidR="00D95B59" w:rsidRDefault="00E32D5F">
      <w:pPr>
        <w:pStyle w:val="ProductList-Body"/>
      </w:pPr>
      <w:r>
        <w:t>สิทธิการใช้งานโปรแกรมประยุกต์ที่มีคุณสมบัติตามที่กำหนดจะต้องได้รับการโอนไปยังอุปกรณ์เดียวกันกับที่ได้รับการโอนสิทธิการใช้งานของสิทธิการเช่า VL โปรแกรมประยุกต์ Office ที่ซื้อผ่านทาง OEM จะไม่มีคุณสมบัติสำหรับการซื้อสิทธิการเช่า โปรแกรมประยุกต์ที่มีคุณสมบัติตามที่กำหนด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1"/>
        <w:gridCol w:w="1798"/>
        <w:gridCol w:w="1429"/>
        <w:gridCol w:w="1354"/>
        <w:gridCol w:w="141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ระบบปฏิบัติการที่มีคุณสมบัติตามที่กำหนดสำหรับการซื้อสิทธิการเช่าสำหรับ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PIPC</w:t>
            </w:r>
          </w:p>
          <w:p w:rsidR="00D95B59" w:rsidRDefault="00E32D5F">
            <w:pPr>
              <w:pStyle w:val="ProductList-TableBody"/>
              <w:jc w:val="center"/>
            </w:pPr>
            <w:r>
              <w:rPr>
                <w:color w:val="FFFFFF"/>
              </w:rPr>
              <w:t>(ประเทศญี่ปุ่นเท่านั้น)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D95B59">
        <w:tc>
          <w:tcPr>
            <w:tcW w:w="4040" w:type="dxa"/>
            <w:gridSpan w:val="5"/>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rPr>
                <w:b/>
              </w:rPr>
              <w:t>Office Standard</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gridSpan w:val="5"/>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rPr>
                <w:b/>
              </w:rPr>
              <w:t>Office Professional Plus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bl>
    <w:p w:rsidR="00D95B59" w:rsidRDefault="00D95B59">
      <w:pPr>
        <w:pStyle w:val="ProductList-Body"/>
      </w:pPr>
    </w:p>
    <w:p w:rsidR="00D95B59" w:rsidRDefault="00E32D5F">
      <w:pPr>
        <w:pStyle w:val="ProductList-ClauseHeading"/>
        <w:outlineLvl w:val="3"/>
      </w:pPr>
      <w:r>
        <w:t>2.3 ระบบปฏิบัติการที่มีคุณสมบัติตามที่กำหนดสำหรับสิทธิการเช่า – Windows</w:t>
      </w:r>
    </w:p>
    <w:p w:rsidR="00D95B59" w:rsidRDefault="00E32D5F">
      <w:pPr>
        <w:pStyle w:val="ProductList-Body"/>
      </w:pPr>
      <w:r>
        <w:t xml:space="preserve">ลูกค้าที่ต้องการรับสิทธิการใช้งานของสิทธิการเช่าผ่านโปรแกรม Select หรือ Open License ต้องได้รับสิทธิการใช้งานและติดตั้งระบบปฏิบัติการที่มีคุณสมบัติตามที่กำหนดบนเดสก์ท็อปก่อน นอกจากนี้ ระบบปฏิบัติการที่มีคุณสมบัติตามที่กำหนดที่ได้รับอนุญาตให้ใช้สิทธิยังรวมถึงสิทธิการใช้งานที่ได้รับผ่านข้อตกลง Get Genuine Windows ภายใต้โปรแกรม Select หรือ Open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ที่มีคุณสมบัติตามที่กำหนดจะต้องได้รับการโอนไปยังอุปกรณ์เดียวกันกับที่ได้รับการโอนสิทธิการใช้งานของสิทธิการเช่า VL ระบบปฏิบัติการที่มีคุณสมบัติตามที่กำหนด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0"/>
        <w:gridCol w:w="1206"/>
        <w:gridCol w:w="1183"/>
        <w:gridCol w:w="1230"/>
        <w:gridCol w:w="1161"/>
        <w:gridCol w:w="121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ระบบปฏิบัติการที่มีคุณสมบัติตามที่กำหนดสำหรับการซื้อสิทธิการเช่าสำหรับ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D95B59">
        <w:tc>
          <w:tcPr>
            <w:tcW w:w="4040" w:type="dxa"/>
            <w:gridSpan w:val="6"/>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rPr>
                <w:b/>
              </w:rPr>
              <w:t>Windows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10</w:t>
            </w:r>
            <w:r>
              <w:fldChar w:fldCharType="begin"/>
            </w:r>
            <w:r>
              <w:instrText xml:space="preserve"> XE "Windows 10" </w:instrText>
            </w:r>
            <w:r>
              <w:fldChar w:fldCharType="end"/>
            </w:r>
            <w:r>
              <w:t xml:space="preserve"> Home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8</w:t>
            </w:r>
            <w:r>
              <w:fldChar w:fldCharType="begin"/>
            </w:r>
            <w:r>
              <w:instrText xml:space="preserve"> XE "Windows 8" </w:instrText>
            </w:r>
            <w:r>
              <w:fldChar w:fldCharType="end"/>
            </w:r>
            <w:r>
              <w:t xml:space="preserve"> และ Windows 8.1</w:t>
            </w:r>
            <w:r>
              <w:fldChar w:fldCharType="begin"/>
            </w:r>
            <w:r>
              <w:instrText xml:space="preserve"> XE "Windows 8.1" </w:instrText>
            </w:r>
            <w:r>
              <w:fldChar w:fldCharType="end"/>
            </w:r>
            <w:r>
              <w:t xml:space="preserv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7</w:t>
            </w:r>
            <w:r>
              <w:fldChar w:fldCharType="begin"/>
            </w:r>
            <w:r>
              <w:instrText xml:space="preserve"> XE "Windows 7" </w:instrText>
            </w:r>
            <w:r>
              <w:fldChar w:fldCharType="end"/>
            </w:r>
            <w:r>
              <w:t xml:space="preserve"> Home Premium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040" w:type="dxa"/>
            <w:gridSpan w:val="6"/>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rPr>
                <w:b/>
              </w:rPr>
              <w:t>Windows Pro</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Windows 10 </w:t>
            </w:r>
            <w:r>
              <w:fldChar w:fldCharType="begin"/>
            </w:r>
            <w:r>
              <w:instrText xml:space="preserve"> XE "Windows 10 " </w:instrText>
            </w:r>
            <w:r>
              <w:fldChar w:fldCharType="end"/>
            </w:r>
            <w:r>
              <w:t>Pro (N, KN)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Windows 8 และ Windows 8.1 (32 บิตหรือ 64 บิต) – Pro (K, KN)</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Windows 7 (32 บิตหรือ 64 บิต) – Professional (K, KN)</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Vista</w:t>
            </w:r>
            <w:r>
              <w:fldChar w:fldCharType="begin"/>
            </w:r>
            <w:r>
              <w:instrText xml:space="preserve"> XE "Windows Vista" </w:instrText>
            </w:r>
            <w:r>
              <w:fldChar w:fldCharType="end"/>
            </w:r>
            <w:r>
              <w:t xml:space="preserve"> (32 บิตหรือ 64 บิต) – Business (K, KN)</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bl>
    <w:p w:rsidR="00D95B59" w:rsidRDefault="00E32D5F">
      <w:pPr>
        <w:pStyle w:val="ProductList-Offering1SubSection"/>
        <w:outlineLvl w:val="2"/>
      </w:pPr>
      <w:bookmarkStart w:id="130" w:name="_Sec796"/>
      <w:r>
        <w:t>3. สิทธิการใช้</w:t>
      </w:r>
      <w:bookmarkEnd w:id="130"/>
    </w:p>
    <w:tbl>
      <w:tblPr>
        <w:tblStyle w:val="PURTable"/>
        <w:tblW w:w="0" w:type="dxa"/>
        <w:tblLook w:val="04A0" w:firstRow="1" w:lastRow="0" w:firstColumn="1" w:lastColumn="0" w:noHBand="0" w:noVBand="1"/>
      </w:tblPr>
      <w:tblGrid>
        <w:gridCol w:w="3551"/>
        <w:gridCol w:w="3847"/>
        <w:gridCol w:w="351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4">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สิทธิการเช่าทั้งหมด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3.1 สิทธิการเช่า</w:t>
      </w:r>
    </w:p>
    <w:p w:rsidR="00D95B59" w:rsidRDefault="00E32D5F" w:rsidP="00E32D5F">
      <w:pPr>
        <w:pStyle w:val="ProductList-Bullet"/>
        <w:numPr>
          <w:ilvl w:val="0"/>
          <w:numId w:val="21"/>
        </w:numPr>
      </w:pPr>
      <w:r>
        <w:t>สิทธิการใช้งานของสิทธิการเช่าจะต้องมีการโอนโดยถาวรให้กับอุปกรณ์ที่มีคุณสมบัติตามที่กำหนด</w:t>
      </w:r>
    </w:p>
    <w:p w:rsidR="00D95B59" w:rsidRDefault="00E32D5F" w:rsidP="00E32D5F">
      <w:pPr>
        <w:pStyle w:val="ProductList-Bullet"/>
        <w:numPr>
          <w:ilvl w:val="0"/>
          <w:numId w:val="21"/>
        </w:numPr>
      </w:pPr>
      <w:r>
        <w:t>สิทธิการใช้งานของสิทธิการเช่าจะปรับเปลี่ยนสิทธิของลูกค้าในการใช้ซอฟต์แวร์ที่มีคุณสมบัติตามที่กำหนดภายใต้สิทธิการใช้งานที่มีอยู่</w:t>
      </w:r>
    </w:p>
    <w:p w:rsidR="00D95B59" w:rsidRDefault="00E32D5F" w:rsidP="00E32D5F">
      <w:pPr>
        <w:pStyle w:val="ProductList-Bullet"/>
        <w:numPr>
          <w:ilvl w:val="0"/>
          <w:numId w:val="21"/>
        </w:numPr>
      </w:pPr>
      <w:r>
        <w:t>สำหรับอุปกรณ์ที่มีคุณสมบัติตามที่กำหนดแต่ละเครื่องที่มีสิทธิการใช้งานของสิทธิการเช่า Microsoft จะยกเลิกข้อห้ามในการให้เช่า การให้เช่าซื้อ หรือการให้ยืมซอฟต์แวร์</w:t>
      </w:r>
    </w:p>
    <w:p w:rsidR="00D95B59" w:rsidRDefault="00E32D5F" w:rsidP="00E32D5F">
      <w:pPr>
        <w:pStyle w:val="ProductList-Bullet"/>
        <w:numPr>
          <w:ilvl w:val="0"/>
          <w:numId w:val="21"/>
        </w:numPr>
      </w:pPr>
      <w:r>
        <w:t>ลูกค้าต้องกำหนดให้ผู้ใช้ยอมรับข้อกำหนดสิทธิการใช้งานสำหรับซอฟต์แวร์ในแบบที่เป็นลายลักษณ์อักษรหรือทางอิเล็กทรอนิกส์</w:t>
      </w:r>
    </w:p>
    <w:p w:rsidR="00D95B59" w:rsidRDefault="00E32D5F" w:rsidP="00E32D5F">
      <w:pPr>
        <w:pStyle w:val="ProductList-Bullet"/>
        <w:numPr>
          <w:ilvl w:val="0"/>
          <w:numId w:val="21"/>
        </w:numPr>
      </w:pPr>
      <w:r>
        <w:t xml:space="preserve">ลูกค้าต้องแจ้งให้ผู้ใช้ทราบว่า Microsoft ไม่ได้เสนอการรับประกันใดๆ ให้กับซอฟต์แวร์ดังกล่าว จะไม่ปกป้องผู้ใช้จากการเรียกร้องสิทธิโดยบุคคลภายนอก หรือรับผิดในค่าเสียหายใดๆ ที่เกิดขึ้นจากการใช้ซอฟต์แวร์ </w:t>
      </w:r>
    </w:p>
    <w:p w:rsidR="00D95B59" w:rsidRDefault="00E32D5F" w:rsidP="00E32D5F">
      <w:pPr>
        <w:pStyle w:val="ProductList-Bullet"/>
        <w:numPr>
          <w:ilvl w:val="0"/>
          <w:numId w:val="21"/>
        </w:numPr>
      </w:pPr>
      <w:r>
        <w:t>ในการใช้ซอฟต์แวร์ภายใต้สิทธิการเช่า ลูกค้าตกลงที่จะชดใช้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D95B59" w:rsidRDefault="00E32D5F" w:rsidP="00E32D5F">
      <w:pPr>
        <w:pStyle w:val="ProductList-Bullet"/>
        <w:numPr>
          <w:ilvl w:val="0"/>
          <w:numId w:val="21"/>
        </w:numPr>
      </w:pPr>
      <w:r>
        <w:t>ซอฟต์แวร์จะไม่สามารถใช้ได้ในสภาพแวดล้อมเสมือน</w:t>
      </w:r>
    </w:p>
    <w:p w:rsidR="00D95B59" w:rsidRDefault="00E32D5F" w:rsidP="00E32D5F">
      <w:pPr>
        <w:pStyle w:val="ProductList-Bullet"/>
        <w:numPr>
          <w:ilvl w:val="0"/>
          <w:numId w:val="21"/>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D95B59" w:rsidRDefault="00E32D5F" w:rsidP="00E32D5F">
      <w:pPr>
        <w:pStyle w:val="ProductList-Bullet"/>
        <w:numPr>
          <w:ilvl w:val="0"/>
          <w:numId w:val="21"/>
        </w:numPr>
      </w:pPr>
      <w:r>
        <w:t>สิทธิการใช้งานของสิทธิการเช่าจะสิ้นอายุลงหากมีการอนุญาตให้ใช้สิทธิเบื้องต้น หรือเมื่อมีการโอนสิทธิการอนุญาตให้ใช้สิทธิเบื้องต้นต่อ 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เกิดข้อผิดพลาดอย่างถาวร</w:t>
      </w:r>
    </w:p>
    <w:p w:rsidR="00D95B59" w:rsidRDefault="00D95B59">
      <w:pPr>
        <w:pStyle w:val="ProductList-Body"/>
      </w:pPr>
    </w:p>
    <w:p w:rsidR="00D95B59" w:rsidRDefault="00E32D5F">
      <w:pPr>
        <w:pStyle w:val="ProductList-ClauseHeading"/>
        <w:outlineLvl w:val="3"/>
      </w:pPr>
      <w:r>
        <w:t>3.2 ข้อจำกัดสำหรับรุ่นที่ไม่ใช่รุ่น Pro ของ Windows</w:t>
      </w:r>
    </w:p>
    <w:p w:rsidR="00D95B59" w:rsidRDefault="00E32D5F">
      <w:pPr>
        <w:pStyle w:val="ProductList-Body"/>
      </w:pPr>
      <w:r>
        <w:t>อุปกรณ์ที่ได้รับการโอนสิทธิการเช่าสำหรับ Windows อนุญาตให้เช่าโดยบุคคลที่ไม่ใช้เพื่อเชิงพาณิชย์เท่านั้น</w:t>
      </w:r>
    </w:p>
    <w:p w:rsidR="00D95B59" w:rsidRDefault="00E32D5F">
      <w:pPr>
        <w:pStyle w:val="ProductList-Offering1SubSection"/>
        <w:outlineLvl w:val="2"/>
      </w:pPr>
      <w:bookmarkStart w:id="131" w:name="_Sec873"/>
      <w:r>
        <w:t>4. Software Assurance</w:t>
      </w:r>
      <w:bookmarkEnd w:id="131"/>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4.1 Software Assurance</w:t>
      </w:r>
    </w:p>
    <w:p w:rsidR="00D95B59" w:rsidRDefault="00E32D5F">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ของสิทธิการเช่าจะไม่มีสิทธิได้รับ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ของสิทธิการเช่าดังกล่าวและสิทธิการใช้งานซอฟต์แวร์ที่มีคุณสมบัติตามที่กำหนดเบื้องต้น อย่างไรก็ตาม ผู้ใช้ที่เช่า/เช่าซื้อและใช้อุปกรณ์ที่ได้รับการโอนสิทธิการใช้งานของสิทธิการเช่าสำหรับ Windows อาจได้รับอนุญาตให้รับการอัปเกรดต่างๆ หรือ </w:t>
      </w:r>
      <w:r>
        <w:lastRenderedPageBreak/>
        <w:t>Upgrade &amp; SA สำหรับสิทธิการใช้งานซอฟต์แวร์เบื้องต้นภายใต้ข้อตกลง Volume Licensing ของตน แม้จะมีข้อขัดแย้งใดในข้อตกลง Volume Licensing ของลูกค้าที่เกี่ยวข้องกับจำนวนคงค้างของสิทธิแบบไม่จำกัดระยะเวลา สิทธิของ SA ทั้งหมด รวมถึงสิทธิในการใช้ซอฟต์แวร์ที่ได้รับผ่าน SA จะหมดอายุลงเมื่อ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ของสิทธิการเช่าที่สอดคล้องกันหมดอายุลง</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132" w:name="_Sec614"/>
      <w:r>
        <w:t>SQL Server</w:t>
      </w:r>
      <w:bookmarkEnd w:id="132"/>
      <w:r>
        <w:fldChar w:fldCharType="begin"/>
      </w:r>
      <w:r>
        <w:instrText xml:space="preserve"> TC "</w:instrText>
      </w:r>
      <w:bookmarkStart w:id="133" w:name="_Toc450036170"/>
      <w:r>
        <w:instrText>SQL Server</w:instrText>
      </w:r>
      <w:bookmarkEnd w:id="133"/>
      <w:r>
        <w:instrText>" \l 2</w:instrText>
      </w:r>
      <w:r>
        <w:fldChar w:fldCharType="end"/>
      </w:r>
    </w:p>
    <w:p w:rsidR="00D95B59" w:rsidRDefault="00E32D5F">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96"/>
        <w:gridCol w:w="3832"/>
        <w:gridCol w:w="358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2.1 SQL Server 2014 Enterprise</w:t>
      </w:r>
    </w:p>
    <w:p w:rsidR="00D95B59" w:rsidRDefault="00E32D5F">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5">
        <w:r>
          <w:rPr>
            <w:color w:val="00467F"/>
            <w:u w:val="single"/>
          </w:rPr>
          <w:t>http://go.microsoft.com/?linkid=9839206</w:t>
        </w:r>
      </w:hyperlink>
      <w:r>
        <w:t xml:space="preserve"> หากต้องการทราบข้อกำหนดสิทธิการใช้งาน</w:t>
      </w:r>
    </w:p>
    <w:p w:rsidR="00D95B59" w:rsidRDefault="00D95B59">
      <w:pPr>
        <w:pStyle w:val="ProductList-Body"/>
      </w:pPr>
    </w:p>
    <w:p w:rsidR="00D95B59" w:rsidRDefault="00E32D5F">
      <w:pPr>
        <w:pStyle w:val="ProductList-ClauseHeading"/>
        <w:outlineLvl w:val="3"/>
      </w:pPr>
      <w:r>
        <w:t>2.2 SQL Server Parallel Data Warehouse Optional Build โดยไม่รับ Oracle Java</w:t>
      </w:r>
    </w:p>
    <w:p w:rsidR="00D95B59" w:rsidRDefault="00E32D5F">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6">
        <w:r>
          <w:rPr>
            <w:color w:val="00467F"/>
            <w:u w:val="single"/>
          </w:rPr>
          <w:t>http://www.microsoft.com/en-us/sqlserver/solutions-technologies/data-warehousing/pdw.aspx</w:t>
        </w:r>
      </w:hyperlink>
    </w:p>
    <w:p w:rsidR="00D95B59" w:rsidRDefault="00D95B59">
      <w:pPr>
        <w:pStyle w:val="ProductList-Body"/>
      </w:pPr>
    </w:p>
    <w:p w:rsidR="00D95B59" w:rsidRDefault="00E32D5F">
      <w:pPr>
        <w:pStyle w:val="ProductList-ClauseHeading"/>
        <w:outlineLvl w:val="3"/>
      </w:pPr>
      <w:r>
        <w:t>2.3 SQL Server Parallel Data Warehouse</w:t>
      </w:r>
    </w:p>
    <w:p w:rsidR="00D95B59" w:rsidRDefault="00E32D5F">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D95B59" w:rsidRDefault="00E32D5F">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561"/>
        <w:gridCol w:w="3830"/>
        <w:gridCol w:w="352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7">
              <w:r>
                <w:rPr>
                  <w:color w:val="00467F"/>
                  <w:u w:val="single"/>
                </w:rPr>
                <w:t>สากล</w:t>
              </w:r>
            </w:hyperlink>
            <w:r>
              <w:t xml:space="preserve">; </w:t>
            </w:r>
            <w:hyperlink r:id="rId58">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3"/>
      </w:pPr>
      <w:r>
        <w:t>3.2 การปรับปรุงอัตโนมัติสำหรับ SQL Server รุ่นก่อนหน้า</w:t>
      </w:r>
    </w:p>
    <w:p w:rsidR="00D95B59" w:rsidRDefault="00E32D5F">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D95B59" w:rsidRDefault="00D95B59">
      <w:pPr>
        <w:pStyle w:val="ProductList-Body"/>
      </w:pPr>
    </w:p>
    <w:p w:rsidR="00D95B59" w:rsidRDefault="00E32D5F">
      <w:pPr>
        <w:pStyle w:val="ProductList-ClauseHeading"/>
        <w:outlineLvl w:val="3"/>
      </w:pPr>
      <w:r>
        <w:t>3.3 อินสแตนซ์สำหรับใช้งานสำหรับ Business Intelligence และ Standard Editions</w:t>
      </w:r>
    </w:p>
    <w:p w:rsidR="00D95B59" w:rsidRDefault="00E32D5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D95B59" w:rsidRDefault="00D95B59">
      <w:pPr>
        <w:pStyle w:val="ProductList-Body"/>
      </w:pPr>
    </w:p>
    <w:p w:rsidR="00D95B59" w:rsidRDefault="00E32D5F">
      <w:pPr>
        <w:pStyle w:val="ProductList-ClauseHeading"/>
        <w:outlineLvl w:val="3"/>
      </w:pPr>
      <w:r>
        <w:t>3.4 SQL Server Business Intelligence (2012 และ 2014): การยกเว้น CAL สำหรับ Batch Jobs</w:t>
      </w:r>
    </w:p>
    <w:p w:rsidR="00D95B59" w:rsidRDefault="00E32D5F">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D95B59" w:rsidRDefault="00D95B59">
      <w:pPr>
        <w:pStyle w:val="ProductList-Body"/>
      </w:pPr>
    </w:p>
    <w:p w:rsidR="00D95B59" w:rsidRDefault="00E32D5F">
      <w:pPr>
        <w:pStyle w:val="ProductList-ClauseHeading"/>
        <w:outlineLvl w:val="3"/>
      </w:pPr>
      <w:r>
        <w:t>3.5 เซิร์ฟเวอร์สำหรับใช้แทนที่เมื่อเกิดข้อผิดพลาดสำหรับ Parallel Data Warehouse (PDW)</w:t>
      </w:r>
    </w:p>
    <w:p w:rsidR="00D95B59" w:rsidRDefault="00E32D5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D95B59" w:rsidRDefault="00D95B59">
      <w:pPr>
        <w:pStyle w:val="ProductList-Body"/>
      </w:pPr>
    </w:p>
    <w:p w:rsidR="00D95B59" w:rsidRDefault="00E32D5F">
      <w:pPr>
        <w:pStyle w:val="ProductList-ClauseHeading"/>
        <w:outlineLvl w:val="3"/>
      </w:pPr>
      <w:r>
        <w:t>3.6 SQL Server 2014 Developer Edition: การใช้สำหรับการสาธิต</w:t>
      </w:r>
    </w:p>
    <w:p w:rsidR="00D95B59" w:rsidRDefault="00E32D5F">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D95B59" w:rsidRDefault="00D95B59">
      <w:pPr>
        <w:pStyle w:val="ProductList-Body"/>
      </w:pPr>
    </w:p>
    <w:p w:rsidR="00D95B59" w:rsidRDefault="00E32D5F">
      <w:pPr>
        <w:pStyle w:val="ProductList-ClauseHeading"/>
        <w:outlineLvl w:val="3"/>
      </w:pPr>
      <w:r>
        <w:t>3.7 ซอฟต์แวร์เพิ่มเติม–ทั้งหมด (ยกเว้น Developer)</w:t>
      </w:r>
    </w:p>
    <w:p w:rsidR="00D95B59" w:rsidRDefault="00E32D5F">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Client Tools Connectivity</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Distributed Replay Client</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Management Tools - Complete</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Indented"/>
      </w:pPr>
    </w:p>
    <w:p w:rsidR="00D95B59" w:rsidRDefault="00E32D5F">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URBreadcrumb"/>
      </w:pPr>
    </w:p>
    <w:p w:rsidR="00D95B59" w:rsidRDefault="00E32D5F">
      <w:pPr>
        <w:pStyle w:val="ProductList-ClauseHeading"/>
        <w:outlineLvl w:val="3"/>
      </w:pPr>
      <w:r>
        <w:t>4.1 SQL Server 2014 Enterprise Core - การจำลองเสมือนแบบไม่จำกัด</w:t>
      </w:r>
    </w:p>
    <w:p w:rsidR="00D95B59" w:rsidRDefault="00E32D5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95B59" w:rsidRDefault="00D95B59">
      <w:pPr>
        <w:pStyle w:val="ProductList-Body"/>
      </w:pPr>
    </w:p>
    <w:p w:rsidR="00D95B59" w:rsidRDefault="00E32D5F">
      <w:pPr>
        <w:pStyle w:val="ProductList-ClauseHeading"/>
        <w:outlineLvl w:val="3"/>
      </w:pPr>
      <w:r>
        <w:t>4.2 SQL Server 2012 Parallel Data Warehouse – การปรับปรุงคุณลักษณะ</w:t>
      </w:r>
    </w:p>
    <w:p w:rsidR="00D95B59" w:rsidRDefault="00E32D5F">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D95B59" w:rsidRDefault="00D95B59">
      <w:pPr>
        <w:pStyle w:val="ProductList-Body"/>
      </w:pPr>
    </w:p>
    <w:p w:rsidR="00D95B59" w:rsidRDefault="00E32D5F">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D95B59" w:rsidRDefault="00E32D5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D95B59" w:rsidRDefault="00D95B59">
      <w:pPr>
        <w:pStyle w:val="ProductList-Body"/>
      </w:pPr>
    </w:p>
    <w:p w:rsidR="00D95B59" w:rsidRDefault="00E32D5F">
      <w:pPr>
        <w:pStyle w:val="ProductList-ClauseHeading"/>
        <w:outlineLvl w:val="3"/>
      </w:pPr>
      <w:r>
        <w:lastRenderedPageBreak/>
        <w:t>4.4 การปรับใช้ SQL Server Parallel Data Warehouse ภายใต้สิทธิการใช้งานแกนประมวลผล SQL Server Enterprise (โปรดดูรุ่นที่ต่ำลง)</w:t>
      </w:r>
    </w:p>
    <w:p w:rsidR="00D95B59" w:rsidRDefault="00E32D5F">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D95B59" w:rsidRDefault="00D95B59">
      <w:pPr>
        <w:pStyle w:val="ProductList-Body"/>
      </w:pPr>
    </w:p>
    <w:p w:rsidR="00D95B59" w:rsidRDefault="00E32D5F">
      <w:pPr>
        <w:pStyle w:val="ProductList-ClauseHeading"/>
        <w:outlineLvl w:val="3"/>
      </w:pPr>
      <w:r>
        <w:t>4.5 SQL Server 2012 Parallel Data Warehouse (PDW) Optional Build โดยไม่รับ Oracle Java</w:t>
      </w:r>
    </w:p>
    <w:p w:rsidR="00D95B59" w:rsidRDefault="00E32D5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D95B59" w:rsidRDefault="00D95B59">
      <w:pPr>
        <w:pStyle w:val="ProductList-Body"/>
      </w:pPr>
    </w:p>
    <w:p w:rsidR="00D95B59" w:rsidRDefault="00E32D5F">
      <w:pPr>
        <w:pStyle w:val="ProductList-ClauseHeading"/>
        <w:outlineLvl w:val="3"/>
      </w:pPr>
      <w:r>
        <w:t>4.6 Software Assurance Rights and Benefits สำหรับสิทธิการใช้งานจากการสมัคร</w:t>
      </w:r>
    </w:p>
    <w:p w:rsidR="00D95B59" w:rsidRDefault="00E32D5F">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138" w:name="_Sec615"/>
      <w:r>
        <w:t>System Center</w:t>
      </w:r>
      <w:bookmarkEnd w:id="138"/>
      <w:r>
        <w:fldChar w:fldCharType="begin"/>
      </w:r>
      <w:r>
        <w:instrText xml:space="preserve"> TC "</w:instrText>
      </w:r>
      <w:bookmarkStart w:id="139" w:name="_Toc450036171"/>
      <w:r>
        <w:instrText>System Center</w:instrText>
      </w:r>
      <w:bookmarkEnd w:id="139"/>
      <w:r>
        <w:instrText>" \l 2</w:instrText>
      </w:r>
      <w:r>
        <w:fldChar w:fldCharType="end"/>
      </w:r>
    </w:p>
    <w:p w:rsidR="00D95B59" w:rsidRDefault="00E32D5F">
      <w:pPr>
        <w:pStyle w:val="ProductList-Offering2HeadingNoBorder"/>
        <w:outlineLvl w:val="2"/>
      </w:pPr>
      <w:bookmarkStart w:id="140" w:name="_Sec642"/>
      <w:r>
        <w:t>System Center Server</w:t>
      </w:r>
      <w:bookmarkEnd w:id="140"/>
      <w:r>
        <w:fldChar w:fldCharType="begin"/>
      </w:r>
      <w:r>
        <w:instrText xml:space="preserve"> TC "</w:instrText>
      </w:r>
      <w:bookmarkStart w:id="141" w:name="_Toc450036172"/>
      <w:r>
        <w:instrText>System Center Server</w:instrText>
      </w:r>
      <w:bookmarkEnd w:id="141"/>
      <w:r>
        <w:instrText>" \l 3</w:instrText>
      </w:r>
      <w:r>
        <w:fldChar w:fldCharType="end"/>
      </w:r>
    </w:p>
    <w:p w:rsidR="00D95B59" w:rsidRDefault="00E32D5F">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2.1 Server and Cloud Enrollment (SCE) - สิทธิในการจัดการ OSE บน Microsoft Azure ภายใต้สิทธิการใช้งาน CIS</w:t>
      </w:r>
    </w:p>
    <w:p w:rsidR="00D95B59" w:rsidRDefault="00E32D5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D95B59" w:rsidRDefault="00E32D5F" w:rsidP="00E32D5F">
      <w:pPr>
        <w:pStyle w:val="ProductList-Bullet"/>
        <w:numPr>
          <w:ilvl w:val="0"/>
          <w:numId w:val="22"/>
        </w:numPr>
      </w:pPr>
      <w:r>
        <w:t>อินสแตนซ์ของ Windows Virtual Machine</w:t>
      </w:r>
    </w:p>
    <w:p w:rsidR="00D95B59" w:rsidRDefault="00E32D5F" w:rsidP="00E32D5F">
      <w:pPr>
        <w:pStyle w:val="ProductList-Bullet"/>
        <w:numPr>
          <w:ilvl w:val="0"/>
          <w:numId w:val="22"/>
        </w:numPr>
      </w:pPr>
      <w:r>
        <w:t>อินสแตนซ์ของ Cloud Services (บทบาทเว็บและบทบาทผู้ดำเนินการ)</w:t>
      </w:r>
    </w:p>
    <w:p w:rsidR="00D95B59" w:rsidRDefault="00E32D5F" w:rsidP="00E32D5F">
      <w:pPr>
        <w:pStyle w:val="ProductList-Bullet"/>
        <w:numPr>
          <w:ilvl w:val="0"/>
          <w:numId w:val="22"/>
        </w:numPr>
      </w:pPr>
      <w:r>
        <w:t>บัญชีการจัดเก็บ</w:t>
      </w:r>
    </w:p>
    <w:p w:rsidR="00D95B59" w:rsidRDefault="00E32D5F" w:rsidP="00E32D5F">
      <w:pPr>
        <w:pStyle w:val="ProductList-Bullet"/>
        <w:numPr>
          <w:ilvl w:val="0"/>
          <w:numId w:val="22"/>
        </w:numPr>
      </w:pPr>
      <w:r>
        <w:t>ฐานข้อมูล SQL</w:t>
      </w:r>
    </w:p>
    <w:p w:rsidR="00D95B59" w:rsidRDefault="00E32D5F" w:rsidP="00E32D5F">
      <w:pPr>
        <w:pStyle w:val="ProductList-Bullet"/>
        <w:numPr>
          <w:ilvl w:val="0"/>
          <w:numId w:val="22"/>
        </w:numPr>
      </w:pPr>
      <w:r>
        <w:t>อินสแตนซ์เว็บไซต์</w:t>
      </w:r>
    </w:p>
    <w:p w:rsidR="00D95B59" w:rsidRDefault="00E32D5F">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542"/>
        <w:gridCol w:w="3836"/>
        <w:gridCol w:w="353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3.3 SQL Server Technology</w:t>
      </w:r>
    </w:p>
    <w:p w:rsidR="00D95B59" w:rsidRDefault="00E32D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95B59" w:rsidRDefault="00E32D5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53"/>
        <w:gridCol w:w="3489"/>
        <w:gridCol w:w="367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4.1 System Center Global Service Monitor</w:t>
      </w:r>
    </w:p>
    <w:p w:rsidR="00D95B59" w:rsidRDefault="00E32D5F">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0036173"/>
      <w:r>
        <w:instrText>System Center Client Management Suite</w:instrText>
      </w:r>
      <w:bookmarkEnd w:id="147"/>
      <w:r>
        <w:instrText>" \l 3</w:instrText>
      </w:r>
      <w:r>
        <w:fldChar w:fldCharType="end"/>
      </w:r>
    </w:p>
    <w:p w:rsidR="00D95B59" w:rsidRDefault="00E32D5F">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542"/>
        <w:gridCol w:w="3836"/>
        <w:gridCol w:w="353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3.2 SQL Server Technology</w:t>
      </w:r>
    </w:p>
    <w:p w:rsidR="00D95B59" w:rsidRDefault="00E32D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95B59" w:rsidRDefault="00E32D5F">
      <w:pPr>
        <w:pStyle w:val="ProductList-Offering1SubSection"/>
        <w:outlineLvl w:val="3"/>
      </w:pPr>
      <w:bookmarkStart w:id="151" w:name="_Sec816"/>
      <w:r>
        <w:lastRenderedPageBreak/>
        <w:t>4. Software Assurance</w:t>
      </w:r>
      <w:bookmarkEnd w:id="151"/>
    </w:p>
    <w:p w:rsidR="00D95B59" w:rsidRDefault="00D95B59">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D95B59">
      <w:pPr>
        <w:pStyle w:val="ProductList-Body"/>
      </w:pPr>
    </w:p>
    <w:p w:rsidR="00D95B59" w:rsidRDefault="00E32D5F">
      <w:pPr>
        <w:pStyle w:val="ProductList-ClauseHeading"/>
        <w:outlineLvl w:val="4"/>
      </w:pPr>
      <w:r>
        <w:t>4.1 System Center Global Service Monitor</w:t>
      </w:r>
    </w:p>
    <w:p w:rsidR="00D95B59" w:rsidRDefault="00E32D5F">
      <w:pPr>
        <w:pStyle w:val="ProductList-Body"/>
      </w:pPr>
      <w:r>
        <w:t xml:space="preserve">ลูกค้าที่มีความคุ้มครองของ SA ที่ใช้ได้สำหรับสิทธิการใช้งานการจัดการจะสามารถใช้ System Center Global Service Monitor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0036174"/>
      <w:r>
        <w:instrText>System Center Configuration Manager</w:instrText>
      </w:r>
      <w:bookmarkEnd w:id="153"/>
      <w:r>
        <w:instrText>" \l 3</w:instrText>
      </w:r>
      <w:r>
        <w:fldChar w:fldCharType="end"/>
      </w:r>
    </w:p>
    <w:p w:rsidR="00D95B59" w:rsidRDefault="00E32D5F">
      <w:pPr>
        <w:pStyle w:val="ProductList-Offering1SubSection"/>
        <w:outlineLvl w:val="3"/>
      </w:pPr>
      <w:bookmarkStart w:id="154" w:name="_Sec691"/>
      <w:r>
        <w:t>1. ความพร้อมให้บริการของโปรแกรม</w:t>
      </w:r>
      <w:bookmarkEnd w:id="154"/>
    </w:p>
    <w:p w:rsidR="00D95B59" w:rsidRDefault="00D95B59">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447"/>
        <w:gridCol w:w="3799"/>
        <w:gridCol w:w="367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542"/>
        <w:gridCol w:w="3836"/>
        <w:gridCol w:w="353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3.2 SQL Server Technology</w:t>
      </w:r>
    </w:p>
    <w:p w:rsidR="00D95B59" w:rsidRDefault="00E32D5F">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D95B59" w:rsidRDefault="00E32D5F">
      <w:pPr>
        <w:pStyle w:val="ProductList-Offering1SubSection"/>
        <w:outlineLvl w:val="3"/>
      </w:pPr>
      <w:bookmarkStart w:id="157" w:name="_Sec839"/>
      <w:r>
        <w:lastRenderedPageBreak/>
        <w:t>4. Software Assurance</w:t>
      </w:r>
      <w:bookmarkEnd w:id="157"/>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4.1 System Center Configuration Manager – สิทธิ VDI</w:t>
      </w:r>
    </w:p>
    <w:p w:rsidR="00D95B59" w:rsidRDefault="00E32D5F">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0036175"/>
      <w:r>
        <w:instrText>System Center Data Protection Manager</w:instrText>
      </w:r>
      <w:bookmarkEnd w:id="159"/>
      <w:r>
        <w:instrText>" \l 3</w:instrText>
      </w:r>
      <w:r>
        <w:fldChar w:fldCharType="end"/>
      </w:r>
    </w:p>
    <w:p w:rsidR="00D95B59" w:rsidRDefault="00E32D5F">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3">
        <w:r>
          <w:rPr>
            <w:color w:val="00467F"/>
            <w:u w:val="single"/>
          </w:rPr>
          <w:t>http://go.microsoft.com/?linkid=9839206</w:t>
        </w:r>
      </w:hyperlink>
      <w:r>
        <w:t xml:space="preserve"> และ Product List ฉบับเดือนมิถุนายน 2015 </w:t>
      </w:r>
      <w:hyperlink r:id="rId64">
        <w:r>
          <w:rPr>
            <w:color w:val="00467F"/>
            <w:u w:val="single"/>
          </w:rPr>
          <w:t>http://go.microsoft.com/?linkid=9839207</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
        <w:outlineLvl w:val="2"/>
      </w:pPr>
      <w:bookmarkStart w:id="160" w:name="_Sec646"/>
      <w:r>
        <w:t>System Center Operation Manager</w:t>
      </w:r>
      <w:bookmarkEnd w:id="160"/>
      <w:r>
        <w:fldChar w:fldCharType="begin"/>
      </w:r>
      <w:r>
        <w:instrText xml:space="preserve"> TC "</w:instrText>
      </w:r>
      <w:bookmarkStart w:id="161" w:name="_Toc450036176"/>
      <w:r>
        <w:instrText>System Center Operation Manager</w:instrText>
      </w:r>
      <w:bookmarkEnd w:id="161"/>
      <w:r>
        <w:instrText>" \l 3</w:instrText>
      </w:r>
      <w:r>
        <w:fldChar w:fldCharType="end"/>
      </w:r>
    </w:p>
    <w:p w:rsidR="00D95B59" w:rsidRDefault="00E32D5F">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5">
        <w:r>
          <w:rPr>
            <w:color w:val="00467F"/>
            <w:u w:val="single"/>
          </w:rPr>
          <w:t>http://go.microsoft.com/?linkid=9839206</w:t>
        </w:r>
      </w:hyperlink>
      <w:r>
        <w:t xml:space="preserve"> และ Product List ฉบับเดือนมิถุนายน 2015 </w:t>
      </w:r>
      <w:hyperlink r:id="rId66">
        <w:r>
          <w:rPr>
            <w:color w:val="00467F"/>
            <w:u w:val="single"/>
          </w:rPr>
          <w:t>http://go.microsoft.com/?linkid=9839207</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
        <w:outlineLvl w:val="2"/>
      </w:pPr>
      <w:bookmarkStart w:id="162" w:name="_Sec647"/>
      <w:r>
        <w:t>System Center Server Management Suite</w:t>
      </w:r>
      <w:bookmarkEnd w:id="162"/>
      <w:r>
        <w:fldChar w:fldCharType="begin"/>
      </w:r>
      <w:r>
        <w:instrText xml:space="preserve"> TC "</w:instrText>
      </w:r>
      <w:bookmarkStart w:id="163" w:name="_Toc450036177"/>
      <w:r>
        <w:instrText>System Center Server Management Suite</w:instrText>
      </w:r>
      <w:bookmarkEnd w:id="163"/>
      <w:r>
        <w:instrText>" \l 3</w:instrText>
      </w:r>
      <w:r>
        <w:fldChar w:fldCharType="end"/>
      </w:r>
    </w:p>
    <w:p w:rsidR="00D95B59" w:rsidRDefault="00E32D5F">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7">
        <w:r>
          <w:rPr>
            <w:color w:val="00467F"/>
            <w:u w:val="single"/>
          </w:rPr>
          <w:t>http://go.microsoft.com/?linkid=9839206</w:t>
        </w:r>
      </w:hyperlink>
      <w:r>
        <w:t xml:space="preserve"> และ Product List ฉบับเดือนมิถุนายน 2015 </w:t>
      </w:r>
      <w:hyperlink r:id="rId68">
        <w:r>
          <w:rPr>
            <w:color w:val="00467F"/>
            <w:u w:val="single"/>
          </w:rPr>
          <w:t>http://go.microsoft.com/?linkid=9839207</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
        <w:outlineLvl w:val="2"/>
      </w:pPr>
      <w:bookmarkStart w:id="164" w:name="_Sec648"/>
      <w:r>
        <w:t>System Center Service Manager</w:t>
      </w:r>
      <w:bookmarkEnd w:id="164"/>
      <w:r>
        <w:fldChar w:fldCharType="begin"/>
      </w:r>
      <w:r>
        <w:instrText xml:space="preserve"> TC "</w:instrText>
      </w:r>
      <w:bookmarkStart w:id="165" w:name="_Toc450036178"/>
      <w:r>
        <w:instrText>System Center Service Manager</w:instrText>
      </w:r>
      <w:bookmarkEnd w:id="165"/>
      <w:r>
        <w:instrText>" \l 3</w:instrText>
      </w:r>
      <w:r>
        <w:fldChar w:fldCharType="end"/>
      </w:r>
    </w:p>
    <w:p w:rsidR="00D95B59" w:rsidRDefault="00E32D5F">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9">
        <w:r>
          <w:rPr>
            <w:color w:val="00467F"/>
            <w:u w:val="single"/>
          </w:rPr>
          <w:t>http://go.microsoft.com/?linkid=9839206</w:t>
        </w:r>
      </w:hyperlink>
      <w:r>
        <w:t xml:space="preserve"> และ Product List ฉบับเดือนมิถุนายน 2015 </w:t>
      </w:r>
      <w:hyperlink r:id="rId70">
        <w:r>
          <w:rPr>
            <w:color w:val="00467F"/>
            <w:u w:val="single"/>
          </w:rPr>
          <w:t>http://go.microsoft.com/?linkid=9839207</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
        <w:outlineLvl w:val="1"/>
      </w:pPr>
      <w:bookmarkStart w:id="166" w:name="_Sec616"/>
      <w:r>
        <w:t>Virtual Desktop Infrastructure (VDI) Suite</w:t>
      </w:r>
      <w:bookmarkEnd w:id="166"/>
      <w:r>
        <w:fldChar w:fldCharType="begin"/>
      </w:r>
      <w:r>
        <w:instrText xml:space="preserve"> TC "</w:instrText>
      </w:r>
      <w:bookmarkStart w:id="167" w:name="_Toc450036179"/>
      <w:r>
        <w:instrText>Virtual Desktop Infrastructure (VDI) Suite</w:instrText>
      </w:r>
      <w:bookmarkEnd w:id="167"/>
      <w:r>
        <w:instrText>" \l 2</w:instrText>
      </w:r>
      <w:r>
        <w:fldChar w:fldCharType="end"/>
      </w:r>
    </w:p>
    <w:p w:rsidR="00D95B59" w:rsidRDefault="00E32D5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1">
        <w:r>
          <w:rPr>
            <w:color w:val="00467F"/>
            <w:u w:val="single"/>
          </w:rPr>
          <w:t>http://go.microsoft.com/?linkid=9839206</w:t>
        </w:r>
      </w:hyperlink>
      <w:r>
        <w:t xml:space="preserve"> และ Product List ฉบับเดือนมิถุนายน 2015 </w:t>
      </w:r>
      <w:hyperlink r:id="rId72">
        <w:r>
          <w:rPr>
            <w:color w:val="00467F"/>
            <w:u w:val="single"/>
          </w:rPr>
          <w:t>http://go.microsoft.com/?linkid=9839207</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168" w:name="_Sec617"/>
      <w:r>
        <w:lastRenderedPageBreak/>
        <w:t>Visual Studio</w:t>
      </w:r>
      <w:bookmarkEnd w:id="168"/>
      <w:r>
        <w:fldChar w:fldCharType="begin"/>
      </w:r>
      <w:r>
        <w:instrText xml:space="preserve"> TC "</w:instrText>
      </w:r>
      <w:bookmarkStart w:id="169" w:name="_Toc450036180"/>
      <w:r>
        <w:instrText>Visual Studio</w:instrText>
      </w:r>
      <w:bookmarkEnd w:id="169"/>
      <w:r>
        <w:instrText>" \l 2</w:instrText>
      </w:r>
      <w:r>
        <w:fldChar w:fldCharType="end"/>
      </w:r>
    </w:p>
    <w:p w:rsidR="00D95B59" w:rsidRDefault="00E32D5F">
      <w:pPr>
        <w:pStyle w:val="ProductList-Offering2HeadingNoBorder"/>
        <w:outlineLvl w:val="2"/>
      </w:pPr>
      <w:bookmarkStart w:id="170" w:name="_Sec649"/>
      <w:r>
        <w:t>Visual Studio</w:t>
      </w:r>
      <w:bookmarkEnd w:id="170"/>
      <w:r>
        <w:fldChar w:fldCharType="begin"/>
      </w:r>
      <w:r>
        <w:instrText xml:space="preserve"> TC "</w:instrText>
      </w:r>
      <w:bookmarkStart w:id="171" w:name="_Toc450036181"/>
      <w:r>
        <w:instrText>Visual Studio</w:instrText>
      </w:r>
      <w:bookmarkEnd w:id="171"/>
      <w:r>
        <w:instrText>" \l 3</w:instrText>
      </w:r>
      <w:r>
        <w:fldChar w:fldCharType="end"/>
      </w:r>
    </w:p>
    <w:p w:rsidR="00D95B59" w:rsidRDefault="00E32D5F">
      <w:pPr>
        <w:pStyle w:val="ProductList-Offering1SubSection"/>
        <w:outlineLvl w:val="3"/>
      </w:pPr>
      <w:bookmarkStart w:id="172" w:name="_Sec697"/>
      <w:r>
        <w:t>1. ความพร้อมให้บริการของโปรแกรม</w:t>
      </w:r>
      <w:bookmarkEnd w:id="172"/>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173" w:name="_Sec752"/>
      <w:r>
        <w:t>2. เงื่อนไขผลิตภัณฑ์</w:t>
      </w:r>
      <w:bookmarkEnd w:id="173"/>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2.1 Visual Studio Premium 2013 with MSDN และ Visual Studio Ultimate 2013 with MSDN</w:t>
      </w:r>
    </w:p>
    <w:p w:rsidR="00D95B59" w:rsidRDefault="00E32D5F">
      <w:pPr>
        <w:pStyle w:val="ProductList-Body"/>
      </w:pPr>
      <w:r>
        <w:t>Visual Studio Enterprise 2015 with MSDN คือรุ่นที่รับช่วงต่อของ Visual Studio Premium 2013 with MSDN และ Visual Studio Ultimate 2013 with MSDN</w:t>
      </w:r>
    </w:p>
    <w:p w:rsidR="00D95B59" w:rsidRDefault="00D95B59">
      <w:pPr>
        <w:pStyle w:val="ProductList-Body"/>
      </w:pPr>
    </w:p>
    <w:p w:rsidR="00D95B59" w:rsidRDefault="00E32D5F">
      <w:pPr>
        <w:pStyle w:val="ProductList-ClauseHeading"/>
        <w:outlineLvl w:val="4"/>
      </w:pPr>
      <w:r>
        <w:t>2.2 การอนุญาตให้ใช้สิทธิสำหรับ SQL Server Parallel Data Warehouse Developer</w:t>
      </w:r>
    </w:p>
    <w:p w:rsidR="00D95B59" w:rsidRDefault="00E32D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D95B59" w:rsidRDefault="00D95B59">
      <w:pPr>
        <w:pStyle w:val="ProductList-Body"/>
      </w:pPr>
    </w:p>
    <w:p w:rsidR="00D95B59" w:rsidRDefault="00E32D5F">
      <w:pPr>
        <w:pStyle w:val="ProductList-ClauseHeading"/>
        <w:outlineLvl w:val="4"/>
      </w:pPr>
      <w:r>
        <w:t>2.3 การอนุญาตให้ใช้สิทธิสำหรับ Visual Studio Team Foundation Server 2015</w:t>
      </w:r>
    </w:p>
    <w:p w:rsidR="00D95B59" w:rsidRDefault="00E32D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D95B59" w:rsidRDefault="00D95B59">
      <w:pPr>
        <w:pStyle w:val="ProductList-Body"/>
      </w:pPr>
    </w:p>
    <w:p w:rsidR="00D95B59" w:rsidRDefault="00E32D5F">
      <w:pPr>
        <w:pStyle w:val="ProductList-ClauseHeading"/>
        <w:outlineLvl w:val="4"/>
      </w:pPr>
      <w:r>
        <w:t>2.4 Microsoft Azure Platform Services</w:t>
      </w:r>
    </w:p>
    <w:p w:rsidR="00D95B59" w:rsidRDefault="00E32D5F">
      <w:pPr>
        <w:pStyle w:val="ProductList-Body"/>
      </w:pPr>
      <w:r>
        <w:t>สิทธิประโยชน์ Microsoft Azure ไม่สามารถรวมจากการสมัครใช้งาน MSDN หลายสิทธิเป็นบัญชี Microsoft Azure เดียวได้</w:t>
      </w:r>
    </w:p>
    <w:p w:rsidR="00D95B59" w:rsidRDefault="00E32D5F">
      <w:pPr>
        <w:pStyle w:val="ProductList-Offering1SubSection"/>
        <w:outlineLvl w:val="3"/>
      </w:pPr>
      <w:bookmarkStart w:id="174" w:name="_Sec810"/>
      <w:r>
        <w:t>3. สิทธิการใช้</w:t>
      </w:r>
      <w:bookmarkEnd w:id="174"/>
    </w:p>
    <w:tbl>
      <w:tblPr>
        <w:tblStyle w:val="PURTable"/>
        <w:tblW w:w="0" w:type="dxa"/>
        <w:tblLook w:val="04A0" w:firstRow="1" w:lastRow="0" w:firstColumn="1" w:lastColumn="0" w:noHBand="0" w:noVBand="1"/>
      </w:tblPr>
      <w:tblGrid>
        <w:gridCol w:w="3561"/>
        <w:gridCol w:w="3830"/>
        <w:gridCol w:w="352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แฟ้ม BUILDSERVER.TXT</w:t>
      </w:r>
    </w:p>
    <w:p w:rsidR="00D95B59" w:rsidRDefault="00E32D5F">
      <w:pPr>
        <w:pStyle w:val="ProductList-Body"/>
      </w:pPr>
      <w:r>
        <w:t xml:space="preserve">ลูกค้าสามารถติดตั้งสำเนาของแฟ้มในรายการ BuildServer ซึ่งมีอยู่ที่ </w:t>
      </w:r>
      <w:hyperlink r:id="rId73">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D95B59" w:rsidRDefault="00D95B59">
      <w:pPr>
        <w:pStyle w:val="ProductList-Body"/>
      </w:pPr>
    </w:p>
    <w:p w:rsidR="00D95B59" w:rsidRDefault="00E32D5F">
      <w:pPr>
        <w:pStyle w:val="ProductList-ClauseHeading"/>
        <w:outlineLvl w:val="4"/>
      </w:pPr>
      <w:r>
        <w:lastRenderedPageBreak/>
        <w:t>3.2 โปรแกรมอรรถประโยชน์</w:t>
      </w:r>
    </w:p>
    <w:p w:rsidR="00D95B59" w:rsidRDefault="00E32D5F">
      <w:pPr>
        <w:pStyle w:val="ProductList-Body"/>
      </w:pPr>
      <w:r>
        <w:t xml:space="preserve">ลูกค้าสามารถทำสำเนาและติดตั้งโปรแกรมอรรถประโยชน์ซึ่งระบุไว้ที่ </w:t>
      </w:r>
      <w:hyperlink r:id="rId74">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D95B59" w:rsidRDefault="00D95B59">
      <w:pPr>
        <w:pStyle w:val="ProductList-Body"/>
      </w:pPr>
    </w:p>
    <w:p w:rsidR="00D95B59" w:rsidRDefault="00E32D5F">
      <w:pPr>
        <w:pStyle w:val="ProductList-ClauseHeading"/>
        <w:outlineLvl w:val="4"/>
      </w:pPr>
      <w:r>
        <w:t>3.3 System Center – Virtual Machine Manager (SCVMM) – Visual Studio Enterprise with MSDN และ Visual Studio Test Professional with MSDN</w:t>
      </w:r>
    </w:p>
    <w:p w:rsidR="00D95B59" w:rsidRDefault="00E32D5F">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D95B59" w:rsidRDefault="00D95B59">
      <w:pPr>
        <w:pStyle w:val="ProductList-Body"/>
      </w:pPr>
    </w:p>
    <w:p w:rsidR="00D95B59" w:rsidRDefault="00E32D5F">
      <w:pPr>
        <w:pStyle w:val="ProductList-ClauseHeading"/>
        <w:outlineLvl w:val="4"/>
      </w:pPr>
      <w:r>
        <w:t>3.4 Office Professional Plus 2016 – Visual Studio Enterprise with MSDN</w:t>
      </w:r>
    </w:p>
    <w:p w:rsidR="00D95B59" w:rsidRDefault="00E32D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D95B59" w:rsidRDefault="00D95B59">
      <w:pPr>
        <w:pStyle w:val="ProductList-Body"/>
      </w:pPr>
    </w:p>
    <w:p w:rsidR="00D95B59" w:rsidRDefault="00E32D5F">
      <w:pPr>
        <w:pStyle w:val="ProductList-ClauseHeading"/>
        <w:outlineLvl w:val="4"/>
      </w:pPr>
      <w:r>
        <w:t>3.5 GNU Lesser General Public Licensed Libraries</w:t>
      </w:r>
    </w:p>
    <w:p w:rsidR="00D95B59" w:rsidRDefault="00E32D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95B59" w:rsidRDefault="00E32D5F">
      <w:pPr>
        <w:pStyle w:val="ProductList-Offering1SubSection"/>
        <w:outlineLvl w:val="3"/>
      </w:pPr>
      <w:bookmarkStart w:id="175" w:name="_Sec834"/>
      <w:r>
        <w:t>4. Software Assurance</w:t>
      </w:r>
      <w:bookmarkEnd w:id="175"/>
    </w:p>
    <w:tbl>
      <w:tblPr>
        <w:tblStyle w:val="PURTable"/>
        <w:tblW w:w="0" w:type="dxa"/>
        <w:tblLook w:val="04A0" w:firstRow="1" w:lastRow="0" w:firstColumn="1" w:lastColumn="0" w:noHBand="0" w:noVBand="1"/>
      </w:tblPr>
      <w:tblGrid>
        <w:gridCol w:w="3576"/>
        <w:gridCol w:w="3668"/>
        <w:gridCol w:w="367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4.1 สิทธิใน Software Assurance</w:t>
      </w:r>
    </w:p>
    <w:p w:rsidR="00D95B59" w:rsidRDefault="00E32D5F">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D95B59" w:rsidRDefault="00D95B59">
      <w:pPr>
        <w:pStyle w:val="ProductList-Body"/>
      </w:pPr>
    </w:p>
    <w:p w:rsidR="00D95B59" w:rsidRDefault="00E32D5F">
      <w:pPr>
        <w:pStyle w:val="ProductList-ClauseHeading"/>
        <w:outlineLvl w:val="4"/>
      </w:pPr>
      <w:r>
        <w:t>4.2 สิทธิแบบไม่จำกัดระยะเวลาของ MSDN</w:t>
      </w:r>
    </w:p>
    <w:p w:rsidR="00D95B59" w:rsidRDefault="00E32D5F">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D95B59" w:rsidRDefault="00D95B59">
      <w:pPr>
        <w:pStyle w:val="ProductList-Body"/>
      </w:pPr>
    </w:p>
    <w:p w:rsidR="00D95B59" w:rsidRDefault="00E32D5F">
      <w:pPr>
        <w:pStyle w:val="ProductList-ClauseHeading"/>
        <w:outlineLvl w:val="4"/>
      </w:pPr>
      <w:r>
        <w:t>4.3 Software Assurance Rights and Benefits สำหรับสิทธิการใช้งานจากการสมัคร</w:t>
      </w:r>
    </w:p>
    <w:p w:rsidR="00D95B59" w:rsidRDefault="00E32D5F">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176" w:name="_Sec650"/>
      <w:r>
        <w:t>Visual Studio Team Foundation Server</w:t>
      </w:r>
      <w:bookmarkEnd w:id="176"/>
      <w:r>
        <w:fldChar w:fldCharType="begin"/>
      </w:r>
      <w:r>
        <w:instrText xml:space="preserve"> TC "</w:instrText>
      </w:r>
      <w:bookmarkStart w:id="177" w:name="_Toc450036182"/>
      <w:r>
        <w:instrText>Visual Studio Team Foundation Server</w:instrText>
      </w:r>
      <w:bookmarkEnd w:id="177"/>
      <w:r>
        <w:instrText>" \l 3</w:instrText>
      </w:r>
      <w:r>
        <w:fldChar w:fldCharType="end"/>
      </w:r>
    </w:p>
    <w:p w:rsidR="00D95B59" w:rsidRDefault="00E32D5F">
      <w:pPr>
        <w:pStyle w:val="ProductList-Offering1SubSection"/>
        <w:outlineLvl w:val="3"/>
      </w:pPr>
      <w:bookmarkStart w:id="178" w:name="_Sec698"/>
      <w:r>
        <w:t>1. ความพร้อมให้บริการของโปรแกรม</w:t>
      </w:r>
      <w:bookmarkEnd w:id="178"/>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95B59" w:rsidRDefault="00D95B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95B59" w:rsidRDefault="00D95B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179" w:name="_Sec753"/>
      <w:r>
        <w:lastRenderedPageBreak/>
        <w:t>2. เงื่อนไขผลิตภัณฑ์</w:t>
      </w:r>
      <w:bookmarkEnd w:id="179"/>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80" w:name="_Sec811"/>
      <w:r>
        <w:t>3. สิทธิการใช้</w:t>
      </w:r>
      <w:bookmarkEnd w:id="180"/>
    </w:p>
    <w:tbl>
      <w:tblPr>
        <w:tblStyle w:val="PURTable"/>
        <w:tblW w:w="0" w:type="dxa"/>
        <w:tblLook w:val="04A0" w:firstRow="1" w:lastRow="0" w:firstColumn="1" w:lastColumn="0" w:noHBand="0" w:noVBand="1"/>
      </w:tblPr>
      <w:tblGrid>
        <w:gridCol w:w="3531"/>
        <w:gridCol w:w="3839"/>
        <w:gridCol w:w="354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5"/>
        <w:gridCol w:w="3571"/>
        <w:gridCol w:w="358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Visual Studio Online Professional Plan</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D95B59" w:rsidRDefault="00E32D5F">
            <w:pPr>
              <w:pStyle w:val="ProductList-TableBody"/>
            </w:pPr>
            <w:r>
              <w:t>Visual Studio Online Advanced Plan</w:t>
            </w:r>
          </w:p>
        </w:tc>
      </w:tr>
    </w:tbl>
    <w:p w:rsidR="00D95B59" w:rsidRDefault="00D95B59">
      <w:pPr>
        <w:pStyle w:val="ProductList-Body"/>
      </w:pPr>
    </w:p>
    <w:p w:rsidR="00D95B59" w:rsidRDefault="00E32D5F">
      <w:pPr>
        <w:pStyle w:val="ProductList-SubClauseHeading"/>
        <w:outlineLvl w:val="5"/>
      </w:pPr>
      <w:r>
        <w:t>3.1.1 ฟังก์ชันการทำงานเพิ่มเติม</w:t>
      </w:r>
    </w:p>
    <w:p w:rsidR="00D95B59" w:rsidRDefault="00E32D5F">
      <w:pPr>
        <w:pStyle w:val="ProductList-BodyIndented"/>
      </w:pPr>
      <w:r>
        <w:t>ร้องขอและจัดการความเห็น การจัดการการทดสอบ 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Visual Studio Enterprise 2015 with MSDN</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Indented"/>
      </w:pPr>
    </w:p>
    <w:p w:rsidR="00D95B59" w:rsidRDefault="00E32D5F">
      <w:pPr>
        <w:pStyle w:val="ProductList-ClauseHeading"/>
        <w:outlineLvl w:val="4"/>
      </w:pPr>
      <w:r>
        <w:t>3.2 การใช้งานที่ไม่จำเป็นต้องมี CAL</w:t>
      </w:r>
    </w:p>
    <w:p w:rsidR="00D95B59" w:rsidRDefault="00E32D5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D95B59" w:rsidRDefault="00D95B59">
      <w:pPr>
        <w:pStyle w:val="ProductList-Body"/>
      </w:pPr>
    </w:p>
    <w:p w:rsidR="00D95B59" w:rsidRDefault="00E32D5F">
      <w:pPr>
        <w:pStyle w:val="ProductList-ClauseHeading"/>
        <w:outlineLvl w:val="4"/>
      </w:pPr>
      <w:r>
        <w:t>3.3 SQL Server Technology</w:t>
      </w:r>
    </w:p>
    <w:p w:rsidR="00D95B59" w:rsidRDefault="00E32D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95B59" w:rsidRDefault="00D95B59">
      <w:pPr>
        <w:pStyle w:val="ProductList-Body"/>
      </w:pPr>
    </w:p>
    <w:p w:rsidR="00D95B59" w:rsidRDefault="00E32D5F">
      <w:pPr>
        <w:pStyle w:val="ProductList-ClauseHeading"/>
        <w:outlineLvl w:val="4"/>
      </w:pPr>
      <w:r>
        <w:t>3.4 GNU Lesser General Public Licensed Libraries</w:t>
      </w:r>
    </w:p>
    <w:p w:rsidR="00D95B59" w:rsidRDefault="00E32D5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95B59" w:rsidRDefault="00D95B59">
      <w:pPr>
        <w:pStyle w:val="ProductList-Body"/>
      </w:pPr>
    </w:p>
    <w:p w:rsidR="00D95B59" w:rsidRDefault="00E32D5F">
      <w:pPr>
        <w:pStyle w:val="ProductList-ClauseHeading"/>
        <w:outlineLvl w:val="4"/>
      </w:pPr>
      <w:r>
        <w:t>3.5 Visual Studio Team Foundation Server Build Services</w:t>
      </w:r>
    </w:p>
    <w:p w:rsidR="00D95B59" w:rsidRDefault="00E32D5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D95B59" w:rsidRDefault="00D95B59">
      <w:pPr>
        <w:pStyle w:val="ProductList-Body"/>
      </w:pPr>
    </w:p>
    <w:p w:rsidR="00D95B59" w:rsidRDefault="00E32D5F">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Visual Studio Team Foundation Server SharePoint Extensions</w:t>
            </w:r>
          </w:p>
        </w:tc>
      </w:tr>
    </w:tbl>
    <w:p w:rsidR="00D95B59" w:rsidRDefault="00E32D5F">
      <w:pPr>
        <w:pStyle w:val="ProductList-Offering1SubSection"/>
        <w:outlineLvl w:val="3"/>
      </w:pPr>
      <w:bookmarkStart w:id="181" w:name="_Sec837"/>
      <w:r>
        <w:t>4. Software Assurance</w:t>
      </w:r>
      <w:bookmarkEnd w:id="181"/>
    </w:p>
    <w:tbl>
      <w:tblPr>
        <w:tblStyle w:val="PURTable"/>
        <w:tblW w:w="0" w:type="dxa"/>
        <w:tblLook w:val="04A0" w:firstRow="1" w:lastRow="0" w:firstColumn="1" w:lastColumn="0" w:noHBand="0" w:noVBand="1"/>
      </w:tblPr>
      <w:tblGrid>
        <w:gridCol w:w="3816"/>
        <w:gridCol w:w="3308"/>
        <w:gridCol w:w="3722"/>
        <w:gridCol w:w="70"/>
      </w:tblGrid>
      <w:tr w:rsidR="00D95B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r w:rsidR="00D95B59">
        <w:tc>
          <w:tcPr>
            <w:tcW w:w="12240" w:type="dxa"/>
            <w:gridSpan w:val="4"/>
            <w:tcBorders>
              <w:top w:val="none" w:sz="4" w:space="0" w:color="6E6E6E"/>
              <w:left w:val="none" w:sz="4" w:space="0" w:color="6E6E6E"/>
              <w:bottom w:val="none" w:sz="4" w:space="0" w:color="6E6E6E"/>
              <w:right w:val="none" w:sz="4" w:space="0" w:color="6E6E6E"/>
            </w:tcBorders>
          </w:tcPr>
          <w:p w:rsidR="00D95B59" w:rsidRDefault="00D95B59">
            <w:pPr>
              <w:pStyle w:val="PURBreadcrumb"/>
            </w:pPr>
          </w:p>
          <w:tbl>
            <w:tblPr>
              <w:tblW w:w="0" w:type="dxa"/>
              <w:tblLook w:val="04A0" w:firstRow="1" w:lastRow="0" w:firstColumn="1" w:lastColumn="0" w:noHBand="0" w:noVBand="1"/>
            </w:tblPr>
            <w:tblGrid>
              <w:gridCol w:w="10800"/>
            </w:tblGrid>
            <w:tr w:rsidR="00D95B59">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TableBody"/>
            </w:pPr>
          </w:p>
        </w:tc>
      </w:tr>
    </w:tbl>
    <w:p w:rsidR="00D95B59" w:rsidRDefault="00D95B59">
      <w:pPr>
        <w:pStyle w:val="ProductList-Body"/>
      </w:pPr>
    </w:p>
    <w:p w:rsidR="00D95B59" w:rsidRDefault="00E32D5F">
      <w:pPr>
        <w:pStyle w:val="ProductList-OfferingGroupHeading"/>
        <w:outlineLvl w:val="1"/>
      </w:pPr>
      <w:bookmarkStart w:id="182" w:name="_Sec618"/>
      <w:r>
        <w:lastRenderedPageBreak/>
        <w:t>Windows</w:t>
      </w:r>
      <w:bookmarkEnd w:id="182"/>
      <w:r>
        <w:fldChar w:fldCharType="begin"/>
      </w:r>
      <w:r>
        <w:instrText xml:space="preserve"> TC "</w:instrText>
      </w:r>
      <w:bookmarkStart w:id="183" w:name="_Toc450036183"/>
      <w:r>
        <w:instrText>Windows</w:instrText>
      </w:r>
      <w:bookmarkEnd w:id="183"/>
      <w:r>
        <w:instrText>" \l 2</w:instrText>
      </w:r>
      <w:r>
        <w:fldChar w:fldCharType="end"/>
      </w:r>
    </w:p>
    <w:p w:rsidR="00D95B59" w:rsidRDefault="00E32D5F">
      <w:pPr>
        <w:pStyle w:val="ProductList-Offering2HeadingNoBorder"/>
        <w:outlineLvl w:val="2"/>
      </w:pPr>
      <w:bookmarkStart w:id="184" w:name="_Sec652"/>
      <w:r>
        <w:t>Windows Desktop Operating System</w:t>
      </w:r>
      <w:bookmarkEnd w:id="184"/>
      <w:r>
        <w:fldChar w:fldCharType="begin"/>
      </w:r>
      <w:r>
        <w:instrText xml:space="preserve"> TC "</w:instrText>
      </w:r>
      <w:bookmarkStart w:id="185" w:name="_Toc450036184"/>
      <w:r>
        <w:instrText>Windows Desktop Operating System</w:instrText>
      </w:r>
      <w:bookmarkEnd w:id="185"/>
      <w:r>
        <w:instrText>" \l 3</w:instrText>
      </w:r>
      <w:r>
        <w:fldChar w:fldCharType="end"/>
      </w:r>
    </w:p>
    <w:p w:rsidR="00D95B59" w:rsidRDefault="00E32D5F">
      <w:pPr>
        <w:pStyle w:val="ProductList-Offering1SubSection"/>
        <w:outlineLvl w:val="3"/>
      </w:pPr>
      <w:bookmarkStart w:id="186" w:name="_Sec700"/>
      <w:r>
        <w:t>1. ความพร้อมให้บริการของโปรแกรม</w:t>
      </w:r>
      <w:bookmarkEnd w:id="186"/>
    </w:p>
    <w:tbl>
      <w:tblPr>
        <w:tblStyle w:val="PURTable"/>
        <w:tblW w:w="0" w:type="dxa"/>
        <w:tblLook w:val="04A0" w:firstRow="1" w:lastRow="0" w:firstColumn="1" w:lastColumn="0" w:noHBand="0" w:noVBand="1"/>
      </w:tblPr>
      <w:tblGrid>
        <w:gridCol w:w="3950"/>
        <w:gridCol w:w="612"/>
        <w:gridCol w:w="601"/>
        <w:gridCol w:w="604"/>
        <w:gridCol w:w="593"/>
        <w:gridCol w:w="592"/>
        <w:gridCol w:w="607"/>
        <w:gridCol w:w="610"/>
        <w:gridCol w:w="684"/>
        <w:gridCol w:w="664"/>
        <w:gridCol w:w="607"/>
        <w:gridCol w:w="792"/>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10 Enterprise Software Assurance ต่อหนึ่งผู้ใช้ จาก SA</w:t>
            </w:r>
            <w:r>
              <w:fldChar w:fldCharType="begin"/>
            </w:r>
            <w:r>
              <w:instrText xml:space="preserve"> XE "Windows 10 Enterprise Software Assurance ต่อหนึ่งผู้ใช้ จาก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single" w:sz="9" w:space="0" w:color="FFFFFF"/>
              <w:bottom w:val="none" w:sz="4" w:space="0" w:color="BFBFBF"/>
              <w:right w:val="single" w:sz="9" w:space="0" w:color="FFFFFF"/>
            </w:tcBorders>
          </w:tcPr>
          <w:p w:rsidR="00D95B59" w:rsidRDefault="00E32D5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95B59" w:rsidRDefault="00E32D5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95B59" w:rsidRDefault="00D95B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187" w:name="_Sec755"/>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2.1 ระบบปฏิบัติการ (OS) ที่มีคุณสมบัติตามที่กำหนด</w:t>
      </w:r>
    </w:p>
    <w:p w:rsidR="00D95B59" w:rsidRDefault="00E32D5F">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D95B59" w:rsidRDefault="00D95B59">
      <w:pPr>
        <w:pStyle w:val="ProductList-Body"/>
      </w:pPr>
    </w:p>
    <w:p w:rsidR="00D95B59" w:rsidRDefault="00E32D5F">
      <w:pPr>
        <w:pStyle w:val="ProductList-SubClauseHeading"/>
        <w:outlineLvl w:val="5"/>
      </w:pPr>
      <w:r>
        <w:t>2.1.1 ตารางระบบปฏิบัติการ (OS) ที่มีคุณสมบัติตามที่กำหนด</w:t>
      </w:r>
    </w:p>
    <w:p w:rsidR="00D95B59" w:rsidRDefault="00E32D5F">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D95B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Academic และ Charity</w:t>
            </w:r>
            <w:r>
              <w:rPr>
                <w:vertAlign w:val="superscript"/>
              </w:rPr>
              <w:t>5</w:t>
            </w:r>
          </w:p>
        </w:tc>
      </w:tr>
      <w:tr w:rsidR="00D95B59">
        <w:tc>
          <w:tcPr>
            <w:tcW w:w="4660" w:type="dxa"/>
            <w:tcBorders>
              <w:top w:val="single" w:sz="4" w:space="0" w:color="000000"/>
              <w:left w:val="single" w:sz="4" w:space="0" w:color="000000"/>
              <w:bottom w:val="single" w:sz="4" w:space="0" w:color="000000"/>
              <w:right w:val="none" w:sz="4" w:space="0" w:color="000000"/>
            </w:tcBorders>
          </w:tcPr>
          <w:p w:rsidR="00D95B59" w:rsidRDefault="00E32D5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none" w:sz="4" w:space="0" w:color="000000"/>
            </w:tcBorders>
          </w:tcPr>
          <w:p w:rsidR="00D95B59" w:rsidRDefault="00E32D5F">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none" w:sz="4" w:space="0" w:color="000000"/>
            </w:tcBorders>
          </w:tcPr>
          <w:p w:rsidR="00D95B59" w:rsidRDefault="00E32D5F">
            <w:pPr>
              <w:pStyle w:val="ProductList-TableBody"/>
            </w:pPr>
            <w:r>
              <w:rPr>
                <w:b/>
              </w:rPr>
              <w:t>Windows 7</w:t>
            </w:r>
            <w:r>
              <w:fldChar w:fldCharType="begin"/>
            </w:r>
            <w:r>
              <w:instrText xml:space="preserve"> XE "Windows 7"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none" w:sz="4" w:space="0" w:color="000000"/>
            </w:tcBorders>
          </w:tcPr>
          <w:p w:rsidR="00D95B59" w:rsidRDefault="00E32D5F">
            <w:pPr>
              <w:pStyle w:val="ProductList-TableBody"/>
            </w:pPr>
            <w:r>
              <w:rPr>
                <w:b/>
              </w:rPr>
              <w:t>Windows Vista</w:t>
            </w:r>
            <w:r>
              <w:fldChar w:fldCharType="begin"/>
            </w:r>
            <w:r>
              <w:instrText xml:space="preserve"> XE "Windows Vista"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none" w:sz="4" w:space="0" w:color="000000"/>
            </w:tcBorders>
          </w:tcPr>
          <w:p w:rsidR="00D95B59" w:rsidRDefault="00E32D5F">
            <w:pPr>
              <w:pStyle w:val="ProductList-TableBody"/>
            </w:pPr>
            <w:r>
              <w:rPr>
                <w:b/>
              </w:rPr>
              <w:t>Windows XP</w:t>
            </w:r>
            <w:r>
              <w:fldChar w:fldCharType="begin"/>
            </w:r>
            <w:r>
              <w:instrText xml:space="preserve"> XE "Windows XP"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none" w:sz="4" w:space="0" w:color="000000"/>
            </w:tcBorders>
          </w:tcPr>
          <w:p w:rsidR="00D95B59" w:rsidRDefault="00E32D5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none" w:sz="4" w:space="0" w:color="000000"/>
            </w:tcBorders>
          </w:tcPr>
          <w:p w:rsidR="00D95B59" w:rsidRDefault="00E32D5F">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95B59" w:rsidRDefault="00D95B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95B59" w:rsidRDefault="00D95B59">
            <w:pPr>
              <w:pStyle w:val="ProductList-TableBody"/>
              <w:jc w:val="center"/>
            </w:pP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bl>
    <w:p w:rsidR="00D95B59" w:rsidRDefault="00E32D5F">
      <w:pPr>
        <w:pStyle w:val="ProductList-BodyIndented"/>
      </w:pPr>
      <w:r>
        <w:rPr>
          <w:i/>
          <w:vertAlign w:val="superscript"/>
        </w:rPr>
        <w:t>1</w:t>
      </w:r>
      <w:r>
        <w:rPr>
          <w:i/>
        </w:rPr>
        <w:t xml:space="preserve">รวมถึงระบบปฏิบัติการ 32 บิตและ 64 บิต </w:t>
      </w:r>
    </w:p>
    <w:p w:rsidR="00D95B59" w:rsidRDefault="00E32D5F">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D95B59" w:rsidRDefault="00E32D5F">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D95B59" w:rsidRDefault="00E32D5F">
      <w:pPr>
        <w:pStyle w:val="ProductList-BodyIndented"/>
      </w:pPr>
      <w:r>
        <w:rPr>
          <w:i/>
          <w:vertAlign w:val="superscript"/>
        </w:rPr>
        <w:t>4</w:t>
      </w:r>
      <w:r>
        <w:rPr>
          <w:i/>
        </w:rPr>
        <w:t>ไม่มีผลใช้บังคับกับ Academic, Charity และ OV-CW</w:t>
      </w:r>
    </w:p>
    <w:p w:rsidR="00D95B59" w:rsidRDefault="00E32D5F">
      <w:pPr>
        <w:pStyle w:val="ProductList-BodyIndented"/>
      </w:pPr>
      <w:r>
        <w:rPr>
          <w:i/>
          <w:vertAlign w:val="superscript"/>
        </w:rPr>
        <w:t>5</w:t>
      </w:r>
      <w:r>
        <w:rPr>
          <w:i/>
        </w:rPr>
        <w:t>ลูกค้าที่เป็นสถาบันการศึกษาจะมีคุณสมบัติสำหรับการอัปเกรด Windows 10 Education และ SA และไม่ใช่การอัปเกรด Windows 10 Enterprise</w:t>
      </w:r>
    </w:p>
    <w:p w:rsidR="00D95B59" w:rsidRDefault="00E32D5F">
      <w:pPr>
        <w:pStyle w:val="ProductList-BodyIndented"/>
      </w:pPr>
      <w:r>
        <w:rPr>
          <w:i/>
          <w:vertAlign w:val="superscript"/>
        </w:rPr>
        <w:t>6</w:t>
      </w:r>
      <w:r>
        <w:rPr>
          <w:i/>
        </w:rPr>
        <w:t>N, K, และ KN คือรุ่นพิเศษที่มีให้สำหรับบางตลาด</w:t>
      </w:r>
    </w:p>
    <w:p w:rsidR="00D95B59" w:rsidRDefault="00D95B59">
      <w:pPr>
        <w:pStyle w:val="ProductList-BodyIndented"/>
      </w:pPr>
    </w:p>
    <w:p w:rsidR="00D95B59" w:rsidRDefault="00E32D5F">
      <w:pPr>
        <w:pStyle w:val="ProductList-SubClauseHeading"/>
        <w:outlineLvl w:val="5"/>
      </w:pPr>
      <w:r>
        <w:t>2.1.2 ข้อจำกัดการใช้สำหรับตารางระบบปฏิบัติการ (OS) ที่มีคุณสมบัติตามที่กำหนด</w:t>
      </w:r>
    </w:p>
    <w:p w:rsidR="00D95B59" w:rsidRDefault="00E32D5F">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D95B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Academic และ Charity</w:t>
            </w:r>
            <w:r>
              <w:rPr>
                <w:vertAlign w:val="superscript"/>
              </w:rPr>
              <w:t>4</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6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bl>
    <w:p w:rsidR="00D95B59" w:rsidRDefault="00E32D5F">
      <w:pPr>
        <w:pStyle w:val="ProductList-BodyIndented"/>
      </w:pPr>
      <w:r>
        <w:rPr>
          <w:i/>
          <w:vertAlign w:val="superscript"/>
        </w:rPr>
        <w:t>1</w:t>
      </w:r>
      <w:r>
        <w:rPr>
          <w:i/>
        </w:rPr>
        <w:t xml:space="preserve">รวมถึงระบบปฏิบัติการ 32 บิตและ 64 บิต </w:t>
      </w:r>
    </w:p>
    <w:p w:rsidR="00D95B59" w:rsidRDefault="00E32D5F">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D95B59" w:rsidRDefault="00E32D5F">
      <w:pPr>
        <w:pStyle w:val="ProductList-BodyIndented"/>
      </w:pPr>
      <w:r>
        <w:rPr>
          <w:i/>
          <w:vertAlign w:val="superscript"/>
        </w:rPr>
        <w:t>3</w:t>
      </w:r>
      <w:r>
        <w:rPr>
          <w:i/>
        </w:rPr>
        <w:t>ไม่มีผลใช้บังคับกับ Academic, Charity และ OV-CW</w:t>
      </w:r>
    </w:p>
    <w:p w:rsidR="00D95B59" w:rsidRDefault="00E32D5F">
      <w:pPr>
        <w:pStyle w:val="ProductList-BodyIndented"/>
      </w:pPr>
      <w:r>
        <w:rPr>
          <w:i/>
          <w:vertAlign w:val="superscript"/>
        </w:rPr>
        <w:t>4</w:t>
      </w:r>
      <w:r>
        <w:rPr>
          <w:i/>
        </w:rPr>
        <w:t>ลูกค้าที่เป็นสถาบันการศึกษาจะมีคุณสมบัติสำหรับการอัปเกรด Windows 10 Education และ SA และไม่ใช่การอัปเกรด Windows 10 Enterprise</w:t>
      </w:r>
    </w:p>
    <w:p w:rsidR="00D95B59" w:rsidRDefault="00D95B59">
      <w:pPr>
        <w:pStyle w:val="ProductList-BodyIndented"/>
      </w:pPr>
    </w:p>
    <w:p w:rsidR="00D95B59" w:rsidRDefault="00E32D5F">
      <w:pPr>
        <w:pStyle w:val="ProductList-BodyIndented"/>
      </w:pPr>
      <w:r>
        <w:rPr>
          <w:b/>
        </w:rPr>
        <w:t>2.1.2.1 ข้อจำกัดการใช้สำหรับระบบปฏิบัติการที่มีคุณสมบัติตามที่กำหนด Windows Embedded</w:t>
      </w:r>
    </w:p>
    <w:p w:rsidR="00D95B59" w:rsidRDefault="00E32D5F" w:rsidP="00E32D5F">
      <w:pPr>
        <w:pStyle w:val="ProductList-Bullet"/>
        <w:numPr>
          <w:ilvl w:val="1"/>
          <w:numId w:val="23"/>
        </w:numPr>
      </w:pPr>
      <w:r>
        <w:t>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w:t>
      </w:r>
    </w:p>
    <w:p w:rsidR="00D95B59" w:rsidRDefault="00E32D5F" w:rsidP="00E32D5F">
      <w:pPr>
        <w:pStyle w:val="ProductList-Bullet"/>
        <w:numPr>
          <w:ilvl w:val="2"/>
          <w:numId w:val="23"/>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D95B59" w:rsidRDefault="00E32D5F" w:rsidP="00E32D5F">
      <w:pPr>
        <w:pStyle w:val="ProductList-Bullet"/>
        <w:numPr>
          <w:ilvl w:val="2"/>
          <w:numId w:val="23"/>
        </w:numPr>
      </w:pPr>
      <w:r>
        <w:t xml:space="preserve">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w:t>
      </w:r>
      <w:r>
        <w:lastRenderedPageBreak/>
        <w:t>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D95B59" w:rsidRDefault="00E32D5F" w:rsidP="00E32D5F">
      <w:pPr>
        <w:pStyle w:val="ProductList-Bullet"/>
        <w:numPr>
          <w:ilvl w:val="1"/>
          <w:numId w:val="23"/>
        </w:numPr>
      </w:pPr>
      <w:r>
        <w:t>นอกจากนี้ ลูกค้าจะสามารถใช้ซอฟต์แวร์ภายในเครื่องเฉพาะบนอุปกรณ์ที่มีการอัปเกรดเป็น Windows 10 IoT Enterprise for Retail/Thin Clients เท่านั้น</w:t>
      </w:r>
    </w:p>
    <w:p w:rsidR="00D95B59" w:rsidRDefault="00E32D5F" w:rsidP="00E32D5F">
      <w:pPr>
        <w:pStyle w:val="ProductList-Bullet"/>
        <w:numPr>
          <w:ilvl w:val="2"/>
          <w:numId w:val="23"/>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D95B59" w:rsidRDefault="00D95B59">
      <w:pPr>
        <w:pStyle w:val="ProductList-BodyIndented"/>
      </w:pPr>
    </w:p>
    <w:p w:rsidR="00D95B59" w:rsidRDefault="00E32D5F">
      <w:pPr>
        <w:pStyle w:val="ProductList-SubClauseHeading"/>
        <w:outlineLvl w:val="5"/>
      </w:pPr>
      <w:r>
        <w:t>2.1.3 กฎของระบบปฏิบัติการที่มีคุณสมบัติตามที่กำหนดสำหรับสิทธิการอัปเกรด Windows VL</w:t>
      </w:r>
    </w:p>
    <w:p w:rsidR="00D95B59" w:rsidRDefault="00E32D5F" w:rsidP="00E32D5F">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rsidR="00D95B59" w:rsidRDefault="00E32D5F" w:rsidP="00E32D5F">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D95B59" w:rsidRDefault="00E32D5F" w:rsidP="00E32D5F">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D95B59" w:rsidRDefault="00E32D5F" w:rsidP="00E32D5F">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D95B59" w:rsidRDefault="00D95B59">
      <w:pPr>
        <w:pStyle w:val="ProductList-BodyIndented"/>
      </w:pPr>
    </w:p>
    <w:p w:rsidR="00D95B59" w:rsidRDefault="00E32D5F">
      <w:pPr>
        <w:pStyle w:val="ProductList-ClauseHeading"/>
        <w:outlineLvl w:val="4"/>
      </w:pPr>
      <w:r>
        <w:t>2.2 การปรับเปลี่ยน</w:t>
      </w:r>
    </w:p>
    <w:p w:rsidR="00D95B59" w:rsidRDefault="00E32D5F">
      <w:pPr>
        <w:pStyle w:val="ProductList-Body"/>
      </w:pPr>
      <w:r>
        <w:t>ต่อไปนี้คือตัวเลือกการปรับเปลี่ยนสำหรับลูกค้าแต่ละรายที่มีสิทธิในการย้ายไปยังต่อหนึ่งผู้ใช้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ตัวเลือกการปรับเปลี่ยนที่มีผล</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Enterprise SA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Enterprise SA ต่อหนึ่งผู้ใช้</w:t>
            </w:r>
          </w:p>
          <w:p w:rsidR="00D95B59" w:rsidRDefault="00E32D5F">
            <w:pPr>
              <w:pStyle w:val="ProductList-TableBody"/>
            </w:pPr>
            <w:r>
              <w:t>Windows Virtual Desktop Access ต่อหนึ่งอุปกรณ์</w:t>
            </w:r>
          </w:p>
          <w:p w:rsidR="00D95B59" w:rsidRDefault="00E32D5F">
            <w:pPr>
              <w:pStyle w:val="ProductList-TableBody"/>
            </w:pPr>
            <w:r>
              <w:t>Windows Virtual Desktop Access ต่อหนึ่งผู้ใช้</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Virtual Desktop Access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Virtual Desktop Access ต่อหนึ่งผู้ใช้</w:t>
            </w:r>
          </w:p>
        </w:tc>
      </w:tr>
    </w:tbl>
    <w:p w:rsidR="00D95B59" w:rsidRDefault="00D95B59">
      <w:pPr>
        <w:pStyle w:val="ProductList-Body"/>
      </w:pPr>
    </w:p>
    <w:p w:rsidR="00D95B59" w:rsidRDefault="00E32D5F">
      <w:pPr>
        <w:pStyle w:val="ProductList-ClauseHeading"/>
        <w:outlineLvl w:val="4"/>
      </w:pPr>
      <w:r>
        <w:t>2.3 การอัปเกรด Windows Enterprise (รุ่นต่ำกว่า) และการอัปเกรด Windows Professional (รุ่นต่ำกว่า)</w:t>
      </w:r>
    </w:p>
    <w:p w:rsidR="00D95B59" w:rsidRDefault="00E32D5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D95B59" w:rsidRDefault="00D95B59">
      <w:pPr>
        <w:pStyle w:val="ProductList-Body"/>
      </w:pPr>
    </w:p>
    <w:p w:rsidR="00D95B59" w:rsidRDefault="00E32D5F">
      <w:pPr>
        <w:pStyle w:val="ProductList-ClauseHeading"/>
        <w:outlineLvl w:val="4"/>
      </w:pPr>
      <w:r>
        <w:t>2.4 การทำ Re-imaging ด้วย Windows 10</w:t>
      </w:r>
    </w:p>
    <w:p w:rsidR="00D95B59" w:rsidRDefault="00E32D5F">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D95B59" w:rsidRDefault="00D95B59">
      <w:pPr>
        <w:pStyle w:val="ProductList-Body"/>
      </w:pPr>
    </w:p>
    <w:p w:rsidR="00D95B59" w:rsidRDefault="00E32D5F">
      <w:pPr>
        <w:pStyle w:val="ProductList-ClauseHeading"/>
        <w:outlineLvl w:val="4"/>
      </w:pPr>
      <w:r>
        <w:t>2.5 ตัวเลือก Fulfillment ประจำภูมิภาค</w:t>
      </w:r>
    </w:p>
    <w:p w:rsidR="00D95B59" w:rsidRDefault="00E32D5F">
      <w:pPr>
        <w:pStyle w:val="ProductList-SubClauseHeading"/>
        <w:outlineLvl w:val="5"/>
      </w:pPr>
      <w:r>
        <w:t>2.5.1 Microsoft Windows XP Professional, Vista Business และ 7 Professional รุ่น N (ไม่มี Windows Media Player)</w:t>
      </w:r>
    </w:p>
    <w:p w:rsidR="00D95B59" w:rsidRDefault="00E32D5F">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6">
        <w:r>
          <w:rPr>
            <w:color w:val="00467F"/>
            <w:u w:val="single"/>
          </w:rPr>
          <w:t>http://go.microsoft.com/?linkid=9839207</w:t>
        </w:r>
      </w:hyperlink>
    </w:p>
    <w:p w:rsidR="00D95B59" w:rsidRDefault="00D95B59">
      <w:pPr>
        <w:pStyle w:val="ProductList-BodyIndented"/>
      </w:pPr>
    </w:p>
    <w:p w:rsidR="00D95B59" w:rsidRDefault="00E32D5F">
      <w:pPr>
        <w:pStyle w:val="ProductList-SubClauseHeading"/>
        <w:outlineLvl w:val="5"/>
      </w:pPr>
      <w:r>
        <w:t>2.5.2 Windows XP Professional, Vista Business และ 7 Professional รุ่น K และ KN</w:t>
      </w:r>
    </w:p>
    <w:p w:rsidR="00D95B59" w:rsidRDefault="00E32D5F">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7">
        <w:r>
          <w:rPr>
            <w:color w:val="00467F"/>
            <w:u w:val="single"/>
          </w:rPr>
          <w:t>http://go.microsoft.com/?linkid=9839207</w:t>
        </w:r>
      </w:hyperlink>
    </w:p>
    <w:p w:rsidR="00D95B59" w:rsidRDefault="00D95B59">
      <w:pPr>
        <w:pStyle w:val="ProductList-BodyIndented"/>
      </w:pPr>
    </w:p>
    <w:p w:rsidR="00D95B59" w:rsidRDefault="00E32D5F">
      <w:pPr>
        <w:pStyle w:val="ProductList-SubClauseHeading"/>
        <w:outlineLvl w:val="5"/>
      </w:pPr>
      <w:r>
        <w:t>2.5.3 Windows 8/8.1 Pro KN และ Windows 10 Pro KN</w:t>
      </w:r>
    </w:p>
    <w:p w:rsidR="00D95B59" w:rsidRDefault="00E32D5F">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D95B59" w:rsidRDefault="00D95B59">
      <w:pPr>
        <w:pStyle w:val="ProductList-BodyIndented"/>
      </w:pPr>
    </w:p>
    <w:p w:rsidR="00D95B59" w:rsidRDefault="00E32D5F">
      <w:pPr>
        <w:pStyle w:val="ProductList-SubClauseHeading"/>
        <w:outlineLvl w:val="5"/>
      </w:pPr>
      <w:r>
        <w:lastRenderedPageBreak/>
        <w:t>2.5.4 Windows 8/8.1 Pro N และ Windows 10 Pro N (ไม่มี Windows Media Player)</w:t>
      </w:r>
    </w:p>
    <w:p w:rsidR="00D95B59" w:rsidRDefault="00E32D5F">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D95B59" w:rsidRDefault="00D95B59">
      <w:pPr>
        <w:pStyle w:val="ProductList-BodyIndented"/>
      </w:pPr>
    </w:p>
    <w:p w:rsidR="00D95B59" w:rsidRDefault="00E32D5F">
      <w:pPr>
        <w:pStyle w:val="ProductList-ClauseHeading"/>
        <w:outlineLvl w:val="4"/>
      </w:pPr>
      <w:r>
        <w:t>2.6 ชุดผลิตภัณฑ์สำหรับองค์กร Windows Embedded 8 Standard</w:t>
      </w:r>
    </w:p>
    <w:p w:rsidR="00D95B59" w:rsidRDefault="00E32D5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D95B59" w:rsidRDefault="00E32D5F">
      <w:pPr>
        <w:pStyle w:val="ProductList-Offering1SubSection"/>
        <w:outlineLvl w:val="3"/>
      </w:pPr>
      <w:bookmarkStart w:id="188" w:name="_Sec813"/>
      <w:r>
        <w:t>3. สิทธิการใช้</w:t>
      </w:r>
      <w:bookmarkEnd w:id="188"/>
    </w:p>
    <w:tbl>
      <w:tblPr>
        <w:tblStyle w:val="PURTable"/>
        <w:tblW w:w="0" w:type="dxa"/>
        <w:tblLook w:val="04A0" w:firstRow="1" w:lastRow="0" w:firstColumn="1" w:lastColumn="0" w:noHBand="0" w:noVBand="1"/>
      </w:tblPr>
      <w:tblGrid>
        <w:gridCol w:w="3551"/>
        <w:gridCol w:w="3847"/>
        <w:gridCol w:w="351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การโอนสิทธิการใช้งาน</w:t>
      </w:r>
    </w:p>
    <w:p w:rsidR="00D95B59" w:rsidRDefault="00E32D5F">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D95B59" w:rsidRDefault="00D95B59">
      <w:pPr>
        <w:pStyle w:val="ProductList-Body"/>
      </w:pPr>
    </w:p>
    <w:p w:rsidR="00D95B59" w:rsidRDefault="00E32D5F">
      <w:pPr>
        <w:pStyle w:val="ProductList-ClauseHeading"/>
        <w:outlineLvl w:val="4"/>
      </w:pPr>
      <w:r>
        <w:t>3.2 โปรแกรมสำหรับ Windows</w:t>
      </w:r>
    </w:p>
    <w:p w:rsidR="00D95B59" w:rsidRDefault="00E32D5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8">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9">
        <w:r>
          <w:rPr>
            <w:color w:val="00467F"/>
            <w:u w:val="single"/>
          </w:rPr>
          <w:t>http://xbox.com/legal/livetou</w:t>
        </w:r>
      </w:hyperlink>
    </w:p>
    <w:p w:rsidR="00D95B59" w:rsidRDefault="00E32D5F">
      <w:pPr>
        <w:pStyle w:val="ProductList-Offering1SubSection"/>
        <w:outlineLvl w:val="3"/>
      </w:pPr>
      <w:bookmarkStart w:id="189" w:name="_Sec841"/>
      <w:r>
        <w:t>4. Software Assurance</w:t>
      </w:r>
      <w:bookmarkEnd w:id="189"/>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รุ่น Enterprise และ VDA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D95B59" w:rsidRDefault="00E32D5F">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D95B59" w:rsidRDefault="00E32D5F">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D95B59" w:rsidRDefault="00E32D5F">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D95B59" w:rsidRDefault="00E32D5F" w:rsidP="00E32D5F">
      <w:pPr>
        <w:pStyle w:val="ProductList-Bullet"/>
        <w:numPr>
          <w:ilvl w:val="0"/>
          <w:numId w:val="25"/>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D95B59" w:rsidRDefault="00E32D5F" w:rsidP="00E32D5F">
      <w:pPr>
        <w:pStyle w:val="ProductList-Bullet"/>
        <w:numPr>
          <w:ilvl w:val="0"/>
          <w:numId w:val="25"/>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D95B59" w:rsidRDefault="00E32D5F" w:rsidP="00E32D5F">
      <w:pPr>
        <w:pStyle w:val="ProductList-Bullet"/>
        <w:numPr>
          <w:ilvl w:val="0"/>
          <w:numId w:val="25"/>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D95B59" w:rsidRDefault="00E32D5F" w:rsidP="00E32D5F">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D95B59" w:rsidRDefault="00D95B59">
      <w:pPr>
        <w:pStyle w:val="ProductList-Body"/>
      </w:pPr>
    </w:p>
    <w:p w:rsidR="00D95B59" w:rsidRDefault="00E32D5F">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D95B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95B59" w:rsidRDefault="00D95B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95B59" w:rsidRDefault="00E32D5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95B59" w:rsidRDefault="00E32D5F">
            <w:pPr>
              <w:pStyle w:val="ProductList-TableBody"/>
              <w:jc w:val="center"/>
            </w:pPr>
            <w:r>
              <w:rPr>
                <w:color w:val="FFFFFF"/>
              </w:rPr>
              <w:t>Windows VDA</w:t>
            </w:r>
          </w:p>
        </w:tc>
      </w:tr>
      <w:tr w:rsidR="00D95B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95B59" w:rsidRDefault="00D95B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ผู้ใช้</w:t>
            </w:r>
          </w:p>
        </w:tc>
      </w:tr>
      <w:tr w:rsidR="00D95B59">
        <w:tc>
          <w:tcPr>
            <w:tcW w:w="80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80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lastRenderedPageBreak/>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80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bl>
    <w:p w:rsidR="00D95B59" w:rsidRDefault="00D95B59">
      <w:pPr>
        <w:pStyle w:val="ProductList-Body"/>
      </w:pPr>
    </w:p>
    <w:p w:rsidR="00D95B59" w:rsidRDefault="00E32D5F">
      <w:pPr>
        <w:pStyle w:val="ProductList-SubClauseHeading"/>
        <w:outlineLvl w:val="5"/>
      </w:pPr>
      <w:r>
        <w:t>4.1.1 Windows 10 Enterprise Current Branch Rights</w:t>
      </w:r>
    </w:p>
    <w:p w:rsidR="00D95B59" w:rsidRDefault="00E32D5F">
      <w:pPr>
        <w:pStyle w:val="ProductList-BodyIndented"/>
      </w:pPr>
      <w:r>
        <w:t>Windows 10 Enterprise Current Branch จะสามารถใช้ได้เฉพาะโดยลูกค้าที่มีสิทธิการใช้งาน Windows SA หรือ VDA ที่ใช้ได้เท่านั้น</w:t>
      </w:r>
    </w:p>
    <w:p w:rsidR="00D95B59" w:rsidRDefault="00D95B59">
      <w:pPr>
        <w:pStyle w:val="ProductList-BodyIndented"/>
      </w:pPr>
    </w:p>
    <w:p w:rsidR="00D95B59" w:rsidRDefault="00E32D5F">
      <w:pPr>
        <w:pStyle w:val="ProductList-ClauseHeading"/>
        <w:outlineLvl w:val="4"/>
      </w:pPr>
      <w:r>
        <w:t>4.2 ระบบปฏิบัติการ (OS) ที่มีคุณสมบัติตามที่กำหนด</w:t>
      </w:r>
    </w:p>
    <w:p w:rsidR="00D95B59" w:rsidRDefault="00E32D5F">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D95B59" w:rsidRDefault="00E32D5F" w:rsidP="00E32D5F">
      <w:pPr>
        <w:pStyle w:val="ProductList-Bullet"/>
        <w:numPr>
          <w:ilvl w:val="0"/>
          <w:numId w:val="26"/>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D95B59" w:rsidRDefault="00E32D5F" w:rsidP="00E32D5F">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D95B59" w:rsidRDefault="00D95B59">
      <w:pPr>
        <w:pStyle w:val="ProductList-Body"/>
      </w:pPr>
    </w:p>
    <w:p w:rsidR="00D95B59" w:rsidRDefault="00E32D5F">
      <w:pPr>
        <w:pStyle w:val="ProductList-ClauseHeading"/>
        <w:outlineLvl w:val="4"/>
      </w:pPr>
      <w:r>
        <w:t>4.3 การโอนต่อ Windows Software Assurance ต่อหนึ่งอุปกรณ์</w:t>
      </w:r>
    </w:p>
    <w:p w:rsidR="00D95B59" w:rsidRDefault="00E32D5F">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D95B59" w:rsidRDefault="00D95B59">
      <w:pPr>
        <w:pStyle w:val="ProductList-Body"/>
      </w:pPr>
    </w:p>
    <w:p w:rsidR="00D95B59" w:rsidRDefault="00E32D5F">
      <w:pPr>
        <w:pStyle w:val="ProductList-ClauseHeading"/>
        <w:outlineLvl w:val="4"/>
      </w:pPr>
      <w:r>
        <w:t>4.4 กฎการโอนสิทธิการใช้งาน Software Assurance สำหรับ Windows ต่อผู้ใช้หนึ่งราย มีดังนี้</w:t>
      </w:r>
    </w:p>
    <w:p w:rsidR="00D95B59" w:rsidRDefault="00E32D5F">
      <w:pPr>
        <w:pStyle w:val="ProductList-SubClauseHeading"/>
        <w:outlineLvl w:val="5"/>
      </w:pPr>
      <w:r>
        <w:t>4.4.1 Windows Enterprise SA Per User SL</w:t>
      </w:r>
    </w:p>
    <w:p w:rsidR="00D95B59" w:rsidRDefault="00E32D5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D95B59" w:rsidRDefault="00D95B59">
      <w:pPr>
        <w:pStyle w:val="ProductList-BodyIndented"/>
      </w:pPr>
    </w:p>
    <w:p w:rsidR="00D95B59" w:rsidRDefault="00E32D5F">
      <w:pPr>
        <w:pStyle w:val="ProductList-SubClauseHeading"/>
        <w:outlineLvl w:val="5"/>
      </w:pPr>
      <w:r>
        <w:t>4.4.2 Windows Enterprise SA Per User Add-on</w:t>
      </w:r>
    </w:p>
    <w:p w:rsidR="00D95B59" w:rsidRDefault="00E32D5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D95B59" w:rsidRDefault="00D95B59">
      <w:pPr>
        <w:pStyle w:val="ProductList-BodyIndented"/>
      </w:pPr>
    </w:p>
    <w:p w:rsidR="00D95B59" w:rsidRDefault="00E32D5F">
      <w:pPr>
        <w:pStyle w:val="ProductList-ClauseHeading"/>
        <w:outlineLvl w:val="4"/>
      </w:pPr>
      <w:r>
        <w:t>4.5 Add-on ของ Windows Desktop Operating System Software Assurance ต่อหนึ่งผู้ใช้</w:t>
      </w:r>
    </w:p>
    <w:p w:rsidR="00D95B59" w:rsidRDefault="00E32D5F">
      <w:pPr>
        <w:pStyle w:val="ProductList-Body"/>
      </w:pPr>
      <w:r>
        <w:t xml:space="preserve">Add-on ของ Windows Desktop Operating System SA ต่อหนึ่งผู้ใช้คือสิทธิการใช้งานจากการสมัครที่ </w:t>
      </w:r>
    </w:p>
    <w:p w:rsidR="00D95B59" w:rsidRDefault="00E32D5F" w:rsidP="00E32D5F">
      <w:pPr>
        <w:pStyle w:val="ProductList-Bullet"/>
        <w:numPr>
          <w:ilvl w:val="0"/>
          <w:numId w:val="27"/>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D95B59" w:rsidRDefault="00E32D5F" w:rsidP="00E32D5F">
      <w:pPr>
        <w:pStyle w:val="ProductList-Bullet"/>
        <w:numPr>
          <w:ilvl w:val="0"/>
          <w:numId w:val="27"/>
        </w:numPr>
      </w:pPr>
      <w:r>
        <w:t>มีการโอนให้กับผู้ใช้หลักของอุปกรณ์ดังกล่าว (ซึ่งอุปกรณ์นี้ยังเป็นอุปกรณ์การทำงานหลักของผู้ใช้หลักด้วย)</w:t>
      </w:r>
    </w:p>
    <w:p w:rsidR="00D95B59" w:rsidRDefault="00E32D5F" w:rsidP="00E32D5F">
      <w:pPr>
        <w:pStyle w:val="ProductList-Bullet"/>
        <w:numPr>
          <w:ilvl w:val="0"/>
          <w:numId w:val="27"/>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D95B59" w:rsidRDefault="00E32D5F" w:rsidP="00E32D5F">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D95B59" w:rsidRDefault="00E32D5F">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D95B59" w:rsidRDefault="00D95B59">
      <w:pPr>
        <w:pStyle w:val="ProductList-Body"/>
      </w:pPr>
    </w:p>
    <w:p w:rsidR="00D95B59" w:rsidRDefault="00E32D5F">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D95B59" w:rsidRDefault="00E32D5F">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D95B59" w:rsidRDefault="00E32D5F" w:rsidP="00E32D5F">
      <w:pPr>
        <w:pStyle w:val="ProductList-Bullet"/>
        <w:numPr>
          <w:ilvl w:val="0"/>
          <w:numId w:val="28"/>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D95B59" w:rsidRDefault="00E32D5F" w:rsidP="00E32D5F">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D95B59" w:rsidRDefault="00D95B59">
      <w:pPr>
        <w:pStyle w:val="ProductList-Body"/>
      </w:pPr>
    </w:p>
    <w:p w:rsidR="00D95B59" w:rsidRDefault="00E32D5F">
      <w:pPr>
        <w:pStyle w:val="ProductList-ClauseHeading"/>
        <w:outlineLvl w:val="4"/>
      </w:pPr>
      <w:r>
        <w:t>4.7 สิทธิในการซื้อ Windows Desktop Operating System Software Assurance (ต่อหนึ่งผู้ใช้) From SA User SL</w:t>
      </w:r>
    </w:p>
    <w:p w:rsidR="00D95B59" w:rsidRDefault="00E32D5F">
      <w:pPr>
        <w:pStyle w:val="ProductList-SubClauseHeading"/>
        <w:outlineLvl w:val="5"/>
      </w:pPr>
      <w:r>
        <w:t>4.7.1 Enterprise Agreement</w:t>
      </w:r>
    </w:p>
    <w:p w:rsidR="00D95B59" w:rsidRDefault="00E32D5F">
      <w:pPr>
        <w:pStyle w:val="ProductList-BodyIndented"/>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625"/>
        <w:gridCol w:w="4931"/>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From SA User SL ที่เกี่ยวข้องกัน</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Desktop Operating System SA (ต่อหนึ่งผู้ใช้) From SA USL</w:t>
            </w:r>
            <w:r>
              <w:rPr>
                <w:vertAlign w:val="superscript"/>
              </w:rPr>
              <w:t>1</w:t>
            </w:r>
          </w:p>
        </w:tc>
      </w:tr>
    </w:tbl>
    <w:p w:rsidR="00D95B59" w:rsidRDefault="00E32D5F">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D95B59" w:rsidRDefault="00D95B59">
      <w:pPr>
        <w:pStyle w:val="ProductList-BodyIndented"/>
      </w:pPr>
    </w:p>
    <w:p w:rsidR="00D95B59" w:rsidRDefault="00E32D5F">
      <w:pPr>
        <w:pStyle w:val="ProductList-SubClauseHeading"/>
        <w:outlineLvl w:val="5"/>
      </w:pPr>
      <w:r>
        <w:t>4.7.2 Enterprise Subscription Agreement</w:t>
      </w:r>
    </w:p>
    <w:p w:rsidR="00D95B59" w:rsidRDefault="00E32D5F">
      <w:pPr>
        <w:pStyle w:val="ProductList-BodyIndented"/>
      </w:pPr>
      <w:r>
        <w:t>สิทธิการใช้งานจากการสมัครสำหรับ Software Assurance สำหรับ Windows Desktop Operating System อาจมีการปรับเปลี่ยนเมื่อครบรอบปีของ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D95B59" w:rsidRDefault="00D95B59">
      <w:pPr>
        <w:pStyle w:val="ProductList-BodyIndented"/>
      </w:pPr>
    </w:p>
    <w:p w:rsidR="00D95B59" w:rsidRDefault="00E32D5F">
      <w:pPr>
        <w:pStyle w:val="ProductList-ClauseHeading"/>
        <w:outlineLvl w:val="4"/>
      </w:pPr>
      <w:r>
        <w:t>4.8 Microsoft Desktop Optimization Pack (MDOP)</w:t>
      </w:r>
    </w:p>
    <w:p w:rsidR="00D95B59" w:rsidRDefault="00E32D5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D95B59" w:rsidRDefault="00D95B59">
      <w:pPr>
        <w:pStyle w:val="ProductList-Body"/>
      </w:pPr>
    </w:p>
    <w:p w:rsidR="00D95B59" w:rsidRDefault="00E32D5F">
      <w:pPr>
        <w:pStyle w:val="ProductList-SubClauseHeading"/>
        <w:outlineLvl w:val="5"/>
      </w:pPr>
      <w:r>
        <w:t>4.8.1 สิทธิใน MDOP</w:t>
      </w:r>
    </w:p>
    <w:p w:rsidR="00D95B59" w:rsidRDefault="00E32D5F">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D95B59" w:rsidRDefault="00E32D5F" w:rsidP="00E32D5F">
      <w:pPr>
        <w:pStyle w:val="ProductList-Bullet"/>
        <w:numPr>
          <w:ilvl w:val="1"/>
          <w:numId w:val="29"/>
        </w:numPr>
      </w:pPr>
      <w:r>
        <w:t xml:space="preserve">ลูกค้าทั้งหมดที่มี Windows Software Assurance Per User USL หรือ VDA Per User USL ที่ใช้ได้ </w:t>
      </w:r>
    </w:p>
    <w:p w:rsidR="00D95B59" w:rsidRDefault="00E32D5F" w:rsidP="00E32D5F">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D95B59" w:rsidRDefault="00D95B59">
      <w:pPr>
        <w:pStyle w:val="ProductList-BodyIndented"/>
      </w:pPr>
    </w:p>
    <w:p w:rsidR="00D95B59" w:rsidRDefault="00E32D5F">
      <w:pPr>
        <w:pStyle w:val="ProductList-ClauseHeading"/>
        <w:outlineLvl w:val="4"/>
      </w:pPr>
      <w:r>
        <w:t>4.9 โปรแกรมการศึกษา</w:t>
      </w:r>
    </w:p>
    <w:p w:rsidR="00D95B59" w:rsidRDefault="00E32D5F">
      <w:pPr>
        <w:pStyle w:val="ProductList-Body"/>
      </w:pPr>
      <w:r>
        <w:t>รายการต่อไปนี้จะใช้บังคับกับลูกค้าในโปรแกรม Academic Volume Licensing ทั้งหมด</w:t>
      </w:r>
    </w:p>
    <w:p w:rsidR="00D95B59" w:rsidRDefault="00E32D5F">
      <w:pPr>
        <w:pStyle w:val="ProductList-SubClauseHeading"/>
        <w:outlineLvl w:val="5"/>
      </w:pPr>
      <w:r>
        <w:t>4.9.1 สิทธิใน Windows Enterprise LTSB</w:t>
      </w:r>
    </w:p>
    <w:p w:rsidR="00D95B59" w:rsidRDefault="00E32D5F">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D95B59" w:rsidRDefault="00D95B59">
      <w:pPr>
        <w:pStyle w:val="ProductList-BodyIndented"/>
      </w:pPr>
    </w:p>
    <w:p w:rsidR="00D95B59" w:rsidRDefault="00E32D5F">
      <w:pPr>
        <w:pStyle w:val="ProductList-SubClauseHeading"/>
        <w:outlineLvl w:val="5"/>
      </w:pPr>
      <w:r>
        <w:t>4.9.2 สิทธิใน Windows 10 Education Edition</w:t>
      </w:r>
    </w:p>
    <w:p w:rsidR="00D95B59" w:rsidRDefault="00E32D5F">
      <w:pPr>
        <w:pStyle w:val="ProductList-BodyIndented"/>
      </w:pPr>
      <w:r>
        <w:t>สถาบันการศึกษาที่มี Software Assurance สำหรับ Windows Enterprise หรือ Windows Education จะมีสิทธิในการติดตั้งและใช้ Windows 10 Education สถาบันการศึกษาจะไม่มีสิทธิในการติดตั้ง Windows 10 Enterprise Current Branch for Business</w:t>
      </w:r>
    </w:p>
    <w:p w:rsidR="00D95B59" w:rsidRDefault="00D95B59">
      <w:pPr>
        <w:pStyle w:val="ProductList-BodyIndented"/>
      </w:pPr>
    </w:p>
    <w:p w:rsidR="00D95B59" w:rsidRDefault="00E32D5F">
      <w:pPr>
        <w:pStyle w:val="ProductList-SubClauseHeading"/>
        <w:outlineLvl w:val="5"/>
      </w:pPr>
      <w:r>
        <w:t>4.9.3 สิทธิในการดาวน์เกรด</w:t>
      </w:r>
    </w:p>
    <w:p w:rsidR="00D95B59" w:rsidRDefault="00E32D5F">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w:t>
      </w:r>
    </w:p>
    <w:p w:rsidR="00D95B59" w:rsidRDefault="00D95B59">
      <w:pPr>
        <w:pStyle w:val="ProductList-BodyIndented"/>
      </w:pPr>
    </w:p>
    <w:p w:rsidR="00D95B59" w:rsidRDefault="00E32D5F">
      <w:pPr>
        <w:pStyle w:val="ProductList-SubClauseHeading"/>
        <w:outlineLvl w:val="5"/>
      </w:pPr>
      <w:r>
        <w:t>4.9.4 สิทธิใน MDOP</w:t>
      </w:r>
    </w:p>
    <w:p w:rsidR="00D95B59" w:rsidRDefault="00E32D5F">
      <w:pPr>
        <w:pStyle w:val="ProductList-BodyIndented"/>
      </w:pPr>
      <w:r>
        <w:t>สถาบันการศึกษาที่มี Software Assurance สำหรับ Windows Enterprise หรือ Windows Education จะมีสิทธิในการติดตั้งและใช้ MDOP</w:t>
      </w:r>
    </w:p>
    <w:p w:rsidR="00D95B59" w:rsidRDefault="00D95B59">
      <w:pPr>
        <w:pStyle w:val="ProductList-BodyIndented"/>
      </w:pPr>
    </w:p>
    <w:p w:rsidR="00D95B59" w:rsidRDefault="00E32D5F">
      <w:pPr>
        <w:pStyle w:val="ProductList-SubClauseHeading"/>
        <w:outlineLvl w:val="5"/>
      </w:pPr>
      <w:r>
        <w:t>4.9.5 ตัวเลือก Windows To Go สำหรับนักเรียน</w:t>
      </w:r>
    </w:p>
    <w:p w:rsidR="00D95B59" w:rsidRDefault="00E32D5F">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D95B59" w:rsidRDefault="00D95B59">
      <w:pPr>
        <w:pStyle w:val="ProductList-BodyIndented"/>
      </w:pPr>
    </w:p>
    <w:p w:rsidR="00D95B59" w:rsidRDefault="00E32D5F">
      <w:pPr>
        <w:pStyle w:val="ProductList-ClauseHeading"/>
        <w:outlineLvl w:val="4"/>
      </w:pPr>
      <w:r>
        <w:t>4.10 Windows Desktop Operating System – สิทธิการใช้งาน “โปรแกรมประยุกต์ HPC แบบกลุ่ม”</w:t>
      </w:r>
    </w:p>
    <w:p w:rsidR="00D95B59" w:rsidRDefault="00E32D5F">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D95B59" w:rsidRDefault="00D95B59">
      <w:pPr>
        <w:pStyle w:val="ProductList-Body"/>
      </w:pPr>
    </w:p>
    <w:p w:rsidR="00D95B59" w:rsidRDefault="00E32D5F">
      <w:pPr>
        <w:pStyle w:val="ProductList-ClauseHeading"/>
        <w:outlineLvl w:val="4"/>
      </w:pPr>
      <w:r>
        <w:t>4.11 Windows Desktop Operating System – Windows Thin PC</w:t>
      </w:r>
    </w:p>
    <w:p w:rsidR="00D95B59" w:rsidRDefault="00E32D5F">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D95B59" w:rsidRDefault="00E32D5F" w:rsidP="00E32D5F">
      <w:pPr>
        <w:pStyle w:val="ProductList-Bullet"/>
        <w:numPr>
          <w:ilvl w:val="0"/>
          <w:numId w:val="30"/>
        </w:numPr>
      </w:pPr>
      <w:r>
        <w:t>ความปลอดภัย</w:t>
      </w:r>
    </w:p>
    <w:p w:rsidR="00D95B59" w:rsidRDefault="00E32D5F" w:rsidP="00E32D5F">
      <w:pPr>
        <w:pStyle w:val="ProductList-Bullet"/>
        <w:numPr>
          <w:ilvl w:val="0"/>
          <w:numId w:val="30"/>
        </w:numPr>
      </w:pPr>
      <w:r>
        <w:t>การจัดการ</w:t>
      </w:r>
    </w:p>
    <w:p w:rsidR="00D95B59" w:rsidRDefault="00E32D5F" w:rsidP="00E32D5F">
      <w:pPr>
        <w:pStyle w:val="ProductList-Bullet"/>
        <w:numPr>
          <w:ilvl w:val="0"/>
          <w:numId w:val="30"/>
        </w:numPr>
      </w:pPr>
      <w:r>
        <w:t>terminal emulation</w:t>
      </w:r>
    </w:p>
    <w:p w:rsidR="00D95B59" w:rsidRDefault="00E32D5F" w:rsidP="00E32D5F">
      <w:pPr>
        <w:pStyle w:val="ProductList-Bullet"/>
        <w:numPr>
          <w:ilvl w:val="0"/>
          <w:numId w:val="30"/>
        </w:numPr>
      </w:pPr>
      <w:r>
        <w:t>เดสก์ท็อประยะไกลหรือเทคโนโลยีที่คล้ายคลึงกัน</w:t>
      </w:r>
    </w:p>
    <w:p w:rsidR="00D95B59" w:rsidRDefault="00E32D5F" w:rsidP="00E32D5F">
      <w:pPr>
        <w:pStyle w:val="ProductList-Bullet"/>
        <w:numPr>
          <w:ilvl w:val="0"/>
          <w:numId w:val="30"/>
        </w:numPr>
      </w:pPr>
      <w:r>
        <w:t>เว็บเบราว์เซอร์</w:t>
      </w:r>
    </w:p>
    <w:p w:rsidR="00D95B59" w:rsidRDefault="00E32D5F" w:rsidP="00E32D5F">
      <w:pPr>
        <w:pStyle w:val="ProductList-Bullet"/>
        <w:numPr>
          <w:ilvl w:val="0"/>
          <w:numId w:val="30"/>
        </w:numPr>
      </w:pPr>
      <w:r>
        <w:t>โปรแกรมเล่นสื่อ</w:t>
      </w:r>
    </w:p>
    <w:p w:rsidR="00D95B59" w:rsidRDefault="00E32D5F" w:rsidP="00E32D5F">
      <w:pPr>
        <w:pStyle w:val="ProductList-Bullet"/>
        <w:numPr>
          <w:ilvl w:val="0"/>
          <w:numId w:val="30"/>
        </w:numPr>
      </w:pPr>
      <w:r>
        <w:t>ไคลเอ็นต์โปรแกรมส่งข้อความโต้ตอบแบบทันที</w:t>
      </w:r>
    </w:p>
    <w:p w:rsidR="00D95B59" w:rsidRDefault="00E32D5F" w:rsidP="00E32D5F">
      <w:pPr>
        <w:pStyle w:val="ProductList-Bullet"/>
        <w:numPr>
          <w:ilvl w:val="0"/>
          <w:numId w:val="30"/>
        </w:numPr>
      </w:pPr>
      <w:r>
        <w:t>โปรแกรมดูเอกสาร</w:t>
      </w:r>
    </w:p>
    <w:p w:rsidR="00D95B59" w:rsidRDefault="00E32D5F" w:rsidP="00E32D5F">
      <w:pPr>
        <w:pStyle w:val="ProductList-Bullet"/>
        <w:numPr>
          <w:ilvl w:val="0"/>
          <w:numId w:val="30"/>
        </w:numPr>
      </w:pPr>
      <w:r>
        <w:t>NET Framework และ Java Virtual Machine</w:t>
      </w:r>
    </w:p>
    <w:p w:rsidR="00D95B59" w:rsidRDefault="00E32D5F">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D95B59" w:rsidRDefault="00D95B59">
      <w:pPr>
        <w:pStyle w:val="ProductList-Body"/>
      </w:pPr>
    </w:p>
    <w:p w:rsidR="00D95B59" w:rsidRDefault="00E32D5F">
      <w:pPr>
        <w:pStyle w:val="ProductList-ClauseHeading"/>
        <w:outlineLvl w:val="4"/>
      </w:pPr>
      <w:r>
        <w:t>4.12 Software Assurance สำหรับ Windows Embedded Industry Enterprise</w:t>
      </w:r>
    </w:p>
    <w:p w:rsidR="00D95B59" w:rsidRDefault="00E32D5F">
      <w:pPr>
        <w:pStyle w:val="ProductList-Body"/>
      </w:pPr>
      <w:r>
        <w:t xml:space="preserve">ลูกค้าที่มี Software Assurance สำหรับ Windows Embedded Industry Enterprise จะมีสิทธิและข้อจำกัดเดียวกันกับ Windows Software Assurance </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190" w:name="_Sec619"/>
      <w:r>
        <w:t>Windows Server</w:t>
      </w:r>
      <w:bookmarkEnd w:id="190"/>
      <w:r>
        <w:fldChar w:fldCharType="begin"/>
      </w:r>
      <w:r>
        <w:instrText xml:space="preserve"> TC "</w:instrText>
      </w:r>
      <w:bookmarkStart w:id="191" w:name="_Toc450036185"/>
      <w:r>
        <w:instrText>Windows Server</w:instrText>
      </w:r>
      <w:bookmarkEnd w:id="191"/>
      <w:r>
        <w:instrText>" \l 2</w:instrText>
      </w:r>
      <w:r>
        <w:fldChar w:fldCharType="end"/>
      </w:r>
    </w:p>
    <w:p w:rsidR="00D95B59" w:rsidRDefault="00E32D5F">
      <w:pPr>
        <w:pStyle w:val="ProductList-Offering2HeadingNoBorder"/>
        <w:outlineLvl w:val="2"/>
      </w:pPr>
      <w:bookmarkStart w:id="192" w:name="_Sec654"/>
      <w:r>
        <w:t>Windows MultiPoint Server</w:t>
      </w:r>
      <w:bookmarkEnd w:id="192"/>
      <w:r>
        <w:fldChar w:fldCharType="begin"/>
      </w:r>
      <w:r>
        <w:instrText xml:space="preserve"> TC "</w:instrText>
      </w:r>
      <w:bookmarkStart w:id="193" w:name="_Toc450036186"/>
      <w:r>
        <w:instrText>Windows MultiPoint Server</w:instrText>
      </w:r>
      <w:bookmarkEnd w:id="193"/>
      <w:r>
        <w:instrText>" \l 3</w:instrText>
      </w:r>
      <w:r>
        <w:fldChar w:fldCharType="end"/>
      </w:r>
    </w:p>
    <w:p w:rsidR="00D95B59" w:rsidRDefault="00E32D5F">
      <w:pPr>
        <w:pStyle w:val="ProductList-Offering1SubSection"/>
        <w:outlineLvl w:val="3"/>
      </w:pPr>
      <w:bookmarkStart w:id="194" w:name="_Sec702"/>
      <w:r>
        <w:t>1. ความพร้อมให้บริการของโปรแกรม</w:t>
      </w:r>
      <w:bookmarkEnd w:id="194"/>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D95B59">
        <w:tc>
          <w:tcPr>
            <w:tcW w:w="416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195" w:name="_Sec757"/>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(SA):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196" w:name="_Sec800"/>
      <w:r>
        <w:t>3. สิทธิการใช้</w:t>
      </w:r>
      <w:bookmarkEnd w:id="196"/>
    </w:p>
    <w:tbl>
      <w:tblPr>
        <w:tblStyle w:val="PURTable"/>
        <w:tblW w:w="0" w:type="dxa"/>
        <w:tblLook w:val="04A0" w:firstRow="1" w:lastRow="0" w:firstColumn="1" w:lastColumn="0" w:noHBand="0" w:noVBand="1"/>
      </w:tblPr>
      <w:tblGrid>
        <w:gridCol w:w="3581"/>
        <w:gridCol w:w="3852"/>
        <w:gridCol w:w="348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 xml:space="preserve">Windows MultiPoint Server 2012 CAL และ </w:t>
            </w:r>
          </w:p>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95B59" w:rsidRDefault="00D95B59">
      <w:pPr>
        <w:pStyle w:val="ProductList-Body"/>
      </w:pPr>
    </w:p>
    <w:p w:rsidR="00D95B59" w:rsidRDefault="00E32D5F">
      <w:pPr>
        <w:pStyle w:val="ProductList-SubClauseHeading"/>
        <w:outlineLvl w:val="5"/>
      </w:pPr>
      <w:r>
        <w:t>3.1.1 ฟังก์ชันการทำงานเพิ่มเติมที่มาพร้อมกับ Windows Server 2012 Active Directory Rights Management Services CAL</w:t>
      </w:r>
    </w:p>
    <w:p w:rsidR="00D95B59" w:rsidRDefault="00E32D5F">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95B59" w:rsidRDefault="00D95B59">
      <w:pPr>
        <w:pStyle w:val="ProductList-BodyIndented"/>
      </w:pPr>
    </w:p>
    <w:p w:rsidR="00D95B59" w:rsidRDefault="00E32D5F">
      <w:pPr>
        <w:pStyle w:val="ProductList-ClauseHeading"/>
        <w:outlineLvl w:val="4"/>
      </w:pPr>
      <w:r>
        <w:t>3.2 การใช้งานอินสแตนซ์ของซอฟต์แวร์</w:t>
      </w:r>
    </w:p>
    <w:p w:rsidR="00D95B59" w:rsidRDefault="00E32D5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95B59" w:rsidRDefault="00D95B59">
      <w:pPr>
        <w:pStyle w:val="ProductList-Body"/>
      </w:pPr>
    </w:p>
    <w:p w:rsidR="00D95B59" w:rsidRDefault="00E32D5F">
      <w:pPr>
        <w:pStyle w:val="ProductList-ClauseHeading"/>
        <w:outlineLvl w:val="4"/>
      </w:pPr>
      <w:r>
        <w:t>3.3 สิทธิการใช้งานการเข้าถึง</w:t>
      </w:r>
    </w:p>
    <w:p w:rsidR="00D95B59" w:rsidRDefault="00E32D5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95B59" w:rsidRDefault="00D95B59">
      <w:pPr>
        <w:pStyle w:val="ProductList-Body"/>
      </w:pPr>
    </w:p>
    <w:p w:rsidR="00D95B59" w:rsidRDefault="00E32D5F">
      <w:pPr>
        <w:pStyle w:val="ProductList-ClauseHeading"/>
        <w:outlineLvl w:val="4"/>
      </w:pPr>
      <w:r>
        <w:lastRenderedPageBreak/>
        <w:t>3.4 Windows MultiPoint Server 2012 Connector</w:t>
      </w:r>
    </w:p>
    <w:p w:rsidR="00D95B59" w:rsidRDefault="00E32D5F">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D95B59" w:rsidRDefault="00D95B59">
      <w:pPr>
        <w:pStyle w:val="ProductList-Body"/>
      </w:pPr>
    </w:p>
    <w:p w:rsidR="00D95B59" w:rsidRDefault="00E32D5F">
      <w:pPr>
        <w:pStyle w:val="ProductList-ClauseHeading"/>
        <w:outlineLvl w:val="4"/>
      </w:pPr>
      <w:r>
        <w:t>3.5 ซอฟต์แวร์เพิ่มเติม</w:t>
      </w:r>
    </w:p>
    <w:p w:rsidR="00D95B59" w:rsidRDefault="00E32D5F">
      <w:pPr>
        <w:pStyle w:val="ProductList-Body"/>
      </w:pPr>
      <w:r>
        <w:t xml:space="preserve">สำหรับรายการซอฟต์แวร์เพิ่มเติม โปรดดูที่ </w:t>
      </w:r>
      <w:hyperlink r:id="rId81">
        <w:r>
          <w:rPr>
            <w:color w:val="00467F"/>
            <w:u w:val="single"/>
          </w:rPr>
          <w:t>http://go.microsoft.com/fwlink/?LinkId=245856</w:t>
        </w:r>
      </w:hyperlink>
    </w:p>
    <w:p w:rsidR="00D95B59" w:rsidRDefault="00E32D5F">
      <w:pPr>
        <w:pStyle w:val="ProductList-Offering1SubSection"/>
        <w:outlineLvl w:val="3"/>
      </w:pPr>
      <w:bookmarkStart w:id="197" w:name="_Sec832"/>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198" w:name="_Sec655"/>
      <w:r>
        <w:t>Windows Server</w:t>
      </w:r>
      <w:bookmarkEnd w:id="198"/>
      <w:r>
        <w:fldChar w:fldCharType="begin"/>
      </w:r>
      <w:r>
        <w:instrText xml:space="preserve"> TC "</w:instrText>
      </w:r>
      <w:bookmarkStart w:id="199" w:name="_Toc450036187"/>
      <w:r>
        <w:instrText>Windows Server</w:instrText>
      </w:r>
      <w:bookmarkEnd w:id="199"/>
      <w:r>
        <w:instrText>" \l 3</w:instrText>
      </w:r>
      <w:r>
        <w:fldChar w:fldCharType="end"/>
      </w:r>
    </w:p>
    <w:p w:rsidR="00D95B59" w:rsidRDefault="00E32D5F">
      <w:pPr>
        <w:pStyle w:val="ProductList-Offering1SubSection"/>
        <w:outlineLvl w:val="3"/>
      </w:pPr>
      <w:bookmarkStart w:id="200" w:name="_Sec703"/>
      <w:r>
        <w:t>1. ความพร้อมให้บริการของโปรแกรม</w:t>
      </w:r>
      <w:bookmarkEnd w:id="200"/>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95B59" w:rsidRDefault="00E32D5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416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95B59" w:rsidRDefault="00E32D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201" w:name="_Sec758"/>
      <w:r>
        <w:t>2. 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(SA):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202" w:name="_Sec807"/>
      <w:r>
        <w:t>3. สิทธิการใช้</w:t>
      </w:r>
      <w:bookmarkEnd w:id="202"/>
    </w:p>
    <w:tbl>
      <w:tblPr>
        <w:tblStyle w:val="PURTable"/>
        <w:tblW w:w="0" w:type="dxa"/>
        <w:tblLook w:val="04A0" w:firstRow="1" w:lastRow="0" w:firstColumn="1" w:lastColumn="0" w:noHBand="0" w:noVBand="1"/>
      </w:tblPr>
      <w:tblGrid>
        <w:gridCol w:w="3581"/>
        <w:gridCol w:w="3852"/>
        <w:gridCol w:w="348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 xml:space="preserve">สิทธิการใช้งานที่เทียบเท่ากับ CAL (โปรดดู </w:t>
            </w:r>
            <w:hyperlink r:id="rId82">
              <w:r>
                <w:rPr>
                  <w:color w:val="00467F"/>
                  <w:u w:val="single"/>
                </w:rPr>
                <w:t>ภาคผนวก A</w:t>
              </w:r>
            </w:hyperlink>
            <w:r>
              <w:t>)</w:t>
            </w:r>
          </w:p>
        </w:tc>
      </w:tr>
    </w:tbl>
    <w:p w:rsidR="00D95B59" w:rsidRDefault="00D95B59">
      <w:pPr>
        <w:pStyle w:val="ProductList-Body"/>
      </w:pPr>
    </w:p>
    <w:p w:rsidR="00D95B59" w:rsidRDefault="00E32D5F">
      <w:pPr>
        <w:pStyle w:val="ProductList-SubClauseHeading"/>
        <w:outlineLvl w:val="5"/>
      </w:pPr>
      <w:r>
        <w:lastRenderedPageBreak/>
        <w:t>3.1.1 ฟังก์ชันการทำงานเพิ่มเติมที่มาพร้อมกับ Windows Server 2012 Remote Desktop Services CAL</w:t>
      </w:r>
    </w:p>
    <w:p w:rsidR="00D95B59" w:rsidRDefault="00E32D5F">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95B59" w:rsidRDefault="00E32D5F">
            <w:pPr>
              <w:pStyle w:val="ProductList-TableBody"/>
            </w:pPr>
            <w:r>
              <w:t>Windows Server 2012 Remote Desktop Services USL</w:t>
            </w:r>
          </w:p>
        </w:tc>
      </w:tr>
    </w:tbl>
    <w:p w:rsidR="00D95B59" w:rsidRDefault="00E32D5F">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95B59" w:rsidRDefault="00D95B59">
      <w:pPr>
        <w:pStyle w:val="ProductList-BodyIndented"/>
      </w:pPr>
    </w:p>
    <w:p w:rsidR="00D95B59" w:rsidRDefault="00E32D5F">
      <w:pPr>
        <w:pStyle w:val="ProductList-SubClauseHeading"/>
        <w:outlineLvl w:val="5"/>
      </w:pPr>
      <w:r>
        <w:t>3.1.2 ฟังก์ชันการทำงานเพิ่มเติมที่มาพร้อมกับ Windows Server 2012 Rights Management Services CAL</w:t>
      </w:r>
    </w:p>
    <w:p w:rsidR="00D95B59" w:rsidRDefault="00E32D5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Azure Rights Management User SL</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D95B59" w:rsidRDefault="00E32D5F">
            <w:pPr>
              <w:pStyle w:val="ProductList-TableBody"/>
            </w:pPr>
            <w:r>
              <w:t xml:space="preserve">สิทธิการใช้งานที่เทียบเท่ากับ CAL (โปรดดู </w:t>
            </w:r>
            <w:hyperlink r:id="rId83">
              <w:r>
                <w:rPr>
                  <w:color w:val="00467F"/>
                  <w:u w:val="single"/>
                </w:rPr>
                <w:t>ภาคผนวก A</w:t>
              </w:r>
            </w:hyperlink>
            <w:r>
              <w:t>)</w:t>
            </w:r>
          </w:p>
        </w:tc>
      </w:tr>
    </w:tbl>
    <w:p w:rsidR="00D95B59" w:rsidRDefault="00D95B59">
      <w:pPr>
        <w:pStyle w:val="ProductList-BodyIndented"/>
      </w:pPr>
    </w:p>
    <w:p w:rsidR="00D95B59" w:rsidRDefault="00E32D5F">
      <w:pPr>
        <w:pStyle w:val="ProductList-SubClauseHeading"/>
        <w:outlineLvl w:val="5"/>
      </w:pPr>
      <w:r>
        <w:t>3.1.3 ฟังก์ชันการทำงานเพิ่มเติมที่มาพร้อมกับ Microsoft Identity Manager User CAL</w:t>
      </w:r>
    </w:p>
    <w:p w:rsidR="00D95B59" w:rsidRDefault="00E32D5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5B59" w:rsidRDefault="00E32D5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D95B59" w:rsidRDefault="00E32D5F">
            <w:pPr>
              <w:pStyle w:val="ProductList-TableBody"/>
            </w:pPr>
            <w:r>
              <w:t>Microsoft Azure Active Directory Premium</w:t>
            </w:r>
          </w:p>
        </w:tc>
      </w:tr>
      <w:tr w:rsidR="00D95B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5B59" w:rsidRDefault="00D95B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95B59" w:rsidRDefault="00E32D5F">
            <w:pPr>
              <w:pStyle w:val="ProductList-TableBody"/>
            </w:pPr>
            <w:r>
              <w:t xml:space="preserve">สิทธิการใช้งานที่เทียบเท่ากับ CAL (โปรดดู </w:t>
            </w:r>
            <w:hyperlink r:id="rId84">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BodyIndented"/>
      </w:pPr>
      <w:r>
        <w:t xml:space="preserve">*จำเป็นต้องมีด้วยสำหรับบุคคลใดๆ ที่ซอฟต์แวร์ออกหรือจัดการข้อมูลส่วนบุคคลให้ </w:t>
      </w:r>
    </w:p>
    <w:p w:rsidR="00D95B59" w:rsidRDefault="00D95B59">
      <w:pPr>
        <w:pStyle w:val="ProductList-BodyIndented"/>
      </w:pPr>
    </w:p>
    <w:p w:rsidR="00D95B59" w:rsidRDefault="00E32D5F">
      <w:pPr>
        <w:pStyle w:val="ProductList-SubClauseHeading"/>
        <w:outlineLvl w:val="5"/>
      </w:pPr>
      <w:r>
        <w:t>3.1.4 บริการซิงโครไนซ์</w:t>
      </w:r>
    </w:p>
    <w:p w:rsidR="00D95B59" w:rsidRDefault="00E32D5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D95B59" w:rsidRDefault="00D95B59">
      <w:pPr>
        <w:pStyle w:val="ProductList-BodyIndented"/>
      </w:pPr>
    </w:p>
    <w:p w:rsidR="00D95B59" w:rsidRDefault="00E32D5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SubClauseHeading"/>
        <w:outlineLvl w:val="5"/>
      </w:pPr>
      <w:r>
        <w:t>3.2.1 ฟังก์ชันการทำงานเพิ่มเติมที่มาพร้อมกับ Windows Server 2012 Remote Desktop Services External Connector License</w:t>
      </w:r>
    </w:p>
    <w:p w:rsidR="00D95B59" w:rsidRDefault="00E32D5F">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95B59" w:rsidRDefault="00D95B59">
      <w:pPr>
        <w:pStyle w:val="ProductList-BodyIndented"/>
      </w:pPr>
    </w:p>
    <w:p w:rsidR="00D95B59" w:rsidRDefault="00E32D5F">
      <w:pPr>
        <w:pStyle w:val="ProductList-SubClauseHeading"/>
        <w:outlineLvl w:val="5"/>
      </w:pPr>
      <w:r>
        <w:t>3.2.2 ฟังก์ชันการทำงานเพิ่มเติมที่มาพร้อมกับ Windows Server 2012 Rights Management Services External Connector License</w:t>
      </w:r>
    </w:p>
    <w:p w:rsidR="00D95B59" w:rsidRDefault="00E32D5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Indented"/>
      </w:pPr>
    </w:p>
    <w:p w:rsidR="00D95B59" w:rsidRDefault="00E32D5F">
      <w:pPr>
        <w:pStyle w:val="ProductList-SubClauseHeading"/>
        <w:outlineLvl w:val="5"/>
      </w:pPr>
      <w:r>
        <w:t>3.2.3 ฟังก์ชันการทำงานเพิ่มเติมที่มาพร้อมกับ Microsoft Identity Manager External Connector License</w:t>
      </w:r>
    </w:p>
    <w:p w:rsidR="00D95B59" w:rsidRDefault="00E32D5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5B59" w:rsidRDefault="00E32D5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95B59" w:rsidRDefault="00D95B59">
            <w:pPr>
              <w:pStyle w:val="ProductList-TableBody"/>
            </w:pPr>
          </w:p>
        </w:tc>
      </w:tr>
    </w:tbl>
    <w:p w:rsidR="00D95B59" w:rsidRDefault="00E32D5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D95B59" w:rsidRDefault="00D95B59">
      <w:pPr>
        <w:pStyle w:val="ProductList-BodyIndented"/>
      </w:pPr>
    </w:p>
    <w:p w:rsidR="00D95B59" w:rsidRDefault="00E32D5F">
      <w:pPr>
        <w:pStyle w:val="ProductList-ClauseHeading"/>
        <w:outlineLvl w:val="4"/>
      </w:pPr>
      <w:r>
        <w:t>3.3 ข้อกำหนดเพิ่มเติมสำหรับ Windows Server 2012 R2 Essentials</w:t>
      </w:r>
    </w:p>
    <w:p w:rsidR="00D95B59" w:rsidRDefault="00E32D5F">
      <w:pPr>
        <w:pStyle w:val="ProductList-SubClauseHeading"/>
        <w:outlineLvl w:val="5"/>
      </w:pPr>
      <w:r>
        <w:t>3.3.1 ข้อจำกัดในการใช้</w:t>
      </w:r>
    </w:p>
    <w:p w:rsidR="00D95B59" w:rsidRDefault="00E32D5F" w:rsidP="00E32D5F">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D95B59" w:rsidRDefault="00E32D5F" w:rsidP="00E32D5F">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D95B59" w:rsidRDefault="00D95B59">
      <w:pPr>
        <w:pStyle w:val="ProductList-BodyIndented"/>
      </w:pPr>
    </w:p>
    <w:p w:rsidR="00D95B59" w:rsidRDefault="00E32D5F">
      <w:pPr>
        <w:pStyle w:val="ProductList-SubClauseHeading"/>
        <w:outlineLvl w:val="5"/>
      </w:pPr>
      <w:r>
        <w:lastRenderedPageBreak/>
        <w:t>3.3.2 การใช้ซอฟต์แวร์เซิร์ฟเวอร์</w:t>
      </w:r>
    </w:p>
    <w:p w:rsidR="00D95B59" w:rsidRDefault="00E32D5F">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D95B59" w:rsidRDefault="00D95B59">
      <w:pPr>
        <w:pStyle w:val="ProductList-BodyIndented"/>
      </w:pPr>
    </w:p>
    <w:p w:rsidR="00D95B59" w:rsidRDefault="00E32D5F">
      <w:pPr>
        <w:pStyle w:val="ProductList-SubClauseHeading"/>
        <w:outlineLvl w:val="5"/>
      </w:pPr>
      <w:r>
        <w:t>3.3.3 Windows Server 2012 R2 Essentials Connector</w:t>
      </w:r>
    </w:p>
    <w:p w:rsidR="00D95B59" w:rsidRDefault="00E32D5F">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D95B59" w:rsidRDefault="00D95B59">
      <w:pPr>
        <w:pStyle w:val="ProductList-BodyIndented"/>
      </w:pPr>
    </w:p>
    <w:p w:rsidR="00D95B59" w:rsidRDefault="00E32D5F">
      <w:pPr>
        <w:pStyle w:val="ProductList-SubClauseHeading"/>
        <w:outlineLvl w:val="5"/>
      </w:pPr>
      <w:r>
        <w:t>3.3.4 การเข้าถึง Windows Server 2012 R2 Active Directory Rights Management Services</w:t>
      </w:r>
    </w:p>
    <w:p w:rsidR="00D95B59" w:rsidRDefault="00E32D5F">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D95B59" w:rsidRDefault="00D95B59">
      <w:pPr>
        <w:pStyle w:val="ProductList-BodyIndented"/>
      </w:pPr>
    </w:p>
    <w:p w:rsidR="00D95B59" w:rsidRDefault="00E32D5F">
      <w:pPr>
        <w:pStyle w:val="ProductList-ClauseHeading"/>
        <w:outlineLvl w:val="4"/>
      </w:pPr>
      <w:r>
        <w:t>3.4 ซอฟต์แวร์เพิ่มเติมสำหรับ Windows Server 2012</w:t>
      </w:r>
    </w:p>
    <w:p w:rsidR="00D95B59" w:rsidRDefault="00E32D5F">
      <w:pPr>
        <w:pStyle w:val="ProductList-Body"/>
      </w:pPr>
      <w:r>
        <w:t xml:space="preserve">สำหรับรายการซอฟต์แวร์เพิ่มเติม โปรดดูที่ </w:t>
      </w:r>
      <w:hyperlink r:id="rId85">
        <w:r>
          <w:rPr>
            <w:color w:val="00467F"/>
            <w:u w:val="single"/>
          </w:rPr>
          <w:t>http://go.microsoft.com/fwlink/?LinkId=245856</w:t>
        </w:r>
      </w:hyperlink>
    </w:p>
    <w:p w:rsidR="00D95B59" w:rsidRDefault="00E32D5F">
      <w:pPr>
        <w:pStyle w:val="ProductList-Offering1SubSection"/>
        <w:outlineLvl w:val="3"/>
      </w:pPr>
      <w:bookmarkStart w:id="203" w:name="_Sec833"/>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6">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95B59" w:rsidRDefault="00D95B59">
            <w:pPr>
              <w:pStyle w:val="ProductList-TableBody"/>
            </w:pPr>
          </w:p>
        </w:tc>
      </w:tr>
    </w:tbl>
    <w:p w:rsidR="00D95B59" w:rsidRDefault="00E32D5F">
      <w:pPr>
        <w:pStyle w:val="ProductList-ClauseHeading"/>
        <w:outlineLvl w:val="4"/>
      </w:pPr>
      <w:r>
        <w:t>4.1 User CAL สำหรับบริการเดสก์ท็อประยะไกล (“RDS”) – สิทธิเพิ่มเติม</w:t>
      </w:r>
    </w:p>
    <w:p w:rsidR="00D95B59" w:rsidRDefault="00E32D5F">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D95B59" w:rsidRDefault="00D95B59">
      <w:pPr>
        <w:pStyle w:val="PURBreadcrumb"/>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04" w:name="_Sec656"/>
      <w:r>
        <w:t>Windows Small Business Server</w:t>
      </w:r>
      <w:bookmarkEnd w:id="204"/>
      <w:r>
        <w:fldChar w:fldCharType="begin"/>
      </w:r>
      <w:r>
        <w:instrText xml:space="preserve"> TC "</w:instrText>
      </w:r>
      <w:bookmarkStart w:id="205" w:name="_Toc450036188"/>
      <w:r>
        <w:instrText>Windows Small Business Server</w:instrText>
      </w:r>
      <w:bookmarkEnd w:id="205"/>
      <w:r>
        <w:instrText>" \l 3</w:instrText>
      </w:r>
      <w:r>
        <w:fldChar w:fldCharType="end"/>
      </w:r>
    </w:p>
    <w:p w:rsidR="00D95B59" w:rsidRDefault="00E32D5F">
      <w:pPr>
        <w:pStyle w:val="ProductList-Offering1SubSection"/>
        <w:outlineLvl w:val="3"/>
      </w:pPr>
      <w:bookmarkStart w:id="206" w:name="_Sec704"/>
      <w:r>
        <w:t>1. ความพร้อมให้บริการของโปรแกรม</w:t>
      </w:r>
      <w:bookmarkEnd w:id="206"/>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D95B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95B59" w:rsidRDefault="00E32D5F">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4160" w:type="dxa"/>
            <w:tcBorders>
              <w:top w:val="none" w:sz="4" w:space="0" w:color="FFFFFF"/>
              <w:left w:val="none" w:sz="4" w:space="0" w:color="FFFFFF"/>
              <w:bottom w:val="dashed" w:sz="4" w:space="0" w:color="BFBFBF"/>
              <w:right w:val="none" w:sz="4" w:space="0" w:color="FFFFFF"/>
            </w:tcBorders>
          </w:tcPr>
          <w:p w:rsidR="00D95B59" w:rsidRDefault="00E32D5F">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D95B59" w:rsidRDefault="00E32D5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95B59" w:rsidRDefault="00E32D5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95B59" w:rsidRDefault="00D95B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95B59" w:rsidRDefault="00D95B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95B59" w:rsidRDefault="00D95B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5B59" w:rsidRDefault="00D95B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95B59" w:rsidRDefault="00D95B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5B59" w:rsidRDefault="00D95B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95B59" w:rsidRDefault="00D95B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5B59" w:rsidRDefault="00D95B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95B59" w:rsidRDefault="00E32D5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95B59" w:rsidRDefault="00D95B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95B59" w:rsidRDefault="00D95B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r w:rsidR="00D95B59">
        <w:tc>
          <w:tcPr>
            <w:tcW w:w="4160" w:type="dxa"/>
            <w:tcBorders>
              <w:top w:val="dashed" w:sz="4" w:space="0" w:color="BFBFBF"/>
              <w:left w:val="none" w:sz="4" w:space="0" w:color="FFFFFF"/>
              <w:bottom w:val="none" w:sz="4" w:space="0" w:color="000000"/>
              <w:right w:val="none" w:sz="4" w:space="0" w:color="FFFFFF"/>
            </w:tcBorders>
          </w:tcPr>
          <w:p w:rsidR="00D95B59" w:rsidRDefault="00E32D5F">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D95B59" w:rsidRDefault="00E32D5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95B59" w:rsidRDefault="00E32D5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95B59" w:rsidRDefault="00D95B5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95B59" w:rsidRDefault="00D95B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207" w:name="_Sec759"/>
      <w:r>
        <w:t>2. 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รุ่นที่ต่ำลง: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(SA):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208" w:name="_Sec808"/>
      <w:r>
        <w:t>3. สิทธิการใช้</w:t>
      </w:r>
      <w:bookmarkEnd w:id="208"/>
    </w:p>
    <w:tbl>
      <w:tblPr>
        <w:tblStyle w:val="PURTable"/>
        <w:tblW w:w="0" w:type="dxa"/>
        <w:tblLook w:val="04A0" w:firstRow="1" w:lastRow="0" w:firstColumn="1" w:lastColumn="0" w:noHBand="0" w:noVBand="1"/>
      </w:tblPr>
      <w:tblGrid>
        <w:gridCol w:w="3551"/>
        <w:gridCol w:w="3847"/>
        <w:gridCol w:w="3518"/>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ซอฟต์แวร์เพิ่มเติมมีดังนี้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เทคโนโลยีที่รวมอยู่: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E32D5F">
      <w:pPr>
        <w:pStyle w:val="ProductList-Offering1SubSection"/>
        <w:outlineLvl w:val="3"/>
      </w:pPr>
      <w:bookmarkStart w:id="209" w:name="_Sec835"/>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สิทธิการใช้แทนที่เมื่อเกิดข้อผิดพลาด: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สิทธิการใช้งานข้ามเขต: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D95B59">
            <w:pPr>
              <w:pStyle w:val="ProductList-TableBody"/>
            </w:pP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D95B59">
      <w:pPr>
        <w:sectPr w:rsidR="00D95B59">
          <w:headerReference w:type="default" r:id="rId89"/>
          <w:footerReference w:type="default" r:id="rId90"/>
          <w:type w:val="continuous"/>
          <w:pgSz w:w="12240" w:h="15840" w:code="1"/>
          <w:pgMar w:top="1170" w:right="720" w:bottom="720" w:left="720" w:header="432" w:footer="288" w:gutter="0"/>
          <w:cols w:space="360"/>
        </w:sectPr>
      </w:pPr>
    </w:p>
    <w:p w:rsidR="00D95B59" w:rsidRDefault="00E32D5F">
      <w:pPr>
        <w:pStyle w:val="ProductList-SectionHeading"/>
        <w:pageBreakBefore/>
        <w:outlineLvl w:val="0"/>
      </w:pPr>
      <w:bookmarkStart w:id="210" w:name="_Sec548"/>
      <w:bookmarkEnd w:id="34"/>
      <w:r>
        <w:lastRenderedPageBreak/>
        <w:t>Online Service</w:t>
      </w:r>
      <w:r>
        <w:fldChar w:fldCharType="begin"/>
      </w:r>
      <w:r>
        <w:instrText xml:space="preserve"> TC "</w:instrText>
      </w:r>
      <w:bookmarkStart w:id="211" w:name="_Toc450036189"/>
      <w:r>
        <w:instrText>Online Service</w:instrText>
      </w:r>
      <w:bookmarkEnd w:id="211"/>
      <w:r>
        <w:instrText>" \l 1</w:instrText>
      </w:r>
      <w:r>
        <w:fldChar w:fldCharType="end"/>
      </w:r>
    </w:p>
    <w:p w:rsidR="00D95B59" w:rsidRDefault="00E32D5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1">
        <w:r>
          <w:rPr>
            <w:color w:val="00467F"/>
            <w:u w:val="single"/>
          </w:rPr>
          <w:t>http://go.microsoft.com/?linkid=9840733</w:t>
        </w:r>
      </w:hyperlink>
      <w:r>
        <w:t xml:space="preserve"> และผนวกรวมเข้าไว้ในที่นี้โดยการอ้างอิง</w:t>
      </w:r>
    </w:p>
    <w:p w:rsidR="00D95B59" w:rsidRDefault="00E32D5F">
      <w:pPr>
        <w:pStyle w:val="ProductList-Offering1Heading"/>
        <w:outlineLvl w:val="1"/>
      </w:pPr>
      <w:bookmarkStart w:id="212" w:name="_Sec620"/>
      <w:r>
        <w:t>ความพร้อมให้บริการประจำภูมิภาคของ Online Services</w:t>
      </w:r>
      <w:bookmarkEnd w:id="212"/>
      <w:r>
        <w:fldChar w:fldCharType="begin"/>
      </w:r>
      <w:r>
        <w:instrText xml:space="preserve"> TC "</w:instrText>
      </w:r>
      <w:bookmarkStart w:id="213" w:name="_Toc450036190"/>
      <w:r>
        <w:instrText>ความพร้อมให้บริการประจำภูมิภาคของ Online Services</w:instrText>
      </w:r>
      <w:bookmarkEnd w:id="213"/>
      <w:r>
        <w:instrText>" \l 2</w:instrText>
      </w:r>
      <w:r>
        <w:fldChar w:fldCharType="end"/>
      </w:r>
    </w:p>
    <w:p w:rsidR="00D95B59" w:rsidRDefault="00E32D5F">
      <w:pPr>
        <w:pStyle w:val="ProductList-Body"/>
      </w:pPr>
      <w:r>
        <w:t xml:space="preserve">ไปที่ </w:t>
      </w:r>
      <w:hyperlink r:id="rId92"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D95B59" w:rsidRDefault="00E32D5F">
      <w:pPr>
        <w:pStyle w:val="ProductList-Offering1Heading"/>
        <w:outlineLvl w:val="1"/>
      </w:pPr>
      <w:bookmarkStart w:id="214" w:name="_Sec621"/>
      <w:r>
        <w:t>กฎการซื้อ Online Services</w:t>
      </w:r>
      <w:bookmarkEnd w:id="214"/>
      <w:r>
        <w:fldChar w:fldCharType="begin"/>
      </w:r>
      <w:r>
        <w:instrText xml:space="preserve"> TC "</w:instrText>
      </w:r>
      <w:bookmarkStart w:id="215" w:name="_Toc450036191"/>
      <w:r>
        <w:instrText>กฎการซื้อ Online Services</w:instrText>
      </w:r>
      <w:bookmarkEnd w:id="215"/>
      <w:r>
        <w:instrText>" \l 2</w:instrText>
      </w:r>
      <w:r>
        <w:fldChar w:fldCharType="end"/>
      </w:r>
    </w:p>
    <w:p w:rsidR="00D95B59" w:rsidRDefault="00E32D5F">
      <w:pPr>
        <w:pStyle w:val="ProductList-Body"/>
      </w:pPr>
      <w:r>
        <w:t>กฎการซื้อต่อไปนี้ใช้บังคับกับการซื้อ Online Services:</w:t>
      </w:r>
    </w:p>
    <w:p w:rsidR="00D95B59" w:rsidRDefault="00E32D5F" w:rsidP="00E32D5F">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D95B59" w:rsidRDefault="00E32D5F" w:rsidP="00E32D5F">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D95B59" w:rsidRDefault="00E32D5F" w:rsidP="00E32D5F">
      <w:pPr>
        <w:pStyle w:val="ProductList-Bullet"/>
        <w:numPr>
          <w:ilvl w:val="0"/>
          <w:numId w:val="32"/>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D95B59" w:rsidRDefault="00E32D5F" w:rsidP="00E32D5F">
      <w:pPr>
        <w:pStyle w:val="ProductList-Bullet"/>
        <w:numPr>
          <w:ilvl w:val="0"/>
          <w:numId w:val="32"/>
        </w:numPr>
      </w:pPr>
      <w:r>
        <w:t>ข้อกำหนดสำหรับ Microsoft Azure จะระบุอยู่ในรายการผลิตภัณฑ์ของ Microsoft Azure</w:t>
      </w:r>
    </w:p>
    <w:p w:rsidR="00D95B59" w:rsidRDefault="00E32D5F">
      <w:pPr>
        <w:pStyle w:val="ProductList-Offering1Heading"/>
        <w:outlineLvl w:val="1"/>
      </w:pPr>
      <w:bookmarkStart w:id="216" w:name="_Sec622"/>
      <w:r>
        <w:t>สิทธิการใช้งานจากการสมัคร (SL) Add-On User</w:t>
      </w:r>
      <w:bookmarkEnd w:id="216"/>
      <w:r>
        <w:fldChar w:fldCharType="begin"/>
      </w:r>
      <w:r>
        <w:instrText xml:space="preserve"> TC "</w:instrText>
      </w:r>
      <w:bookmarkStart w:id="217" w:name="_Toc450036192"/>
      <w:r>
        <w:instrText>สิทธิการใช้งานจากการสมัคร (SL) Add-On User</w:instrText>
      </w:r>
      <w:bookmarkEnd w:id="217"/>
      <w:r>
        <w:instrText>" \l 2</w:instrText>
      </w:r>
      <w:r>
        <w:fldChar w:fldCharType="end"/>
      </w:r>
    </w:p>
    <w:p w:rsidR="00D95B59" w:rsidRDefault="00E32D5F">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D95B59" w:rsidRDefault="00D95B59">
      <w:pPr>
        <w:pStyle w:val="ProductList-Body"/>
      </w:pPr>
    </w:p>
    <w:p w:rsidR="00D95B59" w:rsidRDefault="00E32D5F">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D95B59" w:rsidRDefault="00E32D5F">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450036193"/>
      <w:r>
        <w:instrText>การต่ออายุ Online Services</w:instrText>
      </w:r>
      <w:bookmarkEnd w:id="219"/>
      <w:r>
        <w:instrText>" \l 2</w:instrText>
      </w:r>
      <w:r>
        <w:fldChar w:fldCharType="end"/>
      </w:r>
    </w:p>
    <w:p w:rsidR="00D95B59" w:rsidRDefault="00E32D5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3">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220" w:name="_Sec624"/>
      <w:r>
        <w:t>Microsoft Azure Services</w:t>
      </w:r>
      <w:bookmarkEnd w:id="220"/>
      <w:r>
        <w:fldChar w:fldCharType="begin"/>
      </w:r>
      <w:r>
        <w:instrText xml:space="preserve"> TC "</w:instrText>
      </w:r>
      <w:bookmarkStart w:id="221" w:name="_Toc450036194"/>
      <w:r>
        <w:instrText>Microsoft Azure Services</w:instrText>
      </w:r>
      <w:bookmarkEnd w:id="221"/>
      <w:r>
        <w:instrText>" \l 2</w:instrText>
      </w:r>
      <w:r>
        <w:fldChar w:fldCharType="end"/>
      </w:r>
    </w:p>
    <w:p w:rsidR="00D95B59" w:rsidRDefault="00E32D5F">
      <w:pPr>
        <w:pStyle w:val="ProductList-ClauseHeading"/>
        <w:outlineLvl w:val="2"/>
      </w:pPr>
      <w:r>
        <w:t>1. คำจำกัดความ</w:t>
      </w:r>
    </w:p>
    <w:p w:rsidR="00D95B59" w:rsidRDefault="00E32D5F">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D95B59" w:rsidRDefault="00D95B59">
      <w:pPr>
        <w:pStyle w:val="ProductList-Body"/>
      </w:pPr>
    </w:p>
    <w:p w:rsidR="00D95B59" w:rsidRDefault="00E32D5F">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D95B59" w:rsidRDefault="00D95B59">
      <w:pPr>
        <w:pStyle w:val="ProductList-Body"/>
      </w:pPr>
    </w:p>
    <w:p w:rsidR="00D95B59" w:rsidRDefault="00E32D5F">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D95B59" w:rsidRDefault="00D95B59">
      <w:pPr>
        <w:pStyle w:val="ProductList-Body"/>
      </w:pPr>
    </w:p>
    <w:p w:rsidR="00D95B59" w:rsidRDefault="00E32D5F">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D95B59" w:rsidRDefault="00D95B59">
      <w:pPr>
        <w:pStyle w:val="ProductList-Body"/>
      </w:pPr>
    </w:p>
    <w:p w:rsidR="00D95B59" w:rsidRDefault="00E32D5F">
      <w:pPr>
        <w:pStyle w:val="ProductList-Body"/>
      </w:pPr>
      <w:r>
        <w:rPr>
          <w:b/>
          <w:color w:val="00188F"/>
        </w:rPr>
        <w:lastRenderedPageBreak/>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D95B59" w:rsidRDefault="00D95B59">
      <w:pPr>
        <w:pStyle w:val="ProductList-Body"/>
      </w:pPr>
    </w:p>
    <w:p w:rsidR="00D95B59" w:rsidRDefault="00E32D5F">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D95B59" w:rsidRDefault="00D95B59">
      <w:pPr>
        <w:pStyle w:val="ProductList-Body"/>
      </w:pPr>
    </w:p>
    <w:p w:rsidR="00D95B59" w:rsidRDefault="00D95B59">
      <w:pPr>
        <w:pStyle w:val="ProductList-Body"/>
      </w:pPr>
    </w:p>
    <w:p w:rsidR="00D95B59" w:rsidRDefault="00E32D5F">
      <w:pPr>
        <w:pStyle w:val="ProductList-ClauseHeading"/>
        <w:outlineLvl w:val="2"/>
      </w:pPr>
      <w:r>
        <w:t>2. ระยะเวลาการเป็นสมาชิก</w:t>
      </w:r>
    </w:p>
    <w:p w:rsidR="00D95B59" w:rsidRDefault="00E32D5F">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D95B59" w:rsidRDefault="00D95B59">
      <w:pPr>
        <w:pStyle w:val="ProductList-Body"/>
      </w:pPr>
    </w:p>
    <w:p w:rsidR="00D95B59" w:rsidRDefault="00E32D5F">
      <w:pPr>
        <w:pStyle w:val="ProductList-ClauseHeading"/>
        <w:outlineLvl w:val="2"/>
      </w:pPr>
      <w:r>
        <w:t>3. การซื้อบริการ</w:t>
      </w:r>
    </w:p>
    <w:p w:rsidR="00D95B59" w:rsidRDefault="00E32D5F">
      <w:pPr>
        <w:pStyle w:val="ProductList-Body"/>
      </w:pPr>
      <w:r>
        <w:t>บริการ Microsoft Azure สามารถซื้อแยกหรือร่วมกับรายการต่อไปนี้ในลักษณะนี้:</w:t>
      </w:r>
    </w:p>
    <w:p w:rsidR="00D95B59" w:rsidRDefault="00E32D5F" w:rsidP="00E32D5F">
      <w:pPr>
        <w:pStyle w:val="ProductList-Bullet"/>
        <w:numPr>
          <w:ilvl w:val="0"/>
          <w:numId w:val="33"/>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D95B59" w:rsidRDefault="00E32D5F" w:rsidP="00E32D5F">
      <w:pPr>
        <w:pStyle w:val="ProductList-Bullet"/>
        <w:numPr>
          <w:ilvl w:val="1"/>
          <w:numId w:val="33"/>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D95B59" w:rsidRDefault="00E32D5F" w:rsidP="00E32D5F">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D95B59" w:rsidRDefault="00E32D5F" w:rsidP="00E32D5F">
      <w:pPr>
        <w:pStyle w:val="ProductList-Bullet"/>
        <w:numPr>
          <w:ilvl w:val="0"/>
          <w:numId w:val="33"/>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D95B59" w:rsidRDefault="00E32D5F" w:rsidP="00E32D5F">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rsidR="00D95B59" w:rsidRDefault="00E32D5F" w:rsidP="00E32D5F">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D95B59" w:rsidRDefault="00D95B59">
      <w:pPr>
        <w:pStyle w:val="ProductList-Body"/>
      </w:pPr>
    </w:p>
    <w:p w:rsidR="00D95B59" w:rsidRDefault="00E32D5F">
      <w:pPr>
        <w:pStyle w:val="ProductList-ClauseHeading"/>
        <w:outlineLvl w:val="2"/>
      </w:pPr>
      <w:r>
        <w:t>4. การกำหนดราคา</w:t>
      </w:r>
    </w:p>
    <w:p w:rsidR="00D95B59" w:rsidRDefault="00E32D5F">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D95B59" w:rsidRDefault="00D95B59">
      <w:pPr>
        <w:pStyle w:val="ProductList-Body"/>
      </w:pPr>
    </w:p>
    <w:p w:rsidR="00D95B59" w:rsidRDefault="00E32D5F">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D95B59" w:rsidRDefault="00D95B59">
      <w:pPr>
        <w:pStyle w:val="ProductList-Body"/>
      </w:pPr>
    </w:p>
    <w:p w:rsidR="00D95B59" w:rsidRDefault="00E32D5F">
      <w:pPr>
        <w:pStyle w:val="ProductList-ClauseHeading"/>
        <w:outlineLvl w:val="2"/>
      </w:pPr>
      <w:r>
        <w:t>5. การชำระเงินและค่าธรรมเนียม</w:t>
      </w:r>
    </w:p>
    <w:p w:rsidR="00D95B59" w:rsidRDefault="00E32D5F">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D95B59" w:rsidRDefault="00D95B59">
      <w:pPr>
        <w:pStyle w:val="ProductList-Body"/>
      </w:pPr>
    </w:p>
    <w:p w:rsidR="00D95B59" w:rsidRDefault="00E32D5F">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D95B59" w:rsidRDefault="00D95B59">
      <w:pPr>
        <w:pStyle w:val="ProductList-Body"/>
      </w:pPr>
    </w:p>
    <w:p w:rsidR="00D95B59" w:rsidRDefault="00E32D5F">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D95B59" w:rsidRDefault="00D95B59">
      <w:pPr>
        <w:pStyle w:val="ProductList-Body"/>
      </w:pPr>
    </w:p>
    <w:p w:rsidR="00D95B59" w:rsidRDefault="00E32D5F">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D95B59" w:rsidRDefault="00D95B59">
      <w:pPr>
        <w:pStyle w:val="ProductList-Body"/>
      </w:pPr>
    </w:p>
    <w:p w:rsidR="00D95B59" w:rsidRDefault="00E32D5F">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D95B59" w:rsidRDefault="00D95B59">
      <w:pPr>
        <w:pStyle w:val="ProductList-Body"/>
      </w:pPr>
    </w:p>
    <w:p w:rsidR="00D95B59" w:rsidRDefault="00E32D5F">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D95B59" w:rsidRDefault="00D95B59">
      <w:pPr>
        <w:pStyle w:val="ProductList-Body"/>
      </w:pPr>
    </w:p>
    <w:p w:rsidR="00D95B59" w:rsidRDefault="00E32D5F">
      <w:pPr>
        <w:pStyle w:val="ProductList-Body"/>
      </w:pPr>
      <w:r>
        <w:lastRenderedPageBreak/>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D95B59" w:rsidRDefault="00D95B59">
      <w:pPr>
        <w:pStyle w:val="ProductList-Body"/>
      </w:pPr>
    </w:p>
    <w:p w:rsidR="00D95B59" w:rsidRDefault="00E32D5F">
      <w:pPr>
        <w:pStyle w:val="ProductList-ClauseHeading"/>
        <w:outlineLvl w:val="2"/>
      </w:pPr>
      <w:r>
        <w:t>6. โปรแกรม Open License, Open Value และ Open Value Subscription</w:t>
      </w:r>
    </w:p>
    <w:p w:rsidR="00D95B59" w:rsidRDefault="00E32D5F">
      <w:pPr>
        <w:pStyle w:val="ProductList-SubClauseHeading"/>
        <w:outlineLvl w:val="3"/>
      </w:pPr>
      <w:r>
        <w:t>6.1 คำจำกัดความ</w:t>
      </w:r>
    </w:p>
    <w:p w:rsidR="00D95B59" w:rsidRDefault="00E32D5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D95B59" w:rsidRDefault="00E32D5F">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D95B59" w:rsidRDefault="00E32D5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D95B59" w:rsidRDefault="00D95B59">
      <w:pPr>
        <w:pStyle w:val="ProductList-BodyIndented"/>
      </w:pPr>
    </w:p>
    <w:p w:rsidR="00D95B59" w:rsidRDefault="00E32D5F">
      <w:pPr>
        <w:pStyle w:val="ProductList-SubClauseHeading"/>
        <w:outlineLvl w:val="3"/>
      </w:pPr>
      <w:r>
        <w:t>6.2 ระยะเวลาการเป็นสมาชิก</w:t>
      </w:r>
    </w:p>
    <w:p w:rsidR="00D95B59" w:rsidRDefault="00E32D5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D95B59" w:rsidRDefault="00E32D5F">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50036195"/>
      <w:r>
        <w:instrText>Microsoft Azure Services</w:instrText>
      </w:r>
      <w:bookmarkEnd w:id="223"/>
      <w:r>
        <w:instrText>" \l 3</w:instrText>
      </w:r>
      <w:r>
        <w:fldChar w:fldCharType="end"/>
      </w:r>
    </w:p>
    <w:p w:rsidR="00D95B59" w:rsidRDefault="00E32D5F">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Microsoft Azure Services Plan</w:t>
      </w:r>
    </w:p>
    <w:p w:rsidR="00D95B59" w:rsidRDefault="00E32D5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95B59" w:rsidRDefault="00D95B59">
            <w:pPr>
              <w:pStyle w:val="PURBreadcrumb"/>
            </w:pPr>
          </w:p>
          <w:tbl>
            <w:tblPr>
              <w:tblW w:w="0" w:type="dxa"/>
              <w:tblLook w:val="04A0" w:firstRow="1" w:lastRow="0" w:firstColumn="1" w:lastColumn="0" w:noHBand="0" w:noVBand="1"/>
            </w:tblPr>
            <w:tblGrid>
              <w:gridCol w:w="10800"/>
            </w:tblGrid>
            <w:tr w:rsidR="00D95B59">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TableBody"/>
            </w:pPr>
          </w:p>
        </w:tc>
      </w:tr>
    </w:tbl>
    <w:p w:rsidR="00D95B59" w:rsidRDefault="00E32D5F">
      <w:pPr>
        <w:pStyle w:val="ProductList-Offering2HeadingNoBorder"/>
        <w:outlineLvl w:val="2"/>
      </w:pPr>
      <w:bookmarkStart w:id="226" w:name="_Sec626"/>
      <w:r>
        <w:t>Microsoft Azure Support (แผน)</w:t>
      </w:r>
      <w:bookmarkEnd w:id="226"/>
      <w:r>
        <w:fldChar w:fldCharType="begin"/>
      </w:r>
      <w:r>
        <w:instrText xml:space="preserve"> TC "</w:instrText>
      </w:r>
      <w:bookmarkStart w:id="227" w:name="_Toc450036196"/>
      <w:r>
        <w:instrText>Microsoft Azure Support (แผน)</w:instrText>
      </w:r>
      <w:bookmarkEnd w:id="227"/>
      <w:r>
        <w:instrText>" \l 3</w:instrText>
      </w:r>
      <w:r>
        <w:fldChar w:fldCharType="end"/>
      </w:r>
    </w:p>
    <w:p w:rsidR="00D95B59" w:rsidRDefault="00E32D5F">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ข้อเสนอ Microsoft Azure Support</w:t>
      </w:r>
    </w:p>
    <w:p w:rsidR="00D95B59" w:rsidRDefault="00E32D5F">
      <w:pPr>
        <w:pStyle w:val="ProductList-Body"/>
      </w:pPr>
      <w:r>
        <w:t xml:space="preserve">รายละเอียดเกี่ยวกับข้อเสนอการสนับสนุนสำหรับ Microsoft Azure จะมีอยู่ที่ </w:t>
      </w:r>
      <w:hyperlink r:id="rId96">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95B59" w:rsidRDefault="00D95B59">
            <w:pPr>
              <w:pStyle w:val="PURBreadcrumb"/>
            </w:pPr>
          </w:p>
          <w:tbl>
            <w:tblPr>
              <w:tblW w:w="0" w:type="dxa"/>
              <w:tblLook w:val="04A0" w:firstRow="1" w:lastRow="0" w:firstColumn="1" w:lastColumn="0" w:noHBand="0" w:noVBand="1"/>
            </w:tblPr>
            <w:tblGrid>
              <w:gridCol w:w="10800"/>
            </w:tblGrid>
            <w:tr w:rsidR="00D95B59">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TableBody"/>
            </w:pPr>
          </w:p>
        </w:tc>
      </w:tr>
    </w:tbl>
    <w:p w:rsidR="00D95B59" w:rsidRDefault="00E32D5F">
      <w:pPr>
        <w:pStyle w:val="ProductList-Offering2HeadingNoBorder"/>
        <w:outlineLvl w:val="2"/>
      </w:pPr>
      <w:bookmarkStart w:id="230" w:name="_Sec628"/>
      <w:r>
        <w:t>Microsoft Azure Site Recovery (แผน)</w:t>
      </w:r>
      <w:bookmarkEnd w:id="230"/>
      <w:r>
        <w:fldChar w:fldCharType="begin"/>
      </w:r>
      <w:r>
        <w:instrText xml:space="preserve"> TC "</w:instrText>
      </w:r>
      <w:bookmarkStart w:id="231" w:name="_Toc450036197"/>
      <w:r>
        <w:instrText>Microsoft Azure Site Recovery (แผน)</w:instrText>
      </w:r>
      <w:bookmarkEnd w:id="231"/>
      <w:r>
        <w:instrText>" \l 3</w:instrText>
      </w:r>
      <w:r>
        <w:fldChar w:fldCharType="end"/>
      </w:r>
    </w:p>
    <w:p w:rsidR="00D95B59" w:rsidRDefault="00E32D5F">
      <w:pPr>
        <w:pStyle w:val="ProductList-Offering1SubSection"/>
        <w:outlineLvl w:val="3"/>
      </w:pPr>
      <w:bookmarkStart w:id="232" w:name="_Sec708"/>
      <w:r>
        <w:t>1. ความพร้อมให้บริการของโปรแกรม</w:t>
      </w:r>
      <w:bookmarkEnd w:id="232"/>
    </w:p>
    <w:p w:rsidR="00D95B59" w:rsidRDefault="00D95B59">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233" w:name="_Sec763"/>
      <w:r>
        <w:t>2. เงื่อนไขผลิตภัณฑ์</w:t>
      </w:r>
      <w:bookmarkEnd w:id="233"/>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ปริมาณตั้งต้น</w:t>
      </w:r>
    </w:p>
    <w:p w:rsidR="00D95B59" w:rsidRDefault="00E32D5F">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34" w:name="_Sec657"/>
      <w:r>
        <w:t>Enterprise Mobility Suite (แผน)</w:t>
      </w:r>
      <w:bookmarkEnd w:id="234"/>
      <w:r>
        <w:fldChar w:fldCharType="begin"/>
      </w:r>
      <w:r>
        <w:instrText xml:space="preserve"> TC "</w:instrText>
      </w:r>
      <w:bookmarkStart w:id="235" w:name="_Toc450036198"/>
      <w:r>
        <w:instrText>Enterprise Mobility Suite (แผน)</w:instrText>
      </w:r>
      <w:bookmarkEnd w:id="235"/>
      <w:r>
        <w:instrText>" \l 3</w:instrText>
      </w:r>
      <w:r>
        <w:fldChar w:fldCharType="end"/>
      </w:r>
    </w:p>
    <w:p w:rsidR="00D95B59" w:rsidRDefault="00E32D5F">
      <w:pPr>
        <w:pStyle w:val="ProductList-Offering1SubSection"/>
        <w:outlineLvl w:val="3"/>
      </w:pPr>
      <w:bookmarkStart w:id="236" w:name="_Sec709"/>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237" w:name="_Sec764"/>
      <w:r>
        <w:t>2. เงื่อนไขผลิตภัณฑ์</w:t>
      </w:r>
      <w:bookmarkEnd w:id="237"/>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D95B59" w:rsidRDefault="00D95B59">
      <w:pPr>
        <w:pStyle w:val="ProductList-Body"/>
      </w:pPr>
    </w:p>
    <w:p w:rsidR="00D95B59" w:rsidRDefault="00E32D5F">
      <w:pPr>
        <w:pStyle w:val="ProductList-ClauseHeading"/>
        <w:outlineLvl w:val="4"/>
      </w:pPr>
      <w:r>
        <w:t>2.1 สิทธิในการซื้อ Add-on User SL</w:t>
      </w:r>
    </w:p>
    <w:p w:rsidR="00D95B59" w:rsidRDefault="00E32D5F">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D95B59" w:rsidRDefault="00D95B59">
      <w:pPr>
        <w:pStyle w:val="ProductList-Body"/>
      </w:pPr>
    </w:p>
    <w:p w:rsidR="00D95B59" w:rsidRDefault="00E32D5F">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Add-on User SL</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95B59" w:rsidRDefault="00D95B59">
            <w:pPr>
              <w:pStyle w:val="ProductList-TableBody"/>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95B59" w:rsidRDefault="00D95B59">
            <w:pPr>
              <w:pStyle w:val="ProductList-TableBody"/>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5B59" w:rsidRDefault="00D95B59">
            <w:pPr>
              <w:pStyle w:val="ProductList-TableBody"/>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5B59" w:rsidRDefault="00E32D5F">
            <w:pPr>
              <w:pStyle w:val="ProductList-TableBody"/>
            </w:pPr>
            <w:r>
              <w:t>Enterprise Mobility Suite</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5B59" w:rsidRDefault="00D95B59">
            <w:pPr>
              <w:pStyle w:val="ProductList-TableBody"/>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95B59" w:rsidRDefault="00D95B59">
            <w:pPr>
              <w:pStyle w:val="ProductList-TableBody"/>
            </w:pPr>
          </w:p>
        </w:tc>
      </w:tr>
    </w:tbl>
    <w:p w:rsidR="00D95B59" w:rsidRDefault="00D95B59">
      <w:pPr>
        <w:pStyle w:val="ProductList-Body"/>
      </w:pPr>
    </w:p>
    <w:p w:rsidR="00D95B59" w:rsidRDefault="00E32D5F">
      <w:pPr>
        <w:pStyle w:val="ProductList-ClauseHeading"/>
        <w:outlineLvl w:val="4"/>
      </w:pPr>
      <w:r>
        <w:t>2.3 ข้อจำกัดการซื้อ Add-on User SL</w:t>
      </w:r>
    </w:p>
    <w:p w:rsidR="00D95B59" w:rsidRDefault="00E32D5F">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D95B59" w:rsidRDefault="00D95B59">
      <w:pPr>
        <w:pStyle w:val="ProductList-Body"/>
      </w:pPr>
    </w:p>
    <w:p w:rsidR="00D95B59" w:rsidRDefault="00E32D5F">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95B59" w:rsidRDefault="00D95B59">
      <w:pPr>
        <w:pStyle w:val="ProductList-Body"/>
      </w:pPr>
    </w:p>
    <w:p w:rsidR="00D95B59" w:rsidRDefault="00E32D5F">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D95B59" w:rsidRDefault="00D95B59">
      <w:pPr>
        <w:pStyle w:val="ProductList-Body"/>
      </w:pPr>
    </w:p>
    <w:p w:rsidR="00D95B59" w:rsidRDefault="00E32D5F">
      <w:pPr>
        <w:pStyle w:val="ProductList-ClauseHeading"/>
        <w:outlineLvl w:val="4"/>
      </w:pPr>
      <w:r>
        <w:t>2.4 สิทธิในการซื้อ Enterprise Mobility Suite From SA User SL</w:t>
      </w:r>
    </w:p>
    <w:p w:rsidR="00D95B59" w:rsidRDefault="00E32D5F">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 (“สิทธิการใช้งานที่มีคุณสมบัติตามที่กำหนด”) สำหรับผลิตภัณฑ์ในตารางด้านล่าง สิทธิการใช้งานจากการสมัครสำหรับผลิตภัณฑ์จะสามารถปรับเปลี่ยนกับ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 การปรับเปลี่ยนภายใต้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CAL Suite Bridge ที่จำเป็นต้องมี</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Bridge for Enterprise Mobility Suite</w:t>
            </w:r>
            <w:r>
              <w:rPr>
                <w:vertAlign w:val="superscript"/>
              </w:rPr>
              <w:t>2,3</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Bridge for Enterprise Mobility Suite</w:t>
            </w:r>
            <w:r>
              <w:rPr>
                <w:vertAlign w:val="superscript"/>
              </w:rPr>
              <w:t>2,4</w:t>
            </w:r>
          </w:p>
        </w:tc>
      </w:tr>
    </w:tbl>
    <w:p w:rsidR="00D95B59" w:rsidRDefault="00E32D5F">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D95B59" w:rsidRDefault="00E32D5F">
      <w:pPr>
        <w:pStyle w:val="ProductList-Body"/>
      </w:pPr>
      <w:r>
        <w:rPr>
          <w:i/>
          <w:vertAlign w:val="superscript"/>
        </w:rPr>
        <w:t>2</w:t>
      </w:r>
      <w:r>
        <w:rPr>
          <w:i/>
        </w:rPr>
        <w:t>จำเป็นต้องมีเฉพาะสำหรับการซื้อเมื่อครบรอบปีของ Enrollment เท่านั้น</w:t>
      </w:r>
    </w:p>
    <w:p w:rsidR="00D95B59" w:rsidRDefault="00E32D5F">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D95B59" w:rsidRDefault="00E32D5F">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D95B59" w:rsidRDefault="00D95B59">
      <w:pPr>
        <w:pStyle w:val="ProductList-Body"/>
      </w:pPr>
    </w:p>
    <w:p w:rsidR="00D95B59" w:rsidRDefault="00E32D5F">
      <w:pPr>
        <w:pStyle w:val="ProductList-ClauseHeading"/>
        <w:outlineLvl w:val="4"/>
      </w:pPr>
      <w:r>
        <w:t>2.5 การปรับเปลี่ยนไปเป็น From SA User SL</w:t>
      </w:r>
    </w:p>
    <w:p w:rsidR="00D95B59" w:rsidRDefault="00E32D5F">
      <w:pPr>
        <w:pStyle w:val="ProductList-Body"/>
      </w:pPr>
      <w:r>
        <w:t>เมื่อมีการปรับเปลี่ยนไปเป็น From SA User SL ก็จะสามารถซื้อ From SA User SL ได้ไม่เกินหนึ่งรายการสำหรับสิทธิการใช้งานที่มีคุณสมบัติตามที่กำหนดต่อหนึ่งอุปกรณ์แต่ละสิทธิที่มีการปรับเปลี่ยน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D95B59" w:rsidRDefault="00D95B59">
      <w:pPr>
        <w:pStyle w:val="ProductList-Body"/>
      </w:pPr>
    </w:p>
    <w:p w:rsidR="00D95B59" w:rsidRDefault="00E32D5F">
      <w:pPr>
        <w:pStyle w:val="ProductList-ClauseHeading"/>
        <w:outlineLvl w:val="4"/>
      </w:pPr>
      <w:r>
        <w:t>2.6 สิทธิประโยชน์ของ SA สำหรับ Enterprise Mobility Suite From SA User SL</w:t>
      </w:r>
    </w:p>
    <w:p w:rsidR="00D95B59" w:rsidRDefault="00E32D5F">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ตามสิทธิการใช้งานที่มีคุณสมบัติตามที่กำหนดซึ่งกำลังมีการปรับเปลี่ยน</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38" w:name="_Sec658"/>
      <w:r>
        <w:t>Azure Active Directory (แผน)</w:t>
      </w:r>
      <w:bookmarkEnd w:id="238"/>
      <w:r>
        <w:fldChar w:fldCharType="begin"/>
      </w:r>
      <w:r>
        <w:instrText xml:space="preserve"> TC "</w:instrText>
      </w:r>
      <w:bookmarkStart w:id="239" w:name="_Toc450036199"/>
      <w:r>
        <w:instrText>Azure Active Directory (แผน)</w:instrText>
      </w:r>
      <w:bookmarkEnd w:id="239"/>
      <w:r>
        <w:instrText>" \l 3</w:instrText>
      </w:r>
      <w:r>
        <w:fldChar w:fldCharType="end"/>
      </w:r>
    </w:p>
    <w:p w:rsidR="00D95B59" w:rsidRDefault="00E32D5F">
      <w:pPr>
        <w:pStyle w:val="ProductList-Offering1SubSection"/>
        <w:outlineLvl w:val="3"/>
      </w:pPr>
      <w:bookmarkStart w:id="240" w:name="_Sec710"/>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241" w:name="_Sec765"/>
      <w:r>
        <w:t>2. เงื่อนไขผลิตภัณฑ์</w:t>
      </w:r>
      <w:bookmarkEnd w:id="241"/>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Single Sign-On (SSO)</w:t>
      </w:r>
    </w:p>
    <w:p w:rsidR="00D95B59" w:rsidRDefault="00E32D5F">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42" w:name="_Sec659"/>
      <w:r>
        <w:lastRenderedPageBreak/>
        <w:t>Azure Rights Management (Plan)</w:t>
      </w:r>
      <w:bookmarkEnd w:id="242"/>
      <w:r>
        <w:fldChar w:fldCharType="begin"/>
      </w:r>
      <w:r>
        <w:instrText xml:space="preserve"> TC "</w:instrText>
      </w:r>
      <w:bookmarkStart w:id="243" w:name="_Toc450036200"/>
      <w:r>
        <w:instrText>Azure Rights Management (Plan)</w:instrText>
      </w:r>
      <w:bookmarkEnd w:id="243"/>
      <w:r>
        <w:instrText>" \l 3</w:instrText>
      </w:r>
      <w:r>
        <w:fldChar w:fldCharType="end"/>
      </w:r>
    </w:p>
    <w:p w:rsidR="00D95B59" w:rsidRDefault="00E32D5F">
      <w:pPr>
        <w:pStyle w:val="ProductList-Offering1SubSection"/>
        <w:outlineLvl w:val="3"/>
      </w:pPr>
      <w:bookmarkStart w:id="244" w:name="_Sec711"/>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245" w:name="_Sec766"/>
      <w:r>
        <w:t>2. เงื่อนไขผลิตภัณฑ์</w:t>
      </w:r>
      <w:bookmarkEnd w:id="245"/>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46" w:name="_Sec660"/>
      <w:r>
        <w:t>Azure RemoteApp (Plan)</w:t>
      </w:r>
      <w:bookmarkEnd w:id="246"/>
      <w:r>
        <w:fldChar w:fldCharType="begin"/>
      </w:r>
      <w:r>
        <w:instrText xml:space="preserve"> TC "</w:instrText>
      </w:r>
      <w:bookmarkStart w:id="247" w:name="_Toc450036201"/>
      <w:r>
        <w:instrText>Azure RemoteApp (Plan)</w:instrText>
      </w:r>
      <w:bookmarkEnd w:id="247"/>
      <w:r>
        <w:instrText>" \l 3</w:instrText>
      </w:r>
      <w:r>
        <w:fldChar w:fldCharType="end"/>
      </w:r>
    </w:p>
    <w:p w:rsidR="00D95B59" w:rsidRDefault="00E32D5F">
      <w:pPr>
        <w:pStyle w:val="ProductList-Offering1SubSection"/>
        <w:outlineLvl w:val="3"/>
      </w:pPr>
      <w:bookmarkStart w:id="248" w:name="_Sec712"/>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249" w:name="_Sec767"/>
      <w:r>
        <w:t>2. เงื่อนไขผลิตภัณฑ์</w:t>
      </w:r>
      <w:bookmarkEnd w:id="249"/>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50" w:name="_Sec854"/>
      <w:r>
        <w:t>Operations Management Suite (Plan)</w:t>
      </w:r>
      <w:bookmarkEnd w:id="250"/>
      <w:r>
        <w:fldChar w:fldCharType="begin"/>
      </w:r>
      <w:r>
        <w:instrText xml:space="preserve"> TC "</w:instrText>
      </w:r>
      <w:bookmarkStart w:id="251" w:name="_Toc450036202"/>
      <w:r>
        <w:instrText>Operations Management Suite (Plan)</w:instrText>
      </w:r>
      <w:bookmarkEnd w:id="251"/>
      <w:r>
        <w:instrText>" \l 3</w:instrText>
      </w:r>
      <w:r>
        <w:fldChar w:fldCharType="end"/>
      </w:r>
    </w:p>
    <w:p w:rsidR="00D95B59" w:rsidRDefault="00E32D5F">
      <w:pPr>
        <w:pStyle w:val="ProductList-Offering1SubSection"/>
        <w:outlineLvl w:val="3"/>
      </w:pPr>
      <w:bookmarkStart w:id="252" w:name="_Sec855"/>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253" w:name="_Sec856"/>
      <w:r>
        <w:t>2. เงื่อนไขผลิตภัณฑ์</w:t>
      </w:r>
      <w:bookmarkEnd w:id="253"/>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Add-on SL</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Infrastructure Server Standard</w:t>
            </w:r>
            <w:r>
              <w:rPr>
                <w:vertAlign w:val="superscript"/>
              </w:rPr>
              <w:t>1</w:t>
            </w:r>
          </w:p>
          <w:p w:rsidR="00D95B59" w:rsidRDefault="00E32D5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Operations Management Suite Standard Edition Add-on</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Infrastructure Server Suite Datacenter</w:t>
            </w:r>
            <w:r>
              <w:rPr>
                <w:vertAlign w:val="superscript"/>
              </w:rPr>
              <w:t>1</w:t>
            </w:r>
          </w:p>
          <w:p w:rsidR="00D95B59" w:rsidRDefault="00E32D5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Operations Management Suite Datacenter Edition Add-on</w:t>
            </w:r>
          </w:p>
        </w:tc>
      </w:tr>
    </w:tbl>
    <w:p w:rsidR="00D95B59" w:rsidRDefault="00E32D5F">
      <w:pPr>
        <w:pStyle w:val="ProductList-Body"/>
      </w:pPr>
      <w:r>
        <w:rPr>
          <w:i/>
          <w:vertAlign w:val="superscript"/>
        </w:rPr>
        <w:lastRenderedPageBreak/>
        <w:t>1</w:t>
      </w:r>
      <w:r>
        <w:rPr>
          <w:i/>
        </w:rPr>
        <w:t>มี SA ที่ใช้ได้</w:t>
      </w:r>
    </w:p>
    <w:p w:rsidR="00D95B59" w:rsidRDefault="00D95B59">
      <w:pPr>
        <w:pStyle w:val="ProductList-Body"/>
      </w:pPr>
    </w:p>
    <w:p w:rsidR="00D95B59" w:rsidRDefault="00E32D5F">
      <w:pPr>
        <w:pStyle w:val="ProductList-ClauseHeading"/>
        <w:outlineLvl w:val="4"/>
      </w:pPr>
      <w:r>
        <w:t>2.2 Azure Site Recovery with Operations Management Suite</w:t>
      </w:r>
    </w:p>
    <w:p w:rsidR="00D95B59" w:rsidRDefault="00E32D5F">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254" w:name="_Sec629"/>
      <w:r>
        <w:t>Enterprise Cloud Suite</w:t>
      </w:r>
      <w:bookmarkEnd w:id="254"/>
      <w:r>
        <w:fldChar w:fldCharType="begin"/>
      </w:r>
      <w:r>
        <w:instrText xml:space="preserve"> TC "</w:instrText>
      </w:r>
      <w:bookmarkStart w:id="255" w:name="_Toc450036203"/>
      <w:r>
        <w:instrText>Enterprise Cloud Suite</w:instrText>
      </w:r>
      <w:bookmarkEnd w:id="255"/>
      <w:r>
        <w:instrText>" \l 2</w:instrText>
      </w:r>
      <w:r>
        <w:fldChar w:fldCharType="end"/>
      </w:r>
    </w:p>
    <w:p w:rsidR="00D95B59" w:rsidRDefault="00E32D5F">
      <w:pPr>
        <w:pStyle w:val="ProductList-Offering1SubSection"/>
        <w:outlineLvl w:val="2"/>
      </w:pPr>
      <w:bookmarkStart w:id="256" w:name="_Sec713"/>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2"/>
      </w:pPr>
      <w:bookmarkStart w:id="257" w:name="_Sec768"/>
      <w:r>
        <w:t>2. เงื่อนไขผลิตภัณฑ์</w:t>
      </w:r>
      <w:bookmarkEnd w:id="257"/>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3"/>
      </w:pPr>
      <w:r>
        <w:t>2.1 Add-on User SL และ From SA User SL</w:t>
      </w:r>
    </w:p>
    <w:p w:rsidR="00D95B59" w:rsidRDefault="00E32D5F">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D95B59" w:rsidRDefault="00D95B59">
      <w:pPr>
        <w:pStyle w:val="ProductList-Body"/>
      </w:pPr>
    </w:p>
    <w:p w:rsidR="00D95B59" w:rsidRDefault="00E32D5F">
      <w:pPr>
        <w:pStyle w:val="ProductList-ClauseHeading"/>
        <w:outlineLvl w:val="3"/>
      </w:pPr>
      <w:r>
        <w:t>2.2 การปรับเปลี่ยนไปเป็น From SA User SL</w:t>
      </w:r>
    </w:p>
    <w:p w:rsidR="00D95B59" w:rsidRDefault="00E32D5F">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D95B59" w:rsidRDefault="00D95B59">
      <w:pPr>
        <w:pStyle w:val="ProductList-Body"/>
      </w:pPr>
    </w:p>
    <w:p w:rsidR="00D95B59" w:rsidRDefault="00E32D5F">
      <w:pPr>
        <w:pStyle w:val="ProductList-ClauseHeading"/>
        <w:outlineLvl w:val="3"/>
      </w:pPr>
      <w:r>
        <w:t>2.3 สิทธิประโยชน์ของ SA สำหรับ Enterprise Cloud Suite From SA User SL</w:t>
      </w:r>
    </w:p>
    <w:p w:rsidR="00D95B59" w:rsidRDefault="00E32D5F">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D95B59" w:rsidRDefault="00D95B59">
      <w:pPr>
        <w:pStyle w:val="ProductList-Body"/>
      </w:pPr>
    </w:p>
    <w:p w:rsidR="00D95B59" w:rsidRDefault="00E32D5F">
      <w:pPr>
        <w:pStyle w:val="ProductList-ClauseHeading"/>
        <w:outlineLvl w:val="3"/>
      </w:pPr>
      <w:r>
        <w:t>2.4 บริการ Government Community Cloud ของสหรัฐอเมริกา</w:t>
      </w:r>
    </w:p>
    <w:p w:rsidR="00D95B59" w:rsidRDefault="00E32D5F">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NoBorder"/>
        <w:outlineLvl w:val="1"/>
      </w:pPr>
      <w:bookmarkStart w:id="258" w:name="_Sec630"/>
      <w:r>
        <w:t>Microsoft Intune</w:t>
      </w:r>
      <w:bookmarkEnd w:id="258"/>
      <w:r>
        <w:fldChar w:fldCharType="begin"/>
      </w:r>
      <w:r>
        <w:instrText xml:space="preserve"> TC "</w:instrText>
      </w:r>
      <w:bookmarkStart w:id="259" w:name="_Toc450036204"/>
      <w:r>
        <w:instrText>Microsoft Intune</w:instrText>
      </w:r>
      <w:bookmarkEnd w:id="259"/>
      <w:r>
        <w:instrText>" \l 2</w:instrText>
      </w:r>
      <w:r>
        <w:fldChar w:fldCharType="end"/>
      </w:r>
    </w:p>
    <w:p w:rsidR="00D95B59" w:rsidRDefault="00E32D5F">
      <w:pPr>
        <w:pStyle w:val="ProductList-Offering1SubSection"/>
        <w:outlineLvl w:val="2"/>
      </w:pPr>
      <w:bookmarkStart w:id="260" w:name="_Sec714"/>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487"/>
        <w:gridCol w:w="825"/>
        <w:gridCol w:w="792"/>
        <w:gridCol w:w="811"/>
        <w:gridCol w:w="712"/>
        <w:gridCol w:w="838"/>
        <w:gridCol w:w="832"/>
        <w:gridCol w:w="811"/>
        <w:gridCol w:w="808"/>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2"/>
      </w:pPr>
      <w:bookmarkStart w:id="261" w:name="_Sec769"/>
      <w:r>
        <w:lastRenderedPageBreak/>
        <w:t>2. เงื่อนไขผลิตภัณฑ์</w:t>
      </w:r>
      <w:bookmarkEnd w:id="261"/>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262" w:name="_Sec631"/>
      <w:r>
        <w:t>Microsoft Dynamics Online Services</w:t>
      </w:r>
      <w:bookmarkEnd w:id="262"/>
      <w:r>
        <w:fldChar w:fldCharType="begin"/>
      </w:r>
      <w:r>
        <w:instrText xml:space="preserve"> TC "</w:instrText>
      </w:r>
      <w:bookmarkStart w:id="263" w:name="_Toc450036205"/>
      <w:r>
        <w:instrText>Microsoft Dynamics Online Services</w:instrText>
      </w:r>
      <w:bookmarkEnd w:id="263"/>
      <w:r>
        <w:instrText>" \l 2</w:instrText>
      </w:r>
      <w:r>
        <w:fldChar w:fldCharType="end"/>
      </w:r>
    </w:p>
    <w:p w:rsidR="00D95B59" w:rsidRDefault="00E32D5F">
      <w:pPr>
        <w:pStyle w:val="ProductList-Offering2HeadingNoBorder"/>
        <w:outlineLvl w:val="2"/>
      </w:pPr>
      <w:bookmarkStart w:id="264" w:name="_Sec661"/>
      <w:r>
        <w:t>Microsoft Dynamics CRM Online</w:t>
      </w:r>
      <w:bookmarkEnd w:id="264"/>
      <w:r>
        <w:fldChar w:fldCharType="begin"/>
      </w:r>
      <w:r>
        <w:instrText xml:space="preserve"> TC "</w:instrText>
      </w:r>
      <w:bookmarkStart w:id="265" w:name="_Toc450036206"/>
      <w:r>
        <w:instrText>Microsoft Dynamics CRM Online</w:instrText>
      </w:r>
      <w:bookmarkEnd w:id="265"/>
      <w:r>
        <w:instrText>" \l 3</w:instrText>
      </w:r>
      <w:r>
        <w:fldChar w:fldCharType="end"/>
      </w:r>
    </w:p>
    <w:p w:rsidR="00D95B59" w:rsidRDefault="00E32D5F">
      <w:pPr>
        <w:pStyle w:val="ProductList-Offering1SubSection"/>
        <w:outlineLvl w:val="3"/>
      </w:pPr>
      <w:bookmarkStart w:id="266" w:name="_Sec715"/>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267" w:name="_Sec770"/>
      <w:r>
        <w:t>2. เงื่อนไขผลิตภัณฑ์</w:t>
      </w:r>
      <w:bookmarkEnd w:id="267"/>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Add-on User SL</w:t>
      </w:r>
    </w:p>
    <w:tbl>
      <w:tblPr>
        <w:tblStyle w:val="PURTable"/>
        <w:tblW w:w="0" w:type="dxa"/>
        <w:tblLook w:val="04A0" w:firstRow="1" w:lastRow="0" w:firstColumn="1" w:lastColumn="0" w:noHBand="0" w:noVBand="1"/>
      </w:tblPr>
      <w:tblGrid>
        <w:gridCol w:w="5600"/>
        <w:gridCol w:w="5316"/>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Add-on User SL</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Dynamics CRM Online Essentials for SA User SL</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D95B59" w:rsidRDefault="00E32D5F">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Dynamics CRM Online Basic for SA User SL</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Microsoft Dynamics CRM Professional CAL</w:t>
            </w:r>
            <w:r>
              <w:fldChar w:fldCharType="begin"/>
            </w:r>
            <w:r>
              <w:instrText xml:space="preserve"> XE "Microsoft Dynamics CRM Professional CAL" </w:instrText>
            </w:r>
            <w:r>
              <w:fldChar w:fldCharType="end"/>
            </w:r>
            <w:r>
              <w:t xml:space="preserve"> หรือ</w:t>
            </w:r>
          </w:p>
          <w:p w:rsidR="00D95B59" w:rsidRDefault="00E32D5F">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Dynamics CRM Online Professional for SA User SL</w:t>
            </w:r>
          </w:p>
          <w:p w:rsidR="00D95B59" w:rsidRDefault="00E32D5F">
            <w:pPr>
              <w:pStyle w:val="ProductList-TableBody"/>
            </w:pPr>
            <w:r>
              <w:t>Dynamics CRM Online Enterprise for SA User SL</w:t>
            </w:r>
          </w:p>
        </w:tc>
      </w:tr>
    </w:tbl>
    <w:p w:rsidR="00D95B59" w:rsidRDefault="00E32D5F">
      <w:pPr>
        <w:pStyle w:val="ProductList-Body"/>
      </w:pPr>
      <w:r>
        <w:rPr>
          <w:i/>
          <w:vertAlign w:val="superscript"/>
        </w:rPr>
        <w:t>1</w:t>
      </w:r>
      <w:r>
        <w:rPr>
          <w:i/>
        </w:rPr>
        <w:t>มี SA ที่ใช้ได้</w:t>
      </w:r>
    </w:p>
    <w:p w:rsidR="00D95B59" w:rsidRDefault="00D95B59">
      <w:pPr>
        <w:pStyle w:val="ProductList-Body"/>
      </w:pPr>
    </w:p>
    <w:p w:rsidR="00D95B59" w:rsidRDefault="00E32D5F">
      <w:pPr>
        <w:pStyle w:val="ProductList-ClauseHeading"/>
        <w:outlineLvl w:val="4"/>
      </w:pPr>
      <w:r>
        <w:t>2.2 ข้อตกลงสำหรับ Campus และ School</w:t>
      </w:r>
    </w:p>
    <w:p w:rsidR="00D95B59" w:rsidRDefault="00E32D5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จากการสมัครสำหรับ Microsoft Dynamics CRM Online ที่จำหน่ายภายใต้ CA/SA จะสามารถได้รับในระดับที่ใช้ทั่วทั้งและไม่ใช่ทั่วทั้งสถาบัน</w:t>
      </w:r>
    </w:p>
    <w:p w:rsidR="00D95B59" w:rsidRDefault="00D95B59">
      <w:pPr>
        <w:pStyle w:val="ProductList-Body"/>
      </w:pPr>
    </w:p>
    <w:p w:rsidR="00D95B59" w:rsidRDefault="00E32D5F">
      <w:pPr>
        <w:pStyle w:val="ProductList-ClauseHeading"/>
        <w:outlineLvl w:val="4"/>
      </w:pPr>
      <w:r>
        <w:t>2.3 Microsoft Dynamics CRM Online Professional for Government</w:t>
      </w:r>
    </w:p>
    <w:p w:rsidR="00D95B59" w:rsidRDefault="00E32D5F">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D95B59" w:rsidRDefault="00D95B59">
      <w:pPr>
        <w:pStyle w:val="ProductList-Body"/>
      </w:pPr>
    </w:p>
    <w:p w:rsidR="00D95B59" w:rsidRDefault="00E32D5F">
      <w:pPr>
        <w:pStyle w:val="ProductList-ClauseHeading"/>
        <w:outlineLvl w:val="4"/>
      </w:pPr>
      <w:r>
        <w:t>2.4 ข้อเสนอการสนับสนุนสำหรับ Microsoft Dynamics CRM Online</w:t>
      </w:r>
    </w:p>
    <w:p w:rsidR="00D95B59" w:rsidRDefault="00E32D5F">
      <w:pPr>
        <w:pStyle w:val="ProductList-Body"/>
      </w:pPr>
      <w:r>
        <w:t xml:space="preserve">รายละเอียดเกี่ยวกับข้อเสนอการสนับสนุนสำหรับ Microsoft Dynamics CRM Online จะสามารถดูได้ที่ </w:t>
      </w:r>
      <w:hyperlink r:id="rId106">
        <w:r>
          <w:rPr>
            <w:color w:val="00467F"/>
            <w:u w:val="single"/>
          </w:rPr>
          <w:t>http://www.microsoft.com/en-us/dynamics/dynamics-online-support.aspx</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68" w:name="_Sec662"/>
      <w:r>
        <w:t>Microsoft Dynamics Marketing</w:t>
      </w:r>
      <w:bookmarkEnd w:id="268"/>
      <w:r>
        <w:fldChar w:fldCharType="begin"/>
      </w:r>
      <w:r>
        <w:instrText xml:space="preserve"> TC "</w:instrText>
      </w:r>
      <w:bookmarkStart w:id="269" w:name="_Toc450036207"/>
      <w:r>
        <w:instrText>Microsoft Dynamics Marketing</w:instrText>
      </w:r>
      <w:bookmarkEnd w:id="269"/>
      <w:r>
        <w:instrText>" \l 3</w:instrText>
      </w:r>
      <w:r>
        <w:fldChar w:fldCharType="end"/>
      </w:r>
    </w:p>
    <w:p w:rsidR="00D95B59" w:rsidRDefault="00E32D5F">
      <w:pPr>
        <w:pStyle w:val="ProductList-Offering1SubSection"/>
        <w:outlineLvl w:val="3"/>
      </w:pPr>
      <w:bookmarkStart w:id="270" w:name="_Sec716"/>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271" w:name="_Sec771"/>
      <w:r>
        <w:t>2. เงื่อนไขผลิตภัณฑ์</w:t>
      </w:r>
      <w:bookmarkEnd w:id="271"/>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ข้อเสนอการสนับสนุนสำหรับ Microsoft Dynamics Marketing</w:t>
      </w:r>
    </w:p>
    <w:p w:rsidR="00D95B59" w:rsidRDefault="00E32D5F">
      <w:pPr>
        <w:pStyle w:val="ProductList-Body"/>
      </w:pPr>
      <w:r>
        <w:t xml:space="preserve">รายละเอียดเกี่ยวกับข้อเสนอการสนับสนุนสำหรับ Microsoft Dynamics Marketing จะสามารถดูได้ที่ </w:t>
      </w:r>
      <w:hyperlink r:id="rId108">
        <w:r>
          <w:rPr>
            <w:color w:val="00467F"/>
            <w:u w:val="single"/>
          </w:rPr>
          <w:t>http://www.microsoft.com/en-us/dynamics/dynamics-online-support.aspx</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72" w:name="_Sec663"/>
      <w:r>
        <w:t>Microsoft Social Engagement</w:t>
      </w:r>
      <w:bookmarkEnd w:id="272"/>
      <w:r>
        <w:fldChar w:fldCharType="begin"/>
      </w:r>
      <w:r>
        <w:instrText xml:space="preserve"> TC "</w:instrText>
      </w:r>
      <w:bookmarkStart w:id="273" w:name="_Toc450036208"/>
      <w:r>
        <w:instrText>Microsoft Social Engagement</w:instrText>
      </w:r>
      <w:bookmarkEnd w:id="273"/>
      <w:r>
        <w:instrText>" \l 3</w:instrText>
      </w:r>
      <w:r>
        <w:fldChar w:fldCharType="end"/>
      </w:r>
    </w:p>
    <w:p w:rsidR="00D95B59" w:rsidRDefault="00E32D5F">
      <w:pPr>
        <w:pStyle w:val="ProductList-Offering1SubSection"/>
        <w:outlineLvl w:val="3"/>
      </w:pPr>
      <w:bookmarkStart w:id="274" w:name="_Sec717"/>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275" w:name="_Sec772"/>
      <w:r>
        <w:t>2. เงื่อนไขผลิตภัณฑ์</w:t>
      </w:r>
      <w:bookmarkEnd w:id="275"/>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Add-on User SL</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Social Engagement Professional Add-on</w:t>
            </w:r>
          </w:p>
          <w:p w:rsidR="00D95B59" w:rsidRDefault="00E32D5F">
            <w:pPr>
              <w:pStyle w:val="ProductList-TableBody"/>
            </w:pPr>
            <w:r>
              <w:t>Microsoft Social Engagement Professional Additional Posts</w:t>
            </w:r>
          </w:p>
          <w:p w:rsidR="00D95B59" w:rsidRDefault="00E32D5F">
            <w:pPr>
              <w:pStyle w:val="ProductList-TableBody"/>
            </w:pPr>
            <w:r>
              <w:t>Microsoft Social Engagement Professional Education Additional Posts</w:t>
            </w:r>
          </w:p>
        </w:tc>
      </w:tr>
    </w:tbl>
    <w:p w:rsidR="00D95B59" w:rsidRDefault="00E32D5F">
      <w:pPr>
        <w:pStyle w:val="ProductList-Body"/>
      </w:pPr>
      <w:r>
        <w:rPr>
          <w:i/>
          <w:vertAlign w:val="superscript"/>
        </w:rPr>
        <w:t>1</w:t>
      </w:r>
      <w:r>
        <w:rPr>
          <w:i/>
        </w:rPr>
        <w:t>สิทธิการใช้งานที่มีคุณสมบัติตามที่กำหนดแต่ละสิทธิจะต้องมี SA ที่ใช้ได้</w:t>
      </w:r>
    </w:p>
    <w:p w:rsidR="00D95B59" w:rsidRDefault="00D95B59">
      <w:pPr>
        <w:pStyle w:val="ProductList-Body"/>
      </w:pPr>
    </w:p>
    <w:p w:rsidR="00D95B59" w:rsidRDefault="00E32D5F">
      <w:pPr>
        <w:pStyle w:val="ProductList-ClauseHeading"/>
        <w:outlineLvl w:val="4"/>
      </w:pPr>
      <w:r>
        <w:t>2.2 ข้อเสนอการสนับสนุนสำหรับ Microsoft Social Engagement</w:t>
      </w:r>
    </w:p>
    <w:p w:rsidR="00D95B59" w:rsidRDefault="00E32D5F">
      <w:pPr>
        <w:pStyle w:val="ProductList-Body"/>
      </w:pPr>
      <w:r>
        <w:t xml:space="preserve">รายละเอียดเกี่ยวกับข้อเสนอการสนับสนุนสำหรับ Microsoft Social Engagement จะสามารถดูได้ที่ </w:t>
      </w:r>
      <w:hyperlink r:id="rId110">
        <w:r>
          <w:rPr>
            <w:color w:val="00467F"/>
            <w:u w:val="single"/>
          </w:rPr>
          <w:t>http://www.microsoft.com/en-us/dynamics/dynamics-online-support.aspx</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76" w:name="_Sec664"/>
      <w:r>
        <w:t>Parature, from Microsoft</w:t>
      </w:r>
      <w:bookmarkEnd w:id="276"/>
      <w:r>
        <w:fldChar w:fldCharType="begin"/>
      </w:r>
      <w:r>
        <w:instrText xml:space="preserve"> TC "</w:instrText>
      </w:r>
      <w:bookmarkStart w:id="277" w:name="_Toc450036209"/>
      <w:r>
        <w:instrText>Parature, from Microsoft</w:instrText>
      </w:r>
      <w:bookmarkEnd w:id="277"/>
      <w:r>
        <w:instrText>" \l 3</w:instrText>
      </w:r>
      <w:r>
        <w:fldChar w:fldCharType="end"/>
      </w:r>
    </w:p>
    <w:p w:rsidR="00D95B59" w:rsidRDefault="00E32D5F">
      <w:pPr>
        <w:pStyle w:val="ProductList-Offering1SubSection"/>
        <w:outlineLvl w:val="3"/>
      </w:pPr>
      <w:bookmarkStart w:id="278" w:name="_Sec718"/>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Parature Enterprise Additional Records</w:t>
            </w:r>
            <w:r>
              <w:fldChar w:fldCharType="begin"/>
            </w:r>
            <w:r>
              <w:instrText xml:space="preserve"> XE "Parature Enterprise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279" w:name="_Sec773"/>
      <w:r>
        <w:t>2. เงื่อนไขผลิตภัณฑ์</w:t>
      </w:r>
      <w:bookmarkEnd w:id="279"/>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ข้อเสนอการสนับสนุนสำหรับ Parature</w:t>
      </w:r>
    </w:p>
    <w:p w:rsidR="00D95B59" w:rsidRDefault="00E32D5F">
      <w:pPr>
        <w:pStyle w:val="ProductList-Body"/>
      </w:pPr>
      <w:r>
        <w:t xml:space="preserve">รายละเอียดเกี่ยวกับข้อเสนอการสนับสนุนสำหรับ Parature จะสามารถดูได้ที่ </w:t>
      </w:r>
      <w:hyperlink r:id="rId112">
        <w:r>
          <w:rPr>
            <w:color w:val="00467F"/>
            <w:u w:val="single"/>
          </w:rPr>
          <w:t>http://www.microsoft.com/en-us/dynamics/dynamics-online-support.aspx</w:t>
        </w:r>
      </w:hyperlink>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280" w:name="_Sec632"/>
      <w:r>
        <w:t>Office 365 Services</w:t>
      </w:r>
      <w:bookmarkEnd w:id="280"/>
      <w:r>
        <w:fldChar w:fldCharType="begin"/>
      </w:r>
      <w:r>
        <w:instrText xml:space="preserve"> TC "</w:instrText>
      </w:r>
      <w:bookmarkStart w:id="281" w:name="_Toc450036210"/>
      <w:r>
        <w:instrText>Office 365 Services</w:instrText>
      </w:r>
      <w:bookmarkEnd w:id="281"/>
      <w:r>
        <w:instrText>" \l 2</w:instrText>
      </w:r>
      <w:r>
        <w:fldChar w:fldCharType="end"/>
      </w:r>
    </w:p>
    <w:p w:rsidR="00D95B59" w:rsidRDefault="00E32D5F">
      <w:pPr>
        <w:pStyle w:val="ProductList-Offering2HeadingNoBorder"/>
        <w:outlineLvl w:val="2"/>
      </w:pPr>
      <w:bookmarkStart w:id="282" w:name="_Sec633"/>
      <w:r>
        <w:t>โปรแกรมประยุกต์ Office 365</w:t>
      </w:r>
      <w:bookmarkEnd w:id="282"/>
      <w:r>
        <w:fldChar w:fldCharType="begin"/>
      </w:r>
      <w:r>
        <w:instrText xml:space="preserve"> TC "</w:instrText>
      </w:r>
      <w:bookmarkStart w:id="283" w:name="_Toc450036211"/>
      <w:r>
        <w:instrText>โปรแกรมประยุกต์ Office 365</w:instrText>
      </w:r>
      <w:bookmarkEnd w:id="283"/>
      <w:r>
        <w:instrText>" \l 3</w:instrText>
      </w:r>
      <w:r>
        <w:fldChar w:fldCharType="end"/>
      </w:r>
    </w:p>
    <w:p w:rsidR="00D95B59" w:rsidRDefault="00E32D5F">
      <w:pPr>
        <w:pStyle w:val="ProductList-Offering1SubSection"/>
        <w:outlineLvl w:val="3"/>
      </w:pPr>
      <w:bookmarkStart w:id="284" w:name="_Sec719"/>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lastRenderedPageBreak/>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285" w:name="_Sec774"/>
      <w:r>
        <w:t>2. เงื่อนไขผลิตภัณฑ์</w:t>
      </w:r>
      <w:bookmarkEnd w:id="285"/>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"ระยะเวลาที่ต่อออกไปที่มีสิทธิ: Online Service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D95B59" w:rsidRDefault="00D95B59">
      <w:pPr>
        <w:pStyle w:val="ProductList-Body"/>
      </w:pPr>
    </w:p>
    <w:p w:rsidR="00D95B59" w:rsidRDefault="00E32D5F">
      <w:pPr>
        <w:pStyle w:val="ProductList-ClauseHeading"/>
        <w:outlineLvl w:val="4"/>
      </w:pPr>
      <w:r>
        <w:t>2.1 สิทธิในการซื้อ From SA User SL สำหรับโปรแกรมประยุกต์ Office 365</w:t>
      </w:r>
    </w:p>
    <w:p w:rsidR="00D95B59" w:rsidRDefault="00E32D5F">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From SA User SL ที่เกี่ยวข้องกัน</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ProPlus From SA</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Pro for Office 365</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Visio Pro for Office 365</w:t>
            </w:r>
          </w:p>
        </w:tc>
      </w:tr>
    </w:tbl>
    <w:p w:rsidR="00D95B59" w:rsidRDefault="00D95B59">
      <w:pPr>
        <w:pStyle w:val="ProductList-Body"/>
      </w:pPr>
    </w:p>
    <w:p w:rsidR="00D95B59" w:rsidRDefault="00E32D5F">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D95B59" w:rsidRDefault="00E32D5F">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D95B59" w:rsidRDefault="00D95B59">
      <w:pPr>
        <w:pStyle w:val="ProductList-Body"/>
      </w:pPr>
    </w:p>
    <w:p w:rsidR="00D95B59" w:rsidRDefault="00E32D5F">
      <w:pPr>
        <w:pStyle w:val="ProductList-ClauseHeading"/>
        <w:outlineLvl w:val="4"/>
      </w:pPr>
      <w:r>
        <w:t>2.3 สิทธิในสื่อสำหรับ Office 365 Pro Plus ที่มีสิทธิ Windows To Go</w:t>
      </w:r>
    </w:p>
    <w:p w:rsidR="00D95B59" w:rsidRDefault="00E32D5F">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D95B59" w:rsidRDefault="00D95B59">
      <w:pPr>
        <w:pStyle w:val="ProductList-Body"/>
      </w:pPr>
    </w:p>
    <w:p w:rsidR="00D95B59" w:rsidRDefault="00E32D5F">
      <w:pPr>
        <w:pStyle w:val="ProductList-ClauseHeading"/>
        <w:outlineLvl w:val="4"/>
      </w:pPr>
      <w:r>
        <w:t>2.4 ข้อตกลงสำหรับ Campus และ School, Enrollment for Education Solutions และ Open Value Subscriptions – Education Solutions</w:t>
      </w:r>
    </w:p>
    <w:p w:rsidR="00D95B59" w:rsidRDefault="00E32D5F">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D95B59" w:rsidRDefault="00D95B59">
      <w:pPr>
        <w:pStyle w:val="ProductList-Body"/>
      </w:pPr>
    </w:p>
    <w:p w:rsidR="00D95B59" w:rsidRDefault="00E32D5F">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D95B59" w:rsidRDefault="00D95B59">
      <w:pPr>
        <w:pStyle w:val="ProductList-Body"/>
      </w:pPr>
    </w:p>
    <w:p w:rsidR="00D95B59" w:rsidRDefault="00E32D5F">
      <w:pPr>
        <w:pStyle w:val="ProductList-ClauseHeading"/>
        <w:outlineLvl w:val="4"/>
      </w:pPr>
      <w:r>
        <w:t>2.5 Office Multi Language Pack</w:t>
      </w:r>
    </w:p>
    <w:p w:rsidR="00D95B59" w:rsidRDefault="00E32D5F">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D95B59" w:rsidRDefault="00D95B59">
      <w:pPr>
        <w:pStyle w:val="ProductList-Body"/>
      </w:pPr>
    </w:p>
    <w:p w:rsidR="00D95B59" w:rsidRDefault="00E32D5F">
      <w:pPr>
        <w:pStyle w:val="ProductList-ClauseHeading"/>
        <w:outlineLvl w:val="4"/>
      </w:pPr>
      <w:r>
        <w:t>2.6 E-Learning</w:t>
      </w:r>
    </w:p>
    <w:p w:rsidR="00D95B59" w:rsidRDefault="00E32D5F">
      <w:pPr>
        <w:pStyle w:val="ProductList-Body"/>
      </w:pPr>
      <w:r>
        <w:t xml:space="preserve">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 </w:t>
      </w:r>
    </w:p>
    <w:p w:rsidR="00D95B59" w:rsidRDefault="00D95B59">
      <w:pPr>
        <w:pStyle w:val="ProductList-Body"/>
      </w:pPr>
    </w:p>
    <w:p w:rsidR="00D95B59" w:rsidRDefault="00E32D5F">
      <w:pPr>
        <w:pStyle w:val="ProductList-Body"/>
      </w:pPr>
      <w:r>
        <w:t xml:space="preserve">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ในเวลาที่เปิดหลักสูตรใดๆ ผู้ใช้ที่มีคุณสมบัติตามที่กำหนด (Qualified User) แต่ละคนจะมีเวลาไม่เกิน 12 </w:t>
      </w:r>
      <w:r>
        <w:lastRenderedPageBreak/>
        <w:t>เดือนในการสำเร็จหลักสูตรก่อนที่การเข้าใช้จะสิ้นอายุลง โดยมีเงื่อนไขว่าหลักสูตรดังกล่าวต้องเปิดก่อนที่สิทธิการใช้งานจากการสมัครจะสิ้นอายุลง ลูกค้าที่มีสิทธิสามารถซื้อชุด E-learning kits ที่ศูนย์ Fulfillment ประจำภูมิภาค 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D95B59" w:rsidRDefault="00D95B59">
      <w:pPr>
        <w:pStyle w:val="ProductList-Body"/>
      </w:pPr>
    </w:p>
    <w:p w:rsidR="00D95B59" w:rsidRDefault="00E32D5F">
      <w:pPr>
        <w:pStyle w:val="ProductList-Body"/>
      </w:pPr>
      <w:r>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สามารถได้รับเนื้อหาที่ใช้ร่วมกันได้กับ SCORM (สำหรับโปรแกรมประยุกต์) ผ่าน DVD เท่านั้น</w:t>
      </w:r>
    </w:p>
    <w:p w:rsidR="00D95B59" w:rsidRDefault="00D95B59">
      <w:pPr>
        <w:pStyle w:val="ProductList-Body"/>
      </w:pPr>
    </w:p>
    <w:p w:rsidR="00D95B59" w:rsidRDefault="00E32D5F">
      <w:pPr>
        <w:pStyle w:val="ProductList-ClauseHeading"/>
        <w:outlineLvl w:val="4"/>
      </w:pPr>
      <w:r>
        <w:t>2.7 Office Online</w:t>
      </w:r>
    </w:p>
    <w:p w:rsidR="00D95B59" w:rsidRDefault="00E32D5F">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 Office Online เพื่อดูและแก้ไขเอกสารได้ ตราบใดที่ลูกค้าได้รับการอนุญาตให้ใช้สิทธิสำหรับ SharePoint Online หรือ OneDrive for Business ด้วย</w:t>
      </w:r>
    </w:p>
    <w:p w:rsidR="00D95B59" w:rsidRDefault="00D95B59">
      <w:pPr>
        <w:pStyle w:val="ProductList-Body"/>
      </w:pPr>
    </w:p>
    <w:p w:rsidR="00D95B59" w:rsidRDefault="00E32D5F">
      <w:pPr>
        <w:pStyle w:val="ProductList-ClauseHeading"/>
        <w:outlineLvl w:val="4"/>
      </w:pPr>
      <w:r>
        <w:t>2.8 ระยะเวลาการย้าย Open Value Subscription</w:t>
      </w:r>
    </w:p>
    <w:p w:rsidR="00D95B59" w:rsidRDefault="00E32D5F">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86" w:name="_Sec634"/>
      <w:r>
        <w:t>Office 365 Suites</w:t>
      </w:r>
      <w:bookmarkEnd w:id="286"/>
      <w:r>
        <w:fldChar w:fldCharType="begin"/>
      </w:r>
      <w:r>
        <w:instrText xml:space="preserve"> TC "</w:instrText>
      </w:r>
      <w:bookmarkStart w:id="287" w:name="_Toc450036212"/>
      <w:r>
        <w:instrText>Office 365 Suites</w:instrText>
      </w:r>
      <w:bookmarkEnd w:id="287"/>
      <w:r>
        <w:instrText>" \l 3</w:instrText>
      </w:r>
      <w:r>
        <w:fldChar w:fldCharType="end"/>
      </w:r>
    </w:p>
    <w:p w:rsidR="00D95B59" w:rsidRDefault="00E32D5F">
      <w:pPr>
        <w:pStyle w:val="ProductList-Offering1SubSection"/>
        <w:outlineLvl w:val="3"/>
      </w:pPr>
      <w:bookmarkStart w:id="288" w:name="_Sec720"/>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289" w:name="_Sec775"/>
      <w:r>
        <w:t>2. เงื่อนไขผลิตภัณฑ์</w:t>
      </w:r>
      <w:bookmarkEnd w:id="289"/>
    </w:p>
    <w:tbl>
      <w:tblPr>
        <w:tblStyle w:val="PURTable"/>
        <w:tblW w:w="0" w:type="dxa"/>
        <w:tblLook w:val="04A0" w:firstRow="1" w:lastRow="0" w:firstColumn="1" w:lastColumn="0" w:noHBand="0" w:noVBand="1"/>
      </w:tblPr>
      <w:tblGrid>
        <w:gridCol w:w="3660"/>
        <w:gridCol w:w="3631"/>
        <w:gridCol w:w="362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and K1 Server เท่านั้น (ยกเว้น MPSA ในกรณีที่มีเซิร์ฟเวอร์และโปรแกรมประยุกต์)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"ระยะเวลาที่ต่อออกไปที่มีสิทธิ: Online Service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บริการ Government Community Cloud ของสหรัฐอเมริกา</w:t>
      </w:r>
    </w:p>
    <w:p w:rsidR="00D95B59" w:rsidRDefault="00E32D5F">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95B59" w:rsidRDefault="00D95B59">
      <w:pPr>
        <w:pStyle w:val="ProductList-Body"/>
      </w:pPr>
    </w:p>
    <w:p w:rsidR="00D95B59" w:rsidRDefault="00E32D5F">
      <w:pPr>
        <w:pStyle w:val="ProductList-ClauseHeading"/>
        <w:outlineLvl w:val="4"/>
      </w:pPr>
      <w:r>
        <w:t>2.2 การซื้อของมหาวิทยาลัยและโรงเรียน</w:t>
      </w:r>
    </w:p>
    <w:p w:rsidR="00D95B59" w:rsidRDefault="00E32D5F">
      <w:pPr>
        <w:pStyle w:val="ProductList-Body"/>
      </w:pPr>
      <w:r>
        <w:t xml:space="preserve">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w:t>
      </w:r>
      <w:r>
        <w:lastRenderedPageBreak/>
        <w:t>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D95B59" w:rsidRDefault="00D95B59">
      <w:pPr>
        <w:pStyle w:val="ProductList-Body"/>
      </w:pPr>
    </w:p>
    <w:p w:rsidR="00D95B59" w:rsidRDefault="00E32D5F">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D95B59" w:rsidRDefault="00E32D5F">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D95B59" w:rsidRDefault="00D95B59">
      <w:pPr>
        <w:pStyle w:val="ProductList-Body"/>
      </w:pPr>
    </w:p>
    <w:p w:rsidR="00D95B59" w:rsidRDefault="00E32D5F">
      <w:pPr>
        <w:pStyle w:val="ProductList-ClauseHeading"/>
        <w:outlineLvl w:val="4"/>
      </w:pPr>
      <w:r>
        <w:t>2.4 การใช้ของห้องปฏิบัติการหรือห้องสมุดของมหาวิทยาลัยและโรงเรียน</w:t>
      </w:r>
    </w:p>
    <w:p w:rsidR="00D95B59" w:rsidRDefault="00E32D5F">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D95B59" w:rsidRDefault="00D95B59">
      <w:pPr>
        <w:pStyle w:val="ProductList-Body"/>
      </w:pPr>
    </w:p>
    <w:p w:rsidR="00D95B59" w:rsidRDefault="00E32D5F">
      <w:pPr>
        <w:pStyle w:val="ProductList-ClauseHeading"/>
        <w:outlineLvl w:val="4"/>
      </w:pPr>
      <w:r>
        <w:t>2.5 Add-on User SL</w:t>
      </w:r>
    </w:p>
    <w:tbl>
      <w:tblPr>
        <w:tblStyle w:val="PURTable"/>
        <w:tblW w:w="0" w:type="dxa"/>
        <w:tblLook w:val="04A0" w:firstRow="1" w:lastRow="0" w:firstColumn="1" w:lastColumn="0" w:noHBand="0" w:noVBand="1"/>
      </w:tblPr>
      <w:tblGrid>
        <w:gridCol w:w="5596"/>
        <w:gridCol w:w="5320"/>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Add-on User SL</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Office 365 Enterprise E1 Add-on</w:t>
            </w:r>
            <w:r>
              <w:rPr>
                <w:vertAlign w:val="superscript"/>
              </w:rPr>
              <w:t>2</w:t>
            </w:r>
          </w:p>
          <w:p w:rsidR="00D95B59" w:rsidRDefault="00E32D5F">
            <w:pPr>
              <w:pStyle w:val="ProductList-TableBody"/>
            </w:pPr>
            <w:r>
              <w:t>- Office 365 Enterprise E1 w/Exchange Online Archiving Add-on</w:t>
            </w:r>
            <w:r>
              <w:rPr>
                <w:vertAlign w:val="superscript"/>
              </w:rPr>
              <w:t>2,3,4</w:t>
            </w:r>
          </w:p>
          <w:p w:rsidR="00D95B59" w:rsidRDefault="00E32D5F">
            <w:pPr>
              <w:pStyle w:val="ProductList-TableBody"/>
            </w:pPr>
            <w:r>
              <w:t>- Office 365 Government E1 Add-on</w:t>
            </w:r>
          </w:p>
          <w:p w:rsidR="00D95B59" w:rsidRDefault="00E32D5F">
            <w:pPr>
              <w:pStyle w:val="ProductList-TableBody"/>
            </w:pPr>
            <w:r>
              <w:t>- Office 365 Enterprise &amp; Government E3 without ProPlus Add-on</w:t>
            </w:r>
          </w:p>
          <w:p w:rsidR="00D95B59" w:rsidRDefault="00E32D5F">
            <w:pPr>
              <w:pStyle w:val="ProductList-TableBody"/>
            </w:pPr>
            <w:r>
              <w:t>- Office 365 Enterprise &amp; Government E4 without ProPlus Add-on</w:t>
            </w:r>
          </w:p>
          <w:p w:rsidR="00D95B59" w:rsidRDefault="00E32D5F">
            <w:pPr>
              <w:pStyle w:val="ProductList-TableBody"/>
            </w:pPr>
            <w:r>
              <w:t>- Exchange Online Plan 1 Add-on</w:t>
            </w:r>
            <w:r>
              <w:fldChar w:fldCharType="begin"/>
            </w:r>
            <w:r>
              <w:instrText xml:space="preserve"> XE "Exchange Online Plan 1 Add-on" </w:instrText>
            </w:r>
            <w:r>
              <w:fldChar w:fldCharType="end"/>
            </w:r>
          </w:p>
          <w:p w:rsidR="00D95B59" w:rsidRDefault="00E32D5F">
            <w:pPr>
              <w:pStyle w:val="ProductList-TableBody"/>
            </w:pPr>
            <w:r>
              <w:t>- Skype for Business Online Plan 1 Add-on</w:t>
            </w:r>
            <w:r>
              <w:fldChar w:fldCharType="begin"/>
            </w:r>
            <w:r>
              <w:instrText xml:space="preserve"> XE "Skype for Business Online Plan 1 Add-on" </w:instrText>
            </w:r>
            <w:r>
              <w:fldChar w:fldCharType="end"/>
            </w:r>
          </w:p>
          <w:p w:rsidR="00D95B59" w:rsidRDefault="00E32D5F">
            <w:pPr>
              <w:pStyle w:val="ProductList-TableBody"/>
            </w:pPr>
            <w:r>
              <w:t>- SharePoint Online Plan 1 Add-on</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Office 365 Enterprise E1 / Government E1 Add-on</w:t>
            </w:r>
          </w:p>
          <w:p w:rsidR="00D95B59" w:rsidRDefault="00E32D5F">
            <w:pPr>
              <w:pStyle w:val="ProductList-TableBody"/>
            </w:pPr>
            <w:r>
              <w:t>- Office 365 Enterprise E3 Add-on</w:t>
            </w:r>
            <w:r>
              <w:rPr>
                <w:vertAlign w:val="superscript"/>
              </w:rPr>
              <w:t>2</w:t>
            </w:r>
          </w:p>
          <w:p w:rsidR="00D95B59" w:rsidRDefault="00E32D5F">
            <w:pPr>
              <w:pStyle w:val="ProductList-TableBody"/>
            </w:pPr>
            <w:r>
              <w:t>- Office 365 Government E3 Add-on</w:t>
            </w:r>
            <w:r>
              <w:rPr>
                <w:vertAlign w:val="superscript"/>
              </w:rPr>
              <w:t>4</w:t>
            </w:r>
          </w:p>
          <w:p w:rsidR="00D95B59" w:rsidRDefault="00E32D5F">
            <w:pPr>
              <w:pStyle w:val="ProductList-TableBody"/>
            </w:pPr>
            <w:r>
              <w:t>- Office 365 Enterprise &amp; Government E4 Add-on</w:t>
            </w:r>
          </w:p>
          <w:p w:rsidR="00D95B59" w:rsidRDefault="00E32D5F">
            <w:pPr>
              <w:pStyle w:val="ProductList-TableBody"/>
            </w:pPr>
            <w:r>
              <w:t>- Office 365 Enterprise &amp; Government E3 without ProPlus Add-on</w:t>
            </w:r>
          </w:p>
          <w:p w:rsidR="00D95B59" w:rsidRDefault="00E32D5F">
            <w:pPr>
              <w:pStyle w:val="ProductList-TableBody"/>
            </w:pPr>
            <w:r>
              <w:t>- Office 365 Enterprise &amp; Government E4 without ProPlus Add-on</w:t>
            </w:r>
          </w:p>
          <w:p w:rsidR="00D95B59" w:rsidRDefault="00E32D5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95B59" w:rsidRDefault="00E32D5F">
            <w:pPr>
              <w:pStyle w:val="ProductList-TableBody"/>
            </w:pPr>
            <w:r>
              <w:t xml:space="preserve">- Exchange Online Plan 1 Add-on </w:t>
            </w:r>
          </w:p>
          <w:p w:rsidR="00D95B59" w:rsidRDefault="00E32D5F">
            <w:pPr>
              <w:pStyle w:val="ProductList-TableBody"/>
            </w:pPr>
            <w:r>
              <w:t>- Skype for Business Online Plan 1 Add-on</w:t>
            </w:r>
          </w:p>
          <w:p w:rsidR="00D95B59" w:rsidRDefault="00E32D5F">
            <w:pPr>
              <w:pStyle w:val="ProductList-TableBody"/>
            </w:pPr>
            <w:r>
              <w:t>- SharePoint Online Plan 1 Add-on</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Office 365 Enterprise &amp; Government E3 without ProPlus Add-on</w:t>
            </w:r>
          </w:p>
          <w:p w:rsidR="00D95B59" w:rsidRDefault="00E32D5F">
            <w:pPr>
              <w:pStyle w:val="ProductList-TableBody"/>
            </w:pPr>
            <w:r>
              <w:t>- Office 365 Enterprise &amp; Government E4 without ProPlus Add-on</w:t>
            </w:r>
          </w:p>
          <w:p w:rsidR="00D95B59" w:rsidRDefault="00E32D5F">
            <w:pPr>
              <w:pStyle w:val="ProductList-TableBody"/>
            </w:pPr>
            <w:r>
              <w:t>- Azure Rights Management Add-on</w:t>
            </w:r>
            <w:r>
              <w:fldChar w:fldCharType="begin"/>
            </w:r>
            <w:r>
              <w:instrText xml:space="preserve"> XE "Azure Rights Management Add-on" </w:instrText>
            </w:r>
            <w:r>
              <w:fldChar w:fldCharType="end"/>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Office 365 Enterprise &amp; Government E32 หรือ E4 Add-on</w:t>
            </w:r>
          </w:p>
          <w:p w:rsidR="00D95B59" w:rsidRDefault="00E32D5F">
            <w:pPr>
              <w:pStyle w:val="ProductList-TableBody"/>
            </w:pPr>
            <w:r>
              <w:t>- Office 365 Enterprise &amp; Government E3</w:t>
            </w:r>
            <w:r>
              <w:rPr>
                <w:vertAlign w:val="superscript"/>
              </w:rPr>
              <w:t>2</w:t>
            </w:r>
            <w:r>
              <w:t xml:space="preserve"> หรือ E4 without ProPlus Add-on</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Office 365 Midsize Business Add-on</w:t>
            </w:r>
            <w:r>
              <w:rPr>
                <w:vertAlign w:val="superscript"/>
              </w:rPr>
              <w:t>2,3</w:t>
            </w:r>
          </w:p>
          <w:p w:rsidR="00D95B59" w:rsidRDefault="00E32D5F">
            <w:pPr>
              <w:pStyle w:val="ProductList-TableBody"/>
            </w:pPr>
            <w:r>
              <w:t>- Office 365 Enterprise E3 Add-on</w:t>
            </w:r>
            <w:r>
              <w:rPr>
                <w:vertAlign w:val="superscript"/>
              </w:rPr>
              <w:t>2,3</w:t>
            </w:r>
          </w:p>
        </w:tc>
      </w:tr>
    </w:tbl>
    <w:p w:rsidR="00D95B59" w:rsidRDefault="00E32D5F">
      <w:pPr>
        <w:pStyle w:val="ProductList-Body"/>
      </w:pPr>
      <w:r>
        <w:rPr>
          <w:i/>
          <w:vertAlign w:val="superscript"/>
        </w:rPr>
        <w:t>1</w:t>
      </w:r>
      <w:r>
        <w:rPr>
          <w:i/>
        </w:rPr>
        <w:t>สิทธิการใช้งานที่มีคุณสมบัติตามที่กำหนดแต่ละสิทธิจะต้องมี SA ที่ใช้ได้</w:t>
      </w:r>
    </w:p>
    <w:p w:rsidR="00D95B59" w:rsidRDefault="00E32D5F">
      <w:pPr>
        <w:pStyle w:val="ProductList-Body"/>
      </w:pPr>
      <w:r>
        <w:rPr>
          <w:i/>
          <w:vertAlign w:val="superscript"/>
        </w:rPr>
        <w:t>2</w:t>
      </w:r>
      <w:r>
        <w:rPr>
          <w:i/>
        </w:rPr>
        <w:t>เป็นข้อเสนอเดียวที่มีให้กับลูกค้า Open Value และ Open Value Subscription</w:t>
      </w:r>
    </w:p>
    <w:p w:rsidR="00D95B59" w:rsidRDefault="00E32D5F">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D95B59" w:rsidRDefault="00E32D5F">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D95B59" w:rsidRDefault="00D95B59">
      <w:pPr>
        <w:pStyle w:val="ProductList-Body"/>
      </w:pPr>
    </w:p>
    <w:p w:rsidR="00D95B59" w:rsidRDefault="00E32D5F">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D95B59" w:rsidRDefault="00D95B59">
      <w:pPr>
        <w:pStyle w:val="ProductList-Body"/>
      </w:pPr>
    </w:p>
    <w:p w:rsidR="00D95B59" w:rsidRDefault="00E32D5F">
      <w:pPr>
        <w:pStyle w:val="ProductList-ClauseHeading"/>
        <w:outlineLvl w:val="4"/>
      </w:pPr>
      <w:r>
        <w:t>2.6 ข้อจำกัดการซื้อ</w:t>
      </w:r>
    </w:p>
    <w:p w:rsidR="00D95B59" w:rsidRDefault="00E32D5F">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D95B59" w:rsidRDefault="00D95B59">
      <w:pPr>
        <w:pStyle w:val="ProductList-Body"/>
      </w:pPr>
    </w:p>
    <w:p w:rsidR="00D95B59" w:rsidRDefault="00E32D5F">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95B59" w:rsidRDefault="00D95B59">
      <w:pPr>
        <w:pStyle w:val="ProductList-Body"/>
      </w:pPr>
    </w:p>
    <w:p w:rsidR="00D95B59" w:rsidRDefault="00E32D5F">
      <w:pPr>
        <w:pStyle w:val="ProductList-ClauseHeading"/>
        <w:outlineLvl w:val="4"/>
      </w:pPr>
      <w:r>
        <w:t>2.7 เงื่อนไขโปรแกรม Volume Licensing</w:t>
      </w:r>
    </w:p>
    <w:p w:rsidR="00D95B59" w:rsidRDefault="00E32D5F">
      <w:pPr>
        <w:pStyle w:val="ProductList-Body"/>
      </w:pPr>
      <w:r>
        <w:t xml:space="preserve">เงื่อนไขโปรแกรมที่ใช้บังคับกับ Online Service User SL ที่เกี่ยวข้องยังนำมาใช้บังคับกับ Add-on User SL เช่นกัน แต่จะไม่ใช้บังคับกับสิทธิการปรับเปลี่ยนที่มีอยู่ภายใต้ Enterprise Agreement </w:t>
      </w:r>
    </w:p>
    <w:p w:rsidR="00D95B59" w:rsidRDefault="00D95B59">
      <w:pPr>
        <w:pStyle w:val="ProductList-Body"/>
      </w:pPr>
    </w:p>
    <w:p w:rsidR="00D95B59" w:rsidRDefault="00E32D5F">
      <w:pPr>
        <w:pStyle w:val="ProductList-ClauseHeading"/>
        <w:outlineLvl w:val="4"/>
      </w:pPr>
      <w:r>
        <w:t>2.8 สิทธิในการซื้อ Office 365 From SA User SL</w:t>
      </w:r>
    </w:p>
    <w:p w:rsidR="00D95B59" w:rsidRDefault="00E32D5F">
      <w:pPr>
        <w:pStyle w:val="ProductList-Body"/>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สิทธิการใช้งานจากการสมัครสำหรับผลิตภัณฑ์ที่มีคุณสมบัติตามที่กำหนดจะสามารถปรับเปลี่ยนกับ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4031"/>
        <w:gridCol w:w="3442"/>
        <w:gridCol w:w="3443"/>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ผลิตภัณฑ์ที่มีคุณสมบัติตามที่กำหนดที่กำลังมีการปรับเปลี่ยน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CAL Suite Bridge ที่จำเป็นต้องมี</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Bridge for Office 365</w:t>
            </w:r>
            <w:r>
              <w:rPr>
                <w:vertAlign w:val="superscript"/>
              </w:rPr>
              <w:t>2,3</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95B59" w:rsidRDefault="00E32D5F">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D95B59" w:rsidRDefault="00E32D5F">
      <w:pPr>
        <w:pStyle w:val="ProductList-Body"/>
      </w:pPr>
      <w:r>
        <w:rPr>
          <w:i/>
          <w:vertAlign w:val="superscript"/>
        </w:rPr>
        <w:t>2</w:t>
      </w:r>
      <w:r>
        <w:rPr>
          <w:i/>
        </w:rPr>
        <w:t>จำเป็นต้องมีเฉพาะสำหรับการซื้อเมื่อครบรอบปีของ Enrollment เท่านั้น</w:t>
      </w:r>
    </w:p>
    <w:p w:rsidR="00D95B59" w:rsidRDefault="00E32D5F">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D95B59" w:rsidRDefault="00D95B59">
      <w:pPr>
        <w:pStyle w:val="ProductList-Body"/>
      </w:pPr>
    </w:p>
    <w:p w:rsidR="00D95B59" w:rsidRDefault="00E32D5F">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D95B59" w:rsidRDefault="00D95B59">
      <w:pPr>
        <w:pStyle w:val="ProductList-Body"/>
      </w:pPr>
    </w:p>
    <w:p w:rsidR="00D95B59" w:rsidRDefault="00E32D5F">
      <w:pPr>
        <w:pStyle w:val="ProductList-ClauseHeading"/>
        <w:outlineLvl w:val="4"/>
      </w:pPr>
      <w:r>
        <w:t>2.9 การปรับเปลี่ยนไปเป็น From SA User SL</w:t>
      </w:r>
    </w:p>
    <w:p w:rsidR="00D95B59" w:rsidRDefault="00E32D5F">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ที่ได้รับอนุญาตให้ใช้สิทธิทั้งหมดเท่านั้น</w:t>
      </w:r>
    </w:p>
    <w:p w:rsidR="00D95B59" w:rsidRDefault="00D95B59">
      <w:pPr>
        <w:pStyle w:val="ProductList-Body"/>
      </w:pPr>
    </w:p>
    <w:p w:rsidR="00D95B59" w:rsidRDefault="00E32D5F">
      <w:pPr>
        <w:pStyle w:val="ProductList-ClauseHeading"/>
        <w:outlineLvl w:val="4"/>
      </w:pPr>
      <w:r>
        <w:t>2.10 สิทธิประโยชน์ของ SA สำหรับ Office 365 From SA User SL</w:t>
      </w:r>
    </w:p>
    <w:p w:rsidR="00D95B59" w:rsidRDefault="00E32D5F">
      <w:pPr>
        <w:pStyle w:val="ProductList-Body"/>
      </w:pPr>
      <w:r>
        <w:t>Office 365 (Enterprise and Government E1, E3, E4) From SA User SL จะทำให้ลูกค้ามีคุณสมบัติสำหรับสิทธิประโยชน์ของ SA ตามผลิตภัณฑ์ที่มีคุณสมบัติตามที่กำหนดซึ่งกำลังมีการปรับเปลี่ยน</w:t>
      </w:r>
    </w:p>
    <w:p w:rsidR="00D95B59" w:rsidRDefault="00D95B59">
      <w:pPr>
        <w:pStyle w:val="ProductList-Body"/>
      </w:pPr>
    </w:p>
    <w:p w:rsidR="00D95B59" w:rsidRDefault="00E32D5F">
      <w:pPr>
        <w:pStyle w:val="ProductList-ClauseHeading"/>
        <w:outlineLvl w:val="4"/>
      </w:pPr>
      <w:r>
        <w:t>2.11 Office 365 Enterprise K1</w:t>
      </w:r>
    </w:p>
    <w:p w:rsidR="00D95B59" w:rsidRDefault="00E32D5F">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D95B59" w:rsidRDefault="00D95B59">
      <w:pPr>
        <w:pStyle w:val="ProductList-Body"/>
      </w:pPr>
    </w:p>
    <w:p w:rsidR="00D95B59" w:rsidRDefault="00E32D5F">
      <w:pPr>
        <w:pStyle w:val="ProductList-ClauseHeading"/>
        <w:outlineLvl w:val="4"/>
      </w:pPr>
      <w:r>
        <w:t>2.12 Office Multi Language Pack</w:t>
      </w:r>
    </w:p>
    <w:p w:rsidR="00D95B59" w:rsidRDefault="00E32D5F">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D95B59" w:rsidRDefault="00D95B59">
      <w:pPr>
        <w:pStyle w:val="ProductList-Body"/>
      </w:pPr>
    </w:p>
    <w:p w:rsidR="00D95B59" w:rsidRDefault="00E32D5F">
      <w:pPr>
        <w:pStyle w:val="ProductList-ClauseHeading"/>
        <w:outlineLvl w:val="4"/>
      </w:pPr>
      <w:r>
        <w:t>2.13 E-Learning</w:t>
      </w:r>
    </w:p>
    <w:p w:rsidR="00D95B59" w:rsidRDefault="00E32D5F">
      <w:pPr>
        <w:pStyle w:val="ProductList-Body"/>
      </w:pPr>
      <w:r>
        <w:t>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w:t>
      </w:r>
    </w:p>
    <w:p w:rsidR="00D95B59" w:rsidRDefault="00D95B59">
      <w:pPr>
        <w:pStyle w:val="ProductList-Body"/>
      </w:pPr>
    </w:p>
    <w:p w:rsidR="00D95B59" w:rsidRDefault="00E32D5F">
      <w:pPr>
        <w:pStyle w:val="ProductList-Body"/>
      </w:pPr>
      <w:r>
        <w:t>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ณ เวลาที่เปิดหลักสูตรใดๆ ผู้ใช้ที่มีคุณสมบัติตามที่กำหนดแต่ละคนจะมีเวลาสูงสุด 12 เดือนในการสำเร็จหลักสูตรก่อนการเข้าใช้สิ้นสุดลง โดยมีเงื่อนไขว่าหลักสูตรดังกล่าวต้องเปิดก่อนที่สิทธิการใช้งานจากการสมัครจะสิ้นสุดลง ลูกค้าที่มีสิทธิสามารถซื้อชุด E-Learning ได้ที่ศูนย์ Fulfillment ประจำภูมิภาคหากตัวเลือกออนไลน์ไม่เพียงพอ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D95B59" w:rsidRDefault="00D95B59">
      <w:pPr>
        <w:pStyle w:val="ProductList-Body"/>
      </w:pPr>
    </w:p>
    <w:p w:rsidR="00D95B59" w:rsidRDefault="00E32D5F">
      <w:pPr>
        <w:pStyle w:val="ProductList-Body"/>
      </w:pPr>
      <w:r>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จะสามารถได้รับเนื้อหาที่ใช้ร่วมกันได้กับ SCORM (สำหรับโปรแกรมประยุกต์) ผ่าน DVD เท่านั้น</w:t>
      </w:r>
    </w:p>
    <w:p w:rsidR="00D95B59" w:rsidRDefault="00D95B59">
      <w:pPr>
        <w:pStyle w:val="ProductList-Body"/>
      </w:pPr>
    </w:p>
    <w:p w:rsidR="00D95B59" w:rsidRDefault="00E32D5F">
      <w:pPr>
        <w:pStyle w:val="ProductList-ClauseHeading"/>
        <w:outlineLvl w:val="4"/>
      </w:pPr>
      <w:r>
        <w:t>2.14 การแลกคะแนนของผลิตภัณฑ์ Office 365 Midsize Business</w:t>
      </w:r>
    </w:p>
    <w:p w:rsidR="00D95B59" w:rsidRDefault="00E32D5F">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90" w:name="_Sec665"/>
      <w:r>
        <w:lastRenderedPageBreak/>
        <w:t>Exchange Online</w:t>
      </w:r>
      <w:bookmarkEnd w:id="290"/>
      <w:r>
        <w:fldChar w:fldCharType="begin"/>
      </w:r>
      <w:r>
        <w:instrText xml:space="preserve"> TC "</w:instrText>
      </w:r>
      <w:bookmarkStart w:id="291" w:name="_Toc450036213"/>
      <w:r>
        <w:instrText>Exchange Online</w:instrText>
      </w:r>
      <w:bookmarkEnd w:id="291"/>
      <w:r>
        <w:instrText>" \l 3</w:instrText>
      </w:r>
      <w:r>
        <w:fldChar w:fldCharType="end"/>
      </w:r>
    </w:p>
    <w:p w:rsidR="00D95B59" w:rsidRDefault="00E32D5F">
      <w:pPr>
        <w:pStyle w:val="ProductList-Offering1SubSection"/>
        <w:outlineLvl w:val="3"/>
      </w:pPr>
      <w:bookmarkStart w:id="292" w:name="_Sec721"/>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293" w:name="_Sec776"/>
      <w:r>
        <w:t>2. เงื่อนไขผลิตภัณฑ์</w:t>
      </w:r>
      <w:bookmarkEnd w:id="293"/>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Exchange Online Archiving for Exchange Server</w:t>
      </w:r>
    </w:p>
    <w:p w:rsidR="00D95B59" w:rsidRDefault="00E32D5F">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D95B59" w:rsidRDefault="00D95B59">
      <w:pPr>
        <w:pStyle w:val="ProductList-Body"/>
      </w:pPr>
    </w:p>
    <w:p w:rsidR="00D95B59" w:rsidRDefault="00E32D5F">
      <w:pPr>
        <w:pStyle w:val="ProductList-ClauseHeading"/>
        <w:outlineLvl w:val="4"/>
      </w:pPr>
      <w:r>
        <w:t>2.2 Exchange Online Archiving for Exchange Server A</w:t>
      </w:r>
    </w:p>
    <w:p w:rsidR="00D95B59" w:rsidRDefault="00E32D5F">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D95B59" w:rsidRDefault="00D95B59">
      <w:pPr>
        <w:pStyle w:val="ProductList-Body"/>
      </w:pPr>
    </w:p>
    <w:p w:rsidR="00D95B59" w:rsidRDefault="00E32D5F">
      <w:pPr>
        <w:pStyle w:val="ProductList-ClauseHeading"/>
        <w:outlineLvl w:val="4"/>
      </w:pPr>
      <w:r>
        <w:t>2.3 Exchange Online Protection</w:t>
      </w:r>
    </w:p>
    <w:p w:rsidR="00D95B59" w:rsidRDefault="00E32D5F">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D95B59" w:rsidRDefault="00D95B59">
      <w:pPr>
        <w:pStyle w:val="ProductList-Body"/>
      </w:pPr>
    </w:p>
    <w:p w:rsidR="00D95B59" w:rsidRDefault="00E32D5F">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D95B59" w:rsidRDefault="00D95B59">
      <w:pPr>
        <w:pStyle w:val="ProductList-Body"/>
      </w:pPr>
    </w:p>
    <w:p w:rsidR="00D95B59" w:rsidRDefault="00E32D5F">
      <w:pPr>
        <w:pStyle w:val="ProductList-ClauseHeading"/>
        <w:outlineLvl w:val="4"/>
      </w:pPr>
      <w:r>
        <w:t>2.4 ข้อกำหนดเบื้องต้น: Add-on User SL</w:t>
      </w:r>
    </w:p>
    <w:p w:rsidR="00D95B59" w:rsidRDefault="00E32D5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94" w:name="_Sec666"/>
      <w:r>
        <w:t>OneDrive for Business</w:t>
      </w:r>
      <w:bookmarkEnd w:id="294"/>
      <w:r>
        <w:fldChar w:fldCharType="begin"/>
      </w:r>
      <w:r>
        <w:instrText xml:space="preserve"> TC "</w:instrText>
      </w:r>
      <w:bookmarkStart w:id="295" w:name="_Toc450036214"/>
      <w:r>
        <w:instrText>OneDrive for Business</w:instrText>
      </w:r>
      <w:bookmarkEnd w:id="295"/>
      <w:r>
        <w:instrText>" \l 3</w:instrText>
      </w:r>
      <w:r>
        <w:fldChar w:fldCharType="end"/>
      </w:r>
    </w:p>
    <w:p w:rsidR="00D95B59" w:rsidRDefault="00E32D5F">
      <w:pPr>
        <w:pStyle w:val="ProductList-Offering1SubSection"/>
        <w:outlineLvl w:val="3"/>
      </w:pPr>
      <w:bookmarkStart w:id="296" w:name="_Sec722"/>
      <w:r>
        <w:t>1. ความพร้อมให้บริการของโปรแกรม</w:t>
      </w:r>
      <w:bookmarkEnd w:id="296"/>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297" w:name="_Sec777"/>
      <w:r>
        <w:t>2. เงื่อนไขผลิตภัณฑ์</w:t>
      </w:r>
      <w:bookmarkEnd w:id="297"/>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 xml:space="preserve">การตรวจสอบสิทธิให้เป็นไปตามจริง (True-up) </w:t>
            </w:r>
            <w:r>
              <w:rPr>
                <w:color w:val="0563C1"/>
              </w:rPr>
              <w:lastRenderedPageBreak/>
              <w:t>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lastRenderedPageBreak/>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298" w:name="_Sec667"/>
      <w:r>
        <w:t>Project Online</w:t>
      </w:r>
      <w:bookmarkEnd w:id="298"/>
      <w:r>
        <w:fldChar w:fldCharType="begin"/>
      </w:r>
      <w:r>
        <w:instrText xml:space="preserve"> TC "</w:instrText>
      </w:r>
      <w:bookmarkStart w:id="299" w:name="_Toc450036215"/>
      <w:r>
        <w:instrText>Project Online</w:instrText>
      </w:r>
      <w:bookmarkEnd w:id="299"/>
      <w:r>
        <w:instrText>" \l 3</w:instrText>
      </w:r>
      <w:r>
        <w:fldChar w:fldCharType="end"/>
      </w:r>
    </w:p>
    <w:p w:rsidR="00D95B59" w:rsidRDefault="00E32D5F">
      <w:pPr>
        <w:pStyle w:val="ProductList-Offering1SubSection"/>
        <w:outlineLvl w:val="3"/>
      </w:pPr>
      <w:bookmarkStart w:id="300" w:name="_Sec723"/>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301" w:name="_Sec778"/>
      <w:r>
        <w:t>2. เงื่อนไขผลิตภัณฑ์</w:t>
      </w:r>
      <w:bookmarkEnd w:id="301"/>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302" w:name="_Sec668"/>
      <w:r>
        <w:t>SharePoint Online</w:t>
      </w:r>
      <w:bookmarkEnd w:id="302"/>
      <w:r>
        <w:fldChar w:fldCharType="begin"/>
      </w:r>
      <w:r>
        <w:instrText xml:space="preserve"> TC "</w:instrText>
      </w:r>
      <w:bookmarkStart w:id="303" w:name="_Toc450036216"/>
      <w:r>
        <w:instrText>SharePoint Online</w:instrText>
      </w:r>
      <w:bookmarkEnd w:id="303"/>
      <w:r>
        <w:instrText>" \l 3</w:instrText>
      </w:r>
      <w:r>
        <w:fldChar w:fldCharType="end"/>
      </w:r>
    </w:p>
    <w:p w:rsidR="00D95B59" w:rsidRDefault="00E32D5F">
      <w:pPr>
        <w:pStyle w:val="ProductList-Offering1SubSection"/>
        <w:outlineLvl w:val="3"/>
      </w:pPr>
      <w:bookmarkStart w:id="304" w:name="_Sec724"/>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single" w:sz="6" w:space="0" w:color="FFFFFF"/>
              <w:right w:val="none" w:sz="4" w:space="0" w:color="6E6E6E"/>
            </w:tcBorders>
          </w:tcPr>
          <w:p w:rsidR="00D95B59" w:rsidRDefault="00E32D5F">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single" w:sz="6" w:space="0" w:color="FFFFFF"/>
              <w:left w:val="none" w:sz="4" w:space="0" w:color="6E6E6E"/>
              <w:bottom w:val="single" w:sz="6" w:space="0" w:color="FFFFFF"/>
              <w:right w:val="none" w:sz="4" w:space="0" w:color="6E6E6E"/>
            </w:tcBorders>
          </w:tcPr>
          <w:p w:rsidR="00D95B59" w:rsidRDefault="00E32D5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single" w:sz="6" w:space="0" w:color="FFFFFF"/>
              <w:left w:val="none" w:sz="4" w:space="0" w:color="6E6E6E"/>
              <w:bottom w:val="single" w:sz="6" w:space="0" w:color="FFFFFF"/>
              <w:right w:val="none" w:sz="4" w:space="0" w:color="6E6E6E"/>
            </w:tcBorders>
          </w:tcPr>
          <w:p w:rsidR="00D95B59" w:rsidRDefault="00E32D5F">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305" w:name="_Sec779"/>
      <w:r>
        <w:t>2. เงื่อนไขผลิตภัณฑ์</w:t>
      </w:r>
      <w:bookmarkEnd w:id="305"/>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ข้อกำหนดเบื้องต้น: Add-on User SL</w:t>
      </w:r>
    </w:p>
    <w:p w:rsidR="00D95B59" w:rsidRDefault="00E32D5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95B59" w:rsidRDefault="00D95B59">
      <w:pPr>
        <w:pStyle w:val="ProductList-Body"/>
      </w:pPr>
    </w:p>
    <w:p w:rsidR="00D95B59" w:rsidRDefault="00E32D5F">
      <w:pPr>
        <w:pStyle w:val="ProductList-ClauseHeading"/>
        <w:outlineLvl w:val="4"/>
      </w:pPr>
      <w:r>
        <w:t>2.2 SharePoint Online Plan 1 ที่มี Yammer และ SharePoint Online Plan 2 ที่มีการแลกคะแนน Yammer</w:t>
      </w:r>
    </w:p>
    <w:p w:rsidR="00D95B59" w:rsidRDefault="00E32D5F">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306" w:name="_Sec669"/>
      <w:r>
        <w:t>Skype for Business Online</w:t>
      </w:r>
      <w:bookmarkEnd w:id="306"/>
      <w:r>
        <w:fldChar w:fldCharType="begin"/>
      </w:r>
      <w:r>
        <w:instrText xml:space="preserve"> TC "</w:instrText>
      </w:r>
      <w:bookmarkStart w:id="307" w:name="_Toc450036217"/>
      <w:r>
        <w:instrText>Skype for Business Online</w:instrText>
      </w:r>
      <w:bookmarkEnd w:id="307"/>
      <w:r>
        <w:instrText>" \l 3</w:instrText>
      </w:r>
      <w:r>
        <w:fldChar w:fldCharType="end"/>
      </w:r>
    </w:p>
    <w:p w:rsidR="00D95B59" w:rsidRDefault="00E32D5F">
      <w:pPr>
        <w:pStyle w:val="ProductList-Offering1SubSection"/>
        <w:outlineLvl w:val="3"/>
      </w:pPr>
      <w:bookmarkStart w:id="308" w:name="_Sec725"/>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490"/>
        <w:gridCol w:w="825"/>
        <w:gridCol w:w="793"/>
        <w:gridCol w:w="812"/>
        <w:gridCol w:w="712"/>
        <w:gridCol w:w="838"/>
        <w:gridCol w:w="833"/>
        <w:gridCol w:w="812"/>
        <w:gridCol w:w="80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309" w:name="_Sec780"/>
      <w:r>
        <w:lastRenderedPageBreak/>
        <w:t>2. เงื่อนไขผลิตภัณฑ์</w:t>
      </w:r>
      <w:bookmarkEnd w:id="309"/>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Lync for Mac 2011</w:t>
      </w:r>
    </w:p>
    <w:p w:rsidR="00D95B59" w:rsidRDefault="00E32D5F">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D95B59" w:rsidRDefault="00D95B59">
      <w:pPr>
        <w:pStyle w:val="ProductList-Body"/>
      </w:pPr>
    </w:p>
    <w:p w:rsidR="00D95B59" w:rsidRDefault="00E32D5F">
      <w:pPr>
        <w:pStyle w:val="ProductList-ClauseHeading"/>
        <w:outlineLvl w:val="4"/>
      </w:pPr>
      <w:r>
        <w:t>2.2 ข้อกำหนดเบื้องต้น: Add-on User SL</w:t>
      </w:r>
    </w:p>
    <w:p w:rsidR="00D95B59" w:rsidRDefault="00E32D5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GroupHeading"/>
        <w:outlineLvl w:val="1"/>
      </w:pPr>
      <w:bookmarkStart w:id="310" w:name="_Sec635"/>
      <w:r>
        <w:t>Online Service อื่นๆ</w:t>
      </w:r>
      <w:bookmarkEnd w:id="310"/>
      <w:r>
        <w:fldChar w:fldCharType="begin"/>
      </w:r>
      <w:r>
        <w:instrText xml:space="preserve"> TC "</w:instrText>
      </w:r>
      <w:bookmarkStart w:id="311" w:name="_Toc450036218"/>
      <w:r>
        <w:instrText>Online Service อื่นๆ</w:instrText>
      </w:r>
      <w:bookmarkEnd w:id="311"/>
      <w:r>
        <w:instrText>" \l 2</w:instrText>
      </w:r>
      <w:r>
        <w:fldChar w:fldCharType="end"/>
      </w:r>
    </w:p>
    <w:p w:rsidR="00D95B59" w:rsidRDefault="00E32D5F">
      <w:pPr>
        <w:pStyle w:val="ProductList-Offering2HeadingNoBorder"/>
        <w:outlineLvl w:val="2"/>
      </w:pPr>
      <w:bookmarkStart w:id="312" w:name="_Sec670"/>
      <w:r>
        <w:t>Bing Maps</w:t>
      </w:r>
      <w:bookmarkEnd w:id="312"/>
      <w:r>
        <w:fldChar w:fldCharType="begin"/>
      </w:r>
      <w:r>
        <w:instrText xml:space="preserve"> TC "</w:instrText>
      </w:r>
      <w:bookmarkStart w:id="313" w:name="_Toc450036219"/>
      <w:r>
        <w:instrText>Bing Maps</w:instrText>
      </w:r>
      <w:bookmarkEnd w:id="313"/>
      <w:r>
        <w:instrText>" \l 3</w:instrText>
      </w:r>
      <w:r>
        <w:fldChar w:fldCharType="end"/>
      </w:r>
    </w:p>
    <w:p w:rsidR="00D95B59" w:rsidRDefault="00E32D5F">
      <w:pPr>
        <w:pStyle w:val="ProductList-Offering1SubSection"/>
        <w:outlineLvl w:val="3"/>
      </w:pPr>
      <w:bookmarkStart w:id="314" w:name="_Sec726"/>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Internal Website Usage 250K (และสูงกว่า) Transactions Monthly Subscription</w:t>
            </w:r>
            <w:r>
              <w:fldChar w:fldCharType="begin"/>
            </w:r>
            <w:r>
              <w:instrText xml:space="preserve"> XE "Bing Maps Internal Website Usage 250K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Bing Maps Public Website Usage 420K (และสูงกว่า) Transactions Monthly Subscription</w:t>
            </w:r>
            <w:r>
              <w:fldChar w:fldCharType="begin"/>
            </w:r>
            <w:r>
              <w:instrText xml:space="preserve"> XE "Bing Maps Public Website Usage 420K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315" w:name="_Sec781"/>
      <w:r>
        <w:t>2. เงื่อนไขผลิตภัณฑ์</w:t>
      </w:r>
      <w:bookmarkEnd w:id="315"/>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Billable Transactions</w:t>
      </w:r>
    </w:p>
    <w:p w:rsidR="00D95B59" w:rsidRDefault="00E32D5F">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D95B59" w:rsidRDefault="00D95B59">
      <w:pPr>
        <w:pStyle w:val="ProductList-Body"/>
      </w:pPr>
    </w:p>
    <w:p w:rsidR="00D95B59" w:rsidRDefault="00E32D5F">
      <w:pPr>
        <w:pStyle w:val="ProductList-ClauseHeading"/>
        <w:outlineLvl w:val="4"/>
      </w:pPr>
      <w:r>
        <w:lastRenderedPageBreak/>
        <w:t>2.2 Bing Maps Platinum Add-on SL</w:t>
      </w:r>
    </w:p>
    <w:p w:rsidR="00D95B59" w:rsidRDefault="00E32D5F">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316" w:name="_Sec672"/>
      <w:r>
        <w:t>Microsoft Learning</w:t>
      </w:r>
      <w:bookmarkEnd w:id="316"/>
      <w:r>
        <w:fldChar w:fldCharType="begin"/>
      </w:r>
      <w:r>
        <w:instrText xml:space="preserve"> TC "</w:instrText>
      </w:r>
      <w:bookmarkStart w:id="317" w:name="_Toc450036220"/>
      <w:r>
        <w:instrText>Microsoft Learning</w:instrText>
      </w:r>
      <w:bookmarkEnd w:id="317"/>
      <w:r>
        <w:instrText>" \l 3</w:instrText>
      </w:r>
      <w:r>
        <w:fldChar w:fldCharType="end"/>
      </w:r>
    </w:p>
    <w:p w:rsidR="00D95B59" w:rsidRDefault="00E32D5F">
      <w:pPr>
        <w:pStyle w:val="ProductList-Offering1SubSection"/>
        <w:outlineLvl w:val="3"/>
      </w:pPr>
      <w:bookmarkStart w:id="318" w:name="_Sec72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dashed" w:sz="4" w:space="0" w:color="BFBFBF"/>
              <w:right w:val="none" w:sz="4" w:space="0" w:color="6E6E6E"/>
            </w:tcBorders>
          </w:tcPr>
          <w:p w:rsidR="00D95B59" w:rsidRDefault="00E32D5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95B59" w:rsidRDefault="00E32D5F">
      <w:pPr>
        <w:pStyle w:val="ProductList-Offering1SubSection"/>
        <w:outlineLvl w:val="3"/>
      </w:pPr>
      <w:bookmarkStart w:id="319" w:name="_Sec783"/>
      <w:r>
        <w:t>2. เงื่อนไขผลิตภัณฑ์</w:t>
      </w:r>
      <w:bookmarkEnd w:id="319"/>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pPr>
    </w:p>
    <w:p w:rsidR="00D95B59" w:rsidRDefault="00E32D5F">
      <w:pPr>
        <w:pStyle w:val="ProductList-ClauseHeading"/>
        <w:outlineLvl w:val="4"/>
      </w:pPr>
      <w:r>
        <w:t>2.1 บัตรกำนัล</w:t>
      </w:r>
    </w:p>
    <w:p w:rsidR="00D95B59" w:rsidRDefault="00E32D5F">
      <w:pPr>
        <w:pStyle w:val="ProductList-Body"/>
      </w:pPr>
      <w:r>
        <w:t xml:space="preserve">บัตรกำนัลจะให้ไว้เมื่อมีการซื้อและจะสิ้นอายุในเวลา 12 เดือนนับจากวันที่ซื้อ </w:t>
      </w:r>
    </w:p>
    <w:p w:rsidR="00D95B59" w:rsidRDefault="00D95B59">
      <w:pPr>
        <w:pStyle w:val="ProductList-Body"/>
      </w:pPr>
    </w:p>
    <w:p w:rsidR="00D95B59" w:rsidRDefault="00E32D5F">
      <w:pPr>
        <w:pStyle w:val="ProductList-ClauseHeading"/>
        <w:outlineLvl w:val="4"/>
      </w:pPr>
      <w:r>
        <w:t>2.2 สิทธิการใช้งานสถานที่ทดสอบ Microsoft Office Specialist (MOS), Microsoft Technology Associate (MTA) และ Microsoft Certification Educator</w:t>
      </w:r>
    </w:p>
    <w:p w:rsidR="00D95B59" w:rsidRDefault="00E32D5F">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320" w:name="_Sec673"/>
      <w:r>
        <w:t>Microsoft Translator</w:t>
      </w:r>
      <w:bookmarkEnd w:id="320"/>
      <w:r>
        <w:fldChar w:fldCharType="begin"/>
      </w:r>
      <w:r>
        <w:instrText xml:space="preserve"> TC "</w:instrText>
      </w:r>
      <w:bookmarkStart w:id="321" w:name="_Toc450036221"/>
      <w:r>
        <w:instrText>Microsoft Translator</w:instrText>
      </w:r>
      <w:bookmarkEnd w:id="321"/>
      <w:r>
        <w:instrText>" \l 3</w:instrText>
      </w:r>
      <w:r>
        <w:fldChar w:fldCharType="end"/>
      </w:r>
    </w:p>
    <w:p w:rsidR="00D95B59" w:rsidRDefault="00E32D5F">
      <w:pPr>
        <w:pStyle w:val="ProductList-Offering1SubSection"/>
        <w:outlineLvl w:val="3"/>
      </w:pPr>
      <w:bookmarkStart w:id="322" w:name="_Sec729"/>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323" w:name="_Sec784"/>
      <w:r>
        <w:t>2. เงื่อนไขผลิตภัณฑ์</w:t>
      </w:r>
      <w:bookmarkEnd w:id="323"/>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324" w:name="_Sec674"/>
      <w:r>
        <w:t>Power BI Pro</w:t>
      </w:r>
      <w:bookmarkEnd w:id="324"/>
      <w:r>
        <w:fldChar w:fldCharType="begin"/>
      </w:r>
      <w:r>
        <w:instrText xml:space="preserve"> TC "</w:instrText>
      </w:r>
      <w:bookmarkStart w:id="325" w:name="_Toc450036222"/>
      <w:r>
        <w:instrText>Power BI Pro</w:instrText>
      </w:r>
      <w:bookmarkEnd w:id="325"/>
      <w:r>
        <w:instrText>" \l 3</w:instrText>
      </w:r>
      <w:r>
        <w:fldChar w:fldCharType="end"/>
      </w:r>
    </w:p>
    <w:p w:rsidR="00D95B59" w:rsidRDefault="00E32D5F">
      <w:pPr>
        <w:pStyle w:val="ProductList-Offering1SubSection"/>
        <w:outlineLvl w:val="3"/>
      </w:pPr>
      <w:bookmarkStart w:id="326" w:name="_Sec730"/>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dashed" w:sz="4" w:space="0" w:color="BFBFBF"/>
              <w:right w:val="none" w:sz="4" w:space="0" w:color="6E6E6E"/>
            </w:tcBorders>
          </w:tcPr>
          <w:p w:rsidR="00D95B59" w:rsidRDefault="00E32D5F">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5020" w:type="dxa"/>
            <w:tcBorders>
              <w:top w:val="dashed" w:sz="4" w:space="0" w:color="BFBFBF"/>
              <w:left w:val="none" w:sz="4" w:space="0" w:color="6E6E6E"/>
              <w:bottom w:val="none" w:sz="4" w:space="0" w:color="BFBFBF"/>
              <w:right w:val="none" w:sz="4" w:space="0" w:color="6E6E6E"/>
            </w:tcBorders>
          </w:tcPr>
          <w:p w:rsidR="00D95B59" w:rsidRDefault="00E32D5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327" w:name="_Sec785"/>
      <w:r>
        <w:t>2. เงื่อนไขผลิตภัณฑ์</w:t>
      </w:r>
      <w:bookmarkEnd w:id="327"/>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328" w:name="_Sec675"/>
      <w:r>
        <w:t>System Center Endpoint Protection</w:t>
      </w:r>
      <w:bookmarkEnd w:id="328"/>
      <w:r>
        <w:fldChar w:fldCharType="begin"/>
      </w:r>
      <w:r>
        <w:instrText xml:space="preserve"> TC "</w:instrText>
      </w:r>
      <w:bookmarkStart w:id="329" w:name="_Toc450036223"/>
      <w:r>
        <w:instrText>System Center Endpoint Protection</w:instrText>
      </w:r>
      <w:bookmarkEnd w:id="329"/>
      <w:r>
        <w:instrText>" \l 3</w:instrText>
      </w:r>
      <w:r>
        <w:fldChar w:fldCharType="end"/>
      </w:r>
    </w:p>
    <w:p w:rsidR="00D95B59" w:rsidRDefault="00E32D5F">
      <w:pPr>
        <w:pStyle w:val="ProductList-Offering1SubSection"/>
        <w:outlineLvl w:val="3"/>
      </w:pPr>
      <w:bookmarkStart w:id="330" w:name="_Sec731"/>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95B59" w:rsidRDefault="00E32D5F">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95B59" w:rsidRDefault="00E32D5F">
      <w:pPr>
        <w:pStyle w:val="ProductList-Offering1SubSection"/>
        <w:outlineLvl w:val="3"/>
      </w:pPr>
      <w:bookmarkStart w:id="331" w:name="_Sec786"/>
      <w:r>
        <w:t>2. เงื่อนไขผลิตภัณฑ์</w:t>
      </w:r>
      <w:bookmarkEnd w:id="331"/>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2HeadingNoBorder"/>
        <w:outlineLvl w:val="2"/>
      </w:pPr>
      <w:bookmarkStart w:id="332" w:name="_Sec676"/>
      <w:r>
        <w:t>Yammer Enterprise</w:t>
      </w:r>
      <w:bookmarkEnd w:id="332"/>
      <w:r>
        <w:fldChar w:fldCharType="begin"/>
      </w:r>
      <w:r>
        <w:instrText xml:space="preserve"> TC "</w:instrText>
      </w:r>
      <w:bookmarkStart w:id="333" w:name="_Toc450036224"/>
      <w:r>
        <w:instrText>Yammer Enterprise</w:instrText>
      </w:r>
      <w:bookmarkEnd w:id="333"/>
      <w:r>
        <w:instrText>" \l 3</w:instrText>
      </w:r>
      <w:r>
        <w:fldChar w:fldCharType="end"/>
      </w:r>
    </w:p>
    <w:p w:rsidR="00D95B59" w:rsidRDefault="00E32D5F">
      <w:pPr>
        <w:pStyle w:val="ProductList-Offering1SubSection"/>
        <w:outlineLvl w:val="3"/>
      </w:pPr>
      <w:bookmarkStart w:id="334" w:name="_Sec732"/>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D95B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95B59" w:rsidRDefault="00E32D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5B59">
        <w:tc>
          <w:tcPr>
            <w:tcW w:w="5020" w:type="dxa"/>
            <w:tcBorders>
              <w:top w:val="single" w:sz="6" w:space="0" w:color="FFFFFF"/>
              <w:left w:val="none" w:sz="4" w:space="0" w:color="6E6E6E"/>
              <w:bottom w:val="none" w:sz="4" w:space="0" w:color="BFBFBF"/>
              <w:right w:val="none" w:sz="4" w:space="0" w:color="6E6E6E"/>
            </w:tcBorders>
          </w:tcPr>
          <w:p w:rsidR="00D95B59" w:rsidRDefault="00E32D5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95B59" w:rsidRDefault="00E32D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95B59" w:rsidRDefault="00E32D5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bl>
    <w:p w:rsidR="00D95B59" w:rsidRDefault="00E32D5F">
      <w:pPr>
        <w:pStyle w:val="ProductList-Offering1SubSection"/>
        <w:outlineLvl w:val="3"/>
      </w:pPr>
      <w:bookmarkStart w:id="335" w:name="_Sec787"/>
      <w:r>
        <w:t>2. เงื่อนไขผลิตภัณฑ์</w:t>
      </w:r>
      <w:bookmarkEnd w:id="335"/>
    </w:p>
    <w:tbl>
      <w:tblPr>
        <w:tblStyle w:val="PURTable"/>
        <w:tblW w:w="0" w:type="dxa"/>
        <w:tblLook w:val="04A0" w:firstRow="1" w:lastRow="0" w:firstColumn="1" w:lastColumn="0" w:noHBand="0" w:noVBand="1"/>
      </w:tblPr>
      <w:tblGrid>
        <w:gridCol w:w="3708"/>
        <w:gridCol w:w="3531"/>
        <w:gridCol w:w="3677"/>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95B59" w:rsidRDefault="00E32D5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ระยะเวลาที่ต่อออกไปที่มีสิทธิ: ทั้งหมด</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การส่งเสริมการขาย: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การลดที่มีสิทธิ (SCE): N/A</w:t>
            </w:r>
          </w:p>
        </w:tc>
      </w:tr>
      <w:tr w:rsidR="00D95B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5B59" w:rsidRDefault="00E32D5F">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5B59" w:rsidRDefault="00E32D5F">
            <w:pPr>
              <w:pStyle w:val="ProductList-TableBody"/>
            </w:pPr>
            <w:r>
              <w:rPr>
                <w:color w:val="404040"/>
              </w:rPr>
              <w:t>สิทธิประโยชน์ในการใช้งานสำหรับนักเรียน: N/A</w:t>
            </w:r>
          </w:p>
        </w:tc>
      </w:tr>
    </w:tbl>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D95B59">
      <w:pPr>
        <w:sectPr w:rsidR="00D95B59">
          <w:headerReference w:type="default" r:id="rId128"/>
          <w:footerReference w:type="default" r:id="rId129"/>
          <w:type w:val="continuous"/>
          <w:pgSz w:w="12240" w:h="15840" w:code="1"/>
          <w:pgMar w:top="1170" w:right="720" w:bottom="720" w:left="720" w:header="432" w:footer="288" w:gutter="0"/>
          <w:cols w:space="360"/>
        </w:sectPr>
      </w:pPr>
    </w:p>
    <w:p w:rsidR="00D95B59" w:rsidRDefault="00E32D5F">
      <w:pPr>
        <w:pStyle w:val="ProductList-SectionHeading"/>
        <w:pageBreakBefore/>
        <w:outlineLvl w:val="0"/>
      </w:pPr>
      <w:bookmarkStart w:id="336" w:name="_Sec549"/>
      <w:bookmarkEnd w:id="210"/>
      <w:r>
        <w:lastRenderedPageBreak/>
        <w:t>อภิธานศัพท์</w:t>
      </w:r>
      <w:r>
        <w:fldChar w:fldCharType="begin"/>
      </w:r>
      <w:r>
        <w:instrText xml:space="preserve"> TC "</w:instrText>
      </w:r>
      <w:bookmarkStart w:id="337" w:name="_Toc450036225"/>
      <w:r>
        <w:instrText>อภิธานศัพท์</w:instrText>
      </w:r>
      <w:bookmarkEnd w:id="337"/>
      <w:r>
        <w:instrText>" \l 1</w:instrText>
      </w:r>
      <w:r>
        <w:fldChar w:fldCharType="end"/>
      </w:r>
    </w:p>
    <w:p w:rsidR="00D95B59" w:rsidRDefault="00E32D5F">
      <w:pPr>
        <w:pStyle w:val="ProductList-Offering1Heading"/>
        <w:outlineLvl w:val="1"/>
      </w:pPr>
      <w:bookmarkStart w:id="338" w:name="_Sec550"/>
      <w:r>
        <w:t>แอตทริบิวต์</w:t>
      </w:r>
      <w:bookmarkEnd w:id="338"/>
      <w:r>
        <w:fldChar w:fldCharType="begin"/>
      </w:r>
      <w:r>
        <w:instrText xml:space="preserve"> TC "</w:instrText>
      </w:r>
      <w:bookmarkStart w:id="339" w:name="_Toc450036226"/>
      <w:r>
        <w:instrText>แอตทริบิวต์</w:instrText>
      </w:r>
      <w:bookmarkEnd w:id="339"/>
      <w:r>
        <w:instrText>" \l 2</w:instrText>
      </w:r>
      <w:r>
        <w:fldChar w:fldCharType="end"/>
      </w:r>
    </w:p>
    <w:p w:rsidR="00D95B59" w:rsidRDefault="00E32D5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D95B59" w:rsidRDefault="00D95B59">
      <w:pPr>
        <w:pStyle w:val="ProductList-BodySpaced"/>
      </w:pPr>
    </w:p>
    <w:p w:rsidR="00D95B59" w:rsidRDefault="00E32D5F">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w:t>
      </w:r>
    </w:p>
    <w:p w:rsidR="00D95B59" w:rsidRDefault="00E32D5F">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D95B59" w:rsidRDefault="00E32D5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D95B59" w:rsidRDefault="00E32D5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D95B59" w:rsidRDefault="00E32D5F">
      <w:pPr>
        <w:pStyle w:val="ProductList-BodySpaced"/>
      </w:pPr>
      <w:r>
        <w:rPr>
          <w:b/>
          <w:color w:val="00188F"/>
        </w:rPr>
        <w:t>ระยะเวลาที่ต่อออกไปที่มีสิทธิ</w:t>
      </w:r>
      <w:r>
        <w:t>:  Online Service ที่มีสิทธิสำหรับระยะเวลาที่ต่อออกไปตามที่อธิบายไว้ในข้อตกลงสิทธิการใช้งานสำหรับ Enterprise และ Enterprise Subscription</w:t>
      </w:r>
    </w:p>
    <w:p w:rsidR="00D95B59" w:rsidRDefault="00E32D5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95B59" w:rsidRDefault="00E32D5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D95B59" w:rsidRDefault="00E32D5F">
      <w:pPr>
        <w:pStyle w:val="ProductList-BodySpaced"/>
      </w:pPr>
      <w:r>
        <w:rPr>
          <w:b/>
          <w:color w:val="00188F"/>
        </w:rPr>
        <w:t>Government Community Cloud (สหรัฐอเมริกาเท่านั้น)</w:t>
      </w:r>
      <w:r>
        <w:t xml:space="preserve">:  Online Service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 ที่เสนอให้ในลักษณะบริการ Government Community Cloud จะไม่มีสิทธิในการเปลี่ยนและไม่มีสิทธิในการจองสิทธิการใช้งาน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 ที่กำหนดเป็น Government Community Cloud จะไม่สามารถปรับใช้ในโดเมนเดียวกันกับบริการประเภท Non-Government Community Cloud โดยเฉพาะได้ </w:t>
      </w:r>
    </w:p>
    <w:p w:rsidR="00D95B59" w:rsidRDefault="00E32D5F">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D95B59" w:rsidRDefault="00E32D5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D95B59" w:rsidRDefault="00E32D5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D95B59" w:rsidRDefault="00E32D5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D95B59" w:rsidRDefault="00E32D5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D95B59" w:rsidRDefault="00E32D5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D95B59" w:rsidRDefault="00E32D5F">
      <w:pPr>
        <w:pStyle w:val="ProductList-BodySpaced"/>
      </w:pPr>
      <w:r>
        <w:rPr>
          <w:b/>
          <w:color w:val="00188F"/>
        </w:rPr>
        <w:t>รุ่นก่อนหน้า</w:t>
      </w:r>
      <w:r>
        <w:t>:  ผลิตภัณฑ์รุ่นก่อนหน้าและวันที่พร้อมให้บริการของผลิตภัณฑ์นั้น</w:t>
      </w:r>
    </w:p>
    <w:p w:rsidR="00D95B59" w:rsidRDefault="00E32D5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D95B59" w:rsidRDefault="00E32D5F">
      <w:pPr>
        <w:pStyle w:val="ProductList-BodySpaced"/>
      </w:pPr>
      <w:r>
        <w:rPr>
          <w:b/>
          <w:color w:val="00188F"/>
        </w:rPr>
        <w:t>Online Subscription Program (OSP)</w:t>
      </w:r>
      <w:r>
        <w:t>:  ผลิตภัณฑ์จะมีอยู่ในโปรแกรม Online Subscription</w:t>
      </w:r>
    </w:p>
    <w:p w:rsidR="00D95B59" w:rsidRDefault="00E32D5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D95B59" w:rsidRDefault="00E32D5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D95B59" w:rsidRDefault="00E32D5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D95B59" w:rsidRDefault="00E32D5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D95B59" w:rsidRDefault="00E32D5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D95B59" w:rsidRDefault="00E32D5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D95B59" w:rsidRDefault="00E32D5F">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D95B59" w:rsidRDefault="00E32D5F">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D95B59" w:rsidRDefault="00E32D5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D95B59" w:rsidRDefault="00E32D5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D95B59" w:rsidRDefault="00E32D5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 </w:t>
      </w:r>
    </w:p>
    <w:p w:rsidR="00D95B59" w:rsidRDefault="00E32D5F">
      <w:pPr>
        <w:pStyle w:val="ProductList-BodySpaced"/>
      </w:pPr>
      <w:r>
        <w:rPr>
          <w:b/>
          <w:color w:val="00188F"/>
        </w:rPr>
        <w:t>การปรับเปลี่ยนที่มีสิทธิ</w:t>
      </w:r>
      <w:r>
        <w:t>: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w:t>
      </w:r>
    </w:p>
    <w:p w:rsidR="00D95B59" w:rsidRDefault="00E32D5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D95B59" w:rsidRDefault="00E32D5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D95B59" w:rsidRDefault="00D95B59">
      <w:pPr>
        <w:pStyle w:val="ProductList-BodySpaced"/>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Spaced"/>
      </w:pPr>
    </w:p>
    <w:p w:rsidR="00D95B59" w:rsidRDefault="00E32D5F">
      <w:pPr>
        <w:pStyle w:val="ProductList-Offering1Heading"/>
        <w:outlineLvl w:val="1"/>
      </w:pPr>
      <w:bookmarkStart w:id="340" w:name="_Sec551"/>
      <w:r>
        <w:t>ค่าต่างๆ ของช่อง</w:t>
      </w:r>
      <w:bookmarkEnd w:id="340"/>
      <w:r>
        <w:fldChar w:fldCharType="begin"/>
      </w:r>
      <w:r>
        <w:instrText xml:space="preserve"> TC "</w:instrText>
      </w:r>
      <w:bookmarkStart w:id="341" w:name="_Toc450036227"/>
      <w:r>
        <w:instrText>ค่าต่างๆ ของช่อง</w:instrText>
      </w:r>
      <w:bookmarkEnd w:id="341"/>
      <w:r>
        <w:instrText>" \l 2</w:instrText>
      </w:r>
      <w:r>
        <w:fldChar w:fldCharType="end"/>
      </w:r>
    </w:p>
    <w:p w:rsidR="00D95B59" w:rsidRDefault="00E32D5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D95B59" w:rsidRDefault="00D95B59">
      <w:pPr>
        <w:pStyle w:val="ProductList-BodySpaced"/>
      </w:pPr>
    </w:p>
    <w:p w:rsidR="00D95B59" w:rsidRDefault="00E32D5F">
      <w:pPr>
        <w:pStyle w:val="ProductList-BodySpaced"/>
      </w:pPr>
      <w:r>
        <w:rPr>
          <w:b/>
          <w:color w:val="00188F"/>
        </w:rPr>
        <w:t>A</w:t>
      </w:r>
      <w:r>
        <w:t xml:space="preserve">= </w:t>
      </w:r>
      <w:r>
        <w:rPr>
          <w:color w:val="00188F"/>
        </w:rPr>
        <w:t>Additional Product</w:t>
      </w:r>
      <w:r>
        <w:t>:  ผลิตภัณฑ์ได้รับการเสนอเป็น Additional Product</w:t>
      </w:r>
    </w:p>
    <w:p w:rsidR="00D95B59" w:rsidRDefault="00E32D5F">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D95B59" w:rsidRDefault="00E32D5F">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D95B59" w:rsidRDefault="00E32D5F">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D95B59" w:rsidRDefault="00E32D5F">
      <w:pPr>
        <w:pStyle w:val="ProductList-BodySpaced"/>
      </w:pPr>
      <w:r>
        <w:rPr>
          <w:b/>
          <w:color w:val="00188F"/>
        </w:rPr>
        <w:t>CP</w:t>
      </w:r>
      <w:r>
        <w:t xml:space="preserve"> = </w:t>
      </w:r>
      <w:r>
        <w:rPr>
          <w:color w:val="00188F"/>
        </w:rPr>
        <w:t>เดสก์ท็อปแพลตฟอร์ม (Desktop Platform) แบบกำหนดเอง</w:t>
      </w:r>
      <w:r>
        <w:t>:  ผลิตภัณฑ์ได้รับการเสนอเป็นผลิตภัณฑ์เดสก์ท็อปแพลตฟอร์ม (Desktop Platform) แบบกำหนดเอง ภายใต้ Open หรือ Open Value การสมัครใช้สำหรับลูกค้าเชิงพาณิชย์หรือรัฐบาลที่เลือก Organization-wide/Company-wide option</w:t>
      </w:r>
    </w:p>
    <w:p w:rsidR="00D95B59" w:rsidRDefault="00E32D5F">
      <w:pPr>
        <w:pStyle w:val="ProductList-BodySpaced"/>
      </w:pPr>
      <w:r>
        <w:rPr>
          <w:b/>
          <w:color w:val="00188F"/>
        </w:rPr>
        <w:t>E</w:t>
      </w:r>
      <w:r>
        <w:t xml:space="preserve"> = </w:t>
      </w:r>
      <w:r>
        <w:rPr>
          <w:color w:val="00188F"/>
        </w:rPr>
        <w:t>Enterprise Product</w:t>
      </w:r>
      <w:r>
        <w:t>:  ผลิตภัณฑ์ได้รับการเสนอเป็น Enterprise Product แต่ไม่ใช่เดสก์ท็อป</w:t>
      </w:r>
    </w:p>
    <w:p w:rsidR="00D95B59" w:rsidRDefault="00E32D5F">
      <w:pPr>
        <w:pStyle w:val="ProductList-BodySpaced"/>
      </w:pPr>
      <w:r>
        <w:rPr>
          <w:b/>
          <w:color w:val="00188F"/>
        </w:rPr>
        <w:t>ED</w:t>
      </w:r>
      <w:r>
        <w:t xml:space="preserve"> = </w:t>
      </w:r>
      <w:r>
        <w:rPr>
          <w:color w:val="00188F"/>
        </w:rPr>
        <w:t>Education Desktop</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D95B59" w:rsidRDefault="00E32D5F">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D95B59" w:rsidRDefault="00E32D5F">
      <w:pPr>
        <w:pStyle w:val="ProductList-BodySpaced"/>
      </w:pPr>
      <w:r>
        <w:rPr>
          <w:b/>
          <w:color w:val="00188F"/>
        </w:rPr>
        <w:t>EP</w:t>
      </w:r>
      <w:r>
        <w:t xml:space="preserve"> = </w:t>
      </w:r>
      <w:r>
        <w:rPr>
          <w:color w:val="00188F"/>
        </w:rPr>
        <w:t>Enterprise Desktop Platform Product</w:t>
      </w:r>
      <w:r>
        <w:t>:  ผลิตภัณฑ์ได้รับการเสนอเป็น Enterprise Product ที่เป็นผลิตภัณฑ์เดสก์ท็อปแพลตฟอร์ม (desktop platform) สำหรับองค์กรด้วย</w:t>
      </w:r>
    </w:p>
    <w:p w:rsidR="00D95B59" w:rsidRDefault="00E32D5F">
      <w:pPr>
        <w:pStyle w:val="ProductList-BodySpaced"/>
      </w:pPr>
      <w:r>
        <w:rPr>
          <w:b/>
          <w:color w:val="00188F"/>
        </w:rPr>
        <w:t>ID</w:t>
      </w:r>
      <w:r>
        <w:t xml:space="preserve">= </w:t>
      </w:r>
      <w:r>
        <w:rPr>
          <w:color w:val="00188F"/>
        </w:rPr>
        <w:t>Industry Device</w:t>
      </w:r>
      <w:r>
        <w:t>:  ผลิตภัณฑ์ได้รับการเสนอเป็นผลิตภัณฑ์โปรแกรม Industry Device</w:t>
      </w:r>
    </w:p>
    <w:p w:rsidR="00D95B59" w:rsidRDefault="00E32D5F">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95B59" w:rsidRDefault="00E32D5F">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95B59" w:rsidRDefault="00E32D5F">
      <w:pPr>
        <w:pStyle w:val="ProductList-BodySpaced"/>
      </w:pPr>
      <w:r>
        <w:rPr>
          <w:b/>
          <w:color w:val="00188F"/>
        </w:rPr>
        <w:lastRenderedPageBreak/>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95B59" w:rsidRDefault="00E32D5F">
      <w:pPr>
        <w:pStyle w:val="ProductList-BodySpaced"/>
      </w:pPr>
      <w:r>
        <w:rPr>
          <w:b/>
          <w:color w:val="00188F"/>
        </w:rPr>
        <w:t>OVS</w:t>
      </w:r>
      <w:r>
        <w:t xml:space="preserve"> = </w:t>
      </w:r>
      <w:r>
        <w:rPr>
          <w:color w:val="00188F"/>
        </w:rPr>
        <w:t>Open Value Subscription เท่านั้น</w:t>
      </w:r>
      <w:r>
        <w:t>:  มีอยู่ใน Open Value Subscription เท่านั้น</w:t>
      </w:r>
    </w:p>
    <w:p w:rsidR="00D95B59" w:rsidRDefault="00E32D5F">
      <w:pPr>
        <w:pStyle w:val="ProductList-BodySpaced"/>
      </w:pPr>
      <w:r>
        <w:rPr>
          <w:b/>
          <w:color w:val="00188F"/>
        </w:rPr>
        <w:t>OW</w:t>
      </w:r>
      <w:r>
        <w:t xml:space="preserve"> = </w:t>
      </w:r>
      <w:r>
        <w:rPr>
          <w:color w:val="00188F"/>
        </w:rPr>
        <w:t>Organization-wide</w:t>
      </w:r>
      <w:r>
        <w:t>:  มีอยู่ภายใต้ตัวเลือก Organization-wide</w:t>
      </w:r>
    </w:p>
    <w:p w:rsidR="00D95B59" w:rsidRDefault="00E32D5F">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D95B59" w:rsidRDefault="00E32D5F">
      <w:pPr>
        <w:pStyle w:val="ProductList-BodySpaced"/>
      </w:pPr>
      <w:r>
        <w:rPr>
          <w:b/>
          <w:color w:val="00188F"/>
        </w:rPr>
        <w:t>PP</w:t>
      </w:r>
      <w:r>
        <w:t xml:space="preserve">= </w:t>
      </w:r>
      <w:r>
        <w:rPr>
          <w:color w:val="00188F"/>
        </w:rPr>
        <w:t>Professional Desktop Platform Product</w:t>
      </w:r>
      <w:r>
        <w:t xml:space="preserve">:  ผลิตภัณฑ์ได้รับการเสนอเป็น Enterprise Product ที่เป็นผลิตภัณฑ์เดสก์ท็อปแพลตฟอร์ม (desktop platform) สำหรับมืออาชีพด้วย </w:t>
      </w:r>
    </w:p>
    <w:p w:rsidR="00D95B59" w:rsidRDefault="00E32D5F">
      <w:pPr>
        <w:pStyle w:val="ProductList-BodySpaced"/>
      </w:pPr>
      <w:r>
        <w:rPr>
          <w:b/>
          <w:color w:val="00188F"/>
        </w:rPr>
        <w:t>SD</w:t>
      </w:r>
      <w:r>
        <w:t xml:space="preserve">= </w:t>
      </w:r>
      <w:r>
        <w:rPr>
          <w:color w:val="00188F"/>
        </w:rPr>
        <w:t>School Desktop Platform Product</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D95B59" w:rsidRDefault="00E32D5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D95B59" w:rsidRDefault="00E32D5F">
      <w:pPr>
        <w:pStyle w:val="ProductList-BodySpaced"/>
      </w:pPr>
      <w:r>
        <w:rPr>
          <w:b/>
          <w:color w:val="00188F"/>
        </w:rPr>
        <w:t>SP</w:t>
      </w:r>
      <w:r>
        <w:t xml:space="preserve"> = </w:t>
      </w:r>
      <w:r>
        <w:rPr>
          <w:color w:val="00188F"/>
        </w:rPr>
        <w:t>ผลิตภัณฑ์ Server and Tools</w:t>
      </w:r>
      <w:r>
        <w:t>:  ผลิตภัณฑ์นี้คือผลิตภัณฑ์ Server and Tools ที่ได้รับการเสนอภายใต้ Server and Cloud Enrollment</w:t>
      </w:r>
    </w:p>
    <w:p w:rsidR="00D95B59" w:rsidRDefault="00E32D5F">
      <w:pPr>
        <w:pStyle w:val="ProductList-BodySpaced"/>
      </w:pPr>
      <w:r>
        <w:rPr>
          <w:b/>
          <w:color w:val="00188F"/>
        </w:rPr>
        <w:t>UC</w:t>
      </w:r>
      <w:r>
        <w:t xml:space="preserve"> = </w:t>
      </w:r>
      <w:r>
        <w:rPr>
          <w:color w:val="00188F"/>
        </w:rPr>
        <w:t>บริการ Government Community Cloud ของสหรัฐอเมริกา</w:t>
      </w:r>
      <w:r>
        <w:t>: Online Service ได้รับการเสนอเป็นบริการ Government Community Cloud ของสหรัฐอเมริกา</w:t>
      </w:r>
    </w:p>
    <w:p w:rsidR="00D95B59" w:rsidRDefault="00D95B59">
      <w:pPr>
        <w:pStyle w:val="ProductList-BodySpaced"/>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Spaced"/>
      </w:pPr>
    </w:p>
    <w:p w:rsidR="00D95B59" w:rsidRDefault="00E32D5F">
      <w:pPr>
        <w:pStyle w:val="ProductList-Offering1Heading"/>
        <w:outlineLvl w:val="1"/>
      </w:pPr>
      <w:bookmarkStart w:id="342" w:name="_Sec552"/>
      <w:r>
        <w:t>หัวเรื่องของคอลัมน์</w:t>
      </w:r>
      <w:bookmarkEnd w:id="342"/>
      <w:r>
        <w:fldChar w:fldCharType="begin"/>
      </w:r>
      <w:r>
        <w:instrText xml:space="preserve"> TC "</w:instrText>
      </w:r>
      <w:bookmarkStart w:id="343" w:name="_Toc450036228"/>
      <w:r>
        <w:instrText>หัวเรื่องของคอลัมน์</w:instrText>
      </w:r>
      <w:bookmarkEnd w:id="343"/>
      <w:r>
        <w:instrText>" \l 2</w:instrText>
      </w:r>
      <w:r>
        <w:fldChar w:fldCharType="end"/>
      </w:r>
    </w:p>
    <w:p w:rsidR="00D95B59" w:rsidRDefault="00E32D5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D95B59" w:rsidRDefault="00D95B59">
      <w:pPr>
        <w:pStyle w:val="ProductList-BodySpaced"/>
      </w:pPr>
    </w:p>
    <w:p w:rsidR="00D95B59" w:rsidRDefault="00E32D5F">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D95B59" w:rsidRDefault="00E32D5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D95B59" w:rsidRDefault="00E32D5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D95B59" w:rsidRDefault="00E32D5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D95B59" w:rsidRDefault="00E32D5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D95B59" w:rsidRDefault="00E32D5F">
      <w:pPr>
        <w:pStyle w:val="ProductList-BodySpaced"/>
      </w:pPr>
      <w:r>
        <w:rPr>
          <w:b/>
          <w:color w:val="00188F"/>
        </w:rPr>
        <w:t>MPSA</w:t>
      </w:r>
      <w:r>
        <w:t xml:space="preserve"> = </w:t>
      </w:r>
      <w:r>
        <w:rPr>
          <w:color w:val="00188F"/>
        </w:rPr>
        <w:t>ข้อตกลงผลิตภัณฑ์และบริการของ Microsoft</w:t>
      </w:r>
      <w:r>
        <w:t>.</w:t>
      </w:r>
    </w:p>
    <w:p w:rsidR="00D95B59" w:rsidRDefault="00E32D5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D95B59" w:rsidRDefault="00E32D5F">
      <w:pPr>
        <w:pStyle w:val="ProductList-BodySpaced"/>
      </w:pPr>
      <w:r>
        <w:rPr>
          <w:b/>
        </w:rPr>
        <w:t>OV/OVS</w:t>
      </w:r>
      <w:r>
        <w:rPr>
          <w:color w:val="000000"/>
        </w:rPr>
        <w:t xml:space="preserve"> =</w:t>
      </w:r>
      <w:r>
        <w:rPr>
          <w:color w:val="00188F"/>
        </w:rPr>
        <w:t>Open Value และ Open Value Subscription</w:t>
      </w:r>
      <w:r>
        <w:t xml:space="preserve">: ประกอบด้วย Open Value, Open Value Subscription, Open Value for Government และ Open Value Subscription for Government </w:t>
      </w:r>
    </w:p>
    <w:p w:rsidR="00D95B59" w:rsidRDefault="00E32D5F">
      <w:pPr>
        <w:pStyle w:val="ProductList-BodySpaced"/>
      </w:pPr>
      <w:r>
        <w:rPr>
          <w:b/>
          <w:color w:val="00188F"/>
        </w:rPr>
        <w:t>OVS-ES</w:t>
      </w:r>
      <w:r>
        <w:t xml:space="preserve"> = </w:t>
      </w:r>
      <w:r>
        <w:rPr>
          <w:color w:val="00188F"/>
        </w:rPr>
        <w:t>Open Value Subscription – Education Solutions</w:t>
      </w:r>
    </w:p>
    <w:p w:rsidR="00D95B59" w:rsidRDefault="00E32D5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D95B59" w:rsidRDefault="00E32D5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D95B59" w:rsidRDefault="00E32D5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D95B59" w:rsidRDefault="00D95B59">
      <w:pPr>
        <w:pStyle w:val="ProductList-BodySpaced"/>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Spaced"/>
      </w:pPr>
    </w:p>
    <w:p w:rsidR="00D95B59" w:rsidRDefault="00E32D5F">
      <w:pPr>
        <w:pStyle w:val="ProductList-Offering1Heading"/>
        <w:outlineLvl w:val="1"/>
      </w:pPr>
      <w:bookmarkStart w:id="344" w:name="_Sec553"/>
      <w:r>
        <w:t>คำจำกัดความ</w:t>
      </w:r>
      <w:bookmarkEnd w:id="344"/>
      <w:r>
        <w:fldChar w:fldCharType="begin"/>
      </w:r>
      <w:r>
        <w:instrText xml:space="preserve"> TC "</w:instrText>
      </w:r>
      <w:bookmarkStart w:id="345" w:name="_Toc450036229"/>
      <w:r>
        <w:instrText>คำจำกัดความ</w:instrText>
      </w:r>
      <w:bookmarkEnd w:id="345"/>
      <w:r>
        <w:instrText>" \l 2</w:instrText>
      </w:r>
      <w:r>
        <w:fldChar w:fldCharType="end"/>
      </w:r>
    </w:p>
    <w:p w:rsidR="00D95B59" w:rsidRDefault="00E32D5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D95B59" w:rsidRDefault="00E32D5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D95B59" w:rsidRDefault="00E32D5F">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D95B59" w:rsidRDefault="00E32D5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95B59" w:rsidRDefault="00E32D5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D95B59" w:rsidRDefault="00E32D5F">
      <w:pPr>
        <w:pStyle w:val="ProductList-BodySpaced"/>
      </w:pPr>
      <w:r>
        <w:rPr>
          <w:b/>
          <w:color w:val="00188F"/>
        </w:rPr>
        <w:lastRenderedPageBreak/>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D95B59" w:rsidRDefault="00E32D5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D95B59" w:rsidRDefault="00E32D5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95B59" w:rsidRDefault="00E32D5F">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D95B59" w:rsidRDefault="00E32D5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D95B59" w:rsidRDefault="00E32D5F">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D95B59" w:rsidRDefault="00E32D5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D95B59" w:rsidRDefault="00E32D5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95B59" w:rsidRDefault="00E32D5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D95B59" w:rsidRDefault="00E32D5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D95B59" w:rsidRDefault="00E32D5F">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D95B59" w:rsidRDefault="00E32D5F">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0">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D95B59" w:rsidRDefault="00E32D5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D95B59" w:rsidRDefault="00E32D5F">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D95B59" w:rsidRDefault="00E32D5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D95B59" w:rsidRDefault="00E32D5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95B59" w:rsidRDefault="00E32D5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95B59" w:rsidRDefault="00E32D5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D95B59" w:rsidRDefault="00E32D5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D95B59" w:rsidRDefault="00E32D5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D95B59" w:rsidRDefault="00E32D5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D95B59" w:rsidRDefault="00E32D5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D95B59" w:rsidRDefault="00E32D5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D95B59" w:rsidRDefault="00E32D5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D95B59" w:rsidRDefault="00E32D5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D95B59" w:rsidRDefault="00E32D5F">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D95B59" w:rsidRDefault="00E32D5F">
      <w:pPr>
        <w:pStyle w:val="ProductList-BodySpaced"/>
      </w:pPr>
      <w:r>
        <w:rPr>
          <w:b/>
          <w:color w:val="00188F"/>
        </w:rPr>
        <w:lastRenderedPageBreak/>
        <w:t>เซิร์ฟเวอร์</w:t>
      </w:r>
      <w:r>
        <w:t xml:space="preserve"> หมายถึงระบบฮาร์ดแวร์ทางกายภาพที่สามารถใช้งานซอฟต์แวร์เซิร์ฟเวอร์ได้</w:t>
      </w:r>
    </w:p>
    <w:p w:rsidR="00D95B59" w:rsidRDefault="00E32D5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D95B59" w:rsidRDefault="00E32D5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D95B59" w:rsidRDefault="00E32D5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D95B59" w:rsidRDefault="00E32D5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D95B59" w:rsidRDefault="00E32D5F">
      <w:pPr>
        <w:pStyle w:val="ProductList-BodySpaced"/>
      </w:pPr>
      <w:r>
        <w:t>โดยจะมีการใช้ซอฟต์แวร์ใน Internet Web Solution เพื่อใช้งาน:</w:t>
      </w:r>
    </w:p>
    <w:p w:rsidR="00D95B59" w:rsidRDefault="00E32D5F" w:rsidP="00E32D5F">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D95B59" w:rsidRDefault="00E32D5F" w:rsidP="00E32D5F">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D95B59" w:rsidRDefault="00E32D5F" w:rsidP="00E32D5F">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D95B59" w:rsidRDefault="00E32D5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D95B59" w:rsidRDefault="00D95B59">
      <w:pPr>
        <w:pStyle w:val="ProductList-BodySpaced"/>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Spaced"/>
      </w:pPr>
    </w:p>
    <w:p w:rsidR="00D95B59" w:rsidRDefault="00D95B59">
      <w:pPr>
        <w:sectPr w:rsidR="00D95B59">
          <w:headerReference w:type="default" r:id="rId131"/>
          <w:footerReference w:type="default" r:id="rId132"/>
          <w:type w:val="continuous"/>
          <w:pgSz w:w="12240" w:h="15840" w:code="1"/>
          <w:pgMar w:top="1170" w:right="720" w:bottom="720" w:left="720" w:header="432" w:footer="288" w:gutter="0"/>
          <w:cols w:space="360"/>
        </w:sectPr>
      </w:pPr>
    </w:p>
    <w:p w:rsidR="00D95B59" w:rsidRDefault="00E32D5F">
      <w:pPr>
        <w:pStyle w:val="ProductList-SectionHeading"/>
        <w:pageBreakBefore/>
        <w:outlineLvl w:val="0"/>
      </w:pPr>
      <w:bookmarkStart w:id="346" w:name="_Sec591"/>
      <w:bookmarkEnd w:id="336"/>
      <w:r>
        <w:lastRenderedPageBreak/>
        <w:t>ภาคผนวก A – สิทธิการใช้งานที่เทียบเท่ากับ CAL/ML</w:t>
      </w:r>
      <w:r>
        <w:fldChar w:fldCharType="begin"/>
      </w:r>
      <w:r>
        <w:instrText xml:space="preserve"> TC "</w:instrText>
      </w:r>
      <w:bookmarkStart w:id="347" w:name="_Toc450036230"/>
      <w:r>
        <w:instrText>ภาคผนวก A – สิทธิการใช้งานที่เทียบเท่ากับ CAL/ML</w:instrText>
      </w:r>
      <w:bookmarkEnd w:id="347"/>
      <w:r>
        <w:instrText>" \l 1</w:instrText>
      </w:r>
      <w:r>
        <w:fldChar w:fldCharType="end"/>
      </w:r>
    </w:p>
    <w:p w:rsidR="00D95B59" w:rsidRDefault="00E32D5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D95B59" w:rsidRDefault="00D95B59">
      <w:pPr>
        <w:pStyle w:val="ProductList-Body"/>
      </w:pPr>
    </w:p>
    <w:tbl>
      <w:tblPr>
        <w:tblStyle w:val="PURTable"/>
        <w:tblW w:w="0" w:type="dxa"/>
        <w:tblLook w:val="04A0" w:firstRow="1" w:lastRow="0" w:firstColumn="1" w:lastColumn="0" w:noHBand="0" w:noVBand="1"/>
      </w:tblPr>
      <w:tblGrid>
        <w:gridCol w:w="1036"/>
        <w:gridCol w:w="394"/>
        <w:gridCol w:w="393"/>
        <w:gridCol w:w="393"/>
        <w:gridCol w:w="393"/>
        <w:gridCol w:w="393"/>
        <w:gridCol w:w="393"/>
        <w:gridCol w:w="515"/>
        <w:gridCol w:w="582"/>
        <w:gridCol w:w="594"/>
        <w:gridCol w:w="1073"/>
        <w:gridCol w:w="582"/>
        <w:gridCol w:w="515"/>
        <w:gridCol w:w="582"/>
        <w:gridCol w:w="594"/>
        <w:gridCol w:w="1073"/>
        <w:gridCol w:w="582"/>
        <w:gridCol w:w="829"/>
      </w:tblGrid>
      <w:tr w:rsidR="00D95B5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95B59" w:rsidRDefault="00D95B5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95B59" w:rsidRDefault="00E32D5F">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95B59" w:rsidRDefault="00E32D5F">
            <w:pPr>
              <w:pStyle w:val="ProductList-TableBody"/>
              <w:jc w:val="center"/>
            </w:pPr>
            <w:r>
              <w:rPr>
                <w:color w:val="FFFFFF"/>
              </w:rPr>
              <w:t>Office 365 ที่ไม่มี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95B59" w:rsidRDefault="00E32D5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95B59" w:rsidRDefault="00E32D5F">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95B59" w:rsidRDefault="00E32D5F">
            <w:pPr>
              <w:pStyle w:val="ProductList-TableBody"/>
              <w:jc w:val="center"/>
            </w:pPr>
            <w:r>
              <w:rPr>
                <w:color w:val="FFFFFF"/>
              </w:rPr>
              <w:t>Enterprise Mobility</w:t>
            </w:r>
          </w:p>
        </w:tc>
      </w:tr>
      <w:tr w:rsidR="00D95B59">
        <w:tc>
          <w:tcPr>
            <w:tcW w:w="620" w:type="dxa"/>
            <w:tcBorders>
              <w:top w:val="none" w:sz="4" w:space="0" w:color="BFBFBF"/>
              <w:left w:val="none" w:sz="24" w:space="0" w:color="808080"/>
              <w:bottom w:val="single" w:sz="4" w:space="0" w:color="FFFFFF"/>
              <w:right w:val="single" w:sz="6" w:space="0" w:color="FFFFFF"/>
            </w:tcBorders>
          </w:tcPr>
          <w:p w:rsidR="00D95B59" w:rsidRDefault="00E32D5F">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5B59" w:rsidRDefault="00E32D5F">
            <w:pPr>
              <w:pStyle w:val="ProductList-TableBody"/>
              <w:jc w:val="center"/>
            </w:pPr>
            <w:r>
              <w:rPr>
                <w:color w:val="FFFFFF"/>
              </w:rPr>
              <w:t>Suite</w:t>
            </w: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Exchange Server 2016 Standard</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793">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793">
              <w:r w:rsidR="00E32D5F">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Exchange Server 2016 Enterprise</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793">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793">
              <w:r w:rsidR="00E32D5F">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SharePoint Server 2013</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798">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798">
              <w:r w:rsidR="00E32D5F">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Microsoft Audit and Control Management Server 2013</w:t>
            </w: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798">
              <w:r w:rsidR="00E32D5F">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Skype for Business Server 2015</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799">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799">
              <w:r w:rsidR="00E32D5F">
                <w:rPr>
                  <w:color w:val="00467F"/>
                  <w:u w:val="single"/>
                </w:rPr>
                <w:t>Additive</w:t>
              </w:r>
            </w:hyperlink>
            <w:r w:rsidR="00E32D5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799">
              <w:r w:rsidR="00E32D5F">
                <w:rPr>
                  <w:color w:val="00467F"/>
                  <w:u w:val="single"/>
                </w:rPr>
                <w:t>Additive</w:t>
              </w:r>
            </w:hyperlink>
            <w:r w:rsidR="00E32D5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Windows MultiPoint Server 2012 Standard</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800">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800">
              <w:r w:rsidR="00E32D5F">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Windows MultiPoint Server 2012 Premium</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800">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800">
              <w:r w:rsidR="00E32D5F">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Windows Server 2012 R2 Standard</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807">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807">
              <w:r w:rsidR="00E32D5F">
                <w:rPr>
                  <w:color w:val="00467F"/>
                  <w:u w:val="single"/>
                </w:rPr>
                <w:t>Additive</w:t>
              </w:r>
            </w:hyperlink>
            <w:r w:rsidR="00E32D5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807">
              <w:r w:rsidR="00E32D5F">
                <w:rPr>
                  <w:color w:val="00467F"/>
                  <w:u w:val="single"/>
                </w:rPr>
                <w:t>Additive</w:t>
              </w:r>
            </w:hyperlink>
            <w:r w:rsidR="00E32D5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Windows Server 2012 R2 Data Center</w:t>
            </w: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807">
              <w:r w:rsidR="00E32D5F">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tcBorders>
              <w:top w:val="dashed" w:sz="4" w:space="0" w:color="BFBFBF"/>
              <w:left w:val="none" w:sz="24" w:space="0" w:color="808080"/>
              <w:bottom w:val="dashed" w:sz="4" w:space="0" w:color="BFBFBF"/>
              <w:right w:val="single" w:sz="6" w:space="0" w:color="FFFFFF"/>
            </w:tcBorders>
          </w:tcPr>
          <w:p w:rsidR="00D95B59" w:rsidRDefault="006F14A0">
            <w:pPr>
              <w:pStyle w:val="ProductList-TableBody"/>
            </w:pPr>
            <w:hyperlink w:anchor="_Sec807">
              <w:r w:rsidR="00E32D5F">
                <w:rPr>
                  <w:color w:val="00467F"/>
                  <w:u w:val="single"/>
                </w:rPr>
                <w:t>Additive</w:t>
              </w:r>
            </w:hyperlink>
            <w:r w:rsidR="00E32D5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807">
              <w:r w:rsidR="00E32D5F">
                <w:rPr>
                  <w:color w:val="00467F"/>
                  <w:u w:val="single"/>
                </w:rPr>
                <w:t>Additive</w:t>
              </w:r>
            </w:hyperlink>
            <w:r w:rsidR="00E32D5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Advanced Threat Analytics 2016</w:t>
            </w:r>
          </w:p>
        </w:tc>
      </w:tr>
      <w:tr w:rsidR="00D95B59">
        <w:tc>
          <w:tcPr>
            <w:tcW w:w="620" w:type="dxa"/>
            <w:tcBorders>
              <w:top w:val="dashed" w:sz="4" w:space="0" w:color="BFBFBF"/>
              <w:left w:val="none" w:sz="24" w:space="0" w:color="808080"/>
              <w:bottom w:val="single" w:sz="4" w:space="0" w:color="FFFFFF"/>
              <w:right w:val="single" w:sz="6" w:space="0" w:color="FFFFFF"/>
            </w:tcBorders>
          </w:tcPr>
          <w:p w:rsidR="00D95B59" w:rsidRDefault="006F14A0">
            <w:pPr>
              <w:pStyle w:val="ProductList-TableBody"/>
            </w:pPr>
            <w:hyperlink w:anchor="_Sec801">
              <w:r w:rsidR="00E32D5F">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5B59" w:rsidRDefault="00D95B59">
            <w:pPr>
              <w:pStyle w:val="ProductList-TableBody"/>
              <w:jc w:val="center"/>
            </w:pPr>
          </w:p>
        </w:tc>
      </w:tr>
      <w:tr w:rsidR="00D95B59">
        <w:tc>
          <w:tcPr>
            <w:tcW w:w="620" w:type="dxa"/>
            <w:gridSpan w:val="18"/>
            <w:tcBorders>
              <w:top w:val="single" w:sz="4" w:space="0" w:color="FFFFFF"/>
              <w:left w:val="none" w:sz="24" w:space="0" w:color="808080"/>
              <w:bottom w:val="single" w:sz="4" w:space="0" w:color="FFFFFF"/>
              <w:right w:val="single" w:sz="6" w:space="0" w:color="FFFFFF"/>
            </w:tcBorders>
          </w:tcPr>
          <w:p w:rsidR="00D95B59" w:rsidRDefault="00E32D5F">
            <w:pPr>
              <w:pStyle w:val="ProductList-TableBody"/>
            </w:pPr>
            <w:r>
              <w:rPr>
                <w:b/>
              </w:rPr>
              <w:t>System Center 2012 R2 Configuration Manager</w:t>
            </w:r>
          </w:p>
        </w:tc>
      </w:tr>
      <w:tr w:rsidR="00D95B59">
        <w:tc>
          <w:tcPr>
            <w:tcW w:w="620" w:type="dxa"/>
            <w:tcBorders>
              <w:top w:val="dashed" w:sz="4" w:space="0" w:color="BFBFBF"/>
              <w:left w:val="none" w:sz="24" w:space="0" w:color="808080"/>
              <w:bottom w:val="none" w:sz="4" w:space="0" w:color="6E6E6E"/>
              <w:right w:val="single" w:sz="6" w:space="0" w:color="FFFFFF"/>
            </w:tcBorders>
          </w:tcPr>
          <w:p w:rsidR="00D95B59" w:rsidRDefault="006F14A0">
            <w:pPr>
              <w:pStyle w:val="ProductList-TableBody"/>
            </w:pPr>
            <w:hyperlink w:anchor="_Sec802">
              <w:r w:rsidR="00E32D5F">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5B59" w:rsidRDefault="00D95B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5B59" w:rsidRDefault="00D95B59">
            <w:pPr>
              <w:pStyle w:val="ProductList-TableBody"/>
              <w:jc w:val="center"/>
            </w:pPr>
          </w:p>
        </w:tc>
      </w:tr>
    </w:tbl>
    <w:p w:rsidR="00D95B59" w:rsidRDefault="00E32D5F">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D95B59" w:rsidRDefault="00E32D5F">
      <w:pPr>
        <w:pStyle w:val="ProductList-SectionHeading"/>
        <w:pageBreakBefore/>
        <w:outlineLvl w:val="0"/>
      </w:pPr>
      <w:bookmarkStart w:id="348" w:name="_Sec564"/>
      <w:bookmarkEnd w:id="346"/>
      <w:r>
        <w:lastRenderedPageBreak/>
        <w:t>ภาคผนวก B – Software Assurance</w:t>
      </w:r>
      <w:r>
        <w:fldChar w:fldCharType="begin"/>
      </w:r>
      <w:r>
        <w:instrText xml:space="preserve"> TC "</w:instrText>
      </w:r>
      <w:bookmarkStart w:id="349" w:name="_Toc450036231"/>
      <w:r>
        <w:instrText>ภาคผนวก B – Software Assurance</w:instrText>
      </w:r>
      <w:bookmarkEnd w:id="349"/>
      <w:r>
        <w:instrText>" \l 1</w:instrText>
      </w:r>
      <w:r>
        <w:fldChar w:fldCharType="end"/>
      </w:r>
    </w:p>
    <w:p w:rsidR="00D95B59" w:rsidRDefault="00E32D5F">
      <w:pPr>
        <w:pStyle w:val="ProductList-Offering1Heading"/>
        <w:outlineLvl w:val="1"/>
      </w:pPr>
      <w:bookmarkStart w:id="350" w:name="_Sec573"/>
      <w:r>
        <w:t>การซื้อ Software Assurance</w:t>
      </w:r>
      <w:bookmarkEnd w:id="350"/>
      <w:r>
        <w:fldChar w:fldCharType="begin"/>
      </w:r>
      <w:r>
        <w:instrText xml:space="preserve"> TC "</w:instrText>
      </w:r>
      <w:bookmarkStart w:id="351" w:name="_Toc450036232"/>
      <w:r>
        <w:instrText>การซื้อ Software Assurance</w:instrText>
      </w:r>
      <w:bookmarkEnd w:id="351"/>
      <w:r>
        <w:instrText>" \l 2</w:instrText>
      </w:r>
      <w:r>
        <w:fldChar w:fldCharType="end"/>
      </w:r>
    </w:p>
    <w:p w:rsidR="00D95B59" w:rsidRDefault="00E32D5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D95B59" w:rsidRDefault="00E32D5F" w:rsidP="00E32D5F">
      <w:pPr>
        <w:pStyle w:val="ProductList-Bullet"/>
        <w:numPr>
          <w:ilvl w:val="0"/>
          <w:numId w:val="35"/>
        </w:numPr>
      </w:pPr>
      <w:r>
        <w:t xml:space="preserve">ผูกพันที่จะแนบ SA กับผลิตภัณฑ์แพลตฟอร์มทั้งหมด </w:t>
      </w:r>
    </w:p>
    <w:p w:rsidR="00D95B59" w:rsidRDefault="00E32D5F" w:rsidP="00E32D5F">
      <w:pPr>
        <w:pStyle w:val="ProductList-Bullet"/>
        <w:numPr>
          <w:ilvl w:val="0"/>
          <w:numId w:val="35"/>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D95B59" w:rsidRDefault="00E32D5F" w:rsidP="00E32D5F">
      <w:pPr>
        <w:pStyle w:val="ProductList-Bullet"/>
        <w:numPr>
          <w:ilvl w:val="0"/>
          <w:numId w:val="35"/>
        </w:numPr>
      </w:pPr>
      <w:r>
        <w:t>ซื้อ SA สำหรับแต่ละผลิตภัณฑ์โดยไม่ต้องผูกมัดการขยาย SA ไปยังผลิตภัณฑ์อื่นๆ</w:t>
      </w:r>
    </w:p>
    <w:p w:rsidR="00D95B59" w:rsidRDefault="00D95B59">
      <w:pPr>
        <w:pStyle w:val="ProductList-Body"/>
      </w:pPr>
    </w:p>
    <w:p w:rsidR="00D95B59" w:rsidRDefault="00E32D5F">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D95B59" w:rsidRDefault="00D95B59">
      <w:pPr>
        <w:pStyle w:val="ProductList-Body"/>
      </w:pPr>
    </w:p>
    <w:p w:rsidR="00D95B59" w:rsidRDefault="00E32D5F">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424"/>
        <w:gridCol w:w="2761"/>
        <w:gridCol w:w="3035"/>
        <w:gridCol w:w="2696"/>
      </w:tblGrid>
      <w:tr w:rsidR="00D95B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กลุ่ม</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ผลิตภัณฑ์แบบกล่องแบบเต็มรูปแบบ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โปรแกรม</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กลุ่มโปรแกรมประยุกต์</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 ได้จัดไว้ให้เฉพาะตามที่ระบุไว้ด้านล่างเท่านั้น</w:t>
            </w:r>
          </w:p>
        </w:tc>
        <w:tc>
          <w:tcPr>
            <w:tcW w:w="3060" w:type="dxa"/>
            <w:vMerge w:val="restart"/>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 </w:t>
            </w:r>
            <w:hyperlink r:id="rId133">
              <w:r>
                <w:rPr>
                  <w:color w:val="00467F"/>
                  <w:u w:val="single"/>
                </w:rPr>
                <w:t>คู่มือการอนุญาตให้ใช้สิทธิของ MPSA</w:t>
              </w:r>
            </w:hyperlink>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กลุ่มเซิร์ฟเวอร์</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 ที่มีอยู่</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 ที่มีอยู่</w:t>
            </w:r>
          </w:p>
        </w:tc>
        <w:tc>
          <w:tcPr>
            <w:tcW w:w="0" w:type="auto"/>
            <w:vMerge/>
          </w:tcPr>
          <w:p w:rsidR="00D95B59" w:rsidRDefault="00D95B59"/>
        </w:tc>
      </w:tr>
    </w:tbl>
    <w:p w:rsidR="00D95B59" w:rsidRDefault="00D95B59">
      <w:pPr>
        <w:pStyle w:val="ProductList-Body"/>
      </w:pPr>
    </w:p>
    <w:p w:rsidR="00D95B59" w:rsidRDefault="00E32D5F">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D95B59" w:rsidRDefault="00D95B59">
      <w:pPr>
        <w:pStyle w:val="ProductList-Body"/>
      </w:pPr>
    </w:p>
    <w:p w:rsidR="00D95B59" w:rsidRDefault="00E32D5F">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D95B59" w:rsidRDefault="00E32D5F">
      <w:pPr>
        <w:pStyle w:val="ProductList-Offering1Heading"/>
        <w:outlineLvl w:val="1"/>
      </w:pPr>
      <w:bookmarkStart w:id="352" w:name="_Sec574"/>
      <w:r>
        <w:t>การต่ออายุ Software Assurance</w:t>
      </w:r>
      <w:bookmarkEnd w:id="352"/>
      <w:r>
        <w:fldChar w:fldCharType="begin"/>
      </w:r>
      <w:r>
        <w:instrText xml:space="preserve"> TC "</w:instrText>
      </w:r>
      <w:bookmarkStart w:id="353" w:name="_Toc450036233"/>
      <w:r>
        <w:instrText>การต่ออายุ Software Assurance</w:instrText>
      </w:r>
      <w:bookmarkEnd w:id="353"/>
      <w:r>
        <w:instrText>" \l 2</w:instrText>
      </w:r>
      <w:r>
        <w:fldChar w:fldCharType="end"/>
      </w:r>
    </w:p>
    <w:p w:rsidR="00D95B59" w:rsidRDefault="00E32D5F">
      <w:pPr>
        <w:pStyle w:val="ProductList-ClauseHeading"/>
        <w:outlineLvl w:val="2"/>
      </w:pPr>
      <w:r>
        <w:t>การต่ออายุความคุ้มครองภายใต้ข้อตกลงเดิม</w:t>
      </w:r>
    </w:p>
    <w:p w:rsidR="00D95B59" w:rsidRDefault="00E32D5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D95B59" w:rsidRDefault="00D95B59">
      <w:pPr>
        <w:pStyle w:val="ProductList-Body"/>
      </w:pPr>
    </w:p>
    <w:p w:rsidR="00D95B59" w:rsidRDefault="00E32D5F">
      <w:pPr>
        <w:pStyle w:val="ProductList-SubClauseHeading"/>
        <w:outlineLvl w:val="3"/>
      </w:pPr>
      <w:r>
        <w:t>Open License</w:t>
      </w:r>
    </w:p>
    <w:p w:rsidR="00D95B59" w:rsidRDefault="00E32D5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D95B59" w:rsidRDefault="00D95B59">
      <w:pPr>
        <w:pStyle w:val="ProductList-BodyIndented"/>
      </w:pPr>
    </w:p>
    <w:p w:rsidR="00D95B59" w:rsidRDefault="00E32D5F">
      <w:pPr>
        <w:pStyle w:val="ProductList-SubClauseHeading"/>
        <w:outlineLvl w:val="3"/>
      </w:pPr>
      <w:r>
        <w:t>Enterprise Agreement</w:t>
      </w:r>
    </w:p>
    <w:p w:rsidR="00D95B59" w:rsidRDefault="00E32D5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D95B59" w:rsidRDefault="00D95B59">
      <w:pPr>
        <w:pStyle w:val="ProductList-BodyIndented"/>
      </w:pPr>
    </w:p>
    <w:p w:rsidR="00D95B59" w:rsidRDefault="00E32D5F">
      <w:pPr>
        <w:pStyle w:val="ProductList-SubClauseHeading"/>
        <w:outlineLvl w:val="3"/>
      </w:pPr>
      <w:r>
        <w:t>Enrollment for Application Platform</w:t>
      </w:r>
    </w:p>
    <w:p w:rsidR="00D95B59" w:rsidRDefault="00E32D5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D95B59" w:rsidRDefault="00D95B59">
      <w:pPr>
        <w:pStyle w:val="ProductList-BodyIndented"/>
      </w:pPr>
    </w:p>
    <w:p w:rsidR="00D95B59" w:rsidRDefault="00E32D5F">
      <w:pPr>
        <w:pStyle w:val="ProductList-ClauseHeading"/>
        <w:outlineLvl w:val="2"/>
      </w:pPr>
      <w:r>
        <w:t>การต่ออายุความคุ้มครองจากข้อตกลงแยกต่างหาก</w:t>
      </w:r>
    </w:p>
    <w:p w:rsidR="00D95B59" w:rsidRDefault="00E32D5F">
      <w:pPr>
        <w:pStyle w:val="ProductList-Body"/>
      </w:pPr>
      <w:r>
        <w:t>ลูกค้าสามารถต่ออายุ SA สำหรับผลิตภัณฑ์ใดๆ ได้หากลูกค้าได้รับ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แบบไม่จำกัดระยะเวลาและ SA สำหรับผลิตภัณฑ์ดังกล่าวภายใต้ข้อตกลงก่อนหน้านี้ในโปรแกรม Volume Licensing เดียวกัน โดยมีเงื่อนไขว่า 1) ข้อตกลงหรือการลงทะเบียนใหม่ของลูกค้าจะต้องมีผลบังคับใช้ไม่เกินวันหลังจากวันหมดอายุของข้อตกลงหรือการลงทะเบียนก่อนหน้านี้ และ 2) </w:t>
      </w:r>
      <w:r>
        <w:lastRenderedPageBreak/>
        <w:t xml:space="preserve">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 </w:t>
      </w:r>
    </w:p>
    <w:p w:rsidR="00D95B59" w:rsidRDefault="00D95B59">
      <w:pPr>
        <w:pStyle w:val="ProductList-Body"/>
      </w:pPr>
    </w:p>
    <w:p w:rsidR="00D95B59" w:rsidRDefault="00E32D5F">
      <w:pPr>
        <w:pStyle w:val="ProductList-Body"/>
      </w:pPr>
      <w:r>
        <w:t>ลูกค้าสามารถต่ออายุ SA ภายใต้โปรแกรม Volume Licensing ที่ต่างกันได้ด้วยการซื้อ SA ภายใต้ Open Value Agreement, MPSA, Select, Select Plus หรือ Enterprise Enrollment ที่มีอยู่ สำหรับลูกค้าที่ต่ออายุ SA ซึ่งมีการซื้อตั้งแต่แรกภายใต้ Enterprise Enrollment ข้อยกเว้นนี้จะใช้บังคับเฉพาะกับ Additional Products และผลิตภัณฑ์ที่อยู่นอกข้อผูกพันแบบทั้งบริษัทเท่านั้น สำหรับโปรแกรมทั้งหมดยกเว้น MPSA หรือ Select Plus คำสั่งต่ออายุจะต้องมีขึ้นสำหรับระยะเวลาที่เหลือของข้อตกลงหรือการลงทะเบียนที่มีอยู่ (กล่าวคือ SA x จำนวนปีที่เหลืออยู่ในระยะเวลาการลงทะเบียนในวันที่สั่งต่ออายุ ซึ่งรวมถึงระยะเวลาที่ไม่ครบปี) ใน MPSA หรือ Select Plus คำสั่งซื้อจะมีขึ้นสำหรับระยะเวลา 36 เดือน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D95B59" w:rsidRDefault="00D95B59">
      <w:pPr>
        <w:pStyle w:val="ProductList-Body"/>
      </w:pPr>
    </w:p>
    <w:p w:rsidR="00D95B59" w:rsidRDefault="00E32D5F">
      <w:pPr>
        <w:pStyle w:val="ProductList-ClauseHeading"/>
        <w:outlineLvl w:val="2"/>
      </w:pPr>
      <w:r>
        <w:t>การต่ออายุ Software Assurance Coverage สำหรับ Client Access Licenses (CAL) และ Client Management Licenses (ML)</w:t>
      </w:r>
    </w:p>
    <w:p w:rsidR="00D95B59" w:rsidRDefault="00E32D5F">
      <w:pPr>
        <w:pStyle w:val="ProductList-Body"/>
      </w:pPr>
      <w:r>
        <w:rPr>
          <w:b/>
          <w:color w:val="00188F"/>
        </w:rPr>
        <w:t>การปรับเปลี่ยนระหว่าง User CAL และ Device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D95B59" w:rsidRDefault="00E32D5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D95B59" w:rsidRDefault="00E32D5F">
      <w:pPr>
        <w:pStyle w:val="ProductList-Offering1Heading"/>
        <w:outlineLvl w:val="1"/>
      </w:pPr>
      <w:bookmarkStart w:id="354" w:name="_Sec575"/>
      <w:r>
        <w:t>สิทธิการใช้งานในการย้ายสำหรับผลิตภัณฑ์ที่ถูกยกเลิกหรือสิ้นสุดอายุการใช้งาน</w:t>
      </w:r>
      <w:bookmarkEnd w:id="354"/>
      <w:r>
        <w:fldChar w:fldCharType="begin"/>
      </w:r>
      <w:r>
        <w:instrText xml:space="preserve"> TC "</w:instrText>
      </w:r>
      <w:bookmarkStart w:id="355" w:name="_Toc450036234"/>
      <w:r>
        <w:instrText>สิทธิการใช้งานในการย้ายสำหรับผลิตภัณฑ์ที่ถูกยกเลิกหรือสิ้นสุดอายุการใช้งาน</w:instrText>
      </w:r>
      <w:bookmarkEnd w:id="355"/>
      <w:r>
        <w:instrText>" \l 2</w:instrText>
      </w:r>
      <w:r>
        <w:fldChar w:fldCharType="end"/>
      </w:r>
    </w:p>
    <w:p w:rsidR="00D95B59" w:rsidRDefault="00E32D5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D95B59" w:rsidRDefault="00E32D5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D95B59" w:rsidRDefault="00D95B59">
      <w:pPr>
        <w:pStyle w:val="ProductList-Body"/>
      </w:pPr>
    </w:p>
    <w:p w:rsidR="00D95B59" w:rsidRDefault="00E32D5F">
      <w:pPr>
        <w:pStyle w:val="ProductList-Body"/>
      </w:pPr>
      <w:r>
        <w:t>เว้นแต่จะได้ระบุไว้เป็นอย่างอื่นในรายการผลิตภัณฑ์ดังนี้</w:t>
      </w:r>
    </w:p>
    <w:p w:rsidR="00D95B59" w:rsidRDefault="00E32D5F" w:rsidP="00E32D5F">
      <w:pPr>
        <w:pStyle w:val="ProductList-Bullet"/>
        <w:numPr>
          <w:ilvl w:val="0"/>
          <w:numId w:val="3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D95B59" w:rsidRDefault="00E32D5F" w:rsidP="00E32D5F">
      <w:pPr>
        <w:pStyle w:val="ProductList-Bullet"/>
        <w:numPr>
          <w:ilvl w:val="0"/>
          <w:numId w:val="36"/>
        </w:numPr>
      </w:pPr>
      <w:r>
        <w:t>สิทธิการใช้งานในการย้ายให้ไว้ในแบบ 1:1 สำหรับสิทธิการใช้งานที่มีคุณสมบัติตามที่กำหนดของลูกค้า</w:t>
      </w:r>
    </w:p>
    <w:p w:rsidR="00D95B59" w:rsidRDefault="00E32D5F" w:rsidP="00E32D5F">
      <w:pPr>
        <w:pStyle w:val="ProductList-Bullet"/>
        <w:numPr>
          <w:ilvl w:val="0"/>
          <w:numId w:val="3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D95B59" w:rsidRDefault="00E32D5F" w:rsidP="00E32D5F">
      <w:pPr>
        <w:pStyle w:val="ProductList-Bullet"/>
        <w:numPr>
          <w:ilvl w:val="0"/>
          <w:numId w:val="3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D95B59" w:rsidRDefault="00E32D5F" w:rsidP="00E32D5F">
      <w:pPr>
        <w:pStyle w:val="ProductList-Bullet"/>
        <w:numPr>
          <w:ilvl w:val="0"/>
          <w:numId w:val="36"/>
        </w:numPr>
      </w:pPr>
      <w:r>
        <w:t>ลูกค้าไม่สามารถโอนสิทธิการใช้งานในการย้ายโดยแยกต่างหากจากสิทธิการใช้งานที่มีคุณสมบัติตามที่กำหนดได้</w:t>
      </w:r>
    </w:p>
    <w:p w:rsidR="00D95B59" w:rsidRDefault="00E32D5F" w:rsidP="00E32D5F">
      <w:pPr>
        <w:pStyle w:val="ProductList-Bullet"/>
        <w:numPr>
          <w:ilvl w:val="0"/>
          <w:numId w:val="3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Offering1Heading"/>
        <w:outlineLvl w:val="1"/>
      </w:pPr>
      <w:bookmarkStart w:id="356" w:name="_Sec576"/>
      <w:r>
        <w:t>Software Assurance Benefit</w:t>
      </w:r>
      <w:bookmarkEnd w:id="356"/>
      <w:r>
        <w:fldChar w:fldCharType="begin"/>
      </w:r>
      <w:r>
        <w:instrText xml:space="preserve"> TC "</w:instrText>
      </w:r>
      <w:bookmarkStart w:id="357" w:name="_Toc450036235"/>
      <w:r>
        <w:instrText>Software Assurance Benefit</w:instrText>
      </w:r>
      <w:bookmarkEnd w:id="357"/>
      <w:r>
        <w:instrText>" \l 2</w:instrText>
      </w:r>
      <w:r>
        <w:fldChar w:fldCharType="end"/>
      </w:r>
    </w:p>
    <w:p w:rsidR="00D95B59" w:rsidRDefault="00E32D5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D95B59" w:rsidRDefault="00E32D5F">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กลุ่มเซิร์ฟเวอร์</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77">
              <w:r w:rsidR="00E32D5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79">
              <w:r w:rsidR="00E32D5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0">
              <w:r w:rsidR="00E32D5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1">
              <w:r w:rsidR="00E32D5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755">
              <w:r w:rsidR="00E32D5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841">
              <w:r w:rsidR="00E32D5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651">
              <w:r w:rsidR="00E32D5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841">
              <w:r w:rsidR="00E32D5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2">
              <w:r w:rsidR="00E32D5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3">
              <w:r w:rsidR="00E32D5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4">
              <w:r w:rsidR="00E32D5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5">
              <w:r w:rsidR="00E32D5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6">
              <w:r w:rsidR="00E32D5F">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818">
              <w:r w:rsidR="00E32D5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7">
              <w:r w:rsidR="00E32D5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838">
              <w:r w:rsidR="00E32D5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8">
              <w:r w:rsidR="00E32D5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89">
              <w:r w:rsidR="00E32D5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90">
              <w:r w:rsidR="00E32D5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841">
              <w:r w:rsidR="00E32D5F">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652">
              <w:r w:rsidR="00E32D5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6F14A0">
            <w:pPr>
              <w:pStyle w:val="ProductList-TableBody"/>
            </w:pPr>
            <w:hyperlink w:anchor="_Sec576">
              <w:r w:rsidR="00E32D5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jc w:val="center"/>
            </w:pPr>
          </w:p>
        </w:tc>
      </w:tr>
    </w:tbl>
    <w:p w:rsidR="00D95B59" w:rsidRDefault="00E32D5F">
      <w:pPr>
        <w:pStyle w:val="ProductList-Body"/>
      </w:pPr>
      <w:r>
        <w:rPr>
          <w:vertAlign w:val="superscript"/>
        </w:rPr>
        <w:t>1</w:t>
      </w:r>
      <w:r>
        <w:rPr>
          <w:i/>
        </w:rPr>
        <w:t>เพื่อวัตถุประสงค์ในการคำนวณสิทธิประโยชน์ของ SA ให้ถือว่า Online Service ต่อไปนี้เป็นผลิตภัณฑ์กลุ่มโปรแกรมประยุกต์ Office ซึ่งได้แก่ Enterprise Cloud Suite From SA, Office 365 E1 From SA, Office 365 E3 From SA, Office 365 E4 From SA และ EMS From SA</w:t>
      </w:r>
    </w:p>
    <w:p w:rsidR="00D95B59" w:rsidRDefault="00E32D5F">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 Enterprise Edition ต่อไป</w:t>
      </w:r>
    </w:p>
    <w:p w:rsidR="00D95B59" w:rsidRDefault="00E32D5F">
      <w:pPr>
        <w:pStyle w:val="ProductList-Body"/>
      </w:pPr>
      <w:r>
        <w:rPr>
          <w:vertAlign w:val="superscript"/>
        </w:rPr>
        <w:t>3</w:t>
      </w:r>
      <w:r>
        <w:rPr>
          <w:i/>
        </w:rPr>
        <w:t>ไม่ใช่สิทธิประโยชน์ของ SA สำหรับผลิตภัณฑ์ที่ฝังอยู่ของ Windows</w:t>
      </w:r>
    </w:p>
    <w:p w:rsidR="00D95B59" w:rsidRDefault="00D95B59">
      <w:pPr>
        <w:pStyle w:val="ProductList-Body"/>
      </w:pPr>
    </w:p>
    <w:p w:rsidR="00D95B59" w:rsidRDefault="00E32D5F">
      <w:pPr>
        <w:pStyle w:val="ProductList-ClauseHeading"/>
        <w:outlineLvl w:val="2"/>
      </w:pPr>
      <w:bookmarkStart w:id="358" w:name="_Sec577"/>
      <w:r>
        <w:t>สิทธิในรุ่นใหม่</w:t>
      </w:r>
      <w:bookmarkEnd w:id="358"/>
    </w:p>
    <w:p w:rsidR="00D95B59" w:rsidRDefault="00E32D5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D95B59" w:rsidRDefault="00D95B59">
      <w:pPr>
        <w:pStyle w:val="ProductList-Body"/>
      </w:pPr>
    </w:p>
    <w:p w:rsidR="00D95B59" w:rsidRDefault="00E32D5F">
      <w:pPr>
        <w:pStyle w:val="ProductList-ClauseHeading"/>
        <w:outlineLvl w:val="2"/>
      </w:pPr>
      <w:bookmarkStart w:id="359" w:name="_Sec579"/>
      <w:r>
        <w:t>Office Online</w:t>
      </w:r>
      <w:bookmarkEnd w:id="359"/>
    </w:p>
    <w:p w:rsidR="00D95B59" w:rsidRDefault="00E32D5F">
      <w:pPr>
        <w:pStyle w:val="ProductList-Body"/>
      </w:pPr>
      <w:r>
        <w:t>ผู้ใช้อุปกรณ์ที่ได้รับสิทธิการใช้งานกับโปรแกรมประยุกต์ที่มีคุณสมบัติตามที่กำหนดจะสามารถเข้าใช้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จะสามารถเข้าใช้ Office Online เพื่อดูและแก้ไขเอกสารจากอุปกรณ์ใดๆ ก็ได้ </w:t>
      </w:r>
    </w:p>
    <w:tbl>
      <w:tblPr>
        <w:tblStyle w:val="PURTable"/>
        <w:tblW w:w="0" w:type="dxa"/>
        <w:tblLook w:val="04A0" w:firstRow="1" w:lastRow="0" w:firstColumn="1" w:lastColumn="0" w:noHBand="0" w:noVBand="1"/>
      </w:tblPr>
      <w:tblGrid>
        <w:gridCol w:w="5637"/>
        <w:gridCol w:w="5279"/>
      </w:tblGrid>
      <w:tr w:rsidR="00D95B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 Office Online</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Standard</w:t>
            </w:r>
            <w:r>
              <w:fldChar w:fldCharType="begin"/>
            </w:r>
            <w:r>
              <w:instrText xml:space="preserve"> XE "Office Standard" </w:instrText>
            </w:r>
            <w:r>
              <w:fldChar w:fldCharType="end"/>
            </w:r>
          </w:p>
          <w:p w:rsidR="00D95B59" w:rsidRDefault="00E32D5F">
            <w:pPr>
              <w:pStyle w:val="ProductList-TableBody"/>
            </w:pPr>
            <w:r>
              <w:t>Office Professional Plus</w:t>
            </w:r>
            <w:r>
              <w:fldChar w:fldCharType="begin"/>
            </w:r>
            <w:r>
              <w:instrText xml:space="preserve"> XE "Office Professional Plus" </w:instrText>
            </w:r>
            <w:r>
              <w:fldChar w:fldCharType="end"/>
            </w:r>
          </w:p>
          <w:p w:rsidR="00D95B59" w:rsidRDefault="00E32D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Online for Office 365</w:t>
            </w:r>
            <w:r>
              <w:fldChar w:fldCharType="begin"/>
            </w:r>
            <w:r>
              <w:instrText xml:space="preserve"> XE "Office Online for Office 365" </w:instrText>
            </w:r>
            <w:r>
              <w:fldChar w:fldCharType="end"/>
            </w:r>
          </w:p>
        </w:tc>
      </w:tr>
    </w:tbl>
    <w:p w:rsidR="00D95B59" w:rsidRDefault="00E32D5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D95B59" w:rsidRDefault="00D95B59">
      <w:pPr>
        <w:pStyle w:val="ProductList-Body"/>
      </w:pPr>
    </w:p>
    <w:p w:rsidR="00D95B59" w:rsidRDefault="00E32D5F">
      <w:pPr>
        <w:pStyle w:val="ProductList-ClauseHeading"/>
        <w:outlineLvl w:val="2"/>
      </w:pPr>
      <w:bookmarkStart w:id="360" w:name="_Sec580"/>
      <w:r>
        <w:t>บริการวางแผน</w:t>
      </w:r>
      <w:bookmarkEnd w:id="360"/>
    </w:p>
    <w:p w:rsidR="00D95B59" w:rsidRDefault="00E32D5F">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D95B59" w:rsidRDefault="00D95B59">
      <w:pPr>
        <w:pStyle w:val="ProductList-Body"/>
      </w:pPr>
    </w:p>
    <w:p w:rsidR="00D95B59" w:rsidRDefault="00E32D5F">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D95B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คะแนน</w:t>
            </w:r>
          </w:p>
        </w:tc>
      </w:tr>
      <w:tr w:rsidR="00D95B59">
        <w:tc>
          <w:tcPr>
            <w:tcW w:w="101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1</w:t>
            </w:r>
          </w:p>
        </w:tc>
      </w:tr>
      <w:tr w:rsidR="00D95B59">
        <w:tc>
          <w:tcPr>
            <w:tcW w:w="101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25</w:t>
            </w:r>
          </w:p>
        </w:tc>
      </w:tr>
      <w:tr w:rsidR="00D95B59">
        <w:tc>
          <w:tcPr>
            <w:tcW w:w="101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50</w:t>
            </w:r>
          </w:p>
        </w:tc>
      </w:tr>
      <w:tr w:rsidR="00D95B59">
        <w:tc>
          <w:tcPr>
            <w:tcW w:w="101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75</w:t>
            </w:r>
          </w:p>
        </w:tc>
      </w:tr>
    </w:tbl>
    <w:p w:rsidR="00D95B59" w:rsidRDefault="00E32D5F">
      <w:pPr>
        <w:pStyle w:val="ProductList-Body"/>
      </w:pPr>
      <w:r>
        <w:rPr>
          <w:b/>
          <w:i/>
        </w:rPr>
        <w:lastRenderedPageBreak/>
        <w:t>หมายเหตุ:</w:t>
      </w:r>
      <w:r>
        <w:rPr>
          <w:i/>
        </w:rPr>
        <w:t xml:space="preserve"> สำหรับ SQL CAL โปรดดูตาราง CAL Suite ในหัวข้อนี้</w:t>
      </w:r>
    </w:p>
    <w:p w:rsidR="00D95B59" w:rsidRDefault="00E32D5F">
      <w:pPr>
        <w:pStyle w:val="ProductList-Body"/>
      </w:pPr>
      <w:r>
        <w:rPr>
          <w:vertAlign w:val="superscript"/>
        </w:rPr>
        <w:t>1</w:t>
      </w:r>
      <w:r>
        <w:rPr>
          <w:i/>
        </w:rPr>
        <w:t xml:space="preserve"> สำหรับ Microsoft Dynamics CRM Professional CAL จะได้รับ 2 คะแนน</w:t>
      </w:r>
    </w:p>
    <w:p w:rsidR="00D95B59" w:rsidRDefault="00D95B59">
      <w:pPr>
        <w:pStyle w:val="ProductList-Body"/>
      </w:pPr>
    </w:p>
    <w:p w:rsidR="00D95B59" w:rsidRDefault="00E32D5F">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D95B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600,000+</w:t>
            </w:r>
          </w:p>
        </w:tc>
      </w:tr>
      <w:tr w:rsidR="00D95B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95B59" w:rsidRDefault="00E32D5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75</w:t>
            </w:r>
          </w:p>
        </w:tc>
      </w:tr>
    </w:tbl>
    <w:p w:rsidR="00D95B59" w:rsidRDefault="00D95B59">
      <w:pPr>
        <w:pStyle w:val="ProductList-Body"/>
      </w:pPr>
    </w:p>
    <w:p w:rsidR="00D95B59" w:rsidRDefault="00E32D5F">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D95B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95B59" w:rsidRDefault="00E32D5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95B59" w:rsidRDefault="00E32D5F">
            <w:pPr>
              <w:pStyle w:val="ProductList-TableBody"/>
            </w:pPr>
            <w:r>
              <w:t>→600,000+</w:t>
            </w:r>
          </w:p>
        </w:tc>
      </w:tr>
      <w:tr w:rsidR="00D95B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95B59" w:rsidRDefault="00E32D5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12</w:t>
            </w:r>
          </w:p>
        </w:tc>
      </w:tr>
    </w:tbl>
    <w:p w:rsidR="00D95B59" w:rsidRDefault="00E32D5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4">
        <w:r>
          <w:rPr>
            <w:color w:val="00467F"/>
            <w:u w:val="single"/>
          </w:rPr>
          <w:t>http://www.microsoft.com/licensing/software-assurance/planning-services-overview.aspx</w:t>
        </w:r>
      </w:hyperlink>
    </w:p>
    <w:p w:rsidR="00D95B59" w:rsidRDefault="00D95B59">
      <w:pPr>
        <w:pStyle w:val="ProductList-Body"/>
      </w:pPr>
    </w:p>
    <w:p w:rsidR="00D95B59" w:rsidRDefault="00E32D5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D95B59" w:rsidRDefault="00E32D5F" w:rsidP="00E32D5F">
      <w:pPr>
        <w:pStyle w:val="ProductList-Bullet"/>
        <w:numPr>
          <w:ilvl w:val="0"/>
          <w:numId w:val="37"/>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5">
        <w:r>
          <w:rPr>
            <w:color w:val="00467F"/>
            <w:u w:val="single"/>
          </w:rPr>
          <w:t>http://directory.partners.extranet.microsoft.com/psbproviders</w:t>
        </w:r>
      </w:hyperlink>
    </w:p>
    <w:p w:rsidR="00D95B59" w:rsidRDefault="00E32D5F" w:rsidP="00E32D5F">
      <w:pPr>
        <w:pStyle w:val="ProductList-Bullet"/>
        <w:numPr>
          <w:ilvl w:val="0"/>
          <w:numId w:val="37"/>
        </w:numPr>
      </w:pPr>
      <w:r>
        <w:t xml:space="preserve">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 </w:t>
      </w:r>
    </w:p>
    <w:p w:rsidR="00D95B59" w:rsidRDefault="00E32D5F" w:rsidP="00E32D5F">
      <w:pPr>
        <w:pStyle w:val="ProductList-Bullet"/>
        <w:numPr>
          <w:ilvl w:val="0"/>
          <w:numId w:val="37"/>
        </w:numPr>
      </w:pPr>
      <w:r>
        <w:t xml:space="preserve">บัตรกำนัลบริการวางแผนสามารถแลกได้โดยลูกค้าที่มีคุณสมบัติตามที่กำหนดสำหรับสิทธิประโยชน์ดังกล่าว </w:t>
      </w:r>
    </w:p>
    <w:p w:rsidR="00D95B59" w:rsidRDefault="00E32D5F" w:rsidP="00E32D5F">
      <w:pPr>
        <w:pStyle w:val="ProductList-Bullet"/>
        <w:numPr>
          <w:ilvl w:val="0"/>
          <w:numId w:val="37"/>
        </w:numPr>
      </w:pPr>
      <w:r>
        <w:t xml:space="preserve">บัตรกำนัลบริการวางแผนไม่สามารถแลกเปลี่ยนเป็นเงินสด เงิน หรือสิ่งมีค่าอื่นๆ </w:t>
      </w:r>
    </w:p>
    <w:p w:rsidR="00D95B59" w:rsidRDefault="00E32D5F" w:rsidP="00E32D5F">
      <w:pPr>
        <w:pStyle w:val="ProductList-Bullet"/>
        <w:numPr>
          <w:ilvl w:val="0"/>
          <w:numId w:val="3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D95B59" w:rsidRDefault="00E32D5F" w:rsidP="00E32D5F">
      <w:pPr>
        <w:pStyle w:val="ProductList-Bullet"/>
        <w:numPr>
          <w:ilvl w:val="0"/>
          <w:numId w:val="3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D95B59" w:rsidRDefault="00E32D5F" w:rsidP="00E32D5F">
      <w:pPr>
        <w:pStyle w:val="ProductList-Bullet"/>
        <w:numPr>
          <w:ilvl w:val="0"/>
          <w:numId w:val="3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D95B59" w:rsidRDefault="00E32D5F" w:rsidP="00E32D5F">
      <w:pPr>
        <w:pStyle w:val="ProductList-Bullet"/>
        <w:numPr>
          <w:ilvl w:val="0"/>
          <w:numId w:val="37"/>
        </w:numPr>
      </w:pPr>
      <w:r>
        <w:t xml:space="preserve">ต้องโอนสิทธิบัตรกำนัลระหว่างระยะเวลาการคุ้มครองของ SA </w:t>
      </w:r>
    </w:p>
    <w:p w:rsidR="00D95B59" w:rsidRDefault="00E32D5F" w:rsidP="00E32D5F">
      <w:pPr>
        <w:pStyle w:val="ProductList-Bullet"/>
        <w:numPr>
          <w:ilvl w:val="0"/>
          <w:numId w:val="3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D95B59" w:rsidRDefault="00D95B59">
      <w:pPr>
        <w:pStyle w:val="ProductList-Body"/>
      </w:pPr>
    </w:p>
    <w:p w:rsidR="00D95B59" w:rsidRDefault="00E32D5F">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ClauseHeading"/>
        <w:outlineLvl w:val="2"/>
      </w:pPr>
      <w:bookmarkStart w:id="361" w:name="_Sec581"/>
      <w:r>
        <w:t>Enterprise Source Licensing Program</w:t>
      </w:r>
      <w:bookmarkEnd w:id="361"/>
    </w:p>
    <w:p w:rsidR="00D95B59" w:rsidRDefault="00E32D5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D95B59" w:rsidRDefault="00D95B59">
      <w:pPr>
        <w:pStyle w:val="ProductList-Body"/>
      </w:pPr>
    </w:p>
    <w:p w:rsidR="00D95B59" w:rsidRDefault="00E32D5F">
      <w:pPr>
        <w:pStyle w:val="ProductList-ClauseHeading"/>
        <w:outlineLvl w:val="2"/>
      </w:pPr>
      <w:bookmarkStart w:id="362" w:name="_Sec582"/>
      <w:r>
        <w:t>บัตรกำนัลการฝึกอบรม</w:t>
      </w:r>
      <w:bookmarkEnd w:id="362"/>
    </w:p>
    <w:p w:rsidR="00D95B59" w:rsidRDefault="00E32D5F">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กลุ่มระบบ</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 วันต่อสิทธิการใช้งาน 50 สิทธิ (ไม่เกิน 10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 วันต่อสิทธิการใช้งาน 50 สิทธิ</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10 วันต่อหนึ่งการลงทะเบียนที่มีสิทธิ</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15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25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55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SAM 30,000 – 49,999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80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125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200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300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400 วัน*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700 วัน*</w:t>
            </w:r>
          </w:p>
        </w:tc>
      </w:tr>
    </w:tbl>
    <w:p w:rsidR="00D95B59" w:rsidRDefault="00E32D5F">
      <w:pPr>
        <w:pStyle w:val="ProductList-Body"/>
      </w:pPr>
      <w:r>
        <w:t>*</w:t>
      </w:r>
      <w:r>
        <w:rPr>
          <w:i/>
        </w:rPr>
        <w:t>จำนวนวันต่อหนึ่งการลงทะเบียนหรือข้อตกลงที่มีสิทธิ</w:t>
      </w:r>
    </w:p>
    <w:p w:rsidR="00D95B59" w:rsidRDefault="00D95B59">
      <w:pPr>
        <w:pStyle w:val="ProductList-Body"/>
      </w:pPr>
    </w:p>
    <w:p w:rsidR="00D95B59" w:rsidRDefault="00E32D5F" w:rsidP="00E32D5F">
      <w:pPr>
        <w:pStyle w:val="ProductList-Bullet"/>
        <w:numPr>
          <w:ilvl w:val="0"/>
          <w:numId w:val="38"/>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D95B59" w:rsidRDefault="00E32D5F" w:rsidP="00E32D5F">
      <w:pPr>
        <w:pStyle w:val="ProductList-Bullet"/>
        <w:numPr>
          <w:ilvl w:val="0"/>
          <w:numId w:val="38"/>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D95B59" w:rsidRDefault="00E32D5F" w:rsidP="00E32D5F">
      <w:pPr>
        <w:pStyle w:val="ProductList-Bullet"/>
        <w:numPr>
          <w:ilvl w:val="0"/>
          <w:numId w:val="38"/>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D95B59" w:rsidRDefault="00E32D5F" w:rsidP="00E32D5F">
      <w:pPr>
        <w:pStyle w:val="ProductList-Bullet"/>
        <w:numPr>
          <w:ilvl w:val="0"/>
          <w:numId w:val="38"/>
        </w:numPr>
      </w:pPr>
      <w:r>
        <w:t>ไม่สามารถใช้บัตรกำนัลเพื่อคุ้มครองค่าธรรมเนียมเกี่ยวกับลูกค้าที่ไม่เข้าเรียนในหลักสูตรที่สำรองไว้</w:t>
      </w:r>
    </w:p>
    <w:p w:rsidR="00D95B59" w:rsidRDefault="00E32D5F" w:rsidP="00E32D5F">
      <w:pPr>
        <w:pStyle w:val="ProductList-Bullet"/>
        <w:numPr>
          <w:ilvl w:val="0"/>
          <w:numId w:val="38"/>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D95B59" w:rsidRDefault="00E32D5F" w:rsidP="00E32D5F">
      <w:pPr>
        <w:pStyle w:val="ProductList-Bullet"/>
        <w:numPr>
          <w:ilvl w:val="0"/>
          <w:numId w:val="38"/>
        </w:numPr>
      </w:pPr>
      <w:r>
        <w:t xml:space="preserve">บัตรกำนัลไม่สามารถแลกเปลี่ยนเป็นเงินสด เงิน หรือสิ่งมีค่าอื่นๆ </w:t>
      </w:r>
    </w:p>
    <w:p w:rsidR="00D95B59" w:rsidRDefault="00E32D5F" w:rsidP="00E32D5F">
      <w:pPr>
        <w:pStyle w:val="ProductList-Bullet"/>
        <w:numPr>
          <w:ilvl w:val="0"/>
          <w:numId w:val="38"/>
        </w:numPr>
      </w:pPr>
      <w:r>
        <w:t xml:space="preserve">ต้องโอนสิทธิบัตรกำนัลระหว่างระยะเวลาการคุ้มครองของ SA </w:t>
      </w:r>
    </w:p>
    <w:p w:rsidR="00D95B59" w:rsidRDefault="00E32D5F" w:rsidP="00E32D5F">
      <w:pPr>
        <w:pStyle w:val="ProductList-Bullet"/>
        <w:numPr>
          <w:ilvl w:val="0"/>
          <w:numId w:val="3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D95B59" w:rsidRDefault="00E32D5F" w:rsidP="00E32D5F">
      <w:pPr>
        <w:pStyle w:val="ProductList-Bullet"/>
        <w:numPr>
          <w:ilvl w:val="0"/>
          <w:numId w:val="38"/>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D95B59" w:rsidRDefault="00E32D5F" w:rsidP="00E32D5F">
      <w:pPr>
        <w:pStyle w:val="ProductList-Bullet"/>
        <w:numPr>
          <w:ilvl w:val="0"/>
          <w:numId w:val="38"/>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D95B59" w:rsidRDefault="00E32D5F" w:rsidP="00E32D5F">
      <w:pPr>
        <w:pStyle w:val="ProductList-Bullet"/>
        <w:numPr>
          <w:ilvl w:val="0"/>
          <w:numId w:val="38"/>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D95B59" w:rsidRDefault="00E32D5F" w:rsidP="00E32D5F">
      <w:pPr>
        <w:pStyle w:val="ProductList-Bullet"/>
        <w:numPr>
          <w:ilvl w:val="0"/>
          <w:numId w:val="3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D95B59" w:rsidRDefault="00E32D5F" w:rsidP="00E32D5F">
      <w:pPr>
        <w:pStyle w:val="ProductList-Bullet"/>
        <w:numPr>
          <w:ilvl w:val="0"/>
          <w:numId w:val="38"/>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D95B59" w:rsidRDefault="00D95B59">
      <w:pPr>
        <w:pStyle w:val="ProductList-Body"/>
      </w:pPr>
    </w:p>
    <w:p w:rsidR="00D95B59" w:rsidRDefault="00E32D5F">
      <w:pPr>
        <w:pStyle w:val="ProductList-ClauseHeading"/>
        <w:outlineLvl w:val="2"/>
      </w:pPr>
      <w:bookmarkStart w:id="363" w:name="_Sec583"/>
      <w:r>
        <w:t>E-Learning</w:t>
      </w:r>
      <w:bookmarkEnd w:id="363"/>
    </w:p>
    <w:p w:rsidR="00D95B59" w:rsidRDefault="00E32D5F">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D95B59" w:rsidRDefault="00D95B59">
      <w:pPr>
        <w:pStyle w:val="ProductList-Body"/>
      </w:pPr>
    </w:p>
    <w:p w:rsidR="00D95B59" w:rsidRDefault="00E32D5F">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D95B59" w:rsidRDefault="00D95B59">
      <w:pPr>
        <w:pStyle w:val="ProductList-Body"/>
      </w:pPr>
    </w:p>
    <w:p w:rsidR="00D95B59" w:rsidRDefault="00E32D5F">
      <w:pPr>
        <w:pStyle w:val="ProductList-ClauseHeading"/>
        <w:outlineLvl w:val="2"/>
      </w:pPr>
      <w:bookmarkStart w:id="364" w:name="_Sec584"/>
      <w:r>
        <w:t>โปรแกรมการใช้งานที่บ้าน</w:t>
      </w:r>
      <w:bookmarkEnd w:id="364"/>
    </w:p>
    <w:p w:rsidR="00D95B59" w:rsidRDefault="00E32D5F">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D95B59" w:rsidRDefault="00D95B59">
      <w:pPr>
        <w:pStyle w:val="ProductList-Body"/>
      </w:pPr>
    </w:p>
    <w:p w:rsidR="00D95B59" w:rsidRDefault="00E32D5F">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D95B59" w:rsidRDefault="00D95B59">
      <w:pPr>
        <w:pStyle w:val="ProductList-Body"/>
      </w:pPr>
    </w:p>
    <w:p w:rsidR="00D95B59" w:rsidRDefault="00E32D5F">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D95B59" w:rsidRDefault="00D95B59">
      <w:pPr>
        <w:pStyle w:val="ProductList-Body"/>
      </w:pPr>
    </w:p>
    <w:p w:rsidR="00D95B59" w:rsidRDefault="00E32D5F">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D95B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สิทธิการใช้งานโปรแกรมการใช้งานที่บ้านที่เกี่ยวข้อง</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Standard 2010/2013/2016</w:t>
            </w:r>
          </w:p>
          <w:p w:rsidR="00D95B59" w:rsidRDefault="00E32D5F">
            <w:pPr>
              <w:pStyle w:val="ProductList-TableBody"/>
            </w:pPr>
            <w:r>
              <w:t xml:space="preserve">Office Professional Plus 2010/2013/2016 </w:t>
            </w:r>
          </w:p>
          <w:p w:rsidR="00D95B59" w:rsidRDefault="00E32D5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 2016 HUP หรือ Office 2016 for Mac Home &amp; Business with Lync DL HUP</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Access 2010/2013/2016</w:t>
            </w:r>
          </w:p>
          <w:p w:rsidR="00D95B59" w:rsidRDefault="00E32D5F">
            <w:pPr>
              <w:pStyle w:val="ProductList-TableBody"/>
            </w:pPr>
            <w:r>
              <w:t>Excel 2010/2013/2016</w:t>
            </w:r>
          </w:p>
          <w:p w:rsidR="00D95B59" w:rsidRDefault="00E32D5F">
            <w:pPr>
              <w:pStyle w:val="ProductList-TableBody"/>
            </w:pPr>
            <w:r>
              <w:lastRenderedPageBreak/>
              <w:t>PowerPoint 2010/2013/2016</w:t>
            </w:r>
          </w:p>
          <w:p w:rsidR="00D95B59" w:rsidRDefault="00E32D5F">
            <w:pPr>
              <w:pStyle w:val="ProductList-TableBody"/>
            </w:pPr>
            <w:r>
              <w:t>InfoPath 2010/2013/2016</w:t>
            </w:r>
          </w:p>
          <w:p w:rsidR="00D95B59" w:rsidRDefault="00E32D5F">
            <w:pPr>
              <w:pStyle w:val="ProductList-TableBody"/>
            </w:pPr>
            <w:r>
              <w:t>Lync 2010/2013/2015</w:t>
            </w:r>
          </w:p>
          <w:p w:rsidR="00D95B59" w:rsidRDefault="00E32D5F">
            <w:pPr>
              <w:pStyle w:val="ProductList-TableBody"/>
            </w:pPr>
            <w:r>
              <w:t>OneNote 2010/2013/2016</w:t>
            </w:r>
          </w:p>
          <w:p w:rsidR="00D95B59" w:rsidRDefault="00E32D5F">
            <w:pPr>
              <w:pStyle w:val="ProductList-TableBody"/>
            </w:pPr>
            <w:r>
              <w:t>Outlook 2010/2013/2016</w:t>
            </w:r>
          </w:p>
          <w:p w:rsidR="00D95B59" w:rsidRDefault="00E32D5F">
            <w:pPr>
              <w:pStyle w:val="ProductList-TableBody"/>
            </w:pPr>
            <w:r>
              <w:t>Publisher 2010/2013/2016</w:t>
            </w:r>
          </w:p>
          <w:p w:rsidR="00D95B59" w:rsidRDefault="00E32D5F">
            <w:pPr>
              <w:pStyle w:val="ProductList-TableBody"/>
            </w:pPr>
            <w:r>
              <w:t>Skype for Business 2015</w:t>
            </w:r>
          </w:p>
          <w:p w:rsidR="00D95B59" w:rsidRDefault="00E32D5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 xml:space="preserve">Office Professional Plus 2016 HUP หรือ Office 2016 for Mac Home &amp; Business with Lync DL HUP </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Visio Standard 2010/2013/2016 </w:t>
            </w:r>
          </w:p>
          <w:p w:rsidR="00D95B59" w:rsidRDefault="00E32D5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Visio Professional 2016 HUP</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Standard 2010/2013/2016</w:t>
            </w:r>
          </w:p>
          <w:p w:rsidR="00D95B59" w:rsidRDefault="00E32D5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Professional 2016 HUP</w:t>
            </w:r>
          </w:p>
        </w:tc>
      </w:tr>
    </w:tbl>
    <w:p w:rsidR="00D95B59" w:rsidRDefault="00E32D5F">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D95B59" w:rsidRDefault="006F14A0">
      <w:pPr>
        <w:pStyle w:val="ProductList-Body"/>
      </w:pPr>
      <w:hyperlink r:id="rId136">
        <w:r w:rsidR="00E32D5F">
          <w:rPr>
            <w:i/>
          </w:rPr>
          <w:t>http://www.microsoft.com/licensing</w:t>
        </w:r>
      </w:hyperlink>
      <w:r w:rsidR="00E32D5F">
        <w:rPr>
          <w:i/>
        </w:rPr>
        <w:t>.</w:t>
      </w:r>
    </w:p>
    <w:p w:rsidR="00D95B59" w:rsidRDefault="00D95B59">
      <w:pPr>
        <w:pStyle w:val="ProductList-Body"/>
      </w:pPr>
    </w:p>
    <w:p w:rsidR="00D95B59" w:rsidRDefault="00E32D5F">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ClauseHeading"/>
        <w:outlineLvl w:val="2"/>
      </w:pPr>
      <w:bookmarkStart w:id="365" w:name="_Sec585"/>
      <w:r>
        <w:t>การสนับสนุนการแก้ไขปัญหาทุกวันตลอด 24 ชั่วโมง</w:t>
      </w:r>
      <w:bookmarkEnd w:id="365"/>
    </w:p>
    <w:p w:rsidR="00D95B59" w:rsidRDefault="00E32D5F">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D95B59" w:rsidRDefault="00D95B59">
      <w:pPr>
        <w:pStyle w:val="ProductList-Body"/>
      </w:pPr>
    </w:p>
    <w:p w:rsidR="00D95B59" w:rsidRDefault="00E32D5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D95B59" w:rsidRDefault="00D95B59">
      <w:pPr>
        <w:pStyle w:val="ProductList-Body"/>
      </w:pPr>
    </w:p>
    <w:p w:rsidR="00D95B59" w:rsidRDefault="00E32D5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D95B59" w:rsidRDefault="00D95B59">
      <w:pPr>
        <w:pStyle w:val="ProductList-Body"/>
      </w:pPr>
    </w:p>
    <w:p w:rsidR="00D95B59" w:rsidRDefault="00E32D5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D95B59" w:rsidRDefault="00D95B59">
      <w:pPr>
        <w:pStyle w:val="ProductList-Body"/>
      </w:pPr>
    </w:p>
    <w:p w:rsidR="00D95B59" w:rsidRDefault="00E32D5F">
      <w:pPr>
        <w:pStyle w:val="ProductList-SubClauseHeading"/>
        <w:outlineLvl w:val="3"/>
      </w:pPr>
      <w:r>
        <w:t>การได้รับเหตุการณ์การสนับสนุนทางโทรศัพท์</w:t>
      </w:r>
    </w:p>
    <w:p w:rsidR="00D95B59" w:rsidRDefault="00E32D5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D95B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IW / Client - ส่วนเพิ่มการได้รับเหตุการณ์</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270,000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 Fr. 330,000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CRC 1,650,000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 1,600,000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215,000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£135,000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JPY 24,000,000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KWD 240,000,000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 1,650,000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350,000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 2,000,000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NTD 7,000,000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INR 10,000,000</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RUB 6,600,000</w:t>
            </w:r>
          </w:p>
        </w:tc>
      </w:tr>
    </w:tbl>
    <w:p w:rsidR="00D95B59" w:rsidRDefault="00D95B59">
      <w:pPr>
        <w:pStyle w:val="ProductList-BodyIndented"/>
        <w:ind w:left="720"/>
      </w:pPr>
    </w:p>
    <w:p w:rsidR="00D95B59" w:rsidRDefault="00E32D5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D95B59" w:rsidRDefault="00D95B59">
      <w:pPr>
        <w:pStyle w:val="ProductList-BodyIndented"/>
      </w:pPr>
    </w:p>
    <w:p w:rsidR="00D95B59" w:rsidRDefault="00E32D5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3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D95B59" w:rsidRDefault="00D95B59">
      <w:pPr>
        <w:pStyle w:val="ProductList-BodyIndented"/>
        <w:ind w:left="720"/>
      </w:pPr>
    </w:p>
    <w:p w:rsidR="00D95B59" w:rsidRDefault="00E32D5F">
      <w:pPr>
        <w:pStyle w:val="ProductList-SubClauseHeading"/>
        <w:outlineLvl w:val="3"/>
      </w:pPr>
      <w:r>
        <w:t>เหตุการณ์บนเว็บ</w:t>
      </w:r>
    </w:p>
    <w:p w:rsidR="00D95B59" w:rsidRDefault="00E32D5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D95B59" w:rsidRDefault="00D95B59">
      <w:pPr>
        <w:pStyle w:val="ProductList-BodyIndented"/>
      </w:pPr>
    </w:p>
    <w:p w:rsidR="00D95B59" w:rsidRDefault="00E32D5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D95B59" w:rsidRDefault="00D95B59">
      <w:pPr>
        <w:pStyle w:val="ProductList-BodyIndented"/>
        <w:ind w:left="720"/>
      </w:pPr>
    </w:p>
    <w:p w:rsidR="00D95B59" w:rsidRDefault="00E32D5F">
      <w:pPr>
        <w:pStyle w:val="ProductList-SubClauseHeading"/>
        <w:outlineLvl w:val="3"/>
      </w:pPr>
      <w:r>
        <w:t>บุคคลสำหรับติดต่อเพื่อขอรับการสนับสนุน</w:t>
      </w:r>
    </w:p>
    <w:p w:rsidR="00D95B59" w:rsidRDefault="00E32D5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D95B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S/S+: EA Level D</w:t>
            </w:r>
          </w:p>
        </w:tc>
      </w:tr>
      <w:tr w:rsidR="00D95B59">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ตามที่จำเป็น</w:t>
            </w:r>
          </w:p>
        </w:tc>
      </w:tr>
      <w:tr w:rsidR="00D95B59">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16</w:t>
            </w:r>
          </w:p>
        </w:tc>
      </w:tr>
    </w:tbl>
    <w:p w:rsidR="00D95B59" w:rsidRDefault="00D95B59">
      <w:pPr>
        <w:pStyle w:val="ProductList-BodyIndented"/>
      </w:pPr>
    </w:p>
    <w:p w:rsidR="00D95B59" w:rsidRDefault="00E32D5F">
      <w:pPr>
        <w:pStyle w:val="ProductList-SubClauseHeading"/>
        <w:outlineLvl w:val="3"/>
      </w:pPr>
      <w:r>
        <w:t>ระดับบริการสำหรับลูกค้า Software Assurance</w:t>
      </w:r>
    </w:p>
    <w:p w:rsidR="00D95B59" w:rsidRDefault="00E32D5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D95B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การตอบสนองที่คาดไว้ของลูกค้า</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ผลกระทบทางธุรกิจระดับวิกฤต: </w:t>
            </w:r>
          </w:p>
          <w:p w:rsidR="00D95B59" w:rsidRDefault="00E32D5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ติดต่อกลับครั้งแรกภายใน 2 ชั่วโมงหรือเร็วกว่านั้นโดยเป็นไปตามข้อเสนอการสนับสนุน</w:t>
            </w:r>
          </w:p>
          <w:p w:rsidR="00D95B59" w:rsidRDefault="00E32D5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จัดสรรทรัพยากรที่เหมาะสมเพื่อสนับสนุนความพยายามอย่างต่อเนื่องทุกวันตลอด 24 ชั่วโมง</w:t>
            </w:r>
          </w:p>
          <w:p w:rsidR="00D95B59" w:rsidRDefault="00E32D5F">
            <w:pPr>
              <w:pStyle w:val="ProductList-TableBody"/>
            </w:pPr>
            <w:r>
              <w:t>เข้าถึงและติดต่อกลับอย่างรวดเร็วจากเจ้าหน้าที่ควบคุมการเปลี่ยนแปลง</w:t>
            </w:r>
          </w:p>
          <w:p w:rsidR="00D95B59" w:rsidRDefault="00E32D5F">
            <w:pPr>
              <w:pStyle w:val="ProductList-TableBody"/>
            </w:pPr>
            <w:r>
              <w:t>แจ้งเตือนการจัดการ</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ผลกระทบทางธุรกิจระดับกลาง: </w:t>
            </w:r>
          </w:p>
          <w:p w:rsidR="00D95B59" w:rsidRDefault="00E32D5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ติดต่อกลับครั้งแรกภายใน 4 ชั่วโมงหรือเร็วกว่านั้นโดยเป็นไปตามข้อเสนอการสนับสนุน</w:t>
            </w:r>
          </w:p>
          <w:p w:rsidR="00D95B59" w:rsidRDefault="00E32D5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จัดสรรทรัพยากรที่เหมาะสมเพื่อสนับสนุนความพยายามอย่างต่อเนื่องระหว่างเวลาทำการ</w:t>
            </w:r>
          </w:p>
          <w:p w:rsidR="00D95B59" w:rsidRDefault="00E32D5F">
            <w:pPr>
              <w:pStyle w:val="ProductList-TableBody"/>
            </w:pPr>
            <w:r>
              <w:t>เข้าถึงและติดต่อกลับจากเจ้าหน้าที่ควบคุมการเปลี่ยนแปลงภายในเวลาทำการ 4 ชั่วโมง</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ผลกระทบทางธุรกิจระดับต่ำ: </w:t>
            </w:r>
          </w:p>
          <w:p w:rsidR="00D95B59" w:rsidRDefault="00E32D5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ติดต่อกลับครั้งแรกภายในหนึ่งวันทำการหรือเร็วกว่านั้นโดยเป็นไปตามข้อเสนอการสนับสนุน</w:t>
            </w:r>
          </w:p>
          <w:p w:rsidR="00D95B59" w:rsidRDefault="00E32D5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ให้ข้อมูลการติดต่อเกี่ยวกับเจ้าของกรณีอย่างถูกต้องแม่นยำ</w:t>
            </w:r>
          </w:p>
          <w:p w:rsidR="00D95B59" w:rsidRDefault="00E32D5F">
            <w:pPr>
              <w:pStyle w:val="ProductList-TableBody"/>
            </w:pPr>
            <w:r>
              <w:t>ติดต่อกลับภายในหนึ่งวันทำการ</w:t>
            </w:r>
          </w:p>
        </w:tc>
      </w:tr>
    </w:tbl>
    <w:p w:rsidR="00D95B59" w:rsidRDefault="00E32D5F">
      <w:pPr>
        <w:pStyle w:val="ProductList-BodyIndented"/>
      </w:pPr>
      <w:r>
        <w:rPr>
          <w:i/>
        </w:rPr>
        <w:t>1 ติดต่อตัวแทนของ Microsoft ในเวลาทำการของพื้นที่นั้นๆ</w:t>
      </w:r>
    </w:p>
    <w:p w:rsidR="00D95B59" w:rsidRDefault="00E32D5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95B59" w:rsidRDefault="00D95B59">
      <w:pPr>
        <w:pStyle w:val="ProductList-BodyIndented"/>
        <w:ind w:left="720"/>
      </w:pPr>
    </w:p>
    <w:p w:rsidR="00D95B59" w:rsidRDefault="00E32D5F">
      <w:pPr>
        <w:pStyle w:val="ProductList-SubClauseHeading"/>
        <w:outlineLvl w:val="3"/>
      </w:pPr>
      <w:r>
        <w:lastRenderedPageBreak/>
        <w:t>การแปลงเหตุการณ์การสนับสนุนการแก้ไขปัญหาทุกวันตลอด 24 ชั่วโมงของ Software Assurance เป็นบริการสนับสนุนแบบ Premier</w:t>
      </w:r>
    </w:p>
    <w:p w:rsidR="00D95B59" w:rsidRDefault="00E32D5F">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D95B59" w:rsidRDefault="00D95B59">
      <w:pPr>
        <w:pStyle w:val="ProductList-BodyIndented"/>
      </w:pPr>
    </w:p>
    <w:p w:rsidR="00D95B59" w:rsidRDefault="00E32D5F">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D95B59" w:rsidRDefault="00D95B59">
      <w:pPr>
        <w:pStyle w:val="ProductList-BodyIndented"/>
        <w:ind w:left="720"/>
      </w:pPr>
    </w:p>
    <w:p w:rsidR="00D95B59" w:rsidRDefault="00E32D5F">
      <w:pPr>
        <w:pStyle w:val="ProductList-SubClauseHeading"/>
        <w:outlineLvl w:val="3"/>
      </w:pPr>
      <w:r>
        <w:t>ข้อกำหนดทางธุรกิจเพิ่มเติม</w:t>
      </w:r>
    </w:p>
    <w:p w:rsidR="00D95B59" w:rsidRDefault="00E32D5F">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D95B59" w:rsidRDefault="00D95B59">
      <w:pPr>
        <w:pStyle w:val="ProductList-BodyIndented"/>
      </w:pPr>
    </w:p>
    <w:p w:rsidR="00D95B59" w:rsidRDefault="00E32D5F">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D95B59" w:rsidRDefault="00D95B59">
      <w:pPr>
        <w:pStyle w:val="ProductList-BodyIndented"/>
        <w:ind w:left="720"/>
      </w:pPr>
    </w:p>
    <w:p w:rsidR="00D95B59" w:rsidRDefault="00E32D5F">
      <w:pPr>
        <w:pStyle w:val="ProductList-SubClauseHeading"/>
        <w:outlineLvl w:val="3"/>
      </w:pPr>
      <w:r>
        <w:t>การสนับสนุนการแก้ไขปัญหาทุกวันตลอด 24 ชั่วโมงแบบไม่จำกัด</w:t>
      </w:r>
    </w:p>
    <w:p w:rsidR="00D95B59" w:rsidRDefault="00E32D5F">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D95B59" w:rsidRDefault="00D95B59">
      <w:pPr>
        <w:pStyle w:val="ProductList-BodyIndented"/>
        <w:ind w:left="720"/>
      </w:pPr>
    </w:p>
    <w:p w:rsidR="00D95B59" w:rsidRDefault="00E32D5F">
      <w:pPr>
        <w:pStyle w:val="ProductList-SubClauseHeading"/>
        <w:outlineLvl w:val="3"/>
      </w:pPr>
      <w:r>
        <w:t>สิทธิใน SCE</w:t>
      </w:r>
    </w:p>
    <w:p w:rsidR="00D95B59" w:rsidRDefault="00E32D5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D95B59" w:rsidRDefault="00D95B59">
      <w:pPr>
        <w:pStyle w:val="ProductList-BodyIndented"/>
      </w:pPr>
    </w:p>
    <w:p w:rsidR="00D95B59" w:rsidRDefault="00E32D5F">
      <w:pPr>
        <w:pStyle w:val="ProductList-BodyIndented"/>
      </w:pPr>
      <w:r>
        <w:t>Application Platform Products ที่มีคุณสมบัติตามที่กำหนด ได้แก่</w:t>
      </w:r>
    </w:p>
    <w:p w:rsidR="00D95B59" w:rsidRDefault="00E32D5F" w:rsidP="00E32D5F">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D95B59" w:rsidRDefault="00E32D5F" w:rsidP="00E32D5F">
      <w:pPr>
        <w:pStyle w:val="ProductList-Bullet"/>
        <w:numPr>
          <w:ilvl w:val="1"/>
          <w:numId w:val="39"/>
        </w:numPr>
      </w:pPr>
      <w:r>
        <w:t>BizTalk Server</w:t>
      </w:r>
      <w:r>
        <w:fldChar w:fldCharType="begin"/>
      </w:r>
      <w:r>
        <w:instrText xml:space="preserve"> XE "BizTalk Server" </w:instrText>
      </w:r>
      <w:r>
        <w:fldChar w:fldCharType="end"/>
      </w:r>
      <w:r>
        <w:t xml:space="preserve"> (Standard, Enterprise และ Branch)</w:t>
      </w:r>
    </w:p>
    <w:p w:rsidR="00D95B59" w:rsidRDefault="00E32D5F" w:rsidP="00E32D5F">
      <w:pPr>
        <w:pStyle w:val="ProductList-Bullet"/>
        <w:numPr>
          <w:ilvl w:val="1"/>
          <w:numId w:val="39"/>
        </w:numPr>
      </w:pPr>
      <w:r>
        <w:t>Office SharePoint Server</w:t>
      </w:r>
      <w:r>
        <w:fldChar w:fldCharType="begin"/>
      </w:r>
      <w:r>
        <w:instrText xml:space="preserve"> XE "SharePoint Server" </w:instrText>
      </w:r>
      <w:r>
        <w:fldChar w:fldCharType="end"/>
      </w:r>
    </w:p>
    <w:p w:rsidR="00D95B59" w:rsidRDefault="00E32D5F">
      <w:pPr>
        <w:pStyle w:val="ProductList-BodyIndented"/>
      </w:pPr>
      <w:r>
        <w:t>ผลิตภัณฑ์ที่มีคุณสมบัติตามที่กำหนดจาก Core Infrastructure Component ได้แก่</w:t>
      </w:r>
    </w:p>
    <w:p w:rsidR="00D95B59" w:rsidRDefault="00E32D5F" w:rsidP="00E32D5F">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D95B59" w:rsidRDefault="00E32D5F" w:rsidP="00E32D5F">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D95B59" w:rsidRDefault="00D95B59">
      <w:pPr>
        <w:pStyle w:val="ProductList-BodyIndented"/>
      </w:pPr>
    </w:p>
    <w:p w:rsidR="00D95B59" w:rsidRDefault="00E32D5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250,000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375,000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337,500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412,500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2,062,500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2,000,000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268,750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168,750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30,000,000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300,000,000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2,062,500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437,500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2,500,000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8,750,000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12,500,000</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8,250,000</w:t>
            </w:r>
          </w:p>
        </w:tc>
      </w:tr>
    </w:tbl>
    <w:p w:rsidR="00D95B59" w:rsidRDefault="00D95B59">
      <w:pPr>
        <w:pStyle w:val="ProductList-BodyIndented"/>
        <w:ind w:left="720"/>
      </w:pPr>
    </w:p>
    <w:p w:rsidR="00D95B59" w:rsidRDefault="00E32D5F">
      <w:pPr>
        <w:pStyle w:val="ProductList-BodyIndented"/>
      </w:pPr>
      <w:r>
        <w:lastRenderedPageBreak/>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D95B59" w:rsidRDefault="00D95B59">
      <w:pPr>
        <w:pStyle w:val="ProductList-BodyIndented"/>
        <w:ind w:left="720"/>
      </w:pPr>
    </w:p>
    <w:p w:rsidR="00D95B59" w:rsidRDefault="00E32D5F">
      <w:pPr>
        <w:pStyle w:val="ProductList-SubClauseHeading"/>
        <w:outlineLvl w:val="3"/>
      </w:pPr>
      <w:r>
        <w:t>สิทธิใน Parallel Data Warehouse</w:t>
      </w:r>
    </w:p>
    <w:p w:rsidR="00D95B59" w:rsidRDefault="00E32D5F">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D95B59" w:rsidRDefault="00D95B59">
      <w:pPr>
        <w:pStyle w:val="ProductList-BodyIndented"/>
      </w:pPr>
    </w:p>
    <w:p w:rsidR="00D95B59" w:rsidRDefault="00E32D5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D95B59" w:rsidRDefault="00D95B59">
      <w:pPr>
        <w:pStyle w:val="ProductList-BodyIndented"/>
      </w:pPr>
    </w:p>
    <w:p w:rsidR="00D95B59" w:rsidRDefault="00E32D5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บุคคลสำหรับติดต่อเพื่อขอรับการสนับสนุนที่ได้รับอนุญาต</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4</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6</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7</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8</w:t>
            </w:r>
          </w:p>
        </w:tc>
      </w:tr>
    </w:tbl>
    <w:p w:rsidR="00D95B59" w:rsidRDefault="00D95B59">
      <w:pPr>
        <w:pStyle w:val="ProductList-BodyIndented"/>
      </w:pPr>
    </w:p>
    <w:p w:rsidR="00D95B59" w:rsidRDefault="00E32D5F">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D95B59" w:rsidRDefault="00D95B59">
      <w:pPr>
        <w:pStyle w:val="ProductList-BodyIndented"/>
        <w:jc w:val="right"/>
      </w:pPr>
    </w:p>
    <w:tbl>
      <w:tblPr>
        <w:tblStyle w:val="PURTable0"/>
        <w:tblW w:w="0" w:type="dxa"/>
        <w:tblLook w:val="04A0" w:firstRow="1" w:lastRow="0" w:firstColumn="1" w:lastColumn="0" w:noHBand="0" w:noVBand="1"/>
      </w:tblPr>
      <w:tblGrid>
        <w:gridCol w:w="1055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Indented"/>
      </w:pPr>
    </w:p>
    <w:p w:rsidR="00D95B59" w:rsidRDefault="00E32D5F">
      <w:pPr>
        <w:pStyle w:val="ProductList-ClauseHeading"/>
        <w:outlineLvl w:val="2"/>
      </w:pPr>
      <w:bookmarkStart w:id="366" w:name="_Sec586"/>
      <w:r>
        <w:t>การสนับสนุน HotFix เพิ่มเติม</w:t>
      </w:r>
      <w:bookmarkEnd w:id="366"/>
    </w:p>
    <w:p w:rsidR="00D95B59" w:rsidRDefault="00E32D5F">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D95B59" w:rsidRDefault="00E32D5F" w:rsidP="00E32D5F">
      <w:pPr>
        <w:pStyle w:val="ProductList-Bullet"/>
        <w:numPr>
          <w:ilvl w:val="0"/>
          <w:numId w:val="41"/>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D95B59" w:rsidRDefault="00E32D5F" w:rsidP="00E32D5F">
      <w:pPr>
        <w:pStyle w:val="ProductList-Bullet"/>
        <w:numPr>
          <w:ilvl w:val="0"/>
          <w:numId w:val="41"/>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D95B59" w:rsidRDefault="00E32D5F" w:rsidP="00E32D5F">
      <w:pPr>
        <w:pStyle w:val="ProductList-Bullet"/>
        <w:numPr>
          <w:ilvl w:val="0"/>
          <w:numId w:val="41"/>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D95B59" w:rsidRDefault="00D95B59">
      <w:pPr>
        <w:pStyle w:val="ProductList-Body"/>
      </w:pPr>
    </w:p>
    <w:p w:rsidR="00D95B59" w:rsidRDefault="00E32D5F">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D95B59" w:rsidRDefault="00D95B59">
      <w:pPr>
        <w:pStyle w:val="PURBreadcrumb"/>
      </w:pPr>
    </w:p>
    <w:p w:rsidR="00D95B59" w:rsidRDefault="00E32D5F">
      <w:pPr>
        <w:pStyle w:val="ProductList-ClauseHeading"/>
        <w:outlineLvl w:val="2"/>
      </w:pPr>
      <w:bookmarkStart w:id="367" w:name="_Sec587"/>
      <w:r>
        <w:t>ความพร้อมของสิทธิการใช้งานแบบ Step-Up</w:t>
      </w:r>
      <w:bookmarkEnd w:id="367"/>
    </w:p>
    <w:p w:rsidR="00D95B59" w:rsidRDefault="00E32D5F">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D95B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การเลื่อนชั้นไปเป็น</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BizTalk Server Standard</w:t>
            </w:r>
            <w:r>
              <w:fldChar w:fldCharType="begin"/>
            </w:r>
            <w:r>
              <w:instrText xml:space="preserve"> XE "BizTalk Server Standard"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BizTalk Server Enterprise</w:t>
            </w:r>
            <w:r>
              <w:fldChar w:fldCharType="begin"/>
            </w:r>
            <w:r>
              <w:instrText xml:space="preserve"> XE "BizTalk Server Enterprise"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BizTalk Server Enterprise</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Commerce Server Enterprise</w:t>
            </w:r>
            <w:r>
              <w:fldChar w:fldCharType="begin"/>
            </w:r>
            <w:r>
              <w:instrText xml:space="preserve"> XE "Commerce Server Enterprise"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w:t>
            </w:r>
            <w:r>
              <w:fldChar w:fldCharType="begin"/>
            </w:r>
            <w:r>
              <w:instrText xml:space="preserve"> XE "Enterprise CAL" </w:instrText>
            </w:r>
            <w:r>
              <w:fldChar w:fldCharType="end"/>
            </w:r>
            <w:r>
              <w:t xml:space="preserve"> Suite</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Office 365</w:t>
            </w:r>
            <w:r>
              <w:fldChar w:fldCharType="begin"/>
            </w:r>
            <w:r>
              <w:instrText xml:space="preserve"> XE "Enterprise CAL Suite Bridge for Office 365"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Core Infrastructure Server Suite Datacenter</w:t>
            </w:r>
            <w:r>
              <w:fldChar w:fldCharType="begin"/>
            </w:r>
            <w:r>
              <w:instrText xml:space="preserve"> XE "Core Infrastructure Server Suite Datacenter"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Desktop Education w/ Enterprise CAL Suite</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Desktop School w/ Enterprise CAL Suite</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Exchange Server Enterprise</w:t>
            </w:r>
            <w:r>
              <w:fldChar w:fldCharType="begin"/>
            </w:r>
            <w:r>
              <w:instrText xml:space="preserve"> XE "Exchange Server Enterprise"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Forefront TMG Enterprise</w:t>
            </w:r>
            <w:r>
              <w:fldChar w:fldCharType="begin"/>
            </w:r>
            <w:r>
              <w:instrText xml:space="preserve"> XE "Forefront TMG Enterprise"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Internet Security &amp; Acceleration (ISA) Enterprise Server</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Dynamics CRM Server</w:t>
            </w:r>
            <w:r>
              <w:fldChar w:fldCharType="begin"/>
            </w:r>
            <w:r>
              <w:instrText xml:space="preserve"> XE "Microsoft Dynamics CRM Server"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Office Professional Plus</w:t>
            </w:r>
            <w:r>
              <w:fldChar w:fldCharType="begin"/>
            </w:r>
            <w:r>
              <w:instrText xml:space="preserve"> XE "Office Professional Plus"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Desktop</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Enterprise Desktop with Microsoft Desktop Optimization Pack</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Project Professional</w:t>
            </w:r>
            <w:r>
              <w:fldChar w:fldCharType="begin"/>
            </w:r>
            <w:r>
              <w:instrText xml:space="preserve"> XE "Project Professional"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Enterprise Core</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Enterprise</w:t>
            </w:r>
            <w:r>
              <w:fldChar w:fldCharType="begin"/>
            </w:r>
            <w:r>
              <w:instrText xml:space="preserve"> XE "SQL Server Enterprise" </w:instrText>
            </w:r>
            <w:r>
              <w:fldChar w:fldCharType="end"/>
            </w:r>
            <w:r>
              <w:t xml:space="preserve"> Core</w:t>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 Business Intelligence</w:t>
            </w:r>
            <w:r>
              <w:fldChar w:fldCharType="begin"/>
            </w:r>
            <w:r>
              <w:instrText xml:space="preserve"> XE "SQL Server Business Intelligence"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System Center Datacenter</w:t>
            </w:r>
            <w:r>
              <w:fldChar w:fldCharType="begin"/>
            </w:r>
            <w:r>
              <w:instrText xml:space="preserve"> XE "System Center Datacenter"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Visio Professional</w:t>
            </w:r>
            <w:r>
              <w:fldChar w:fldCharType="begin"/>
            </w:r>
            <w:r>
              <w:instrText xml:space="preserve"> XE "Visio Professional"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Visual Studio Enterprise with MSDN</w:t>
            </w:r>
            <w:r>
              <w:fldChar w:fldCharType="begin"/>
            </w:r>
            <w:r>
              <w:instrText xml:space="preserve"> XE "Visual Studio Enterprise with MSDN"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Visual Studio Enterprise with MSDN</w:t>
            </w:r>
            <w:r>
              <w:fldChar w:fldCharType="begin"/>
            </w:r>
            <w:r>
              <w:instrText xml:space="preserve"> XE "Visual Studio Enterprise with MSDN" </w:instrText>
            </w:r>
            <w:r>
              <w:fldChar w:fldCharType="end"/>
            </w:r>
          </w:p>
        </w:tc>
      </w:tr>
      <w:tr w:rsidR="00D95B59">
        <w:tc>
          <w:tcPr>
            <w:tcW w:w="600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Windows Server Datacenter</w:t>
            </w:r>
            <w:r>
              <w:fldChar w:fldCharType="begin"/>
            </w:r>
            <w:r>
              <w:instrText xml:space="preserve"> XE "Windows Server Datacenter" </w:instrText>
            </w:r>
            <w:r>
              <w:fldChar w:fldCharType="end"/>
            </w:r>
          </w:p>
        </w:tc>
      </w:tr>
    </w:tbl>
    <w:p w:rsidR="00D95B59" w:rsidRDefault="00D95B59">
      <w:pPr>
        <w:pStyle w:val="ProductList-Body"/>
      </w:pPr>
    </w:p>
    <w:p w:rsidR="00D95B59" w:rsidRDefault="00D95B59">
      <w:pPr>
        <w:pStyle w:val="ProductList-Body"/>
      </w:pPr>
    </w:p>
    <w:p w:rsidR="00D95B59" w:rsidRDefault="00E32D5F">
      <w:pPr>
        <w:pStyle w:val="ProductList-ClauseHeading"/>
        <w:outlineLvl w:val="2"/>
      </w:pPr>
      <w:bookmarkStart w:id="368" w:name="_Sec588"/>
      <w:r>
        <w:t>เซิร์ฟเวอร์ – Disaster Recovery Rights</w:t>
      </w:r>
      <w:bookmarkEnd w:id="368"/>
    </w:p>
    <w:p w:rsidR="00D95B59" w:rsidRDefault="00E32D5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D95B59" w:rsidRDefault="00D95B59">
      <w:pPr>
        <w:pStyle w:val="ProductList-Body"/>
      </w:pPr>
    </w:p>
    <w:p w:rsidR="00D95B59" w:rsidRDefault="00E32D5F">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D95B59" w:rsidRDefault="00E32D5F" w:rsidP="00E32D5F">
      <w:pPr>
        <w:pStyle w:val="ProductList-Bullet"/>
        <w:numPr>
          <w:ilvl w:val="0"/>
          <w:numId w:val="42"/>
        </w:numPr>
      </w:pPr>
      <w:r>
        <w:t>สำหรับช่วงระยะเวลาสั้นๆ ของการทดสอบการกู้คืนจากความเสียหายภายในหนึ่งสัปดาห์ทุกๆ 90 วัน</w:t>
      </w:r>
    </w:p>
    <w:p w:rsidR="00D95B59" w:rsidRDefault="00E32D5F" w:rsidP="00E32D5F">
      <w:pPr>
        <w:pStyle w:val="ProductList-Bullet"/>
        <w:numPr>
          <w:ilvl w:val="0"/>
          <w:numId w:val="4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D95B59" w:rsidRDefault="00E32D5F" w:rsidP="00E32D5F">
      <w:pPr>
        <w:pStyle w:val="ProductList-Bullet"/>
        <w:numPr>
          <w:ilvl w:val="0"/>
          <w:numId w:val="4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D95B59" w:rsidRDefault="00D95B59">
      <w:pPr>
        <w:pStyle w:val="ProductList-Body"/>
      </w:pPr>
    </w:p>
    <w:p w:rsidR="00D95B59" w:rsidRDefault="00E32D5F">
      <w:pPr>
        <w:pStyle w:val="ProductList-Body"/>
      </w:pPr>
      <w:r>
        <w:t>ในการใช้ซอฟต์แวร์ภายใต้ Disaster Recovery Rights ลูกค้าจะต้องปฏิบัติตามข้อกำหนดต่อไปนี้</w:t>
      </w:r>
    </w:p>
    <w:p w:rsidR="00D95B59" w:rsidRDefault="00E32D5F" w:rsidP="00E32D5F">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D95B59" w:rsidRDefault="00E32D5F" w:rsidP="00E32D5F">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D95B59" w:rsidRDefault="00E32D5F" w:rsidP="00E32D5F">
      <w:pPr>
        <w:pStyle w:val="ProductList-Bullet"/>
        <w:numPr>
          <w:ilvl w:val="0"/>
          <w:numId w:val="4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D95B59" w:rsidRDefault="00E32D5F" w:rsidP="00E32D5F">
      <w:pPr>
        <w:pStyle w:val="ProductList-Bullet"/>
        <w:numPr>
          <w:ilvl w:val="1"/>
          <w:numId w:val="4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D95B59" w:rsidRDefault="00E32D5F" w:rsidP="00E32D5F">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D95B59" w:rsidRDefault="00E32D5F">
      <w:pPr>
        <w:pStyle w:val="ProductList-Body"/>
        <w:ind w:left="1080"/>
      </w:pPr>
      <w:r>
        <w:t>- ใช้งานซอฟต์แวร์การจำลองเสมือนสำหรับฮาร์ดแวร์ เช่น Hyper-V</w:t>
      </w:r>
    </w:p>
    <w:p w:rsidR="00D95B59" w:rsidRDefault="00E32D5F">
      <w:pPr>
        <w:pStyle w:val="ProductList-Body"/>
        <w:ind w:left="1080"/>
      </w:pPr>
      <w:r>
        <w:t>- ให้บริการการจำลองเสมือนสำหรับฮาร์ดแวร์</w:t>
      </w:r>
    </w:p>
    <w:p w:rsidR="00D95B59" w:rsidRDefault="00E32D5F">
      <w:pPr>
        <w:pStyle w:val="ProductList-Body"/>
        <w:ind w:left="1080"/>
      </w:pPr>
      <w:r>
        <w:t>- ใช้งานซอฟต์แวร์เอเจนต์เพื่อจัดการซอฟต์แวร์การจำลองเสมือนสำหรับฮาร์ดแวร์</w:t>
      </w:r>
    </w:p>
    <w:p w:rsidR="00D95B59" w:rsidRDefault="00E32D5F">
      <w:pPr>
        <w:pStyle w:val="ProductList-Body"/>
        <w:ind w:left="1080"/>
      </w:pPr>
      <w:r>
        <w:t>- ทำหน้าที่เป็นปลายทางสำหรับการทำสำเนา</w:t>
      </w:r>
    </w:p>
    <w:p w:rsidR="00D95B59" w:rsidRDefault="00E32D5F">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D95B59" w:rsidRDefault="00E32D5F">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D95B59" w:rsidRDefault="00E32D5F">
      <w:pPr>
        <w:pStyle w:val="ProductList-Body"/>
        <w:ind w:left="1080"/>
      </w:pPr>
      <w:r>
        <w:t xml:space="preserve">- ใช้งานปริมาณงานการกู้คืนจากความเสียหายตามที่อธิบายไว้ข้างต้น </w:t>
      </w:r>
    </w:p>
    <w:p w:rsidR="00D95B59" w:rsidRDefault="00E32D5F" w:rsidP="00E32D5F">
      <w:pPr>
        <w:pStyle w:val="ProductList-Bullet"/>
        <w:numPr>
          <w:ilvl w:val="1"/>
          <w:numId w:val="4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D95B59" w:rsidRDefault="00E32D5F" w:rsidP="00E32D5F">
      <w:pPr>
        <w:pStyle w:val="ProductList-Bullet"/>
        <w:numPr>
          <w:ilvl w:val="0"/>
          <w:numId w:val="4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D95B59" w:rsidRDefault="00E32D5F" w:rsidP="00E32D5F">
      <w:pPr>
        <w:pStyle w:val="ProductList-Bullet"/>
        <w:numPr>
          <w:ilvl w:val="0"/>
          <w:numId w:val="4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D95B59" w:rsidRDefault="00E32D5F" w:rsidP="00E32D5F">
      <w:pPr>
        <w:pStyle w:val="ProductList-Bullet"/>
        <w:numPr>
          <w:ilvl w:val="0"/>
          <w:numId w:val="4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D95B59" w:rsidRDefault="00E32D5F" w:rsidP="00E32D5F">
      <w:pPr>
        <w:pStyle w:val="ProductList-Bullet"/>
        <w:numPr>
          <w:ilvl w:val="0"/>
          <w:numId w:val="4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ClauseHeading"/>
        <w:outlineLvl w:val="2"/>
      </w:pPr>
      <w:bookmarkStart w:id="369" w:name="_Sec589"/>
      <w:r>
        <w:t>การเปลี่ยนแปลงสิทธิการใช้งาน</w:t>
      </w:r>
      <w:bookmarkEnd w:id="369"/>
    </w:p>
    <w:p w:rsidR="00D95B59" w:rsidRDefault="00E32D5F">
      <w:pPr>
        <w:pStyle w:val="ProductList-SubClauseHeading"/>
        <w:outlineLvl w:val="3"/>
      </w:pPr>
      <w:r>
        <w:t>การเปลี่ยนแปลงการอนุญาตให้ใช้สิทธิข้ามเซิร์ฟเวอร์ฟาร์ม</w:t>
      </w:r>
    </w:p>
    <w:p w:rsidR="00D95B59" w:rsidRDefault="00E32D5F">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D95B59" w:rsidRDefault="00D95B59">
      <w:pPr>
        <w:pStyle w:val="ProductList-BodyIndented"/>
      </w:pPr>
    </w:p>
    <w:p w:rsidR="00D95B59" w:rsidRDefault="00E32D5F">
      <w:pPr>
        <w:pStyle w:val="ProductList-SubClauseHeading"/>
        <w:outlineLvl w:val="3"/>
      </w:pPr>
      <w:r>
        <w:t>การเปลี่ยนแปลงสิทธิการใช้งานผ่าน Software Assurance</w:t>
      </w:r>
    </w:p>
    <w:p w:rsidR="00D95B59" w:rsidRDefault="00E32D5F">
      <w:pPr>
        <w:pStyle w:val="ProductList-BodyIndented"/>
      </w:pPr>
      <w:r>
        <w:t>ภายใต้การเปลี่ยนแปลงสิทธิการใช้งานผ่าน Software Assurance ลูกค้าสามารถย้ายซอฟต์แวร์ที่ได้รับอนุญาตให้ใช้สิทธิของลูกค้าภายใต้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โดยย้ายไปยังเซิร์ฟเวอร์ที่ใช้ร่วมกันของบุคคลภายนอกและอยู่ภายใต้ข้อกำหนดด้านล่าง ผลิตภัณฑ์ที่ใช้สำหรับการโฮสต์ภายในโปรแกรมจะไม่สามารถนำไปใช้ในเวลาเดียวกันได้ภายใต้สิทธิในการเปลี่ยนแปลงสิทธิการใช้งานผ่าน Software Assurance</w:t>
      </w:r>
    </w:p>
    <w:p w:rsidR="00D95B59" w:rsidRDefault="00D95B59">
      <w:pPr>
        <w:pStyle w:val="ProductList-BodyIndented"/>
      </w:pPr>
    </w:p>
    <w:p w:rsidR="00D95B59" w:rsidRDefault="00E32D5F">
      <w:pPr>
        <w:pStyle w:val="ProductList-SubSubClauseHeading"/>
        <w:outlineLvl w:val="4"/>
      </w:pPr>
      <w:r>
        <w:t>การใช้ที่ได้รับอนุญาต:</w:t>
      </w:r>
    </w:p>
    <w:p w:rsidR="00D95B59" w:rsidRDefault="00E32D5F">
      <w:pPr>
        <w:pStyle w:val="ProductList-BodyIndented2"/>
      </w:pPr>
      <w:r>
        <w:t>เมื่อมีการเปลี่ยนแปลงสิทธิการใช้งานผ่าน SA ลูกค้าจะสามารถ</w:t>
      </w:r>
    </w:p>
    <w:p w:rsidR="00D95B59" w:rsidRDefault="00E32D5F" w:rsidP="00E32D5F">
      <w:pPr>
        <w:pStyle w:val="ProductList-Bullet"/>
        <w:numPr>
          <w:ilvl w:val="2"/>
          <w:numId w:val="45"/>
        </w:numPr>
      </w:pPr>
      <w:r>
        <w:t xml:space="preserve">ใช้งานซอฟต์แวร์ที่ได้รับอนุญาตให้ใช้สิทธิของลูกค้าบนเซิร์ฟเวอร์ที่ใช้ร่วมกันของบุคคลภายนอก </w:t>
      </w:r>
    </w:p>
    <w:p w:rsidR="00D95B59" w:rsidRDefault="00E32D5F" w:rsidP="00E32D5F">
      <w:pPr>
        <w:pStyle w:val="ProductList-Bullet"/>
        <w:numPr>
          <w:ilvl w:val="2"/>
          <w:numId w:val="45"/>
        </w:numPr>
      </w:pPr>
      <w:r>
        <w:t xml:space="preserve">เข้าใช้ซอฟต์แวร์ดังกล่าวภายใต้สิทธิการใช้งานการเข้าถึงและภายใต้ User SL และ Device SL ของลูกค้าที่อนุญาตให้เข้าถึงผลิตภัณฑ์ </w:t>
      </w:r>
    </w:p>
    <w:p w:rsidR="00D95B59" w:rsidRDefault="00E32D5F" w:rsidP="00E32D5F">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ของลูกค้าที่ลูกค้าใช้บนเซิร์ฟเวอร์ที่ใช้ร่วมกันของบุคคลภายนอก และ/หรือ </w:t>
      </w:r>
    </w:p>
    <w:p w:rsidR="00D95B59" w:rsidRDefault="00E32D5F" w:rsidP="00E32D5F">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ของบุคคลภายนอก</w:t>
      </w:r>
    </w:p>
    <w:p w:rsidR="00D95B59" w:rsidRDefault="00D95B59">
      <w:pPr>
        <w:pStyle w:val="ProductList-BodyIndented2"/>
      </w:pPr>
    </w:p>
    <w:p w:rsidR="00D95B59" w:rsidRDefault="00E32D5F">
      <w:pPr>
        <w:pStyle w:val="ProductList-SubSubClauseHeading"/>
        <w:outlineLvl w:val="4"/>
      </w:pPr>
      <w:r>
        <w:t>ข้อกำหนด:</w:t>
      </w:r>
    </w:p>
    <w:p w:rsidR="00D95B59" w:rsidRDefault="00E32D5F">
      <w:pPr>
        <w:pStyle w:val="ProductList-BodyIndented2"/>
      </w:pPr>
      <w:r>
        <w:t>หากต้องการใช้การเปลี่ยนแปลงสิทธิการใช้งานผ่าน SA ลูกค้าจะต้อง</w:t>
      </w:r>
    </w:p>
    <w:p w:rsidR="00D95B59" w:rsidRDefault="00E32D5F" w:rsidP="00E32D5F">
      <w:pPr>
        <w:pStyle w:val="ProductList-Bullet"/>
        <w:numPr>
          <w:ilvl w:val="2"/>
          <w:numId w:val="4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ของลูกค้าบนเซิร์ฟเวอร์ที่ใช้ร่วมกันของบุคคลภายนอกเฉพาะเพื่อการใช้และประโยชน์ของลูกค้าเท่านั้น </w:t>
      </w:r>
    </w:p>
    <w:p w:rsidR="00D95B59" w:rsidRDefault="00E32D5F" w:rsidP="00E32D5F">
      <w:pPr>
        <w:pStyle w:val="ProductList-Bullet"/>
        <w:numPr>
          <w:ilvl w:val="2"/>
          <w:numId w:val="4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D95B59" w:rsidRDefault="00E32D5F" w:rsidP="00E32D5F">
      <w:pPr>
        <w:pStyle w:val="ProductList-Bullet"/>
        <w:numPr>
          <w:ilvl w:val="2"/>
          <w:numId w:val="4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D95B59" w:rsidRDefault="00D95B59">
      <w:pPr>
        <w:pStyle w:val="ProductList-SubSubClauseHeading"/>
        <w:outlineLvl w:val="4"/>
      </w:pPr>
    </w:p>
    <w:p w:rsidR="00D95B59" w:rsidRDefault="00E32D5F">
      <w:pPr>
        <w:pStyle w:val="ProductList-BodyIndented2"/>
      </w:pPr>
      <w:r>
        <w:t>ลูกค้าสามารถย้ายซอฟต์แวร์ที่ได้รับอนุญาตให้ใช้สิทธิของลูกค้าจากเซิร์ฟเวอร์ที่ใช้ร่วมกันของบุคคลภายนอก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ของลูกค้าหรือเซิร์ฟเวอร์ที่ใช้ร่วมกันของบุคคลภายนอกอื่น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จากเซิร์ฟเวอร์ที่ใช้ร่วมกันของบุคคลภายนอกใน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ของบุคคลภายนอก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D95B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จำนวนที่ได้รับอนุญาตของ:</w:t>
            </w:r>
          </w:p>
          <w:p w:rsidR="00D95B59" w:rsidRDefault="00E32D5F">
            <w:pPr>
              <w:pStyle w:val="ProductList-TableBody"/>
            </w:pPr>
            <w:r>
              <w:rPr>
                <w:color w:val="FFFFFF"/>
              </w:rPr>
              <w:t>OSE ต่อหนึ่งสิทธิการใช้งานหรือแกนประมวลผลต่อหนึ่งสิทธิการใช้งาน</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 OSE ต่อหนึ่งสิทธิการใช้งาน</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 OSE ต่อหนึ่งสิทธิการใช้งาน</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 OSE ที่มีการจัดการต่อหนึ่งสิทธิการใช้งาน</w:t>
            </w:r>
          </w:p>
        </w:tc>
      </w:tr>
      <w:tr w:rsidR="00D95B59">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System Center 2012 </w:t>
            </w:r>
            <w:r>
              <w:lastRenderedPageBreak/>
              <w:t>R2 Datacenter</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แต่ละสิทธิการใช้งานการจัดการที่มีความคุ้มครอง</w:t>
            </w:r>
            <w:r>
              <w:lastRenderedPageBreak/>
              <w:t>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lastRenderedPageBreak/>
              <w:t>10 OSE ที่มีการจัดการต่อหนึ่งสิทธิการใช้งาน</w:t>
            </w:r>
          </w:p>
        </w:tc>
      </w:tr>
    </w:tbl>
    <w:p w:rsidR="00D95B59" w:rsidRDefault="00D95B59">
      <w:pPr>
        <w:pStyle w:val="ProductList-BodyIndented2"/>
      </w:pPr>
    </w:p>
    <w:p w:rsidR="00D95B59" w:rsidRDefault="00D95B59">
      <w:pPr>
        <w:pStyle w:val="ProductList-BodyIndented2"/>
      </w:pPr>
    </w:p>
    <w:p w:rsidR="00D95B59" w:rsidRDefault="00E32D5F">
      <w:pPr>
        <w:pStyle w:val="ProductList-ClauseHeading"/>
        <w:outlineLvl w:val="2"/>
      </w:pPr>
      <w:bookmarkStart w:id="370" w:name="_Sec590"/>
      <w:r>
        <w:t>เซิร์ฟเวอร์ – โปรแกรมประยุกต์ที่มีการโฮสต์ภายในโปรแกรม</w:t>
      </w:r>
      <w:bookmarkEnd w:id="370"/>
    </w:p>
    <w:p w:rsidR="00D95B59" w:rsidRDefault="00E32D5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D95B59" w:rsidRDefault="00D95B59">
      <w:pPr>
        <w:pStyle w:val="ProductList-Body"/>
      </w:pPr>
    </w:p>
    <w:p w:rsidR="00D95B59" w:rsidRDefault="00E32D5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D95B59" w:rsidRDefault="00D95B59">
      <w:pPr>
        <w:pStyle w:val="ProductList-Body"/>
      </w:pPr>
    </w:p>
    <w:p w:rsidR="00D95B59" w:rsidRDefault="00E32D5F">
      <w:pPr>
        <w:pStyle w:val="ProductList-SubClauseHeading"/>
        <w:outlineLvl w:val="3"/>
      </w:pPr>
      <w:r>
        <w:t>ข้อกำหนด</w:t>
      </w:r>
    </w:p>
    <w:p w:rsidR="00D95B59" w:rsidRDefault="00E32D5F">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D95B59" w:rsidRDefault="00E32D5F" w:rsidP="00E32D5F">
      <w:pPr>
        <w:pStyle w:val="ProductList-Bullet"/>
        <w:numPr>
          <w:ilvl w:val="1"/>
          <w:numId w:val="47"/>
        </w:numPr>
      </w:pPr>
      <w:r>
        <w:t>โปรแกรมประยุกต์ที่มีการโฮสต์ภายในโปรแกรมซึ่งใช้งานเป็นส่วนหนึ่งของโซลูชันที่มีการร่วม และ</w:t>
      </w:r>
    </w:p>
    <w:p w:rsidR="00D95B59" w:rsidRDefault="00E32D5F" w:rsidP="00E32D5F">
      <w:pPr>
        <w:pStyle w:val="ProductList-Bullet"/>
        <w:numPr>
          <w:ilvl w:val="1"/>
          <w:numId w:val="4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การเข้าถึงทั้งหมดที่ใช้ในการจัดหาโซลูชันร่วมให้กับผู้ใช้ภายนอก (โปรดดูหัวข้อคำจำกัดความของอภิธานศัพท์)</w:t>
      </w:r>
    </w:p>
    <w:p w:rsidR="00D95B59" w:rsidRDefault="00D95B59">
      <w:pPr>
        <w:pStyle w:val="ProductList-BodyIndented"/>
      </w:pPr>
    </w:p>
    <w:p w:rsidR="00D95B59" w:rsidRDefault="00E32D5F">
      <w:pPr>
        <w:pStyle w:val="ProductList-BodyIndented"/>
      </w:pPr>
      <w:r>
        <w:t xml:space="preserve">ซอฟต์แวร์ของ Microsoft ทั้งหมดที่ใช้ในการสร้างและส่งโซลูชันร่วมจะต้อง </w:t>
      </w:r>
    </w:p>
    <w:p w:rsidR="00D95B59" w:rsidRDefault="00E32D5F" w:rsidP="00E32D5F">
      <w:pPr>
        <w:pStyle w:val="ProductList-Bullet"/>
        <w:numPr>
          <w:ilvl w:val="1"/>
          <w:numId w:val="48"/>
        </w:numPr>
      </w:pPr>
      <w:r>
        <w:t>ได้รับอนุญาตให้ใช้สิทธิผ่านโปรแกรม Volume Licensing และ</w:t>
      </w:r>
    </w:p>
    <w:p w:rsidR="00D95B59" w:rsidRDefault="00E32D5F" w:rsidP="00E32D5F">
      <w:pPr>
        <w:pStyle w:val="ProductList-Bullet"/>
        <w:numPr>
          <w:ilvl w:val="1"/>
          <w:numId w:val="4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D95B59" w:rsidRDefault="00D95B59">
      <w:pPr>
        <w:pStyle w:val="ProductList-BodyIndented"/>
      </w:pPr>
    </w:p>
    <w:p w:rsidR="00D95B59" w:rsidRDefault="00E32D5F">
      <w:pPr>
        <w:pStyle w:val="ProductList-BodyIndented"/>
      </w:pPr>
      <w:r>
        <w:t>ซอฟต์แวร์ของลูกค้าจะต้อง</w:t>
      </w:r>
    </w:p>
    <w:p w:rsidR="00D95B59" w:rsidRDefault="00E32D5F" w:rsidP="00E32D5F">
      <w:pPr>
        <w:pStyle w:val="ProductList-Bullet"/>
        <w:numPr>
          <w:ilvl w:val="1"/>
          <w:numId w:val="4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D95B59" w:rsidRDefault="00E32D5F" w:rsidP="00E32D5F">
      <w:pPr>
        <w:pStyle w:val="ProductList-Bullet"/>
        <w:numPr>
          <w:ilvl w:val="1"/>
          <w:numId w:val="4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D95B59" w:rsidRDefault="00E32D5F" w:rsidP="00E32D5F">
      <w:pPr>
        <w:pStyle w:val="ProductList-Bullet"/>
        <w:numPr>
          <w:ilvl w:val="1"/>
          <w:numId w:val="49"/>
        </w:numPr>
      </w:pPr>
      <w:r>
        <w:t>มีการส่งให้กับผู้ใช้ผ่านอินเทอร์เน็ต เครือข่ายโทรศัพท์ หรือเครือข่ายส่วนบุคคลจากเซิร์ฟเวอร์ที่ทางกายภาพมีไว้เพื่อลูกค้าและอยู่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D95B59" w:rsidRDefault="00E32D5F" w:rsidP="00E32D5F">
      <w:pPr>
        <w:pStyle w:val="ProductList-Bullet"/>
        <w:numPr>
          <w:ilvl w:val="1"/>
          <w:numId w:val="4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D95B59" w:rsidRDefault="00D95B59">
      <w:pPr>
        <w:pStyle w:val="ProductList-BodyIndented"/>
      </w:pPr>
    </w:p>
    <w:p w:rsidR="00D95B59" w:rsidRDefault="00E32D5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D95B59" w:rsidRDefault="00D95B59">
      <w:pPr>
        <w:pStyle w:val="ProductList-BodyIndented"/>
        <w:jc w:val="right"/>
      </w:pPr>
    </w:p>
    <w:tbl>
      <w:tblPr>
        <w:tblStyle w:val="PURTable0"/>
        <w:tblW w:w="0" w:type="dxa"/>
        <w:tblLook w:val="04A0" w:firstRow="1" w:lastRow="0" w:firstColumn="1" w:lastColumn="0" w:noHBand="0" w:noVBand="1"/>
      </w:tblPr>
      <w:tblGrid>
        <w:gridCol w:w="1055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Indented"/>
      </w:pPr>
    </w:p>
    <w:p w:rsidR="00D95B59" w:rsidRDefault="00D95B59">
      <w:pPr>
        <w:pStyle w:val="PURBreadcrumb"/>
      </w:pPr>
    </w:p>
    <w:p w:rsidR="00D95B59" w:rsidRDefault="00E32D5F">
      <w:pPr>
        <w:pStyle w:val="ProductList-SectionHeading"/>
        <w:pageBreakBefore/>
        <w:outlineLvl w:val="0"/>
      </w:pPr>
      <w:bookmarkStart w:id="371" w:name="_Sec562"/>
      <w:bookmarkEnd w:id="348"/>
      <w:r>
        <w:lastRenderedPageBreak/>
        <w:t>ภาคผนวก C – บริการจากผู้เชี่ยวชาญ</w:t>
      </w:r>
      <w:r>
        <w:fldChar w:fldCharType="begin"/>
      </w:r>
      <w:r>
        <w:instrText xml:space="preserve"> TC "</w:instrText>
      </w:r>
      <w:bookmarkStart w:id="372" w:name="_Toc450036236"/>
      <w:r>
        <w:instrText>ภาคผนวก C – บริการจากผู้เชี่ยวชาญ</w:instrText>
      </w:r>
      <w:bookmarkEnd w:id="372"/>
      <w:r>
        <w:instrText>" \l 1</w:instrText>
      </w:r>
      <w:r>
        <w:fldChar w:fldCharType="end"/>
      </w:r>
    </w:p>
    <w:p w:rsidR="00D95B59" w:rsidRDefault="00E32D5F">
      <w:pPr>
        <w:pStyle w:val="ProductList-Body"/>
      </w:pPr>
      <w:r>
        <w:t>บริการจากผู้เชี่ยวชาญที่มีให้ผ่านทาง Microsoft Volume Licensing จะได้อธิบายไว้ด้านล่าง</w:t>
      </w:r>
    </w:p>
    <w:p w:rsidR="00D95B59" w:rsidRDefault="00E32D5F">
      <w:pPr>
        <w:pStyle w:val="ProductList-Offering1Heading"/>
        <w:outlineLvl w:val="1"/>
      </w:pPr>
      <w:bookmarkStart w:id="373" w:name="_Sec565"/>
      <w:r>
        <w:t>ข้อเสนอการสนับสนุนแบบ Premier ของ Microsoft</w:t>
      </w:r>
      <w:bookmarkEnd w:id="373"/>
      <w:r>
        <w:fldChar w:fldCharType="begin"/>
      </w:r>
      <w:r>
        <w:instrText xml:space="preserve"> TC "</w:instrText>
      </w:r>
      <w:bookmarkStart w:id="374" w:name="_Toc450036237"/>
      <w:r>
        <w:instrText>ข้อเสนอการสนับสนุนแบบ Premier ของ Microsoft</w:instrText>
      </w:r>
      <w:bookmarkEnd w:id="374"/>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D95B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jc w:val="center"/>
            </w:pPr>
            <w:r>
              <w:rPr>
                <w:color w:val="FFFFFF"/>
              </w:rPr>
              <w:t>Premier Plus</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รายเดือน</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ไม่เกิน 10 ชั่วโมง</w:t>
            </w:r>
          </w:p>
          <w:p w:rsidR="00D95B59" w:rsidRDefault="00E32D5F">
            <w:pPr>
              <w:pStyle w:val="ProductList-TableBody"/>
            </w:pPr>
            <w:r>
              <w:t>+1 Health Check</w:t>
            </w:r>
          </w:p>
          <w:p w:rsidR="00D95B59" w:rsidRDefault="00E32D5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ไม่เกิน 160 ชั่วโมง</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ไม่เกิน </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ไม่เกิน 140 ชั่วโมง</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jc w:val="center"/>
            </w:pPr>
            <w:r>
              <w:t>X</w:t>
            </w:r>
          </w:p>
        </w:tc>
      </w:tr>
      <w:tr w:rsidR="00D95B59">
        <w:tc>
          <w:tcPr>
            <w:tcW w:w="404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Packs ที่มี 20</w:t>
            </w:r>
          </w:p>
        </w:tc>
      </w:tr>
    </w:tbl>
    <w:p w:rsidR="00D95B59" w:rsidRDefault="00E32D5F">
      <w:pPr>
        <w:pStyle w:val="ProductList-Body"/>
      </w:pPr>
      <w:r>
        <w:rPr>
          <w:vertAlign w:val="superscript"/>
        </w:rPr>
        <w:t xml:space="preserve">1 </w:t>
      </w:r>
      <w:r>
        <w:rPr>
          <w:i/>
        </w:rPr>
        <w:t>เวลาทำการจะมีการกำหนดตามเวลาในท้องถิ่น</w:t>
      </w:r>
    </w:p>
    <w:p w:rsidR="00D95B59" w:rsidRDefault="00D95B59">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D95B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การตอบสนองที่คาดไว้ของลูกค้า</w:t>
            </w: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ผลกระทบทางธุรกิจอย่างรุนแรง: </w:t>
            </w:r>
          </w:p>
          <w:p w:rsidR="00D95B59" w:rsidRDefault="00E32D5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D95B59" w:rsidRDefault="00E32D5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ติดต่อกลับครั้งแรกภายใน 1 ชั่วโมงหรือเร็วกว่านั้น</w:t>
            </w:r>
          </w:p>
          <w:p w:rsidR="00D95B59" w:rsidRDefault="00E32D5F">
            <w:pPr>
              <w:pStyle w:val="ProductList-TableBody"/>
            </w:pPr>
            <w:r>
              <w:t>แหล่งข้อมูลของ Microsoft ที่ไซต์ของลูกค้าโดยเร็วที่สุดเท่าที่เป็นไปได้</w:t>
            </w:r>
          </w:p>
          <w:p w:rsidR="00D95B59" w:rsidRDefault="00E32D5F">
            <w:pPr>
              <w:pStyle w:val="ProductList-TableBody"/>
            </w:pPr>
            <w:r>
              <w:t>พยายามอย่างต่อเนื่องทุกวันตลอด 24 ชั่วโมง</w:t>
            </w:r>
          </w:p>
          <w:p w:rsidR="00D95B59" w:rsidRDefault="00E32D5F">
            <w:pPr>
              <w:pStyle w:val="ProductList-TableBody"/>
            </w:pPr>
            <w:r>
              <w:t>เสนอปัญหาเพื่อหารือในระดับสูงอย่างรวดเร็วภายใน Microsoft ไปยังทีมผลิตภัณฑ์</w:t>
            </w:r>
          </w:p>
          <w:p w:rsidR="00D95B59" w:rsidRDefault="00E32D5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แจ้งเตือนไปยังผู้บริหารระดับสูงของลูกค้า </w:t>
            </w:r>
          </w:p>
          <w:p w:rsidR="00D95B59" w:rsidRDefault="00E32D5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95B59" w:rsidRDefault="00E32D5F">
            <w:pPr>
              <w:pStyle w:val="ProductList-TableBody"/>
            </w:pPr>
            <w:r>
              <w:t>เข้าถึงและติดต่อกลับอย่างรวดเร็วจากเจ้าหน้าที่ควบคุมการเปลี่ยนแปลง</w:t>
            </w: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ผลกระทบทางธุรกิจระดับวิกฤต: </w:t>
            </w:r>
          </w:p>
          <w:p w:rsidR="00D95B59" w:rsidRDefault="00E32D5F">
            <w:pPr>
              <w:pStyle w:val="ProductList-TableBody"/>
            </w:pPr>
            <w:r>
              <w:t>สูญเสียหรือประสิทธิภาพของบริการลดลงอย่างมีนัยสำคัญ</w:t>
            </w:r>
          </w:p>
          <w:p w:rsidR="00D95B59" w:rsidRDefault="00E32D5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ติดต่อกลับครั้งแรกภายใน 1 ชั่วโมงหรือเร็วกว่านั้น</w:t>
            </w:r>
          </w:p>
          <w:p w:rsidR="00D95B59" w:rsidRDefault="00E32D5F">
            <w:pPr>
              <w:pStyle w:val="ProductList-TableBody"/>
            </w:pPr>
            <w:r>
              <w:t>แหล่งข้อมูลของ Microsoft ที่ไซต์ของลูกค้าตามที่กำหนดไว้</w:t>
            </w:r>
          </w:p>
          <w:p w:rsidR="00D95B59" w:rsidRDefault="00E32D5F">
            <w:pPr>
              <w:pStyle w:val="ProductList-TableBody"/>
            </w:pPr>
            <w:r>
              <w:t>พยายามอย่างต่อเนื่องทุกวันตลอด 24 ชั่วโมง</w:t>
            </w:r>
          </w:p>
          <w:p w:rsidR="00D95B59" w:rsidRDefault="00E32D5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95B59" w:rsidRDefault="00E32D5F">
            <w:pPr>
              <w:pStyle w:val="ProductList-TableBody"/>
            </w:pPr>
            <w:r>
              <w:t>เข้าถึงและติดต่อกลับอย่างรวดเร็วจากเจ้าหน้าที่ควบคุมการเปลี่ยนแปลง</w:t>
            </w:r>
          </w:p>
          <w:p w:rsidR="00D95B59" w:rsidRDefault="00E32D5F">
            <w:pPr>
              <w:pStyle w:val="ProductList-TableBody"/>
            </w:pPr>
            <w:r>
              <w:t>แจ้งเตือนการจัดการ</w:t>
            </w: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ผลกระทบทางธุรกิจระดับกลาง: </w:t>
            </w:r>
          </w:p>
          <w:p w:rsidR="00D95B59" w:rsidRDefault="00E32D5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D95B59" w:rsidRDefault="00E32D5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ติดต่อกลับครั้งแรกภายใน 2 ชั่วโมงหรือเร็วกว่านั้น</w:t>
            </w:r>
          </w:p>
          <w:p w:rsidR="00D95B59" w:rsidRDefault="00E32D5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จัดสรรทรัพยากรที่เหมาะสมเพื่อสนับสนุนความพยายามอย่างต่อเนื่องระหว่างเวลาทำการ1</w:t>
            </w:r>
          </w:p>
          <w:p w:rsidR="00D95B59" w:rsidRDefault="00E32D5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ผลกระทบทางธุรกิจระดับต่ำ: </w:t>
            </w:r>
          </w:p>
          <w:p w:rsidR="00D95B59" w:rsidRDefault="00E32D5F">
            <w:pPr>
              <w:pStyle w:val="ProductList-TableBody"/>
            </w:pPr>
            <w:r>
              <w:t>ดำเนินการได้อย่างมั่นคงโดยมีอุปสรรคของการบริการเพียงเล็กน้อยหรือไม่มีเลย</w:t>
            </w:r>
          </w:p>
          <w:p w:rsidR="00D95B59" w:rsidRDefault="00E32D5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ติดต่อกลับครั้งแรกภายใน 4 ชั่วโมงหรือเร็วกว่านั้น</w:t>
            </w:r>
          </w:p>
          <w:p w:rsidR="00D95B59" w:rsidRDefault="00E32D5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ให้ข้อมูลการติดต่อเกี่ยวกับเจ้าของกรณีอย่างถูกต้องแม่นยำ</w:t>
            </w:r>
          </w:p>
          <w:p w:rsidR="00D95B59" w:rsidRDefault="00E32D5F">
            <w:pPr>
              <w:pStyle w:val="ProductList-TableBody"/>
            </w:pPr>
            <w:r>
              <w:t>ติดต่อกลับภายใน 24 ชั่วโมง</w:t>
            </w:r>
          </w:p>
        </w:tc>
      </w:tr>
    </w:tbl>
    <w:p w:rsidR="00D95B59" w:rsidRDefault="00E32D5F">
      <w:pPr>
        <w:pStyle w:val="ProductList-Body"/>
      </w:pPr>
      <w:r>
        <w:rPr>
          <w:vertAlign w:val="superscript"/>
        </w:rPr>
        <w:t>1</w:t>
      </w:r>
      <w:r>
        <w:rPr>
          <w:i/>
        </w:rPr>
        <w:t>เวลาทำการจะมีการกำหนดตามเวลาในท้องถิ่น</w:t>
      </w:r>
    </w:p>
    <w:p w:rsidR="00D95B59" w:rsidRDefault="00E32D5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95B59" w:rsidRDefault="00D95B59">
      <w:pPr>
        <w:pStyle w:val="ProductList-Body"/>
      </w:pPr>
    </w:p>
    <w:p w:rsidR="00D95B59" w:rsidRDefault="00E32D5F">
      <w:pPr>
        <w:pStyle w:val="ProductList-ClauseHeading"/>
        <w:outlineLvl w:val="2"/>
      </w:pPr>
      <w:r>
        <w:t>กฎธุรกิจที่เกี่ยวข้อง</w:t>
      </w:r>
    </w:p>
    <w:p w:rsidR="00D95B59" w:rsidRDefault="00E32D5F">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D95B59" w:rsidRDefault="00E32D5F">
      <w:pPr>
        <w:pStyle w:val="ProductList-Offering1Heading"/>
        <w:outlineLvl w:val="1"/>
      </w:pPr>
      <w:bookmarkStart w:id="375" w:name="_Sec566"/>
      <w:r>
        <w:t>ข้อเสนอโปรแกรมกลยุทธ์สำหรับองค์กรของ Microsoft</w:t>
      </w:r>
      <w:bookmarkEnd w:id="375"/>
      <w:r>
        <w:fldChar w:fldCharType="begin"/>
      </w:r>
      <w:r>
        <w:instrText xml:space="preserve"> TC "</w:instrText>
      </w:r>
      <w:bookmarkStart w:id="376" w:name="_Toc450036238"/>
      <w:r>
        <w:instrText>ข้อเสนอโปรแกรมกลยุทธ์สำหรับองค์กรของ Microsoft</w:instrText>
      </w:r>
      <w:bookmarkEnd w:id="376"/>
      <w:r>
        <w:instrText>" \l 2</w:instrText>
      </w:r>
      <w:r>
        <w:fldChar w:fldCharType="end"/>
      </w:r>
    </w:p>
    <w:p w:rsidR="00D95B59" w:rsidRDefault="00E32D5F">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D95B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พอร์ตกลยุทธ์สำหรับองค์กร</w:t>
            </w: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9RO-xxxx</w:t>
            </w: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95B59" w:rsidRDefault="00D95B59">
            <w:pPr>
              <w:pStyle w:val="ProductList-TableBody"/>
            </w:pPr>
          </w:p>
        </w:tc>
      </w:tr>
      <w:tr w:rsidR="00D95B59">
        <w:tc>
          <w:tcPr>
            <w:tcW w:w="306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200 ชั่วโมง (สามารถเพิ่มลงในข้อเสนอใดๆ ข้างต้นได้)</w:t>
            </w:r>
          </w:p>
        </w:tc>
      </w:tr>
    </w:tbl>
    <w:p w:rsidR="00D95B59" w:rsidRDefault="00D95B59">
      <w:pPr>
        <w:pStyle w:val="ProductList-Body"/>
      </w:pPr>
    </w:p>
    <w:p w:rsidR="00D95B59" w:rsidRDefault="00E32D5F">
      <w:pPr>
        <w:pStyle w:val="ProductList-ClauseHeading"/>
        <w:outlineLvl w:val="2"/>
      </w:pPr>
      <w:r>
        <w:t>โมดูลบริการกลยุทธ์สำหรับองค์กร</w:t>
      </w:r>
    </w:p>
    <w:p w:rsidR="00D95B59" w:rsidRDefault="00E32D5F">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D95B59" w:rsidRDefault="00D95B59">
      <w:pPr>
        <w:pStyle w:val="ProductList-Body"/>
      </w:pPr>
    </w:p>
    <w:p w:rsidR="00D95B59" w:rsidRDefault="00E32D5F">
      <w:pPr>
        <w:pStyle w:val="ProductList-ClauseHeading"/>
        <w:outlineLvl w:val="2"/>
      </w:pPr>
      <w:r>
        <w:t>บริการที่อยู่นอกขอบเขต</w:t>
      </w:r>
    </w:p>
    <w:p w:rsidR="00D95B59" w:rsidRDefault="00E32D5F">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D95B59" w:rsidRDefault="00D95B59">
      <w:pPr>
        <w:pStyle w:val="ProductList-Body"/>
      </w:pPr>
    </w:p>
    <w:p w:rsidR="00D95B59" w:rsidRDefault="00E32D5F">
      <w:pPr>
        <w:pStyle w:val="ProductList-ClauseHeading"/>
        <w:outlineLvl w:val="2"/>
      </w:pPr>
      <w:r>
        <w:t>ความรับผิดชอบของลูกค้า</w:t>
      </w:r>
    </w:p>
    <w:p w:rsidR="00D95B59" w:rsidRDefault="00E32D5F">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95B59" w:rsidRDefault="00E32D5F">
      <w:pPr>
        <w:pStyle w:val="ProductList-Offering1Heading"/>
        <w:outlineLvl w:val="1"/>
      </w:pPr>
      <w:bookmarkStart w:id="377" w:name="_Sec567"/>
      <w:r>
        <w:t>ข้อเสนอตัวเร่งประสิทธิภาพการขาย</w:t>
      </w:r>
      <w:bookmarkEnd w:id="377"/>
      <w:r>
        <w:fldChar w:fldCharType="begin"/>
      </w:r>
      <w:r>
        <w:instrText xml:space="preserve"> TC "</w:instrText>
      </w:r>
      <w:bookmarkStart w:id="378" w:name="_Toc450036239"/>
      <w:r>
        <w:instrText>ข้อเสนอตัวเร่งประสิทธิภาพการขาย</w:instrText>
      </w:r>
      <w:bookmarkEnd w:id="378"/>
      <w:r>
        <w:instrText>" \l 2</w:instrText>
      </w:r>
      <w:r>
        <w:fldChar w:fldCharType="end"/>
      </w:r>
    </w:p>
    <w:p w:rsidR="00D95B59" w:rsidRDefault="00E32D5F">
      <w:pPr>
        <w:pStyle w:val="ProductList-ClauseHeading"/>
        <w:outlineLvl w:val="2"/>
      </w:pPr>
      <w:r>
        <w:t>ภาพรวมตัวเร่งประสิทธิภาพการขาย</w:t>
      </w:r>
    </w:p>
    <w:p w:rsidR="00D95B59" w:rsidRDefault="00E32D5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D95B59" w:rsidRDefault="00D95B59">
      <w:pPr>
        <w:pStyle w:val="ProductList-Body"/>
      </w:pPr>
    </w:p>
    <w:p w:rsidR="00D95B59" w:rsidRDefault="00E32D5F">
      <w:pPr>
        <w:pStyle w:val="ProductList-Body"/>
      </w:pPr>
      <w:r>
        <w:t>ตัวเร่งประสิทธิภาพการขายจะประกอบด้วยบริการที่จัดให้ดังต่อไปนี้</w:t>
      </w:r>
    </w:p>
    <w:p w:rsidR="00D95B59" w:rsidRDefault="00E32D5F" w:rsidP="00E32D5F">
      <w:pPr>
        <w:pStyle w:val="ProductList-Bullet"/>
        <w:numPr>
          <w:ilvl w:val="0"/>
          <w:numId w:val="50"/>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D95B59" w:rsidRDefault="00E32D5F" w:rsidP="00E32D5F">
      <w:pPr>
        <w:pStyle w:val="ProductList-Bullet"/>
        <w:numPr>
          <w:ilvl w:val="0"/>
          <w:numId w:val="50"/>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D95B59" w:rsidRDefault="00E32D5F" w:rsidP="00E32D5F">
      <w:pPr>
        <w:pStyle w:val="ProductList-Bullet"/>
        <w:numPr>
          <w:ilvl w:val="1"/>
          <w:numId w:val="50"/>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D95B59" w:rsidRDefault="00E32D5F" w:rsidP="00E32D5F">
      <w:pPr>
        <w:pStyle w:val="ProductList-Bullet"/>
        <w:numPr>
          <w:ilvl w:val="1"/>
          <w:numId w:val="50"/>
        </w:numPr>
      </w:pPr>
      <w:r>
        <w:t>การประชุมเชิงปฏิบัติการสำหรับการตรวจสอบการออกแบบไม่เกินสอง (2) ครั้งในระหว่างขั้นตอนการสร้าง</w:t>
      </w:r>
    </w:p>
    <w:p w:rsidR="00D95B59" w:rsidRDefault="00E32D5F" w:rsidP="00E32D5F">
      <w:pPr>
        <w:pStyle w:val="ProductList-Bullet"/>
        <w:numPr>
          <w:ilvl w:val="0"/>
          <w:numId w:val="50"/>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D95B59" w:rsidRDefault="00E32D5F" w:rsidP="00E32D5F">
      <w:pPr>
        <w:pStyle w:val="ProductList-Bullet"/>
        <w:numPr>
          <w:ilvl w:val="0"/>
          <w:numId w:val="50"/>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D95B59" w:rsidRDefault="00E32D5F" w:rsidP="00E32D5F">
      <w:pPr>
        <w:pStyle w:val="ProductList-Bullet"/>
        <w:numPr>
          <w:ilvl w:val="0"/>
          <w:numId w:val="50"/>
        </w:numPr>
      </w:pPr>
      <w:r>
        <w:rPr>
          <w:b/>
          <w:color w:val="00188F"/>
        </w:rPr>
        <w:t>การทดสอบ</w:t>
      </w:r>
      <w:r>
        <w:t>: จะใช้เวลาไม่เกินยี่สิบหก (26) ชั่วโมงเพื่อการทดสอบไม่เกินสอง (2) ครั้ง (เช่น System Test &amp; UAT)</w:t>
      </w:r>
    </w:p>
    <w:p w:rsidR="00D95B59" w:rsidRDefault="00E32D5F" w:rsidP="00E32D5F">
      <w:pPr>
        <w:pStyle w:val="ProductList-Bullet"/>
        <w:numPr>
          <w:ilvl w:val="0"/>
          <w:numId w:val="50"/>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D95B59" w:rsidRDefault="00E32D5F" w:rsidP="00E32D5F">
      <w:pPr>
        <w:pStyle w:val="ProductList-Bullet"/>
        <w:numPr>
          <w:ilvl w:val="0"/>
          <w:numId w:val="5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D95B59" w:rsidRDefault="00D95B59">
      <w:pPr>
        <w:pStyle w:val="ProductList-Body"/>
      </w:pPr>
    </w:p>
    <w:p w:rsidR="00D95B59" w:rsidRDefault="00E32D5F">
      <w:pPr>
        <w:pStyle w:val="ProductList-ClauseHeading"/>
        <w:outlineLvl w:val="2"/>
      </w:pPr>
      <w:r>
        <w:t>ความรับผิดชอบของลูกค้า</w:t>
      </w:r>
    </w:p>
    <w:p w:rsidR="00D95B59" w:rsidRDefault="00E32D5F">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E32D5F">
      <w:pPr>
        <w:pStyle w:val="ProductList-SectionHeading"/>
        <w:pageBreakBefore/>
        <w:outlineLvl w:val="0"/>
      </w:pPr>
      <w:bookmarkStart w:id="379" w:name="_Sec563"/>
      <w:bookmarkEnd w:id="371"/>
      <w:r>
        <w:lastRenderedPageBreak/>
        <w:t>ภาคผนวก D - ข้อกำหนดเพิ่มเติมเกี่ยวกับข้อตกลงของโปรแกรม</w:t>
      </w:r>
      <w:r>
        <w:fldChar w:fldCharType="begin"/>
      </w:r>
      <w:r>
        <w:instrText xml:space="preserve"> TC "</w:instrText>
      </w:r>
      <w:bookmarkStart w:id="380" w:name="_Toc450036240"/>
      <w:r>
        <w:instrText>ภาคผนวก D - ข้อกำหนดเพิ่มเติมเกี่ยวกับข้อตกลงของโปรแกรม</w:instrText>
      </w:r>
      <w:bookmarkEnd w:id="380"/>
      <w:r>
        <w:instrText>" \l 1</w:instrText>
      </w:r>
      <w:r>
        <w:fldChar w:fldCharType="end"/>
      </w:r>
    </w:p>
    <w:p w:rsidR="00D95B59" w:rsidRDefault="00E32D5F">
      <w:pPr>
        <w:pStyle w:val="ProductList-Body"/>
      </w:pPr>
      <w:r>
        <w:t>ข้อกำหนดและเงื่อนไขด้านล่างนี้จะใช้บังคับกับข้อตกลง Volume Licensing ของลูกค้าตามที่ระบุไว้</w:t>
      </w:r>
    </w:p>
    <w:p w:rsidR="00D95B59" w:rsidRDefault="00E32D5F">
      <w:pPr>
        <w:pStyle w:val="ProductList-Offering1Heading"/>
        <w:outlineLvl w:val="1"/>
      </w:pPr>
      <w:bookmarkStart w:id="381" w:name="_Sec568"/>
      <w:r>
        <w:t>ข้อกำหนดเพิ่มเติมสำหรับโปรแกรม Select Plus</w:t>
      </w:r>
      <w:bookmarkEnd w:id="381"/>
      <w:r>
        <w:fldChar w:fldCharType="begin"/>
      </w:r>
      <w:r>
        <w:instrText xml:space="preserve"> TC "</w:instrText>
      </w:r>
      <w:bookmarkStart w:id="382" w:name="_Toc450036241"/>
      <w:r>
        <w:instrText>ข้อกำหนดเพิ่มเติมสำหรับโปรแกรม Select Plus</w:instrText>
      </w:r>
      <w:bookmarkEnd w:id="382"/>
      <w:r>
        <w:instrText>" \l 2</w:instrText>
      </w:r>
      <w:r>
        <w:fldChar w:fldCharType="end"/>
      </w:r>
    </w:p>
    <w:p w:rsidR="00D95B59" w:rsidRDefault="00E32D5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D95B59" w:rsidRDefault="00D95B59">
      <w:pPr>
        <w:pStyle w:val="ProductList-Body"/>
      </w:pPr>
    </w:p>
    <w:p w:rsidR="00D95B59" w:rsidRDefault="00E32D5F">
      <w:pPr>
        <w:pStyle w:val="ProductList-ClauseHeading"/>
        <w:outlineLvl w:val="2"/>
      </w:pPr>
      <w:r>
        <w:t>ระดับราคาใน Select Plus</w:t>
      </w:r>
    </w:p>
    <w:p w:rsidR="00D95B59" w:rsidRDefault="00E32D5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D95B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5B59" w:rsidRDefault="00E32D5F">
            <w:pPr>
              <w:pStyle w:val="ProductList-TableBody"/>
            </w:pPr>
            <w:r>
              <w:rPr>
                <w:color w:val="FFFFFF"/>
              </w:rPr>
              <w:t>คะแนนขั้นต่ำประจำปีต่อหนึ่งกลุ่มผลิตภัณฑ์</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500</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4,000</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10,000</w:t>
            </w:r>
          </w:p>
        </w:tc>
      </w:tr>
      <w:tr w:rsidR="00D95B59">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95B59" w:rsidRDefault="00E32D5F">
            <w:pPr>
              <w:pStyle w:val="ProductList-TableBody"/>
            </w:pPr>
            <w:r>
              <w:t>25,000</w:t>
            </w:r>
          </w:p>
        </w:tc>
      </w:tr>
    </w:tbl>
    <w:p w:rsidR="00D95B59" w:rsidRDefault="00E32D5F">
      <w:pPr>
        <w:pStyle w:val="ProductList-Offering1Heading"/>
        <w:outlineLvl w:val="1"/>
      </w:pPr>
      <w:bookmarkStart w:id="383" w:name="_Sec569"/>
      <w:r>
        <w:t>คำจำกัดความการจัดการบริการที่มีคุณสมบัติตามที่กำหนด</w:t>
      </w:r>
      <w:bookmarkEnd w:id="383"/>
      <w:r>
        <w:fldChar w:fldCharType="begin"/>
      </w:r>
      <w:r>
        <w:instrText xml:space="preserve"> TC "</w:instrText>
      </w:r>
      <w:bookmarkStart w:id="384" w:name="_Toc450036242"/>
      <w:r>
        <w:instrText>คำจำกัดความการจัดการบริการที่มีคุณสมบัติตามที่กำหนด</w:instrText>
      </w:r>
      <w:bookmarkEnd w:id="384"/>
      <w:r>
        <w:instrText>" \l 2</w:instrText>
      </w:r>
      <w:r>
        <w:fldChar w:fldCharType="end"/>
      </w:r>
    </w:p>
    <w:p w:rsidR="00D95B59" w:rsidRDefault="00E32D5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D95B59" w:rsidRDefault="00E32D5F" w:rsidP="00E32D5F">
      <w:pPr>
        <w:pStyle w:val="ProductList-Bullet"/>
        <w:numPr>
          <w:ilvl w:val="0"/>
          <w:numId w:val="51"/>
        </w:numPr>
      </w:pPr>
      <w:r>
        <w:t>อนุญาตให้เข้าร่วมโดโมน หรือ</w:t>
      </w:r>
    </w:p>
    <w:p w:rsidR="00D95B59" w:rsidRDefault="00E32D5F" w:rsidP="00E32D5F">
      <w:pPr>
        <w:pStyle w:val="ProductList-Bullet"/>
        <w:numPr>
          <w:ilvl w:val="0"/>
          <w:numId w:val="51"/>
        </w:numPr>
      </w:pPr>
      <w:r>
        <w:t>ตรวจสอบยืนยันตามข้อกำหนดการใช้โปรแกรมประยุกต์ขณะอยู่ในสถานที่ หรือ</w:t>
      </w:r>
    </w:p>
    <w:p w:rsidR="00D95B59" w:rsidRDefault="00E32D5F" w:rsidP="00E32D5F">
      <w:pPr>
        <w:pStyle w:val="ProductList-Bullet"/>
        <w:numPr>
          <w:ilvl w:val="0"/>
          <w:numId w:val="51"/>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D95B59" w:rsidRDefault="00E32D5F" w:rsidP="00E32D5F">
      <w:pPr>
        <w:pStyle w:val="ProductList-Bullet"/>
        <w:numPr>
          <w:ilvl w:val="0"/>
          <w:numId w:val="51"/>
        </w:numPr>
      </w:pPr>
      <w:r>
        <w:t>ใช้เพื่อบังคับและบังคับใช้นโยบายของกลุ่มโดยตรงหรือโดยอ้อม หรือ</w:t>
      </w:r>
    </w:p>
    <w:p w:rsidR="00D95B59" w:rsidRDefault="00E32D5F" w:rsidP="00E32D5F">
      <w:pPr>
        <w:pStyle w:val="ProductList-Bullet"/>
        <w:numPr>
          <w:ilvl w:val="0"/>
          <w:numId w:val="5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D95B59" w:rsidRDefault="00E32D5F" w:rsidP="00E32D5F">
      <w:pPr>
        <w:pStyle w:val="ProductList-Bullet"/>
        <w:numPr>
          <w:ilvl w:val="0"/>
          <w:numId w:val="5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D95B59" w:rsidRDefault="00D95B59">
      <w:pPr>
        <w:pStyle w:val="ProductList-Body"/>
      </w:pPr>
    </w:p>
    <w:p w:rsidR="00D95B59" w:rsidRDefault="00E32D5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D95B59" w:rsidRDefault="00E32D5F">
      <w:pPr>
        <w:pStyle w:val="ProductList-Offering1Heading"/>
        <w:outlineLvl w:val="1"/>
      </w:pPr>
      <w:bookmarkStart w:id="385" w:name="_Sec570"/>
      <w:r>
        <w:t>Online Services ในโปรแกรม Open</w:t>
      </w:r>
      <w:bookmarkEnd w:id="385"/>
      <w:r>
        <w:fldChar w:fldCharType="begin"/>
      </w:r>
      <w:r>
        <w:instrText xml:space="preserve"> TC "</w:instrText>
      </w:r>
      <w:bookmarkStart w:id="386" w:name="_Toc450036243"/>
      <w:r>
        <w:instrText>Online Services ในโปรแกรม Open</w:instrText>
      </w:r>
      <w:bookmarkEnd w:id="386"/>
      <w:r>
        <w:instrText>" \l 2</w:instrText>
      </w:r>
      <w:r>
        <w:fldChar w:fldCharType="end"/>
      </w:r>
    </w:p>
    <w:p w:rsidR="00D95B59" w:rsidRDefault="00E32D5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D95B59" w:rsidRDefault="00D95B59">
      <w:pPr>
        <w:pStyle w:val="ProductList-Body"/>
      </w:pPr>
    </w:p>
    <w:p w:rsidR="00D95B59" w:rsidRDefault="00E32D5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D95B59" w:rsidRDefault="00E32D5F">
      <w:pPr>
        <w:pStyle w:val="ProductList-Offering1Heading"/>
        <w:outlineLvl w:val="1"/>
      </w:pPr>
      <w:bookmarkStart w:id="387" w:name="_Sec571"/>
      <w:r>
        <w:t>ข้อกำหนดและเงื่อนไขเพิ่มเติมสำหรับบริการจากผู้เชี่ยวชาญ - ข้อตกลงที่มีอยู่เดิม</w:t>
      </w:r>
      <w:bookmarkEnd w:id="387"/>
      <w:r>
        <w:fldChar w:fldCharType="begin"/>
      </w:r>
      <w:r>
        <w:instrText xml:space="preserve"> TC "</w:instrText>
      </w:r>
      <w:bookmarkStart w:id="388" w:name="_Toc450036244"/>
      <w:r>
        <w:instrText>ข้อกำหนดและเงื่อนไขเพิ่มเติมสำหรับบริการจากผู้เชี่ยวชาญ - ข้อตกลงที่มีอยู่เดิม</w:instrText>
      </w:r>
      <w:bookmarkEnd w:id="388"/>
      <w:r>
        <w:instrText>" \l 2</w:instrText>
      </w:r>
      <w:r>
        <w:fldChar w:fldCharType="end"/>
      </w:r>
    </w:p>
    <w:p w:rsidR="00D95B59" w:rsidRDefault="00E32D5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D95B59" w:rsidRDefault="00D95B59">
      <w:pPr>
        <w:pStyle w:val="ProductList-Body"/>
      </w:pPr>
    </w:p>
    <w:p w:rsidR="00D95B59" w:rsidRDefault="00E32D5F">
      <w:pPr>
        <w:pStyle w:val="ProductList-ClauseHeading"/>
        <w:outlineLvl w:val="2"/>
      </w:pPr>
      <w:r>
        <w:lastRenderedPageBreak/>
        <w:t>การใช้ ความเป็นเจ้าของ และสิทธิในสิทธิการใช้งาน</w:t>
      </w:r>
    </w:p>
    <w:p w:rsidR="00D95B59" w:rsidRDefault="00E32D5F">
      <w:pPr>
        <w:pStyle w:val="ProductList-SubClauseHeading"/>
        <w:outlineLvl w:val="3"/>
      </w:pPr>
      <w:r>
        <w:t>โปรแกรมแก้ไข</w:t>
      </w:r>
    </w:p>
    <w:p w:rsidR="00D95B59" w:rsidRDefault="00E32D5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D95B59" w:rsidRDefault="00D95B59">
      <w:pPr>
        <w:pStyle w:val="ProductList-BodyIndented"/>
      </w:pPr>
    </w:p>
    <w:p w:rsidR="00D95B59" w:rsidRDefault="00E32D5F">
      <w:pPr>
        <w:pStyle w:val="ProductList-SubClauseHeading"/>
        <w:outlineLvl w:val="3"/>
      </w:pPr>
      <w:r>
        <w:t>งานที่มีอยู่ก่อน</w:t>
      </w:r>
    </w:p>
    <w:p w:rsidR="00D95B59" w:rsidRDefault="00E32D5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D95B59" w:rsidRDefault="00E32D5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D95B59" w:rsidRDefault="00D95B59">
      <w:pPr>
        <w:pStyle w:val="ProductList-BodyIndented"/>
      </w:pPr>
    </w:p>
    <w:p w:rsidR="00D95B59" w:rsidRDefault="00E32D5F">
      <w:pPr>
        <w:pStyle w:val="ProductList-SubClauseHeading"/>
        <w:outlineLvl w:val="3"/>
      </w:pPr>
      <w:r>
        <w:t>บริการที่จัดให้</w:t>
      </w:r>
    </w:p>
    <w:p w:rsidR="00D95B59" w:rsidRDefault="00E32D5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D95B59" w:rsidRDefault="00D95B59">
      <w:pPr>
        <w:pStyle w:val="ProductList-BodyIndented"/>
      </w:pPr>
    </w:p>
    <w:p w:rsidR="00D95B59" w:rsidRDefault="00E32D5F">
      <w:pPr>
        <w:pStyle w:val="ProductList-SubClauseHeading"/>
        <w:outlineLvl w:val="3"/>
      </w:pPr>
      <w:r>
        <w:t>การใช้ข้อมูลทางเทคนิคจากบริการจากผู้เชี่ยวชาญ</w:t>
      </w:r>
    </w:p>
    <w:p w:rsidR="00D95B59" w:rsidRDefault="00E32D5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D95B59" w:rsidRDefault="00D95B59">
      <w:pPr>
        <w:pStyle w:val="ProductList-BodyIndented"/>
      </w:pPr>
    </w:p>
    <w:p w:rsidR="00D95B59" w:rsidRDefault="00E32D5F">
      <w:pPr>
        <w:pStyle w:val="ProductList-SubClauseHeading"/>
        <w:outlineLvl w:val="3"/>
      </w:pPr>
      <w:r>
        <w:t>ข้อจำกัดของสิทธิการใช้งานแบบโอเพนซอร์ส (Open Source)</w:t>
      </w:r>
    </w:p>
    <w:p w:rsidR="00D95B59" w:rsidRDefault="00E32D5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D95B59" w:rsidRDefault="00D95B59">
      <w:pPr>
        <w:pStyle w:val="ProductList-BodyIndented"/>
      </w:pPr>
    </w:p>
    <w:p w:rsidR="00D95B59" w:rsidRDefault="00E32D5F">
      <w:pPr>
        <w:pStyle w:val="ProductList-SubClauseHeading"/>
        <w:outlineLvl w:val="3"/>
      </w:pPr>
      <w:r>
        <w:t>สิทธิของบริษัทในเครือ</w:t>
      </w:r>
    </w:p>
    <w:p w:rsidR="00D95B59" w:rsidRDefault="00E32D5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D95B59" w:rsidRDefault="00D95B59">
      <w:pPr>
        <w:pStyle w:val="ProductList-BodyIndented"/>
      </w:pPr>
    </w:p>
    <w:p w:rsidR="00D95B59" w:rsidRDefault="00E32D5F">
      <w:pPr>
        <w:pStyle w:val="ProductList-ClauseHeading"/>
        <w:outlineLvl w:val="2"/>
      </w:pPr>
      <w:r>
        <w:t>การรับประกันและข้อจำกัดความรับผิด</w:t>
      </w:r>
    </w:p>
    <w:p w:rsidR="00D95B59" w:rsidRDefault="00E32D5F">
      <w:pPr>
        <w:pStyle w:val="ProductList-SubClauseHeading"/>
        <w:outlineLvl w:val="3"/>
      </w:pPr>
      <w:r>
        <w:t>การรับประกันสำหรับบริการจากผู้เชี่ยวชาญ</w:t>
      </w:r>
    </w:p>
    <w:p w:rsidR="00D95B59" w:rsidRDefault="00E32D5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D95B59" w:rsidRDefault="00D95B59">
      <w:pPr>
        <w:pStyle w:val="ProductList-BodyIndented"/>
      </w:pPr>
    </w:p>
    <w:p w:rsidR="00D95B59" w:rsidRDefault="00E32D5F">
      <w:pPr>
        <w:pStyle w:val="ProductList-SubClauseHeading"/>
        <w:outlineLvl w:val="3"/>
      </w:pPr>
      <w:r>
        <w:t>ข้อจำกัดการรับผิด</w:t>
      </w:r>
    </w:p>
    <w:p w:rsidR="00D95B59" w:rsidRDefault="00E32D5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D95B59" w:rsidRDefault="00D95B59">
      <w:pPr>
        <w:pStyle w:val="ProductList-BodyIndented"/>
        <w:jc w:val="right"/>
      </w:pPr>
    </w:p>
    <w:tbl>
      <w:tblPr>
        <w:tblStyle w:val="PURTable0"/>
        <w:tblW w:w="0" w:type="dxa"/>
        <w:tblLook w:val="04A0" w:firstRow="1" w:lastRow="0" w:firstColumn="1" w:lastColumn="0" w:noHBand="0" w:noVBand="1"/>
      </w:tblPr>
      <w:tblGrid>
        <w:gridCol w:w="1055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Indented"/>
      </w:pPr>
    </w:p>
    <w:p w:rsidR="00D95B59" w:rsidRDefault="00E32D5F">
      <w:pPr>
        <w:pStyle w:val="ProductList-SectionHeading"/>
        <w:pageBreakBefore/>
        <w:outlineLvl w:val="0"/>
      </w:pPr>
      <w:bookmarkStart w:id="389" w:name="_Sec572"/>
      <w:bookmarkEnd w:id="379"/>
      <w:r>
        <w:lastRenderedPageBreak/>
        <w:t>ภาคผนวก E – การส่งเสริมการขาย</w:t>
      </w:r>
      <w:r>
        <w:fldChar w:fldCharType="begin"/>
      </w:r>
      <w:r>
        <w:instrText xml:space="preserve"> TC "</w:instrText>
      </w:r>
      <w:bookmarkStart w:id="390" w:name="_Toc450036245"/>
      <w:r>
        <w:instrText>ภาคผนวก E – การส่งเสริมการขาย</w:instrText>
      </w:r>
      <w:bookmarkEnd w:id="390"/>
      <w:r>
        <w:instrText>" \l 1</w:instrText>
      </w:r>
      <w:r>
        <w:fldChar w:fldCharType="end"/>
      </w:r>
    </w:p>
    <w:p w:rsidR="00D95B59" w:rsidRDefault="00E32D5F">
      <w:pPr>
        <w:pStyle w:val="ProductList-OfferingGroupHeading"/>
        <w:outlineLvl w:val="1"/>
      </w:pPr>
      <w:bookmarkStart w:id="391" w:name="_Sec867"/>
      <w:r>
        <w:t>System Center Client Management Suite Promotion</w:t>
      </w:r>
      <w:bookmarkEnd w:id="391"/>
      <w:r>
        <w:fldChar w:fldCharType="begin"/>
      </w:r>
      <w:r>
        <w:instrText xml:space="preserve"> TC "</w:instrText>
      </w:r>
      <w:bookmarkStart w:id="392" w:name="_Toc450036246"/>
      <w:r>
        <w:instrText>System Center Client Management Suite Promotion</w:instrText>
      </w:r>
      <w:bookmarkEnd w:id="392"/>
      <w:r>
        <w:instrText>" \l 2</w:instrText>
      </w:r>
      <w:r>
        <w:fldChar w:fldCharType="end"/>
      </w:r>
    </w:p>
    <w:p w:rsidR="00D95B59" w:rsidRDefault="00E32D5F">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D95B59" w:rsidRDefault="00E32D5F">
      <w:pPr>
        <w:pStyle w:val="ProductList-OfferingGroupHeading"/>
        <w:outlineLvl w:val="1"/>
      </w:pPr>
      <w:bookmarkStart w:id="393" w:name="_Sec871"/>
      <w:r>
        <w:t>Azure Compute Capacity Promotion</w:t>
      </w:r>
      <w:bookmarkEnd w:id="393"/>
      <w:r>
        <w:fldChar w:fldCharType="begin"/>
      </w:r>
      <w:r>
        <w:instrText xml:space="preserve"> TC "</w:instrText>
      </w:r>
      <w:bookmarkStart w:id="394" w:name="_Toc450036247"/>
      <w:r>
        <w:instrText>Azure Compute Capacity Promotion</w:instrText>
      </w:r>
      <w:bookmarkEnd w:id="394"/>
      <w:r>
        <w:instrText>" \l 2</w:instrText>
      </w:r>
      <w:r>
        <w:fldChar w:fldCharType="end"/>
      </w:r>
    </w:p>
    <w:p w:rsidR="00D95B59" w:rsidRDefault="00E32D5F">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p w:rsidR="00D95B59" w:rsidRDefault="00D95B59">
      <w:pPr>
        <w:sectPr w:rsidR="00D95B59">
          <w:headerReference w:type="default" r:id="rId139"/>
          <w:footerReference w:type="default" r:id="rId140"/>
          <w:type w:val="continuous"/>
          <w:pgSz w:w="12240" w:h="15840" w:code="1"/>
          <w:pgMar w:top="1170" w:right="720" w:bottom="720" w:left="720" w:header="432" w:footer="288" w:gutter="0"/>
          <w:cols w:space="360"/>
        </w:sectPr>
      </w:pPr>
    </w:p>
    <w:bookmarkEnd w:id="389"/>
    <w:p w:rsidR="00D95B59" w:rsidRDefault="00E32D5F">
      <w:pPr>
        <w:pStyle w:val="ProductList-SectionHeading"/>
        <w:pageBreakBefore/>
        <w:outlineLvl w:val="0"/>
      </w:pPr>
      <w:r>
        <w:lastRenderedPageBreak/>
        <w:t>ดัชนี</w:t>
      </w:r>
      <w:r>
        <w:fldChar w:fldCharType="begin"/>
      </w:r>
      <w:r>
        <w:instrText xml:space="preserve"> TC "</w:instrText>
      </w:r>
      <w:bookmarkStart w:id="395" w:name="_Toc450036248"/>
      <w:r>
        <w:instrText>ดัชนี</w:instrText>
      </w:r>
      <w:bookmarkEnd w:id="395"/>
      <w:r>
        <w:instrText>" \l 1</w:instrText>
      </w:r>
      <w:r>
        <w:fldChar w:fldCharType="end"/>
      </w:r>
    </w:p>
    <w:p w:rsidR="00D95B59" w:rsidRDefault="00D95B59">
      <w:pPr>
        <w:pStyle w:val="ProductList-Body"/>
      </w:pPr>
    </w:p>
    <w:p w:rsidR="00D95B59" w:rsidRDefault="00D95B59">
      <w:pPr>
        <w:sectPr w:rsidR="00D95B59">
          <w:headerReference w:type="default" r:id="rId141"/>
          <w:footerReference w:type="default" r:id="rId142"/>
          <w:type w:val="continuous"/>
          <w:pgSz w:w="12240" w:h="15840" w:code="1"/>
          <w:pgMar w:top="1170" w:right="720" w:bottom="720" w:left="720" w:header="432" w:footer="288" w:gutter="0"/>
          <w:cols w:space="360"/>
        </w:sectPr>
      </w:pPr>
    </w:p>
    <w:p w:rsidR="00E32D5F" w:rsidRDefault="00E32D5F">
      <w:pPr>
        <w:pStyle w:val="ProductList-Body"/>
        <w:rPr>
          <w:noProof/>
        </w:rPr>
        <w:sectPr w:rsidR="00E32D5F" w:rsidSect="00E32D5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32D5F" w:rsidRDefault="00E32D5F">
      <w:pPr>
        <w:pStyle w:val="Index1"/>
        <w:tabs>
          <w:tab w:val="right" w:pos="5030"/>
        </w:tabs>
        <w:rPr>
          <w:noProof/>
        </w:rPr>
      </w:pPr>
      <w:r>
        <w:rPr>
          <w:noProof/>
        </w:rPr>
        <w:t>Access 2016, 24</w:t>
      </w:r>
    </w:p>
    <w:p w:rsidR="00E32D5F" w:rsidRDefault="00E32D5F">
      <w:pPr>
        <w:pStyle w:val="Index1"/>
        <w:tabs>
          <w:tab w:val="right" w:pos="5030"/>
        </w:tabs>
        <w:rPr>
          <w:noProof/>
        </w:rPr>
      </w:pPr>
      <w:r>
        <w:rPr>
          <w:noProof/>
        </w:rPr>
        <w:t>Advanced Threat Protection, 67</w:t>
      </w:r>
    </w:p>
    <w:p w:rsidR="00E32D5F" w:rsidRDefault="00E32D5F">
      <w:pPr>
        <w:pStyle w:val="Index1"/>
        <w:tabs>
          <w:tab w:val="right" w:pos="5030"/>
        </w:tabs>
        <w:rPr>
          <w:noProof/>
        </w:rPr>
      </w:pPr>
      <w:r>
        <w:rPr>
          <w:noProof/>
        </w:rPr>
        <w:t>Apple Macintosh, 43</w:t>
      </w:r>
    </w:p>
    <w:p w:rsidR="00E32D5F" w:rsidRDefault="00E32D5F">
      <w:pPr>
        <w:pStyle w:val="Index1"/>
        <w:tabs>
          <w:tab w:val="right" w:pos="5030"/>
        </w:tabs>
        <w:rPr>
          <w:noProof/>
        </w:rPr>
      </w:pPr>
      <w:r>
        <w:rPr>
          <w:noProof/>
        </w:rPr>
        <w:t>Azure Active Directory Basic, 57</w:t>
      </w:r>
    </w:p>
    <w:p w:rsidR="00E32D5F" w:rsidRDefault="00E32D5F">
      <w:pPr>
        <w:pStyle w:val="Index1"/>
        <w:tabs>
          <w:tab w:val="right" w:pos="5030"/>
        </w:tabs>
        <w:rPr>
          <w:noProof/>
        </w:rPr>
      </w:pPr>
      <w:r>
        <w:rPr>
          <w:noProof/>
        </w:rPr>
        <w:t>Azure Active Directory Premium, 57</w:t>
      </w:r>
    </w:p>
    <w:p w:rsidR="00E32D5F" w:rsidRDefault="00E32D5F">
      <w:pPr>
        <w:pStyle w:val="Index1"/>
        <w:tabs>
          <w:tab w:val="right" w:pos="5030"/>
        </w:tabs>
        <w:rPr>
          <w:noProof/>
        </w:rPr>
      </w:pPr>
      <w:r>
        <w:rPr>
          <w:noProof/>
        </w:rPr>
        <w:t>Azure Active Professional Direct Support, 55</w:t>
      </w:r>
    </w:p>
    <w:p w:rsidR="00E32D5F" w:rsidRDefault="00E32D5F">
      <w:pPr>
        <w:pStyle w:val="Index1"/>
        <w:tabs>
          <w:tab w:val="right" w:pos="5030"/>
        </w:tabs>
        <w:rPr>
          <w:noProof/>
        </w:rPr>
      </w:pPr>
      <w:r>
        <w:rPr>
          <w:noProof/>
        </w:rPr>
        <w:t>Azure Active Standard Support, 55</w:t>
      </w:r>
    </w:p>
    <w:p w:rsidR="00E32D5F" w:rsidRDefault="00E32D5F">
      <w:pPr>
        <w:pStyle w:val="Index1"/>
        <w:tabs>
          <w:tab w:val="right" w:pos="5030"/>
        </w:tabs>
        <w:rPr>
          <w:noProof/>
        </w:rPr>
      </w:pPr>
      <w:r>
        <w:rPr>
          <w:noProof/>
        </w:rPr>
        <w:t>Azure RemoteApp, 58</w:t>
      </w:r>
    </w:p>
    <w:p w:rsidR="00E32D5F" w:rsidRDefault="00E32D5F">
      <w:pPr>
        <w:pStyle w:val="Index1"/>
        <w:tabs>
          <w:tab w:val="right" w:pos="5030"/>
        </w:tabs>
        <w:rPr>
          <w:noProof/>
        </w:rPr>
      </w:pPr>
      <w:r>
        <w:rPr>
          <w:noProof/>
        </w:rPr>
        <w:t>Azure Rights Management Add-on, 65</w:t>
      </w:r>
    </w:p>
    <w:p w:rsidR="00E32D5F" w:rsidRDefault="00E32D5F">
      <w:pPr>
        <w:pStyle w:val="Index1"/>
        <w:tabs>
          <w:tab w:val="right" w:pos="5030"/>
        </w:tabs>
        <w:rPr>
          <w:noProof/>
        </w:rPr>
      </w:pPr>
      <w:r>
        <w:rPr>
          <w:noProof/>
        </w:rPr>
        <w:t>Azure Site Recovery, 87</w:t>
      </w:r>
    </w:p>
    <w:p w:rsidR="00E32D5F" w:rsidRDefault="00E32D5F">
      <w:pPr>
        <w:pStyle w:val="Index1"/>
        <w:tabs>
          <w:tab w:val="right" w:pos="5030"/>
        </w:tabs>
        <w:rPr>
          <w:noProof/>
        </w:rPr>
      </w:pPr>
      <w:r>
        <w:rPr>
          <w:noProof/>
        </w:rPr>
        <w:t>Bing Maps Asset Management for Windows Europe or North America, 69</w:t>
      </w:r>
    </w:p>
    <w:p w:rsidR="00E32D5F" w:rsidRDefault="00E32D5F">
      <w:pPr>
        <w:pStyle w:val="Index1"/>
        <w:tabs>
          <w:tab w:val="right" w:pos="5030"/>
        </w:tabs>
        <w:rPr>
          <w:noProof/>
        </w:rPr>
      </w:pPr>
      <w:r>
        <w:rPr>
          <w:noProof/>
        </w:rPr>
        <w:t>Bing Maps Asset Management for Windows Platform Fee Monthly Subscription, 69</w:t>
      </w:r>
    </w:p>
    <w:p w:rsidR="00E32D5F" w:rsidRDefault="00E32D5F">
      <w:pPr>
        <w:pStyle w:val="Index1"/>
        <w:tabs>
          <w:tab w:val="right" w:pos="5030"/>
        </w:tabs>
        <w:rPr>
          <w:noProof/>
        </w:rPr>
      </w:pPr>
      <w:r>
        <w:rPr>
          <w:noProof/>
        </w:rPr>
        <w:t>Bing Maps Consumer Tracked Per Asset Monthly Subscription, 69</w:t>
      </w:r>
    </w:p>
    <w:p w:rsidR="00E32D5F" w:rsidRDefault="00E32D5F">
      <w:pPr>
        <w:pStyle w:val="Index1"/>
        <w:tabs>
          <w:tab w:val="right" w:pos="5030"/>
        </w:tabs>
        <w:rPr>
          <w:noProof/>
        </w:rPr>
      </w:pPr>
      <w:r>
        <w:rPr>
          <w:noProof/>
        </w:rPr>
        <w:t>Bing Maps Enterprise Fee Monthly Subscription, 69</w:t>
      </w:r>
    </w:p>
    <w:p w:rsidR="00E32D5F" w:rsidRDefault="00E32D5F">
      <w:pPr>
        <w:pStyle w:val="Index1"/>
        <w:tabs>
          <w:tab w:val="right" w:pos="5030"/>
        </w:tabs>
        <w:rPr>
          <w:noProof/>
        </w:rPr>
      </w:pPr>
      <w:r>
        <w:rPr>
          <w:noProof/>
        </w:rPr>
        <w:t>Bing Maps Internal Website Usage 100K Transactions Monthly Subscription, 69</w:t>
      </w:r>
    </w:p>
    <w:p w:rsidR="00E32D5F" w:rsidRDefault="00E32D5F">
      <w:pPr>
        <w:pStyle w:val="Index1"/>
        <w:tabs>
          <w:tab w:val="right" w:pos="5030"/>
        </w:tabs>
        <w:rPr>
          <w:noProof/>
        </w:rPr>
      </w:pPr>
      <w:r>
        <w:rPr>
          <w:noProof/>
        </w:rPr>
        <w:t>Bing Maps Internal Website Usage 250K (</w:t>
      </w:r>
      <w:r>
        <w:rPr>
          <w:rFonts w:hint="cs"/>
          <w:noProof/>
        </w:rPr>
        <w:t>และสูงกว่า</w:t>
      </w:r>
      <w:r>
        <w:rPr>
          <w:noProof/>
        </w:rPr>
        <w:t>) Transactions Monthly Subscription, 69</w:t>
      </w:r>
    </w:p>
    <w:p w:rsidR="00E32D5F" w:rsidRDefault="00E32D5F">
      <w:pPr>
        <w:pStyle w:val="Index1"/>
        <w:tabs>
          <w:tab w:val="right" w:pos="5030"/>
        </w:tabs>
        <w:rPr>
          <w:noProof/>
        </w:rPr>
      </w:pPr>
      <w:r>
        <w:rPr>
          <w:noProof/>
        </w:rPr>
        <w:t>Bing Maps Known 5K User Monthly Subscription, 69</w:t>
      </w:r>
    </w:p>
    <w:p w:rsidR="00E32D5F" w:rsidRDefault="00E32D5F">
      <w:pPr>
        <w:pStyle w:val="Index1"/>
        <w:tabs>
          <w:tab w:val="right" w:pos="5030"/>
        </w:tabs>
        <w:rPr>
          <w:noProof/>
        </w:rPr>
      </w:pPr>
      <w:r>
        <w:rPr>
          <w:noProof/>
        </w:rPr>
        <w:t>Bing Maps Known Per User Monthly Subscription, 69</w:t>
      </w:r>
    </w:p>
    <w:p w:rsidR="00E32D5F" w:rsidRDefault="00E32D5F">
      <w:pPr>
        <w:pStyle w:val="Index1"/>
        <w:tabs>
          <w:tab w:val="right" w:pos="5030"/>
        </w:tabs>
        <w:rPr>
          <w:noProof/>
        </w:rPr>
      </w:pPr>
      <w:r>
        <w:rPr>
          <w:noProof/>
        </w:rPr>
        <w:t>Bing Maps Light Known 5K User Monthly Subscription, 69</w:t>
      </w:r>
    </w:p>
    <w:p w:rsidR="00E32D5F" w:rsidRDefault="00E32D5F">
      <w:pPr>
        <w:pStyle w:val="Index1"/>
        <w:tabs>
          <w:tab w:val="right" w:pos="5030"/>
        </w:tabs>
        <w:rPr>
          <w:noProof/>
        </w:rPr>
      </w:pPr>
      <w:r>
        <w:rPr>
          <w:noProof/>
        </w:rPr>
        <w:t>Bing Maps Light Known Per User Monthly Subscription, 69</w:t>
      </w:r>
    </w:p>
    <w:p w:rsidR="00E32D5F" w:rsidRDefault="00E32D5F">
      <w:pPr>
        <w:pStyle w:val="Index1"/>
        <w:tabs>
          <w:tab w:val="right" w:pos="5030"/>
        </w:tabs>
        <w:rPr>
          <w:noProof/>
        </w:rPr>
      </w:pPr>
      <w:r>
        <w:rPr>
          <w:noProof/>
        </w:rPr>
        <w:t>Bing Maps Public Website Usage 100K Transaction Monthly Subscription, 69</w:t>
      </w:r>
    </w:p>
    <w:p w:rsidR="00E32D5F" w:rsidRDefault="00E32D5F">
      <w:pPr>
        <w:pStyle w:val="Index1"/>
        <w:tabs>
          <w:tab w:val="right" w:pos="5030"/>
        </w:tabs>
        <w:rPr>
          <w:noProof/>
        </w:rPr>
      </w:pPr>
      <w:r>
        <w:rPr>
          <w:noProof/>
        </w:rPr>
        <w:t>Bing Maps Public Website Usage 420K (</w:t>
      </w:r>
      <w:r>
        <w:rPr>
          <w:rFonts w:hint="cs"/>
          <w:noProof/>
        </w:rPr>
        <w:t>และสูงกว่า</w:t>
      </w:r>
      <w:r>
        <w:rPr>
          <w:noProof/>
        </w:rPr>
        <w:t>) Transactions Monthly Subscription, 69</w:t>
      </w:r>
    </w:p>
    <w:p w:rsidR="00E32D5F" w:rsidRDefault="00E32D5F">
      <w:pPr>
        <w:pStyle w:val="Index1"/>
        <w:tabs>
          <w:tab w:val="right" w:pos="5030"/>
        </w:tabs>
        <w:rPr>
          <w:noProof/>
        </w:rPr>
      </w:pPr>
      <w:r>
        <w:rPr>
          <w:noProof/>
        </w:rPr>
        <w:t>BizTalk Server, 85</w:t>
      </w:r>
    </w:p>
    <w:p w:rsidR="00E32D5F" w:rsidRDefault="00E32D5F">
      <w:pPr>
        <w:pStyle w:val="Index1"/>
        <w:tabs>
          <w:tab w:val="right" w:pos="5030"/>
        </w:tabs>
        <w:rPr>
          <w:noProof/>
        </w:rPr>
      </w:pPr>
      <w:r>
        <w:rPr>
          <w:noProof/>
        </w:rPr>
        <w:t>BizTalk Server 2013, 15</w:t>
      </w:r>
    </w:p>
    <w:p w:rsidR="00E32D5F" w:rsidRDefault="00E32D5F">
      <w:pPr>
        <w:pStyle w:val="Index1"/>
        <w:tabs>
          <w:tab w:val="right" w:pos="5030"/>
        </w:tabs>
        <w:rPr>
          <w:noProof/>
        </w:rPr>
      </w:pPr>
      <w:r>
        <w:rPr>
          <w:noProof/>
        </w:rPr>
        <w:t>BizTalk Server 2013 R2 Branch Edition, 15</w:t>
      </w:r>
    </w:p>
    <w:p w:rsidR="00E32D5F" w:rsidRDefault="00E32D5F">
      <w:pPr>
        <w:pStyle w:val="Index1"/>
        <w:tabs>
          <w:tab w:val="right" w:pos="5030"/>
        </w:tabs>
        <w:rPr>
          <w:noProof/>
        </w:rPr>
      </w:pPr>
      <w:r>
        <w:rPr>
          <w:noProof/>
        </w:rPr>
        <w:t>BizTalk Server 2013 R2 Branch IDC, 15</w:t>
      </w:r>
    </w:p>
    <w:p w:rsidR="00E32D5F" w:rsidRDefault="00E32D5F">
      <w:pPr>
        <w:pStyle w:val="Index1"/>
        <w:tabs>
          <w:tab w:val="right" w:pos="5030"/>
        </w:tabs>
        <w:rPr>
          <w:noProof/>
        </w:rPr>
      </w:pPr>
      <w:r>
        <w:rPr>
          <w:noProof/>
        </w:rPr>
        <w:t>BizTalk Server 2013 R2 Developer, 15</w:t>
      </w:r>
    </w:p>
    <w:p w:rsidR="00E32D5F" w:rsidRDefault="00E32D5F">
      <w:pPr>
        <w:pStyle w:val="Index1"/>
        <w:tabs>
          <w:tab w:val="right" w:pos="5030"/>
        </w:tabs>
        <w:rPr>
          <w:noProof/>
        </w:rPr>
      </w:pPr>
      <w:r>
        <w:rPr>
          <w:noProof/>
        </w:rPr>
        <w:t>BizTalk Server 2013 R2 Enterprise Edition, 15</w:t>
      </w:r>
    </w:p>
    <w:p w:rsidR="00E32D5F" w:rsidRDefault="00E32D5F">
      <w:pPr>
        <w:pStyle w:val="Index1"/>
        <w:tabs>
          <w:tab w:val="right" w:pos="5030"/>
        </w:tabs>
        <w:rPr>
          <w:noProof/>
        </w:rPr>
      </w:pPr>
      <w:r>
        <w:rPr>
          <w:noProof/>
        </w:rPr>
        <w:t>BizTalk Server 2013 R2 Standard Edition, 15</w:t>
      </w:r>
    </w:p>
    <w:p w:rsidR="00E32D5F" w:rsidRDefault="00E32D5F">
      <w:pPr>
        <w:pStyle w:val="Index1"/>
        <w:tabs>
          <w:tab w:val="right" w:pos="5030"/>
        </w:tabs>
        <w:rPr>
          <w:noProof/>
        </w:rPr>
      </w:pPr>
      <w:r>
        <w:rPr>
          <w:noProof/>
        </w:rPr>
        <w:t>BizTalk Server 2013 R2 Standard Edition IDC, 15</w:t>
      </w:r>
    </w:p>
    <w:p w:rsidR="00E32D5F" w:rsidRDefault="00E32D5F">
      <w:pPr>
        <w:pStyle w:val="Index1"/>
        <w:tabs>
          <w:tab w:val="right" w:pos="5030"/>
        </w:tabs>
        <w:rPr>
          <w:noProof/>
        </w:rPr>
      </w:pPr>
      <w:r>
        <w:rPr>
          <w:noProof/>
        </w:rPr>
        <w:t>BizTalk Server Branch, 86</w:t>
      </w:r>
    </w:p>
    <w:p w:rsidR="00E32D5F" w:rsidRDefault="00E32D5F">
      <w:pPr>
        <w:pStyle w:val="Index1"/>
        <w:tabs>
          <w:tab w:val="right" w:pos="5030"/>
        </w:tabs>
        <w:rPr>
          <w:noProof/>
        </w:rPr>
      </w:pPr>
      <w:r>
        <w:rPr>
          <w:noProof/>
        </w:rPr>
        <w:t>BizTalk Server Enterprise, 86</w:t>
      </w:r>
    </w:p>
    <w:p w:rsidR="00E32D5F" w:rsidRDefault="00E32D5F">
      <w:pPr>
        <w:pStyle w:val="Index1"/>
        <w:tabs>
          <w:tab w:val="right" w:pos="5030"/>
        </w:tabs>
        <w:rPr>
          <w:noProof/>
        </w:rPr>
      </w:pPr>
      <w:r>
        <w:rPr>
          <w:noProof/>
        </w:rPr>
        <w:t>BizTalk Server Standard, 86</w:t>
      </w:r>
    </w:p>
    <w:p w:rsidR="00E32D5F" w:rsidRDefault="00E32D5F">
      <w:pPr>
        <w:pStyle w:val="Index1"/>
        <w:tabs>
          <w:tab w:val="right" w:pos="5030"/>
        </w:tabs>
        <w:rPr>
          <w:noProof/>
        </w:rPr>
      </w:pPr>
      <w:r>
        <w:rPr>
          <w:noProof/>
        </w:rPr>
        <w:t>Business Productivity Online Deskless Suite, 66</w:t>
      </w:r>
    </w:p>
    <w:p w:rsidR="00E32D5F" w:rsidRDefault="00E32D5F">
      <w:pPr>
        <w:pStyle w:val="Index1"/>
        <w:tabs>
          <w:tab w:val="right" w:pos="5030"/>
        </w:tabs>
        <w:rPr>
          <w:noProof/>
        </w:rPr>
      </w:pPr>
      <w:r>
        <w:rPr>
          <w:noProof/>
        </w:rPr>
        <w:t>CIS Datacenter, 85</w:t>
      </w:r>
    </w:p>
    <w:p w:rsidR="00E32D5F" w:rsidRDefault="00E32D5F">
      <w:pPr>
        <w:pStyle w:val="Index1"/>
        <w:tabs>
          <w:tab w:val="right" w:pos="5030"/>
        </w:tabs>
        <w:rPr>
          <w:noProof/>
        </w:rPr>
      </w:pPr>
      <w:r>
        <w:rPr>
          <w:noProof/>
        </w:rPr>
        <w:t>CIS Standard, 85</w:t>
      </w:r>
    </w:p>
    <w:p w:rsidR="00E32D5F" w:rsidRDefault="00E32D5F">
      <w:pPr>
        <w:pStyle w:val="Index1"/>
        <w:tabs>
          <w:tab w:val="right" w:pos="5030"/>
        </w:tabs>
        <w:rPr>
          <w:noProof/>
        </w:rPr>
      </w:pPr>
      <w:r>
        <w:rPr>
          <w:noProof/>
        </w:rPr>
        <w:t>Commerce Server Enterprise, 86</w:t>
      </w:r>
    </w:p>
    <w:p w:rsidR="00E32D5F" w:rsidRDefault="00E32D5F">
      <w:pPr>
        <w:pStyle w:val="Index1"/>
        <w:tabs>
          <w:tab w:val="right" w:pos="5030"/>
        </w:tabs>
        <w:rPr>
          <w:noProof/>
        </w:rPr>
      </w:pPr>
      <w:r>
        <w:rPr>
          <w:noProof/>
        </w:rPr>
        <w:t>Commerce Server Standard, 86</w:t>
      </w:r>
    </w:p>
    <w:p w:rsidR="00E32D5F" w:rsidRDefault="00E32D5F">
      <w:pPr>
        <w:pStyle w:val="Index1"/>
        <w:tabs>
          <w:tab w:val="right" w:pos="5030"/>
        </w:tabs>
        <w:rPr>
          <w:noProof/>
        </w:rPr>
      </w:pPr>
      <w:r>
        <w:rPr>
          <w:noProof/>
        </w:rPr>
        <w:t>Communicator for Mac 2011, 26</w:t>
      </w:r>
    </w:p>
    <w:p w:rsidR="00E32D5F" w:rsidRDefault="00E32D5F">
      <w:pPr>
        <w:pStyle w:val="Index1"/>
        <w:tabs>
          <w:tab w:val="right" w:pos="5030"/>
        </w:tabs>
        <w:rPr>
          <w:noProof/>
        </w:rPr>
      </w:pPr>
      <w:r>
        <w:rPr>
          <w:noProof/>
        </w:rPr>
        <w:t>Core CAL, 38, 56, 65, 81, 86</w:t>
      </w:r>
    </w:p>
    <w:p w:rsidR="00E32D5F" w:rsidRDefault="00E32D5F">
      <w:pPr>
        <w:pStyle w:val="Index1"/>
        <w:tabs>
          <w:tab w:val="right" w:pos="5030"/>
        </w:tabs>
        <w:rPr>
          <w:noProof/>
        </w:rPr>
      </w:pPr>
      <w:r>
        <w:rPr>
          <w:noProof/>
        </w:rPr>
        <w:t>Core CAL Bridge for Office 365, 66</w:t>
      </w:r>
    </w:p>
    <w:p w:rsidR="00E32D5F" w:rsidRDefault="00E32D5F">
      <w:pPr>
        <w:pStyle w:val="Index1"/>
        <w:tabs>
          <w:tab w:val="right" w:pos="5030"/>
        </w:tabs>
        <w:rPr>
          <w:noProof/>
        </w:rPr>
      </w:pPr>
      <w:r>
        <w:rPr>
          <w:noProof/>
        </w:rPr>
        <w:t>Core CAL Suite, 16</w:t>
      </w:r>
    </w:p>
    <w:p w:rsidR="00E32D5F" w:rsidRDefault="00E32D5F">
      <w:pPr>
        <w:pStyle w:val="Index1"/>
        <w:tabs>
          <w:tab w:val="right" w:pos="5030"/>
        </w:tabs>
        <w:rPr>
          <w:noProof/>
        </w:rPr>
      </w:pPr>
      <w:r>
        <w:rPr>
          <w:noProof/>
        </w:rPr>
        <w:t>Core CAL Suite Bridge for Enterprise Mobility Suite, 87</w:t>
      </w:r>
    </w:p>
    <w:p w:rsidR="00E32D5F" w:rsidRDefault="00E32D5F">
      <w:pPr>
        <w:pStyle w:val="Index1"/>
        <w:tabs>
          <w:tab w:val="right" w:pos="5030"/>
        </w:tabs>
        <w:rPr>
          <w:noProof/>
        </w:rPr>
      </w:pPr>
      <w:r>
        <w:rPr>
          <w:noProof/>
        </w:rPr>
        <w:t>Core CAL Suite Bridge for Enterprise Mobility Suite, 16</w:t>
      </w:r>
    </w:p>
    <w:p w:rsidR="00E32D5F" w:rsidRDefault="00E32D5F">
      <w:pPr>
        <w:pStyle w:val="Index1"/>
        <w:tabs>
          <w:tab w:val="right" w:pos="5030"/>
        </w:tabs>
        <w:rPr>
          <w:noProof/>
        </w:rPr>
      </w:pPr>
      <w:r>
        <w:rPr>
          <w:noProof/>
        </w:rPr>
        <w:t>Core CAL Suite Bridge for Microsoft Intune, 87</w:t>
      </w:r>
    </w:p>
    <w:p w:rsidR="00E32D5F" w:rsidRDefault="00E32D5F">
      <w:pPr>
        <w:pStyle w:val="Index1"/>
        <w:tabs>
          <w:tab w:val="right" w:pos="5030"/>
        </w:tabs>
        <w:rPr>
          <w:noProof/>
        </w:rPr>
      </w:pPr>
      <w:r>
        <w:rPr>
          <w:noProof/>
        </w:rPr>
        <w:t>Core CAL Suite Bridge for Microsoft Intune, 16</w:t>
      </w:r>
    </w:p>
    <w:p w:rsidR="00E32D5F" w:rsidRDefault="00E32D5F">
      <w:pPr>
        <w:pStyle w:val="Index1"/>
        <w:tabs>
          <w:tab w:val="right" w:pos="5030"/>
        </w:tabs>
        <w:rPr>
          <w:noProof/>
        </w:rPr>
      </w:pPr>
      <w:r>
        <w:rPr>
          <w:noProof/>
        </w:rPr>
        <w:t>Core CAL Suite Bridge for Office 365, 16, 56, 87</w:t>
      </w:r>
    </w:p>
    <w:p w:rsidR="00E32D5F" w:rsidRDefault="00E32D5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56, 87</w:t>
      </w:r>
    </w:p>
    <w:p w:rsidR="00E32D5F" w:rsidRDefault="00E32D5F">
      <w:pPr>
        <w:pStyle w:val="Index1"/>
        <w:tabs>
          <w:tab w:val="right" w:pos="5030"/>
        </w:tabs>
        <w:rPr>
          <w:noProof/>
        </w:rPr>
      </w:pPr>
      <w:r>
        <w:rPr>
          <w:noProof/>
        </w:rPr>
        <w:t>Core Infrastructure Server Suite Datacenter, 18, 87</w:t>
      </w:r>
    </w:p>
    <w:p w:rsidR="00E32D5F" w:rsidRDefault="00E32D5F">
      <w:pPr>
        <w:pStyle w:val="Index1"/>
        <w:tabs>
          <w:tab w:val="right" w:pos="5030"/>
        </w:tabs>
        <w:rPr>
          <w:noProof/>
        </w:rPr>
      </w:pPr>
      <w:r>
        <w:rPr>
          <w:noProof/>
        </w:rPr>
        <w:t>Core Infrastructure Server Suite Standard, 18, 87</w:t>
      </w:r>
    </w:p>
    <w:p w:rsidR="00E32D5F" w:rsidRDefault="00E32D5F">
      <w:pPr>
        <w:pStyle w:val="Index1"/>
        <w:tabs>
          <w:tab w:val="right" w:pos="5030"/>
        </w:tabs>
        <w:rPr>
          <w:noProof/>
        </w:rPr>
      </w:pPr>
      <w:r>
        <w:rPr>
          <w:noProof/>
        </w:rPr>
        <w:t>Enterprise CAL, 38, 56, 65, 67, 81, 86</w:t>
      </w:r>
    </w:p>
    <w:p w:rsidR="00E32D5F" w:rsidRDefault="00E32D5F">
      <w:pPr>
        <w:pStyle w:val="Index1"/>
        <w:tabs>
          <w:tab w:val="right" w:pos="5030"/>
        </w:tabs>
        <w:rPr>
          <w:noProof/>
        </w:rPr>
      </w:pPr>
      <w:r>
        <w:rPr>
          <w:noProof/>
        </w:rPr>
        <w:t>Enterprise CAL Bridge for Enterprise Mobility Suite, 16</w:t>
      </w:r>
    </w:p>
    <w:p w:rsidR="00E32D5F" w:rsidRDefault="00E32D5F">
      <w:pPr>
        <w:pStyle w:val="Index1"/>
        <w:tabs>
          <w:tab w:val="right" w:pos="5030"/>
        </w:tabs>
        <w:rPr>
          <w:noProof/>
        </w:rPr>
      </w:pPr>
      <w:r>
        <w:rPr>
          <w:noProof/>
        </w:rPr>
        <w:t>Enterprise CAL Bridge for Enterprise Mobility Suite From SA, 16</w:t>
      </w:r>
    </w:p>
    <w:p w:rsidR="00E32D5F" w:rsidRDefault="00E32D5F">
      <w:pPr>
        <w:pStyle w:val="Index1"/>
        <w:tabs>
          <w:tab w:val="right" w:pos="5030"/>
        </w:tabs>
        <w:rPr>
          <w:noProof/>
        </w:rPr>
      </w:pPr>
      <w:r>
        <w:rPr>
          <w:noProof/>
        </w:rPr>
        <w:t>Enterprise CAL Bridge for Office 365, 66</w:t>
      </w:r>
    </w:p>
    <w:p w:rsidR="00E32D5F" w:rsidRDefault="00E32D5F">
      <w:pPr>
        <w:pStyle w:val="Index1"/>
        <w:tabs>
          <w:tab w:val="right" w:pos="5030"/>
        </w:tabs>
        <w:rPr>
          <w:noProof/>
        </w:rPr>
      </w:pPr>
      <w:r>
        <w:rPr>
          <w:noProof/>
        </w:rPr>
        <w:t>Enterprise CAL Suite, 16, 60</w:t>
      </w:r>
    </w:p>
    <w:p w:rsidR="00E32D5F" w:rsidRDefault="00E32D5F">
      <w:pPr>
        <w:pStyle w:val="Index1"/>
        <w:tabs>
          <w:tab w:val="right" w:pos="5030"/>
        </w:tabs>
        <w:rPr>
          <w:noProof/>
        </w:rPr>
      </w:pPr>
      <w:r>
        <w:rPr>
          <w:noProof/>
        </w:rPr>
        <w:t>Enterprise CAL Suite Bridge for Enterprise Mobility Suite, 87</w:t>
      </w:r>
    </w:p>
    <w:p w:rsidR="00E32D5F" w:rsidRDefault="00E32D5F">
      <w:pPr>
        <w:pStyle w:val="Index1"/>
        <w:tabs>
          <w:tab w:val="right" w:pos="5030"/>
        </w:tabs>
        <w:rPr>
          <w:noProof/>
        </w:rPr>
      </w:pPr>
      <w:r>
        <w:rPr>
          <w:noProof/>
        </w:rPr>
        <w:t>Enterprise CAL Suite Bridge for Microsoft Intune, 87</w:t>
      </w:r>
    </w:p>
    <w:p w:rsidR="00E32D5F" w:rsidRDefault="00E32D5F">
      <w:pPr>
        <w:pStyle w:val="Index1"/>
        <w:tabs>
          <w:tab w:val="right" w:pos="5030"/>
        </w:tabs>
        <w:rPr>
          <w:noProof/>
        </w:rPr>
      </w:pPr>
      <w:r>
        <w:rPr>
          <w:noProof/>
        </w:rPr>
        <w:t>Enterprise CAL Suite Bridge for Microsoft Intune, 16</w:t>
      </w:r>
    </w:p>
    <w:p w:rsidR="00E32D5F" w:rsidRDefault="00E32D5F">
      <w:pPr>
        <w:pStyle w:val="Index1"/>
        <w:tabs>
          <w:tab w:val="right" w:pos="5030"/>
        </w:tabs>
        <w:rPr>
          <w:noProof/>
        </w:rPr>
      </w:pPr>
      <w:r>
        <w:rPr>
          <w:noProof/>
        </w:rPr>
        <w:t>Enterprise CAL Suite Bridge for Office 365, 56, 87</w:t>
      </w:r>
    </w:p>
    <w:p w:rsidR="00E32D5F" w:rsidRDefault="00E32D5F">
      <w:pPr>
        <w:pStyle w:val="Index1"/>
        <w:tabs>
          <w:tab w:val="right" w:pos="5030"/>
        </w:tabs>
        <w:rPr>
          <w:noProof/>
        </w:rPr>
      </w:pPr>
      <w:r>
        <w:rPr>
          <w:noProof/>
        </w:rPr>
        <w:t>Enterprise CAL Suite Bridge for Office 365, 16</w:t>
      </w:r>
    </w:p>
    <w:p w:rsidR="00E32D5F" w:rsidRDefault="00E32D5F">
      <w:pPr>
        <w:pStyle w:val="Index1"/>
        <w:tabs>
          <w:tab w:val="right" w:pos="5030"/>
        </w:tabs>
        <w:rPr>
          <w:noProof/>
        </w:rPr>
      </w:pPr>
      <w:r>
        <w:rPr>
          <w:noProof/>
        </w:rPr>
        <w:t>Enterprise CAL Suite Bridge for Office 365 From SA, 16</w:t>
      </w:r>
    </w:p>
    <w:p w:rsidR="00E32D5F" w:rsidRDefault="00E32D5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56, 87</w:t>
      </w:r>
    </w:p>
    <w:p w:rsidR="00E32D5F" w:rsidRDefault="00E32D5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E32D5F" w:rsidRDefault="00E32D5F">
      <w:pPr>
        <w:pStyle w:val="Index1"/>
        <w:tabs>
          <w:tab w:val="right" w:pos="5030"/>
        </w:tabs>
        <w:rPr>
          <w:noProof/>
        </w:rPr>
      </w:pPr>
      <w:r>
        <w:rPr>
          <w:noProof/>
        </w:rPr>
        <w:t>Enterprise Cloud Suite, 59</w:t>
      </w:r>
    </w:p>
    <w:p w:rsidR="00E32D5F" w:rsidRDefault="00E32D5F">
      <w:pPr>
        <w:pStyle w:val="Index1"/>
        <w:tabs>
          <w:tab w:val="right" w:pos="5030"/>
        </w:tabs>
        <w:rPr>
          <w:noProof/>
        </w:rPr>
      </w:pPr>
      <w:r>
        <w:rPr>
          <w:noProof/>
        </w:rPr>
        <w:t>Enterprise Cloud Suite Add On, 59</w:t>
      </w:r>
    </w:p>
    <w:p w:rsidR="00E32D5F" w:rsidRDefault="00E32D5F">
      <w:pPr>
        <w:pStyle w:val="Index1"/>
        <w:tabs>
          <w:tab w:val="right" w:pos="5030"/>
        </w:tabs>
        <w:rPr>
          <w:noProof/>
        </w:rPr>
      </w:pPr>
      <w:r>
        <w:rPr>
          <w:noProof/>
        </w:rPr>
        <w:t>Enterprise Cloud Suite From SA, 59</w:t>
      </w:r>
    </w:p>
    <w:p w:rsidR="00E32D5F" w:rsidRDefault="00E32D5F">
      <w:pPr>
        <w:pStyle w:val="Index1"/>
        <w:tabs>
          <w:tab w:val="right" w:pos="5030"/>
        </w:tabs>
        <w:rPr>
          <w:noProof/>
        </w:rPr>
      </w:pPr>
      <w:r>
        <w:rPr>
          <w:noProof/>
        </w:rPr>
        <w:t>Enterprise Mobility Suite, 17, 56, 59, 66</w:t>
      </w:r>
    </w:p>
    <w:p w:rsidR="00E32D5F" w:rsidRDefault="00E32D5F">
      <w:pPr>
        <w:pStyle w:val="Index1"/>
        <w:tabs>
          <w:tab w:val="right" w:pos="5030"/>
        </w:tabs>
        <w:rPr>
          <w:noProof/>
        </w:rPr>
      </w:pPr>
      <w:r>
        <w:rPr>
          <w:noProof/>
        </w:rPr>
        <w:t>Enterprise Mobility Suite Add On, 56</w:t>
      </w:r>
    </w:p>
    <w:p w:rsidR="00E32D5F" w:rsidRDefault="00E32D5F">
      <w:pPr>
        <w:pStyle w:val="Index1"/>
        <w:tabs>
          <w:tab w:val="right" w:pos="5030"/>
        </w:tabs>
        <w:rPr>
          <w:noProof/>
        </w:rPr>
      </w:pPr>
      <w:r>
        <w:rPr>
          <w:noProof/>
        </w:rPr>
        <w:t>Enterprise Mobility Suite From SA, 56, 59</w:t>
      </w:r>
    </w:p>
    <w:p w:rsidR="00E32D5F" w:rsidRDefault="00E32D5F">
      <w:pPr>
        <w:pStyle w:val="Index1"/>
        <w:tabs>
          <w:tab w:val="right" w:pos="5030"/>
        </w:tabs>
        <w:rPr>
          <w:noProof/>
        </w:rPr>
      </w:pPr>
      <w:r>
        <w:rPr>
          <w:noProof/>
        </w:rPr>
        <w:t>Excel 2016, 24</w:t>
      </w:r>
    </w:p>
    <w:p w:rsidR="00E32D5F" w:rsidRDefault="00E32D5F">
      <w:pPr>
        <w:pStyle w:val="Index1"/>
        <w:tabs>
          <w:tab w:val="right" w:pos="5030"/>
        </w:tabs>
        <w:rPr>
          <w:noProof/>
        </w:rPr>
      </w:pPr>
      <w:r>
        <w:rPr>
          <w:noProof/>
        </w:rPr>
        <w:t>Excel 2016 for Mac, 26</w:t>
      </w:r>
    </w:p>
    <w:p w:rsidR="00E32D5F" w:rsidRDefault="00E32D5F">
      <w:pPr>
        <w:pStyle w:val="Index1"/>
        <w:tabs>
          <w:tab w:val="right" w:pos="5030"/>
        </w:tabs>
        <w:rPr>
          <w:noProof/>
        </w:rPr>
      </w:pPr>
      <w:r>
        <w:rPr>
          <w:noProof/>
        </w:rPr>
        <w:t>Exchange Enterprise CAL with Services, 67</w:t>
      </w:r>
    </w:p>
    <w:p w:rsidR="00E32D5F" w:rsidRDefault="00E32D5F">
      <w:pPr>
        <w:pStyle w:val="Index1"/>
        <w:tabs>
          <w:tab w:val="right" w:pos="5030"/>
        </w:tabs>
        <w:rPr>
          <w:noProof/>
        </w:rPr>
      </w:pPr>
      <w:r>
        <w:rPr>
          <w:noProof/>
        </w:rPr>
        <w:t>Exchange Hosted Archive, 67</w:t>
      </w:r>
    </w:p>
    <w:p w:rsidR="00E32D5F" w:rsidRDefault="00E32D5F">
      <w:pPr>
        <w:pStyle w:val="Index1"/>
        <w:tabs>
          <w:tab w:val="right" w:pos="5030"/>
        </w:tabs>
        <w:rPr>
          <w:noProof/>
        </w:rPr>
      </w:pPr>
      <w:r>
        <w:rPr>
          <w:noProof/>
        </w:rPr>
        <w:t>Exchange Online Archiving for Exchange Online, 67</w:t>
      </w:r>
    </w:p>
    <w:p w:rsidR="00E32D5F" w:rsidRDefault="00E32D5F">
      <w:pPr>
        <w:pStyle w:val="Index1"/>
        <w:tabs>
          <w:tab w:val="right" w:pos="5030"/>
        </w:tabs>
        <w:rPr>
          <w:noProof/>
        </w:rPr>
      </w:pPr>
      <w:r>
        <w:rPr>
          <w:noProof/>
        </w:rPr>
        <w:t>Exchange Online Archiving for Exchange Server, 16, 67</w:t>
      </w:r>
    </w:p>
    <w:p w:rsidR="00E32D5F" w:rsidRDefault="00E32D5F">
      <w:pPr>
        <w:pStyle w:val="Index1"/>
        <w:tabs>
          <w:tab w:val="right" w:pos="5030"/>
        </w:tabs>
        <w:rPr>
          <w:noProof/>
        </w:rPr>
      </w:pPr>
      <w:r>
        <w:rPr>
          <w:noProof/>
        </w:rPr>
        <w:t>Exchange Online Kiosk, 67</w:t>
      </w:r>
    </w:p>
    <w:p w:rsidR="00E32D5F" w:rsidRDefault="00E32D5F">
      <w:pPr>
        <w:pStyle w:val="Index1"/>
        <w:tabs>
          <w:tab w:val="right" w:pos="5030"/>
        </w:tabs>
        <w:rPr>
          <w:noProof/>
        </w:rPr>
      </w:pPr>
      <w:r>
        <w:rPr>
          <w:noProof/>
        </w:rPr>
        <w:t>Exchange Online Plan 1, 27, 67</w:t>
      </w:r>
    </w:p>
    <w:p w:rsidR="00E32D5F" w:rsidRDefault="00E32D5F">
      <w:pPr>
        <w:pStyle w:val="Index1"/>
        <w:tabs>
          <w:tab w:val="right" w:pos="5030"/>
        </w:tabs>
        <w:rPr>
          <w:noProof/>
        </w:rPr>
      </w:pPr>
      <w:r>
        <w:rPr>
          <w:noProof/>
        </w:rPr>
        <w:t>Exchange Online Plan 1 Add-on, 65, 67</w:t>
      </w:r>
    </w:p>
    <w:p w:rsidR="00E32D5F" w:rsidRDefault="00E32D5F">
      <w:pPr>
        <w:pStyle w:val="Index1"/>
        <w:tabs>
          <w:tab w:val="right" w:pos="5030"/>
        </w:tabs>
        <w:rPr>
          <w:noProof/>
        </w:rPr>
      </w:pPr>
      <w:r>
        <w:rPr>
          <w:noProof/>
        </w:rPr>
        <w:t>Exchange Online Plan 1A for Alumni, 67</w:t>
      </w:r>
    </w:p>
    <w:p w:rsidR="00E32D5F" w:rsidRDefault="00E32D5F">
      <w:pPr>
        <w:pStyle w:val="Index1"/>
        <w:tabs>
          <w:tab w:val="right" w:pos="5030"/>
        </w:tabs>
        <w:rPr>
          <w:noProof/>
        </w:rPr>
      </w:pPr>
      <w:r>
        <w:rPr>
          <w:noProof/>
        </w:rPr>
        <w:t>Exchange Online Plan 2, 27, 67</w:t>
      </w:r>
    </w:p>
    <w:p w:rsidR="00E32D5F" w:rsidRDefault="00E32D5F">
      <w:pPr>
        <w:pStyle w:val="Index1"/>
        <w:tabs>
          <w:tab w:val="right" w:pos="5030"/>
        </w:tabs>
        <w:rPr>
          <w:noProof/>
        </w:rPr>
      </w:pPr>
      <w:r>
        <w:rPr>
          <w:noProof/>
        </w:rPr>
        <w:t>Exchange Online Protection, 16, 67</w:t>
      </w:r>
    </w:p>
    <w:p w:rsidR="00E32D5F" w:rsidRDefault="00E32D5F">
      <w:pPr>
        <w:pStyle w:val="Index1"/>
        <w:tabs>
          <w:tab w:val="right" w:pos="5030"/>
        </w:tabs>
        <w:rPr>
          <w:noProof/>
        </w:rPr>
      </w:pPr>
      <w:r>
        <w:rPr>
          <w:noProof/>
        </w:rPr>
        <w:t>Exchange Server, 86</w:t>
      </w:r>
    </w:p>
    <w:p w:rsidR="00E32D5F" w:rsidRDefault="00E32D5F">
      <w:pPr>
        <w:pStyle w:val="Index1"/>
        <w:tabs>
          <w:tab w:val="right" w:pos="5030"/>
        </w:tabs>
        <w:rPr>
          <w:noProof/>
        </w:rPr>
      </w:pPr>
      <w:r>
        <w:rPr>
          <w:noProof/>
        </w:rPr>
        <w:t>Exchange Server 2013, 27</w:t>
      </w:r>
    </w:p>
    <w:p w:rsidR="00E32D5F" w:rsidRDefault="00E32D5F">
      <w:pPr>
        <w:pStyle w:val="Index1"/>
        <w:tabs>
          <w:tab w:val="right" w:pos="5030"/>
        </w:tabs>
        <w:rPr>
          <w:noProof/>
        </w:rPr>
      </w:pPr>
      <w:r>
        <w:rPr>
          <w:noProof/>
        </w:rPr>
        <w:t>Exchange Server Enterprise, 87</w:t>
      </w:r>
    </w:p>
    <w:p w:rsidR="00E32D5F" w:rsidRDefault="00E32D5F">
      <w:pPr>
        <w:pStyle w:val="Index1"/>
        <w:tabs>
          <w:tab w:val="right" w:pos="5030"/>
        </w:tabs>
        <w:rPr>
          <w:noProof/>
        </w:rPr>
      </w:pPr>
      <w:r>
        <w:rPr>
          <w:noProof/>
        </w:rPr>
        <w:t>Exchange Server Enterprise 2016, 27</w:t>
      </w:r>
    </w:p>
    <w:p w:rsidR="00E32D5F" w:rsidRDefault="00E32D5F">
      <w:pPr>
        <w:pStyle w:val="Index1"/>
        <w:tabs>
          <w:tab w:val="right" w:pos="5030"/>
        </w:tabs>
        <w:rPr>
          <w:noProof/>
        </w:rPr>
      </w:pPr>
      <w:r>
        <w:rPr>
          <w:noProof/>
        </w:rPr>
        <w:t>Exchange Server Enterprise 2016 CAL, 27</w:t>
      </w:r>
    </w:p>
    <w:p w:rsidR="00E32D5F" w:rsidRDefault="00E32D5F">
      <w:pPr>
        <w:pStyle w:val="Index1"/>
        <w:tabs>
          <w:tab w:val="right" w:pos="5030"/>
        </w:tabs>
        <w:rPr>
          <w:noProof/>
        </w:rPr>
      </w:pPr>
      <w:r>
        <w:rPr>
          <w:noProof/>
        </w:rPr>
        <w:t>Exchange Server Standard, 87</w:t>
      </w:r>
    </w:p>
    <w:p w:rsidR="00E32D5F" w:rsidRDefault="00E32D5F">
      <w:pPr>
        <w:pStyle w:val="Index1"/>
        <w:tabs>
          <w:tab w:val="right" w:pos="5030"/>
        </w:tabs>
        <w:rPr>
          <w:noProof/>
        </w:rPr>
      </w:pPr>
      <w:r>
        <w:rPr>
          <w:noProof/>
        </w:rPr>
        <w:t>Exchange Server Standard 2016, 27</w:t>
      </w:r>
    </w:p>
    <w:p w:rsidR="00E32D5F" w:rsidRDefault="00E32D5F">
      <w:pPr>
        <w:pStyle w:val="Index1"/>
        <w:tabs>
          <w:tab w:val="right" w:pos="5030"/>
        </w:tabs>
        <w:rPr>
          <w:noProof/>
        </w:rPr>
      </w:pPr>
      <w:r>
        <w:rPr>
          <w:noProof/>
        </w:rPr>
        <w:t>Exchange Server Standard 2016 CAL, 27</w:t>
      </w:r>
    </w:p>
    <w:p w:rsidR="00E32D5F" w:rsidRDefault="00E32D5F">
      <w:pPr>
        <w:pStyle w:val="Index1"/>
        <w:tabs>
          <w:tab w:val="right" w:pos="5030"/>
        </w:tabs>
        <w:rPr>
          <w:noProof/>
        </w:rPr>
      </w:pPr>
      <w:r>
        <w:rPr>
          <w:noProof/>
        </w:rPr>
        <w:t>Forefront Identity Manager 2010 - Windows Live Edition, 19</w:t>
      </w:r>
    </w:p>
    <w:p w:rsidR="00E32D5F" w:rsidRDefault="00E32D5F">
      <w:pPr>
        <w:pStyle w:val="Index1"/>
        <w:tabs>
          <w:tab w:val="right" w:pos="5030"/>
        </w:tabs>
        <w:rPr>
          <w:noProof/>
        </w:rPr>
      </w:pPr>
      <w:r>
        <w:rPr>
          <w:noProof/>
        </w:rPr>
        <w:t>Forefront Identity Manager 2010 R2, 23, 51</w:t>
      </w:r>
    </w:p>
    <w:p w:rsidR="00E32D5F" w:rsidRDefault="00E32D5F">
      <w:pPr>
        <w:pStyle w:val="Index1"/>
        <w:tabs>
          <w:tab w:val="right" w:pos="5030"/>
        </w:tabs>
        <w:rPr>
          <w:noProof/>
        </w:rPr>
      </w:pPr>
      <w:r>
        <w:rPr>
          <w:noProof/>
        </w:rPr>
        <w:t>Forefront Identity Manager 2010 R2 - Windows Live Edition, 19</w:t>
      </w:r>
    </w:p>
    <w:p w:rsidR="00E32D5F" w:rsidRDefault="00E32D5F">
      <w:pPr>
        <w:pStyle w:val="Index1"/>
        <w:tabs>
          <w:tab w:val="right" w:pos="5030"/>
        </w:tabs>
        <w:rPr>
          <w:noProof/>
        </w:rPr>
      </w:pPr>
      <w:r>
        <w:rPr>
          <w:noProof/>
        </w:rPr>
        <w:t>Forefront TMG Enterprise, 87</w:t>
      </w:r>
    </w:p>
    <w:p w:rsidR="00E32D5F" w:rsidRDefault="00E32D5F">
      <w:pPr>
        <w:pStyle w:val="Index1"/>
        <w:tabs>
          <w:tab w:val="right" w:pos="5030"/>
        </w:tabs>
        <w:rPr>
          <w:noProof/>
        </w:rPr>
      </w:pPr>
      <w:r>
        <w:rPr>
          <w:noProof/>
        </w:rPr>
        <w:t>Forefront TMG Standard, 87</w:t>
      </w:r>
    </w:p>
    <w:p w:rsidR="00E32D5F" w:rsidRDefault="00E32D5F">
      <w:pPr>
        <w:pStyle w:val="Index1"/>
        <w:tabs>
          <w:tab w:val="right" w:pos="5030"/>
        </w:tabs>
        <w:rPr>
          <w:noProof/>
        </w:rPr>
      </w:pPr>
      <w:r>
        <w:rPr>
          <w:noProof/>
        </w:rPr>
        <w:lastRenderedPageBreak/>
        <w:t>Forefront United Access Gateway 2010, 17</w:t>
      </w:r>
    </w:p>
    <w:p w:rsidR="00E32D5F" w:rsidRDefault="00E32D5F">
      <w:pPr>
        <w:pStyle w:val="Index1"/>
        <w:tabs>
          <w:tab w:val="right" w:pos="5030"/>
        </w:tabs>
        <w:rPr>
          <w:noProof/>
        </w:rPr>
      </w:pPr>
      <w:r>
        <w:rPr>
          <w:noProof/>
        </w:rPr>
        <w:t>HPC Pack, 51</w:t>
      </w:r>
    </w:p>
    <w:p w:rsidR="00E32D5F" w:rsidRDefault="00E32D5F">
      <w:pPr>
        <w:pStyle w:val="Index1"/>
        <w:tabs>
          <w:tab w:val="right" w:pos="5030"/>
        </w:tabs>
        <w:rPr>
          <w:noProof/>
        </w:rPr>
      </w:pPr>
      <w:r>
        <w:rPr>
          <w:noProof/>
        </w:rPr>
        <w:t>Import Service for Office 365, 67</w:t>
      </w:r>
    </w:p>
    <w:p w:rsidR="00E32D5F" w:rsidRDefault="00E32D5F">
      <w:pPr>
        <w:pStyle w:val="Index1"/>
        <w:tabs>
          <w:tab w:val="right" w:pos="5030"/>
        </w:tabs>
        <w:rPr>
          <w:noProof/>
        </w:rPr>
      </w:pPr>
      <w:r>
        <w:rPr>
          <w:noProof/>
        </w:rPr>
        <w:t>Live Meeting Professional, 30</w:t>
      </w:r>
    </w:p>
    <w:p w:rsidR="00E32D5F" w:rsidRDefault="00E32D5F">
      <w:pPr>
        <w:pStyle w:val="Index1"/>
        <w:tabs>
          <w:tab w:val="right" w:pos="5030"/>
        </w:tabs>
        <w:rPr>
          <w:noProof/>
        </w:rPr>
      </w:pPr>
      <w:r>
        <w:rPr>
          <w:noProof/>
        </w:rPr>
        <w:t>Live Meeting Standard, 30</w:t>
      </w:r>
    </w:p>
    <w:p w:rsidR="00E32D5F" w:rsidRDefault="00E32D5F">
      <w:pPr>
        <w:pStyle w:val="Index1"/>
        <w:tabs>
          <w:tab w:val="right" w:pos="5030"/>
        </w:tabs>
        <w:rPr>
          <w:noProof/>
        </w:rPr>
      </w:pPr>
      <w:r>
        <w:rPr>
          <w:noProof/>
        </w:rPr>
        <w:t>Lync 2013, 24</w:t>
      </w:r>
    </w:p>
    <w:p w:rsidR="00E32D5F" w:rsidRDefault="00E32D5F">
      <w:pPr>
        <w:pStyle w:val="Index1"/>
        <w:tabs>
          <w:tab w:val="right" w:pos="5030"/>
        </w:tabs>
        <w:rPr>
          <w:noProof/>
        </w:rPr>
      </w:pPr>
      <w:r>
        <w:rPr>
          <w:noProof/>
        </w:rPr>
        <w:t>Lync for Mac 2011, 26, 69</w:t>
      </w:r>
    </w:p>
    <w:p w:rsidR="00E32D5F" w:rsidRDefault="00E32D5F">
      <w:pPr>
        <w:pStyle w:val="Index1"/>
        <w:tabs>
          <w:tab w:val="right" w:pos="5030"/>
        </w:tabs>
        <w:rPr>
          <w:noProof/>
        </w:rPr>
      </w:pPr>
      <w:r>
        <w:rPr>
          <w:noProof/>
        </w:rPr>
        <w:t>Lync Server 2010, 30</w:t>
      </w:r>
    </w:p>
    <w:p w:rsidR="00E32D5F" w:rsidRDefault="00E32D5F">
      <w:pPr>
        <w:pStyle w:val="Index1"/>
        <w:tabs>
          <w:tab w:val="right" w:pos="5030"/>
        </w:tabs>
        <w:rPr>
          <w:noProof/>
        </w:rPr>
      </w:pPr>
      <w:r>
        <w:rPr>
          <w:noProof/>
        </w:rPr>
        <w:t>Lync Server 2013, 30</w:t>
      </w:r>
    </w:p>
    <w:p w:rsidR="00E32D5F" w:rsidRDefault="00E32D5F">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rsidR="00E32D5F" w:rsidRDefault="00E32D5F">
      <w:pPr>
        <w:pStyle w:val="Index1"/>
        <w:tabs>
          <w:tab w:val="right" w:pos="5030"/>
        </w:tabs>
        <w:rPr>
          <w:noProof/>
        </w:rPr>
      </w:pPr>
      <w:r>
        <w:rPr>
          <w:noProof/>
        </w:rPr>
        <w:t>Microsoft Azure Platform Services, 88</w:t>
      </w:r>
    </w:p>
    <w:p w:rsidR="00E32D5F" w:rsidRDefault="00E32D5F">
      <w:pPr>
        <w:pStyle w:val="Index1"/>
        <w:tabs>
          <w:tab w:val="right" w:pos="5030"/>
        </w:tabs>
        <w:rPr>
          <w:noProof/>
        </w:rPr>
      </w:pPr>
      <w:r>
        <w:rPr>
          <w:noProof/>
        </w:rPr>
        <w:t>Microsoft Azure Services, 55, 87</w:t>
      </w:r>
    </w:p>
    <w:p w:rsidR="00E32D5F" w:rsidRDefault="00E32D5F">
      <w:pPr>
        <w:pStyle w:val="Index1"/>
        <w:tabs>
          <w:tab w:val="right" w:pos="5030"/>
        </w:tabs>
        <w:rPr>
          <w:noProof/>
        </w:rPr>
      </w:pPr>
      <w:r>
        <w:rPr>
          <w:noProof/>
        </w:rPr>
        <w:t>Microsoft Dynamics AX 2012 R2, 20</w:t>
      </w:r>
    </w:p>
    <w:p w:rsidR="00E32D5F" w:rsidRDefault="00E32D5F">
      <w:pPr>
        <w:pStyle w:val="Index1"/>
        <w:tabs>
          <w:tab w:val="right" w:pos="5030"/>
        </w:tabs>
        <w:rPr>
          <w:noProof/>
        </w:rPr>
      </w:pPr>
      <w:r>
        <w:rPr>
          <w:noProof/>
        </w:rPr>
        <w:t>Microsoft Dynamics AX 2012 R3 Enterprise Additive CAL, 20</w:t>
      </w:r>
    </w:p>
    <w:p w:rsidR="00E32D5F" w:rsidRDefault="00E32D5F">
      <w:pPr>
        <w:pStyle w:val="Index1"/>
        <w:tabs>
          <w:tab w:val="right" w:pos="5030"/>
        </w:tabs>
        <w:rPr>
          <w:noProof/>
        </w:rPr>
      </w:pPr>
      <w:r>
        <w:rPr>
          <w:noProof/>
        </w:rPr>
        <w:t>Microsoft Dynamics AX 2012 R3 Enterprise CAL, 20</w:t>
      </w:r>
    </w:p>
    <w:p w:rsidR="00E32D5F" w:rsidRDefault="00E32D5F">
      <w:pPr>
        <w:pStyle w:val="Index1"/>
        <w:tabs>
          <w:tab w:val="right" w:pos="5030"/>
        </w:tabs>
        <w:rPr>
          <w:noProof/>
        </w:rPr>
      </w:pPr>
      <w:r>
        <w:rPr>
          <w:noProof/>
        </w:rPr>
        <w:t>Microsoft Dynamics AX 2012 R3 Functional Additive CAL, 20</w:t>
      </w:r>
    </w:p>
    <w:p w:rsidR="00E32D5F" w:rsidRDefault="00E32D5F">
      <w:pPr>
        <w:pStyle w:val="Index1"/>
        <w:tabs>
          <w:tab w:val="right" w:pos="5030"/>
        </w:tabs>
        <w:rPr>
          <w:noProof/>
        </w:rPr>
      </w:pPr>
      <w:r>
        <w:rPr>
          <w:noProof/>
        </w:rPr>
        <w:t>Microsoft Dynamics AX 2012 R3 Functional CAL, 20</w:t>
      </w:r>
    </w:p>
    <w:p w:rsidR="00E32D5F" w:rsidRDefault="00E32D5F">
      <w:pPr>
        <w:pStyle w:val="Index1"/>
        <w:tabs>
          <w:tab w:val="right" w:pos="5030"/>
        </w:tabs>
        <w:rPr>
          <w:noProof/>
        </w:rPr>
      </w:pPr>
      <w:r>
        <w:rPr>
          <w:noProof/>
        </w:rPr>
        <w:t>Microsoft Dynamics AX 2012 R3 Self Serve CAL, 20</w:t>
      </w:r>
    </w:p>
    <w:p w:rsidR="00E32D5F" w:rsidRDefault="00E32D5F">
      <w:pPr>
        <w:pStyle w:val="Index1"/>
        <w:tabs>
          <w:tab w:val="right" w:pos="5030"/>
        </w:tabs>
        <w:rPr>
          <w:noProof/>
        </w:rPr>
      </w:pPr>
      <w:r>
        <w:rPr>
          <w:noProof/>
        </w:rPr>
        <w:t>Microsoft Dynamics AX 2012 R3 Server, 20</w:t>
      </w:r>
    </w:p>
    <w:p w:rsidR="00E32D5F" w:rsidRDefault="00E32D5F">
      <w:pPr>
        <w:pStyle w:val="Index1"/>
        <w:tabs>
          <w:tab w:val="right" w:pos="5030"/>
        </w:tabs>
        <w:rPr>
          <w:noProof/>
        </w:rPr>
      </w:pPr>
      <w:r>
        <w:rPr>
          <w:noProof/>
        </w:rPr>
        <w:t>Microsoft Dynamics AX 2012 R3 Standard Commerce Server Core, 20</w:t>
      </w:r>
    </w:p>
    <w:p w:rsidR="00E32D5F" w:rsidRDefault="00E32D5F">
      <w:pPr>
        <w:pStyle w:val="Index1"/>
        <w:tabs>
          <w:tab w:val="right" w:pos="5030"/>
        </w:tabs>
        <w:rPr>
          <w:noProof/>
        </w:rPr>
      </w:pPr>
      <w:r>
        <w:rPr>
          <w:noProof/>
        </w:rPr>
        <w:t>Microsoft Dynamics AX 2012 R3 Store Server, 20</w:t>
      </w:r>
    </w:p>
    <w:p w:rsidR="00E32D5F" w:rsidRDefault="00E32D5F">
      <w:pPr>
        <w:pStyle w:val="Index1"/>
        <w:tabs>
          <w:tab w:val="right" w:pos="5030"/>
        </w:tabs>
        <w:rPr>
          <w:noProof/>
        </w:rPr>
      </w:pPr>
      <w:r>
        <w:rPr>
          <w:noProof/>
        </w:rPr>
        <w:t>Microsoft Dynamics AX 2012 R3 Task Additive CAL, 20</w:t>
      </w:r>
    </w:p>
    <w:p w:rsidR="00E32D5F" w:rsidRDefault="00E32D5F">
      <w:pPr>
        <w:pStyle w:val="Index1"/>
        <w:tabs>
          <w:tab w:val="right" w:pos="5030"/>
        </w:tabs>
        <w:rPr>
          <w:noProof/>
        </w:rPr>
      </w:pPr>
      <w:r>
        <w:rPr>
          <w:noProof/>
        </w:rPr>
        <w:t>Microsoft Dynamics AX 2012 R3 Task CAL, 20</w:t>
      </w:r>
    </w:p>
    <w:p w:rsidR="00E32D5F" w:rsidRDefault="00E32D5F">
      <w:pPr>
        <w:pStyle w:val="Index1"/>
        <w:tabs>
          <w:tab w:val="right" w:pos="5030"/>
        </w:tabs>
        <w:rPr>
          <w:noProof/>
        </w:rPr>
      </w:pPr>
      <w:r>
        <w:rPr>
          <w:noProof/>
        </w:rPr>
        <w:t>Microsoft Dynamics AX Enterprise CAL, 80</w:t>
      </w:r>
    </w:p>
    <w:p w:rsidR="00E32D5F" w:rsidRDefault="00E32D5F">
      <w:pPr>
        <w:pStyle w:val="Index1"/>
        <w:tabs>
          <w:tab w:val="right" w:pos="5030"/>
        </w:tabs>
        <w:rPr>
          <w:noProof/>
        </w:rPr>
      </w:pPr>
      <w:r>
        <w:rPr>
          <w:noProof/>
        </w:rPr>
        <w:t>Microsoft Dynamics AX Functional CAL, 80</w:t>
      </w:r>
    </w:p>
    <w:p w:rsidR="00E32D5F" w:rsidRDefault="00E32D5F">
      <w:pPr>
        <w:pStyle w:val="Index1"/>
        <w:tabs>
          <w:tab w:val="right" w:pos="5030"/>
        </w:tabs>
        <w:rPr>
          <w:noProof/>
        </w:rPr>
      </w:pPr>
      <w:r>
        <w:rPr>
          <w:noProof/>
        </w:rPr>
        <w:t>Microsoft Dynamics AX Standard Commerce Core Server, 80</w:t>
      </w:r>
    </w:p>
    <w:p w:rsidR="00E32D5F" w:rsidRDefault="00E32D5F">
      <w:pPr>
        <w:pStyle w:val="Index1"/>
        <w:tabs>
          <w:tab w:val="right" w:pos="5030"/>
        </w:tabs>
        <w:rPr>
          <w:noProof/>
        </w:rPr>
      </w:pPr>
      <w:r>
        <w:rPr>
          <w:noProof/>
        </w:rPr>
        <w:t>Microsoft Dynamics AX Store Server, 80</w:t>
      </w:r>
    </w:p>
    <w:p w:rsidR="00E32D5F" w:rsidRDefault="00E32D5F">
      <w:pPr>
        <w:pStyle w:val="Index1"/>
        <w:tabs>
          <w:tab w:val="right" w:pos="5030"/>
        </w:tabs>
        <w:rPr>
          <w:noProof/>
        </w:rPr>
      </w:pPr>
      <w:r>
        <w:rPr>
          <w:noProof/>
        </w:rPr>
        <w:t>Microsoft Dynamics AX Task CAL, 80</w:t>
      </w:r>
    </w:p>
    <w:p w:rsidR="00E32D5F" w:rsidRDefault="00E32D5F">
      <w:pPr>
        <w:pStyle w:val="Index1"/>
        <w:tabs>
          <w:tab w:val="right" w:pos="5030"/>
        </w:tabs>
        <w:rPr>
          <w:noProof/>
        </w:rPr>
      </w:pPr>
      <w:r>
        <w:rPr>
          <w:noProof/>
        </w:rPr>
        <w:t>Microsoft Dynamics CRM 2011, 22</w:t>
      </w:r>
    </w:p>
    <w:p w:rsidR="00E32D5F" w:rsidRDefault="00E32D5F">
      <w:pPr>
        <w:pStyle w:val="Index1"/>
        <w:tabs>
          <w:tab w:val="right" w:pos="5030"/>
        </w:tabs>
        <w:rPr>
          <w:noProof/>
        </w:rPr>
      </w:pPr>
      <w:r>
        <w:rPr>
          <w:noProof/>
        </w:rPr>
        <w:t>Microsoft Dynamics CRM 2013, 22</w:t>
      </w:r>
    </w:p>
    <w:p w:rsidR="00E32D5F" w:rsidRDefault="00E32D5F">
      <w:pPr>
        <w:pStyle w:val="Index1"/>
        <w:tabs>
          <w:tab w:val="right" w:pos="5030"/>
        </w:tabs>
        <w:rPr>
          <w:noProof/>
        </w:rPr>
      </w:pPr>
      <w:r>
        <w:rPr>
          <w:noProof/>
        </w:rPr>
        <w:t>Microsoft Dynamics CRM 2015 Basic Additive CAL, 22</w:t>
      </w:r>
    </w:p>
    <w:p w:rsidR="00E32D5F" w:rsidRDefault="00E32D5F">
      <w:pPr>
        <w:pStyle w:val="Index1"/>
        <w:tabs>
          <w:tab w:val="right" w:pos="5030"/>
        </w:tabs>
        <w:rPr>
          <w:noProof/>
        </w:rPr>
      </w:pPr>
      <w:r>
        <w:rPr>
          <w:noProof/>
        </w:rPr>
        <w:t>Microsoft Dynamics CRM 2015 Basic CAL, 22</w:t>
      </w:r>
    </w:p>
    <w:p w:rsidR="00E32D5F" w:rsidRDefault="00E32D5F">
      <w:pPr>
        <w:pStyle w:val="Index1"/>
        <w:tabs>
          <w:tab w:val="right" w:pos="5030"/>
        </w:tabs>
        <w:rPr>
          <w:noProof/>
        </w:rPr>
      </w:pPr>
      <w:r>
        <w:rPr>
          <w:noProof/>
        </w:rPr>
        <w:t>Microsoft Dynamics CRM 2015 Essentials CAL, 22</w:t>
      </w:r>
    </w:p>
    <w:p w:rsidR="00E32D5F" w:rsidRDefault="00E32D5F">
      <w:pPr>
        <w:pStyle w:val="Index1"/>
        <w:tabs>
          <w:tab w:val="right" w:pos="5030"/>
        </w:tabs>
        <w:rPr>
          <w:noProof/>
        </w:rPr>
      </w:pPr>
      <w:r>
        <w:rPr>
          <w:noProof/>
        </w:rPr>
        <w:t>Microsoft Dynamics CRM 2015 Professional Additive CAL, 22</w:t>
      </w:r>
    </w:p>
    <w:p w:rsidR="00E32D5F" w:rsidRDefault="00E32D5F">
      <w:pPr>
        <w:pStyle w:val="Index1"/>
        <w:tabs>
          <w:tab w:val="right" w:pos="5030"/>
        </w:tabs>
        <w:rPr>
          <w:noProof/>
        </w:rPr>
      </w:pPr>
      <w:r>
        <w:rPr>
          <w:noProof/>
        </w:rPr>
        <w:t>Microsoft Dynamics CRM 2015 Professional CAL, 22</w:t>
      </w:r>
    </w:p>
    <w:p w:rsidR="00E32D5F" w:rsidRDefault="00E32D5F">
      <w:pPr>
        <w:pStyle w:val="Index1"/>
        <w:tabs>
          <w:tab w:val="right" w:pos="5030"/>
        </w:tabs>
        <w:rPr>
          <w:noProof/>
        </w:rPr>
      </w:pPr>
      <w:r>
        <w:rPr>
          <w:noProof/>
        </w:rPr>
        <w:t>Microsoft Dynamics CRM Basic Additive CAL, 60</w:t>
      </w:r>
    </w:p>
    <w:p w:rsidR="00E32D5F" w:rsidRDefault="00E32D5F">
      <w:pPr>
        <w:pStyle w:val="Index1"/>
        <w:tabs>
          <w:tab w:val="right" w:pos="5030"/>
        </w:tabs>
        <w:rPr>
          <w:noProof/>
        </w:rPr>
      </w:pPr>
      <w:r>
        <w:rPr>
          <w:noProof/>
        </w:rPr>
        <w:t>Microsoft Dynamics CRM Basic CAL, 60</w:t>
      </w:r>
    </w:p>
    <w:p w:rsidR="00E32D5F" w:rsidRDefault="00E32D5F">
      <w:pPr>
        <w:pStyle w:val="Index1"/>
        <w:tabs>
          <w:tab w:val="right" w:pos="5030"/>
        </w:tabs>
        <w:rPr>
          <w:noProof/>
        </w:rPr>
      </w:pPr>
      <w:r>
        <w:rPr>
          <w:noProof/>
        </w:rPr>
        <w:t>Microsoft Dynamics CRM CAL, 80</w:t>
      </w:r>
    </w:p>
    <w:p w:rsidR="00E32D5F" w:rsidRDefault="00E32D5F">
      <w:pPr>
        <w:pStyle w:val="Index1"/>
        <w:tabs>
          <w:tab w:val="right" w:pos="5030"/>
        </w:tabs>
        <w:rPr>
          <w:noProof/>
        </w:rPr>
      </w:pPr>
      <w:r>
        <w:rPr>
          <w:noProof/>
        </w:rPr>
        <w:t>Microsoft Dynamics CRM Essential CAL, 60</w:t>
      </w:r>
    </w:p>
    <w:p w:rsidR="00E32D5F" w:rsidRDefault="00E32D5F">
      <w:pPr>
        <w:pStyle w:val="Index1"/>
        <w:tabs>
          <w:tab w:val="right" w:pos="5030"/>
        </w:tabs>
        <w:rPr>
          <w:noProof/>
        </w:rPr>
      </w:pPr>
      <w:r>
        <w:rPr>
          <w:noProof/>
        </w:rPr>
        <w:t>Microsoft Dynamics CRM Online Additional Non-Production Instance, 60</w:t>
      </w:r>
    </w:p>
    <w:p w:rsidR="00E32D5F" w:rsidRDefault="00E32D5F">
      <w:pPr>
        <w:pStyle w:val="Index1"/>
        <w:tabs>
          <w:tab w:val="right" w:pos="5030"/>
        </w:tabs>
        <w:rPr>
          <w:noProof/>
        </w:rPr>
      </w:pPr>
      <w:r>
        <w:rPr>
          <w:noProof/>
        </w:rPr>
        <w:t>Microsoft Dynamics CRM Online Additional Production Instance, 60</w:t>
      </w:r>
    </w:p>
    <w:p w:rsidR="00E32D5F" w:rsidRDefault="00E32D5F">
      <w:pPr>
        <w:pStyle w:val="Index1"/>
        <w:tabs>
          <w:tab w:val="right" w:pos="5030"/>
        </w:tabs>
        <w:rPr>
          <w:noProof/>
        </w:rPr>
      </w:pPr>
      <w:r>
        <w:rPr>
          <w:noProof/>
        </w:rPr>
        <w:t>Microsoft Dynamics CRM Online Additional Storage, 60</w:t>
      </w:r>
    </w:p>
    <w:p w:rsidR="00E32D5F" w:rsidRDefault="00E32D5F">
      <w:pPr>
        <w:pStyle w:val="Index1"/>
        <w:tabs>
          <w:tab w:val="right" w:pos="5030"/>
        </w:tabs>
        <w:rPr>
          <w:noProof/>
        </w:rPr>
      </w:pPr>
      <w:r>
        <w:rPr>
          <w:noProof/>
        </w:rPr>
        <w:t>Microsoft Dynamics CRM Online Additional Storage EDU, 60</w:t>
      </w:r>
    </w:p>
    <w:p w:rsidR="00E32D5F" w:rsidRDefault="00E32D5F">
      <w:pPr>
        <w:pStyle w:val="Index1"/>
        <w:tabs>
          <w:tab w:val="right" w:pos="5030"/>
        </w:tabs>
        <w:rPr>
          <w:noProof/>
        </w:rPr>
      </w:pPr>
      <w:r>
        <w:rPr>
          <w:noProof/>
        </w:rPr>
        <w:t>Microsoft Dynamics CRM Online Basic, 60</w:t>
      </w:r>
    </w:p>
    <w:p w:rsidR="00E32D5F" w:rsidRDefault="00E32D5F">
      <w:pPr>
        <w:pStyle w:val="Index1"/>
        <w:tabs>
          <w:tab w:val="right" w:pos="5030"/>
        </w:tabs>
        <w:rPr>
          <w:noProof/>
        </w:rPr>
      </w:pPr>
      <w:r>
        <w:rPr>
          <w:noProof/>
        </w:rPr>
        <w:t>Microsoft Dynamics CRM Online Basic for SA, 60</w:t>
      </w:r>
    </w:p>
    <w:p w:rsidR="00E32D5F" w:rsidRDefault="00E32D5F">
      <w:pPr>
        <w:pStyle w:val="Index1"/>
        <w:tabs>
          <w:tab w:val="right" w:pos="5030"/>
        </w:tabs>
        <w:rPr>
          <w:noProof/>
        </w:rPr>
      </w:pPr>
      <w:r>
        <w:rPr>
          <w:noProof/>
        </w:rPr>
        <w:t>Microsoft Dynamics CRM Online Enhanced Support, 60</w:t>
      </w:r>
    </w:p>
    <w:p w:rsidR="00E32D5F" w:rsidRDefault="00E32D5F">
      <w:pPr>
        <w:pStyle w:val="Index1"/>
        <w:tabs>
          <w:tab w:val="right" w:pos="5030"/>
        </w:tabs>
        <w:rPr>
          <w:noProof/>
        </w:rPr>
      </w:pPr>
      <w:r>
        <w:rPr>
          <w:noProof/>
        </w:rPr>
        <w:t>Microsoft Dynamics CRM Online Enhanced Support EDU, 60</w:t>
      </w:r>
    </w:p>
    <w:p w:rsidR="00E32D5F" w:rsidRDefault="00E32D5F">
      <w:pPr>
        <w:pStyle w:val="Index1"/>
        <w:tabs>
          <w:tab w:val="right" w:pos="5030"/>
        </w:tabs>
        <w:rPr>
          <w:noProof/>
        </w:rPr>
      </w:pPr>
      <w:r>
        <w:rPr>
          <w:noProof/>
        </w:rPr>
        <w:t>Microsoft Dynamics CRM Online Enterprise, 60</w:t>
      </w:r>
    </w:p>
    <w:p w:rsidR="00E32D5F" w:rsidRDefault="00E32D5F">
      <w:pPr>
        <w:pStyle w:val="Index1"/>
        <w:tabs>
          <w:tab w:val="right" w:pos="5030"/>
        </w:tabs>
        <w:rPr>
          <w:noProof/>
        </w:rPr>
      </w:pPr>
      <w:r>
        <w:rPr>
          <w:noProof/>
        </w:rPr>
        <w:t>Microsoft Dynamics CRM Online Enterprise for SA, 60</w:t>
      </w:r>
    </w:p>
    <w:p w:rsidR="00E32D5F" w:rsidRDefault="00E32D5F">
      <w:pPr>
        <w:pStyle w:val="Index1"/>
        <w:tabs>
          <w:tab w:val="right" w:pos="5030"/>
        </w:tabs>
        <w:rPr>
          <w:noProof/>
        </w:rPr>
      </w:pPr>
      <w:r>
        <w:rPr>
          <w:noProof/>
        </w:rPr>
        <w:t>Microsoft Dynamics CRM Online Essential, 60</w:t>
      </w:r>
    </w:p>
    <w:p w:rsidR="00E32D5F" w:rsidRDefault="00E32D5F">
      <w:pPr>
        <w:pStyle w:val="Index1"/>
        <w:tabs>
          <w:tab w:val="right" w:pos="5030"/>
        </w:tabs>
        <w:rPr>
          <w:noProof/>
        </w:rPr>
      </w:pPr>
      <w:r>
        <w:rPr>
          <w:noProof/>
        </w:rPr>
        <w:t>Microsoft Dynamics CRM Online Essential for SA, 60</w:t>
      </w:r>
    </w:p>
    <w:p w:rsidR="00E32D5F" w:rsidRDefault="00E32D5F">
      <w:pPr>
        <w:pStyle w:val="Index1"/>
        <w:tabs>
          <w:tab w:val="right" w:pos="5030"/>
        </w:tabs>
        <w:rPr>
          <w:noProof/>
        </w:rPr>
      </w:pPr>
      <w:r>
        <w:rPr>
          <w:noProof/>
        </w:rPr>
        <w:t>Microsoft Dynamics CRM Online Professional, 60</w:t>
      </w:r>
    </w:p>
    <w:p w:rsidR="00E32D5F" w:rsidRDefault="00E32D5F">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60</w:t>
      </w:r>
    </w:p>
    <w:p w:rsidR="00E32D5F" w:rsidRDefault="00E32D5F">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60</w:t>
      </w:r>
    </w:p>
    <w:p w:rsidR="00E32D5F" w:rsidRDefault="00E32D5F">
      <w:pPr>
        <w:pStyle w:val="Index1"/>
        <w:tabs>
          <w:tab w:val="right" w:pos="5030"/>
        </w:tabs>
        <w:rPr>
          <w:noProof/>
        </w:rPr>
      </w:pPr>
      <w:r>
        <w:rPr>
          <w:noProof/>
        </w:rPr>
        <w:t>Microsoft Dynamics CRM Online Professional Direct Support, 60</w:t>
      </w:r>
    </w:p>
    <w:p w:rsidR="00E32D5F" w:rsidRDefault="00E32D5F">
      <w:pPr>
        <w:pStyle w:val="Index1"/>
        <w:tabs>
          <w:tab w:val="right" w:pos="5030"/>
        </w:tabs>
        <w:rPr>
          <w:noProof/>
        </w:rPr>
      </w:pPr>
      <w:r>
        <w:rPr>
          <w:noProof/>
        </w:rPr>
        <w:t>Microsoft Dynamics CRM Online Professional Direct Support EDU, 60</w:t>
      </w:r>
    </w:p>
    <w:p w:rsidR="00E32D5F" w:rsidRDefault="00E32D5F">
      <w:pPr>
        <w:pStyle w:val="Index1"/>
        <w:tabs>
          <w:tab w:val="right" w:pos="5030"/>
        </w:tabs>
        <w:rPr>
          <w:noProof/>
        </w:rPr>
      </w:pPr>
      <w:r>
        <w:rPr>
          <w:noProof/>
        </w:rPr>
        <w:t>Microsoft Dynamics CRM Online Professional for SA, 60</w:t>
      </w:r>
    </w:p>
    <w:p w:rsidR="00E32D5F" w:rsidRDefault="00E32D5F">
      <w:pPr>
        <w:pStyle w:val="Index1"/>
        <w:tabs>
          <w:tab w:val="right" w:pos="5030"/>
        </w:tabs>
        <w:rPr>
          <w:noProof/>
        </w:rPr>
      </w:pPr>
      <w:r>
        <w:rPr>
          <w:noProof/>
        </w:rPr>
        <w:t>Microsoft Dynamics CRM Professional Additive CAL, 61</w:t>
      </w:r>
    </w:p>
    <w:p w:rsidR="00E32D5F" w:rsidRDefault="00E32D5F">
      <w:pPr>
        <w:pStyle w:val="Index1"/>
        <w:tabs>
          <w:tab w:val="right" w:pos="5030"/>
        </w:tabs>
        <w:rPr>
          <w:noProof/>
        </w:rPr>
      </w:pPr>
      <w:r>
        <w:rPr>
          <w:noProof/>
        </w:rPr>
        <w:t>Microsoft Dynamics CRM Professional CAL, 61, 62</w:t>
      </w:r>
    </w:p>
    <w:p w:rsidR="00E32D5F" w:rsidRDefault="00E32D5F">
      <w:pPr>
        <w:pStyle w:val="Index1"/>
        <w:tabs>
          <w:tab w:val="right" w:pos="5030"/>
        </w:tabs>
        <w:rPr>
          <w:noProof/>
        </w:rPr>
      </w:pPr>
      <w:r>
        <w:rPr>
          <w:noProof/>
        </w:rPr>
        <w:t>Microsoft Dynamics CRM Server, 87</w:t>
      </w:r>
    </w:p>
    <w:p w:rsidR="00E32D5F" w:rsidRDefault="00E32D5F">
      <w:pPr>
        <w:pStyle w:val="Index1"/>
        <w:tabs>
          <w:tab w:val="right" w:pos="5030"/>
        </w:tabs>
        <w:rPr>
          <w:noProof/>
        </w:rPr>
      </w:pPr>
      <w:r>
        <w:rPr>
          <w:noProof/>
        </w:rPr>
        <w:t>Microsoft Dynamics CRM Server 2011, 80</w:t>
      </w:r>
    </w:p>
    <w:p w:rsidR="00E32D5F" w:rsidRDefault="00E32D5F">
      <w:pPr>
        <w:pStyle w:val="Index1"/>
        <w:tabs>
          <w:tab w:val="right" w:pos="5030"/>
        </w:tabs>
        <w:rPr>
          <w:noProof/>
        </w:rPr>
      </w:pPr>
      <w:r>
        <w:rPr>
          <w:noProof/>
        </w:rPr>
        <w:t>Microsoft Dynamics CRM Server 2013, 80</w:t>
      </w:r>
    </w:p>
    <w:p w:rsidR="00E32D5F" w:rsidRDefault="00E32D5F">
      <w:pPr>
        <w:pStyle w:val="Index1"/>
        <w:tabs>
          <w:tab w:val="right" w:pos="5030"/>
        </w:tabs>
        <w:rPr>
          <w:noProof/>
        </w:rPr>
      </w:pPr>
      <w:r>
        <w:rPr>
          <w:noProof/>
        </w:rPr>
        <w:t>Microsoft Dynamics CRM Server 2015, 22, 80</w:t>
      </w:r>
    </w:p>
    <w:p w:rsidR="00E32D5F" w:rsidRDefault="00E32D5F">
      <w:pPr>
        <w:pStyle w:val="Index1"/>
        <w:tabs>
          <w:tab w:val="right" w:pos="5030"/>
        </w:tabs>
        <w:rPr>
          <w:noProof/>
        </w:rPr>
      </w:pPr>
      <w:r>
        <w:rPr>
          <w:noProof/>
        </w:rPr>
        <w:t>Microsoft Dynamics CRM Workgroup Server, 87</w:t>
      </w:r>
    </w:p>
    <w:p w:rsidR="00E32D5F" w:rsidRDefault="00E32D5F">
      <w:pPr>
        <w:pStyle w:val="Index1"/>
        <w:tabs>
          <w:tab w:val="right" w:pos="5030"/>
        </w:tabs>
        <w:rPr>
          <w:noProof/>
        </w:rPr>
      </w:pPr>
      <w:r>
        <w:rPr>
          <w:noProof/>
        </w:rPr>
        <w:t>Microsoft Dynamics CRM Workgroup Server 2015, 22</w:t>
      </w:r>
    </w:p>
    <w:p w:rsidR="00E32D5F" w:rsidRDefault="00E32D5F">
      <w:pPr>
        <w:pStyle w:val="Index1"/>
        <w:tabs>
          <w:tab w:val="right" w:pos="5030"/>
        </w:tabs>
        <w:rPr>
          <w:noProof/>
        </w:rPr>
      </w:pPr>
      <w:r>
        <w:rPr>
          <w:noProof/>
        </w:rPr>
        <w:t>Microsoft Dynamics Marketing Enhanced Support, 61</w:t>
      </w:r>
    </w:p>
    <w:p w:rsidR="00E32D5F" w:rsidRDefault="00E32D5F">
      <w:pPr>
        <w:pStyle w:val="Index1"/>
        <w:tabs>
          <w:tab w:val="right" w:pos="5030"/>
        </w:tabs>
        <w:rPr>
          <w:noProof/>
        </w:rPr>
      </w:pPr>
      <w:r>
        <w:rPr>
          <w:noProof/>
        </w:rPr>
        <w:t>Microsoft Dynamics Marketing Enterprise, 61</w:t>
      </w:r>
    </w:p>
    <w:p w:rsidR="00E32D5F" w:rsidRDefault="00E32D5F">
      <w:pPr>
        <w:pStyle w:val="Index1"/>
        <w:tabs>
          <w:tab w:val="right" w:pos="5030"/>
        </w:tabs>
        <w:rPr>
          <w:noProof/>
        </w:rPr>
      </w:pPr>
      <w:r>
        <w:rPr>
          <w:noProof/>
        </w:rPr>
        <w:t>Microsoft Dynamics Marketing Enterprise Extra Storage, 61</w:t>
      </w:r>
    </w:p>
    <w:p w:rsidR="00E32D5F" w:rsidRDefault="00E32D5F">
      <w:pPr>
        <w:pStyle w:val="Index1"/>
        <w:tabs>
          <w:tab w:val="right" w:pos="5030"/>
        </w:tabs>
        <w:rPr>
          <w:noProof/>
        </w:rPr>
      </w:pPr>
      <w:r>
        <w:rPr>
          <w:noProof/>
        </w:rPr>
        <w:t>Microsoft Dynamics Marketing Extra Messages, 61</w:t>
      </w:r>
    </w:p>
    <w:p w:rsidR="00E32D5F" w:rsidRDefault="00E32D5F">
      <w:pPr>
        <w:pStyle w:val="Index1"/>
        <w:tabs>
          <w:tab w:val="right" w:pos="5030"/>
        </w:tabs>
        <w:rPr>
          <w:noProof/>
        </w:rPr>
      </w:pPr>
      <w:r>
        <w:rPr>
          <w:noProof/>
        </w:rPr>
        <w:t>Microsoft Dynamics Marketing Professional Direct Support, 61</w:t>
      </w:r>
    </w:p>
    <w:p w:rsidR="00E32D5F" w:rsidRDefault="00E32D5F">
      <w:pPr>
        <w:pStyle w:val="Index1"/>
        <w:tabs>
          <w:tab w:val="right" w:pos="5030"/>
        </w:tabs>
        <w:rPr>
          <w:noProof/>
        </w:rPr>
      </w:pPr>
      <w:r>
        <w:rPr>
          <w:noProof/>
        </w:rPr>
        <w:t>Microsoft Dynamics Marketing Sales Collaboration, 61</w:t>
      </w:r>
    </w:p>
    <w:p w:rsidR="00E32D5F" w:rsidRDefault="00E32D5F">
      <w:pPr>
        <w:pStyle w:val="Index1"/>
        <w:tabs>
          <w:tab w:val="right" w:pos="5030"/>
        </w:tabs>
        <w:rPr>
          <w:noProof/>
        </w:rPr>
      </w:pPr>
      <w:r>
        <w:rPr>
          <w:noProof/>
        </w:rPr>
        <w:t>Microsoft Identity Manager 2016 CAL, 23</w:t>
      </w:r>
    </w:p>
    <w:p w:rsidR="00E32D5F" w:rsidRDefault="00E32D5F">
      <w:pPr>
        <w:pStyle w:val="Index1"/>
        <w:tabs>
          <w:tab w:val="right" w:pos="5030"/>
        </w:tabs>
        <w:rPr>
          <w:noProof/>
        </w:rPr>
      </w:pPr>
      <w:r>
        <w:rPr>
          <w:noProof/>
        </w:rPr>
        <w:t>Microsoft Identity Manager 2016 External Connector, 23</w:t>
      </w:r>
    </w:p>
    <w:p w:rsidR="00E32D5F" w:rsidRDefault="00E32D5F">
      <w:pPr>
        <w:pStyle w:val="Index1"/>
        <w:tabs>
          <w:tab w:val="right" w:pos="5030"/>
        </w:tabs>
        <w:rPr>
          <w:noProof/>
        </w:rPr>
      </w:pPr>
      <w:r>
        <w:rPr>
          <w:noProof/>
        </w:rPr>
        <w:t>Microsoft Intune, 17, 37, 59</w:t>
      </w:r>
    </w:p>
    <w:p w:rsidR="00E32D5F" w:rsidRDefault="00E32D5F">
      <w:pPr>
        <w:pStyle w:val="Index1"/>
        <w:tabs>
          <w:tab w:val="right" w:pos="5030"/>
        </w:tabs>
        <w:rPr>
          <w:noProof/>
        </w:rPr>
      </w:pPr>
      <w:r>
        <w:rPr>
          <w:noProof/>
        </w:rPr>
        <w:t>Microsoft Intune Add-on, 59</w:t>
      </w:r>
    </w:p>
    <w:p w:rsidR="00E32D5F" w:rsidRDefault="00E32D5F">
      <w:pPr>
        <w:pStyle w:val="Index1"/>
        <w:tabs>
          <w:tab w:val="right" w:pos="5030"/>
        </w:tabs>
        <w:rPr>
          <w:noProof/>
        </w:rPr>
      </w:pPr>
      <w:r>
        <w:rPr>
          <w:noProof/>
        </w:rPr>
        <w:t>Microsoft Intune USL Add-on Extra Storage 1 GB, 59</w:t>
      </w:r>
    </w:p>
    <w:p w:rsidR="00E32D5F" w:rsidRDefault="00E32D5F">
      <w:pPr>
        <w:pStyle w:val="Index1"/>
        <w:tabs>
          <w:tab w:val="right" w:pos="5030"/>
        </w:tabs>
        <w:rPr>
          <w:noProof/>
        </w:rPr>
      </w:pPr>
      <w:r>
        <w:rPr>
          <w:noProof/>
        </w:rPr>
        <w:t>Microsoft Learning E-Reference Library, 70</w:t>
      </w:r>
    </w:p>
    <w:p w:rsidR="00E32D5F" w:rsidRDefault="00E32D5F">
      <w:pPr>
        <w:pStyle w:val="Index1"/>
        <w:tabs>
          <w:tab w:val="right" w:pos="5030"/>
        </w:tabs>
        <w:rPr>
          <w:noProof/>
        </w:rPr>
      </w:pPr>
      <w:r>
        <w:rPr>
          <w:noProof/>
        </w:rPr>
        <w:t>Microsoft Learning IT Academy, 70</w:t>
      </w:r>
    </w:p>
    <w:p w:rsidR="00E32D5F" w:rsidRDefault="00E32D5F">
      <w:pPr>
        <w:pStyle w:val="Index1"/>
        <w:tabs>
          <w:tab w:val="right" w:pos="5030"/>
        </w:tabs>
        <w:rPr>
          <w:noProof/>
        </w:rPr>
      </w:pPr>
      <w:r>
        <w:rPr>
          <w:noProof/>
        </w:rPr>
        <w:t>Microsoft Learning MCP 1 Exam Vouchers, 70</w:t>
      </w:r>
    </w:p>
    <w:p w:rsidR="00E32D5F" w:rsidRDefault="00E32D5F">
      <w:pPr>
        <w:pStyle w:val="Index1"/>
        <w:tabs>
          <w:tab w:val="right" w:pos="5030"/>
        </w:tabs>
        <w:rPr>
          <w:noProof/>
        </w:rPr>
      </w:pPr>
      <w:r>
        <w:rPr>
          <w:noProof/>
        </w:rPr>
        <w:t>Microsoft Learning MCP 30 Exam Vouchers, 70</w:t>
      </w:r>
    </w:p>
    <w:p w:rsidR="00E32D5F" w:rsidRDefault="00E32D5F">
      <w:pPr>
        <w:pStyle w:val="Index1"/>
        <w:tabs>
          <w:tab w:val="right" w:pos="5030"/>
        </w:tabs>
        <w:rPr>
          <w:noProof/>
        </w:rPr>
      </w:pPr>
      <w:r>
        <w:rPr>
          <w:noProof/>
        </w:rPr>
        <w:t>Microsoft Learning MOS 500 Exam Site License, 70</w:t>
      </w:r>
    </w:p>
    <w:p w:rsidR="00E32D5F" w:rsidRDefault="00E32D5F">
      <w:pPr>
        <w:pStyle w:val="Index1"/>
        <w:tabs>
          <w:tab w:val="right" w:pos="5030"/>
        </w:tabs>
        <w:rPr>
          <w:noProof/>
        </w:rPr>
      </w:pPr>
      <w:r>
        <w:rPr>
          <w:noProof/>
        </w:rPr>
        <w:t>Microsoft Learning MTA 250 Exam Site License, 70</w:t>
      </w:r>
    </w:p>
    <w:p w:rsidR="00E32D5F" w:rsidRDefault="00E32D5F">
      <w:pPr>
        <w:pStyle w:val="Index1"/>
        <w:tabs>
          <w:tab w:val="right" w:pos="5030"/>
        </w:tabs>
        <w:rPr>
          <w:noProof/>
        </w:rPr>
      </w:pPr>
      <w:r>
        <w:rPr>
          <w:noProof/>
        </w:rPr>
        <w:t>Microsoft Office Audit and Control Management Server 2013, 29</w:t>
      </w:r>
    </w:p>
    <w:p w:rsidR="00E32D5F" w:rsidRDefault="00E32D5F">
      <w:pPr>
        <w:pStyle w:val="Index1"/>
        <w:tabs>
          <w:tab w:val="right" w:pos="5030"/>
        </w:tabs>
        <w:rPr>
          <w:noProof/>
        </w:rPr>
      </w:pPr>
      <w:r>
        <w:rPr>
          <w:noProof/>
        </w:rPr>
        <w:t>Microsoft Social Engagement, 61</w:t>
      </w:r>
    </w:p>
    <w:p w:rsidR="00E32D5F" w:rsidRDefault="00E32D5F">
      <w:pPr>
        <w:pStyle w:val="Index1"/>
        <w:tabs>
          <w:tab w:val="right" w:pos="5030"/>
        </w:tabs>
        <w:rPr>
          <w:noProof/>
        </w:rPr>
      </w:pPr>
      <w:r>
        <w:rPr>
          <w:noProof/>
        </w:rPr>
        <w:t>Microsoft Social Engagement Additional Posts, 61</w:t>
      </w:r>
    </w:p>
    <w:p w:rsidR="00E32D5F" w:rsidRDefault="00E32D5F">
      <w:pPr>
        <w:pStyle w:val="Index1"/>
        <w:tabs>
          <w:tab w:val="right" w:pos="5030"/>
        </w:tabs>
        <w:rPr>
          <w:noProof/>
        </w:rPr>
      </w:pPr>
      <w:r>
        <w:rPr>
          <w:noProof/>
        </w:rPr>
        <w:t>Microsoft Social Engagement Enhanced Support, 61</w:t>
      </w:r>
    </w:p>
    <w:p w:rsidR="00E32D5F" w:rsidRDefault="00E32D5F">
      <w:pPr>
        <w:pStyle w:val="Index1"/>
        <w:tabs>
          <w:tab w:val="right" w:pos="5030"/>
        </w:tabs>
        <w:rPr>
          <w:noProof/>
        </w:rPr>
      </w:pPr>
      <w:r>
        <w:rPr>
          <w:noProof/>
        </w:rPr>
        <w:t>Microsoft Social Engagement Enterprise, 61</w:t>
      </w:r>
    </w:p>
    <w:p w:rsidR="00E32D5F" w:rsidRDefault="00E32D5F">
      <w:pPr>
        <w:pStyle w:val="Index1"/>
        <w:tabs>
          <w:tab w:val="right" w:pos="5030"/>
        </w:tabs>
        <w:rPr>
          <w:noProof/>
        </w:rPr>
      </w:pPr>
      <w:r>
        <w:rPr>
          <w:noProof/>
        </w:rPr>
        <w:t>Microsoft Social Engagement Professional, 61</w:t>
      </w:r>
    </w:p>
    <w:p w:rsidR="00E32D5F" w:rsidRDefault="00E32D5F">
      <w:pPr>
        <w:pStyle w:val="Index1"/>
        <w:tabs>
          <w:tab w:val="right" w:pos="5030"/>
        </w:tabs>
        <w:rPr>
          <w:noProof/>
        </w:rPr>
      </w:pPr>
      <w:r>
        <w:rPr>
          <w:noProof/>
        </w:rPr>
        <w:t>Microsoft Social Engagement Professional Add-on, 61</w:t>
      </w:r>
    </w:p>
    <w:p w:rsidR="00E32D5F" w:rsidRDefault="00E32D5F">
      <w:pPr>
        <w:pStyle w:val="Index1"/>
        <w:tabs>
          <w:tab w:val="right" w:pos="5030"/>
        </w:tabs>
        <w:rPr>
          <w:noProof/>
        </w:rPr>
      </w:pPr>
      <w:r>
        <w:rPr>
          <w:noProof/>
        </w:rPr>
        <w:t>Microsoft Social Engagement Professional Direct Support, 61</w:t>
      </w:r>
    </w:p>
    <w:p w:rsidR="00E32D5F" w:rsidRDefault="00E32D5F">
      <w:pPr>
        <w:pStyle w:val="Index1"/>
        <w:tabs>
          <w:tab w:val="right" w:pos="5030"/>
        </w:tabs>
        <w:rPr>
          <w:noProof/>
        </w:rPr>
      </w:pPr>
      <w:r>
        <w:rPr>
          <w:noProof/>
        </w:rPr>
        <w:t>Microsoft Translator API, 70</w:t>
      </w:r>
    </w:p>
    <w:p w:rsidR="00E32D5F" w:rsidRDefault="00E32D5F">
      <w:pPr>
        <w:pStyle w:val="Index1"/>
        <w:tabs>
          <w:tab w:val="right" w:pos="5030"/>
        </w:tabs>
        <w:rPr>
          <w:noProof/>
        </w:rPr>
      </w:pPr>
      <w:r>
        <w:rPr>
          <w:noProof/>
        </w:rPr>
        <w:t>MSDN Platforms, 39</w:t>
      </w:r>
    </w:p>
    <w:p w:rsidR="00E32D5F" w:rsidRDefault="00E32D5F">
      <w:pPr>
        <w:pStyle w:val="Index1"/>
        <w:tabs>
          <w:tab w:val="right" w:pos="5030"/>
        </w:tabs>
        <w:rPr>
          <w:noProof/>
        </w:rPr>
      </w:pPr>
      <w:r>
        <w:rPr>
          <w:noProof/>
        </w:rPr>
        <w:t>Office 2013, 24</w:t>
      </w:r>
    </w:p>
    <w:p w:rsidR="00E32D5F" w:rsidRDefault="00E32D5F">
      <w:pPr>
        <w:pStyle w:val="Index1"/>
        <w:tabs>
          <w:tab w:val="right" w:pos="5030"/>
        </w:tabs>
        <w:rPr>
          <w:noProof/>
        </w:rPr>
      </w:pPr>
      <w:r>
        <w:rPr>
          <w:noProof/>
        </w:rPr>
        <w:t>Office 2016 for Mac Standard, 26</w:t>
      </w:r>
    </w:p>
    <w:p w:rsidR="00E32D5F" w:rsidRDefault="00E32D5F">
      <w:pPr>
        <w:pStyle w:val="Index1"/>
        <w:tabs>
          <w:tab w:val="right" w:pos="5030"/>
        </w:tabs>
        <w:rPr>
          <w:noProof/>
        </w:rPr>
      </w:pPr>
      <w:r>
        <w:rPr>
          <w:noProof/>
        </w:rPr>
        <w:t>Office 365, 25</w:t>
      </w:r>
    </w:p>
    <w:p w:rsidR="00E32D5F" w:rsidRDefault="00E32D5F">
      <w:pPr>
        <w:pStyle w:val="Index1"/>
        <w:tabs>
          <w:tab w:val="right" w:pos="5030"/>
        </w:tabs>
        <w:rPr>
          <w:noProof/>
        </w:rPr>
      </w:pPr>
      <w:r>
        <w:rPr>
          <w:noProof/>
        </w:rPr>
        <w:t>Office 365 Business, 62</w:t>
      </w:r>
    </w:p>
    <w:p w:rsidR="00E32D5F" w:rsidRDefault="00E32D5F">
      <w:pPr>
        <w:pStyle w:val="Index1"/>
        <w:tabs>
          <w:tab w:val="right" w:pos="5030"/>
        </w:tabs>
        <w:rPr>
          <w:noProof/>
        </w:rPr>
      </w:pPr>
      <w:r>
        <w:rPr>
          <w:noProof/>
        </w:rPr>
        <w:t>Office 365 Business Essentials, 64</w:t>
      </w:r>
    </w:p>
    <w:p w:rsidR="00E32D5F" w:rsidRDefault="00E32D5F">
      <w:pPr>
        <w:pStyle w:val="Index1"/>
        <w:tabs>
          <w:tab w:val="right" w:pos="5030"/>
        </w:tabs>
        <w:rPr>
          <w:noProof/>
        </w:rPr>
      </w:pPr>
      <w:r>
        <w:rPr>
          <w:noProof/>
        </w:rPr>
        <w:t>Office 365 Business Premium, 64</w:t>
      </w:r>
    </w:p>
    <w:p w:rsidR="00E32D5F" w:rsidRDefault="00E32D5F">
      <w:pPr>
        <w:pStyle w:val="Index1"/>
        <w:tabs>
          <w:tab w:val="right" w:pos="5030"/>
        </w:tabs>
        <w:rPr>
          <w:noProof/>
        </w:rPr>
      </w:pPr>
      <w:r>
        <w:rPr>
          <w:noProof/>
        </w:rPr>
        <w:t>Office 365 E3 From SA, 59</w:t>
      </w:r>
    </w:p>
    <w:p w:rsidR="00E32D5F" w:rsidRDefault="00E32D5F">
      <w:pPr>
        <w:pStyle w:val="Index1"/>
        <w:tabs>
          <w:tab w:val="right" w:pos="5030"/>
        </w:tabs>
        <w:rPr>
          <w:noProof/>
        </w:rPr>
      </w:pPr>
      <w:r>
        <w:rPr>
          <w:noProof/>
        </w:rPr>
        <w:t>Office 365 Education, 64</w:t>
      </w:r>
    </w:p>
    <w:p w:rsidR="00E32D5F" w:rsidRDefault="00E32D5F">
      <w:pPr>
        <w:pStyle w:val="Index1"/>
        <w:tabs>
          <w:tab w:val="right" w:pos="5030"/>
        </w:tabs>
        <w:rPr>
          <w:noProof/>
        </w:rPr>
      </w:pPr>
      <w:r>
        <w:rPr>
          <w:noProof/>
        </w:rPr>
        <w:t>Office 365 Enterprise, 17</w:t>
      </w:r>
    </w:p>
    <w:p w:rsidR="00E32D5F" w:rsidRDefault="00E32D5F">
      <w:pPr>
        <w:pStyle w:val="Index1"/>
        <w:tabs>
          <w:tab w:val="right" w:pos="5030"/>
        </w:tabs>
        <w:rPr>
          <w:noProof/>
        </w:rPr>
      </w:pPr>
      <w:r>
        <w:rPr>
          <w:noProof/>
        </w:rPr>
        <w:t>Office 365 Enterprise E1, 17, 64</w:t>
      </w:r>
    </w:p>
    <w:p w:rsidR="00E32D5F" w:rsidRDefault="00E32D5F">
      <w:pPr>
        <w:pStyle w:val="Index1"/>
        <w:tabs>
          <w:tab w:val="right" w:pos="5030"/>
        </w:tabs>
        <w:rPr>
          <w:noProof/>
        </w:rPr>
      </w:pPr>
      <w:r>
        <w:rPr>
          <w:noProof/>
        </w:rPr>
        <w:t>Office 365 Enterprise E1 From SA, 64</w:t>
      </w:r>
    </w:p>
    <w:p w:rsidR="00E32D5F" w:rsidRDefault="00E32D5F">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E32D5F" w:rsidRDefault="00E32D5F">
      <w:pPr>
        <w:pStyle w:val="Index1"/>
        <w:tabs>
          <w:tab w:val="right" w:pos="5030"/>
        </w:tabs>
        <w:rPr>
          <w:noProof/>
        </w:rPr>
      </w:pPr>
      <w:r>
        <w:rPr>
          <w:noProof/>
        </w:rPr>
        <w:t>Office 365 Enterprise E1, E3 Add-on, 64</w:t>
      </w:r>
    </w:p>
    <w:p w:rsidR="00E32D5F" w:rsidRDefault="00E32D5F">
      <w:pPr>
        <w:pStyle w:val="Index1"/>
        <w:tabs>
          <w:tab w:val="right" w:pos="5030"/>
        </w:tabs>
        <w:rPr>
          <w:noProof/>
        </w:rPr>
      </w:pPr>
      <w:r>
        <w:rPr>
          <w:noProof/>
        </w:rPr>
        <w:t>Office 365 Enterprise E3, 17, 59, 64</w:t>
      </w:r>
    </w:p>
    <w:p w:rsidR="00E32D5F" w:rsidRDefault="00E32D5F">
      <w:pPr>
        <w:pStyle w:val="Index1"/>
        <w:tabs>
          <w:tab w:val="right" w:pos="5030"/>
        </w:tabs>
        <w:rPr>
          <w:noProof/>
        </w:rPr>
      </w:pPr>
      <w:r>
        <w:rPr>
          <w:noProof/>
        </w:rPr>
        <w:t>Office 365 Enterprise E3 From SA, 64</w:t>
      </w:r>
    </w:p>
    <w:p w:rsidR="00E32D5F" w:rsidRDefault="00E32D5F">
      <w:pPr>
        <w:pStyle w:val="Index1"/>
        <w:tabs>
          <w:tab w:val="right" w:pos="5030"/>
        </w:tabs>
        <w:rPr>
          <w:noProof/>
        </w:rPr>
      </w:pPr>
      <w:r>
        <w:rPr>
          <w:noProof/>
        </w:rPr>
        <w:lastRenderedPageBreak/>
        <w:t xml:space="preserve">Office 365 Enterprise E3 </w:t>
      </w:r>
      <w:r>
        <w:rPr>
          <w:rFonts w:hint="cs"/>
          <w:noProof/>
        </w:rPr>
        <w:t>และ</w:t>
      </w:r>
      <w:r>
        <w:rPr>
          <w:noProof/>
        </w:rPr>
        <w:t xml:space="preserve"> Microsoft Intune, 17</w:t>
      </w:r>
    </w:p>
    <w:p w:rsidR="00E32D5F" w:rsidRDefault="00E32D5F">
      <w:pPr>
        <w:pStyle w:val="Index1"/>
        <w:tabs>
          <w:tab w:val="right" w:pos="5030"/>
        </w:tabs>
        <w:rPr>
          <w:noProof/>
        </w:rPr>
      </w:pPr>
      <w:r>
        <w:rPr>
          <w:noProof/>
        </w:rPr>
        <w:t>Office 365 Enterprise E3, E4 without ProPlus Add-on, 64</w:t>
      </w:r>
    </w:p>
    <w:p w:rsidR="00E32D5F" w:rsidRDefault="00E32D5F">
      <w:pPr>
        <w:pStyle w:val="Index1"/>
        <w:tabs>
          <w:tab w:val="right" w:pos="5030"/>
        </w:tabs>
        <w:rPr>
          <w:noProof/>
        </w:rPr>
      </w:pPr>
      <w:r>
        <w:rPr>
          <w:noProof/>
        </w:rPr>
        <w:t>Office 365 Enterprise E4, 17, 64</w:t>
      </w:r>
    </w:p>
    <w:p w:rsidR="00E32D5F" w:rsidRDefault="00E32D5F">
      <w:pPr>
        <w:pStyle w:val="Index1"/>
        <w:tabs>
          <w:tab w:val="right" w:pos="5030"/>
        </w:tabs>
        <w:rPr>
          <w:noProof/>
        </w:rPr>
      </w:pPr>
      <w:r>
        <w:rPr>
          <w:noProof/>
        </w:rPr>
        <w:t>Office 365 Enterprise E4 Add-on, 64</w:t>
      </w:r>
    </w:p>
    <w:p w:rsidR="00E32D5F" w:rsidRDefault="00E32D5F">
      <w:pPr>
        <w:pStyle w:val="Index1"/>
        <w:tabs>
          <w:tab w:val="right" w:pos="5030"/>
        </w:tabs>
        <w:rPr>
          <w:noProof/>
        </w:rPr>
      </w:pPr>
      <w:r>
        <w:rPr>
          <w:noProof/>
        </w:rPr>
        <w:t>Office 365 Enterprise E4 From SA, 64</w:t>
      </w:r>
    </w:p>
    <w:p w:rsidR="00E32D5F" w:rsidRDefault="00E32D5F">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E32D5F" w:rsidRDefault="00E32D5F">
      <w:pPr>
        <w:pStyle w:val="Index1"/>
        <w:tabs>
          <w:tab w:val="right" w:pos="5030"/>
        </w:tabs>
        <w:rPr>
          <w:noProof/>
        </w:rPr>
      </w:pPr>
      <w:r>
        <w:rPr>
          <w:noProof/>
        </w:rPr>
        <w:t>Office 365 Enterprise K1, 64</w:t>
      </w:r>
    </w:p>
    <w:p w:rsidR="00E32D5F" w:rsidRDefault="00E32D5F">
      <w:pPr>
        <w:pStyle w:val="Index1"/>
        <w:tabs>
          <w:tab w:val="right" w:pos="5030"/>
        </w:tabs>
        <w:rPr>
          <w:noProof/>
        </w:rPr>
      </w:pPr>
      <w:r>
        <w:rPr>
          <w:noProof/>
        </w:rPr>
        <w:t>Office 365 Extra File Storage 1 GB, 68</w:t>
      </w:r>
    </w:p>
    <w:p w:rsidR="00E32D5F" w:rsidRDefault="00E32D5F">
      <w:pPr>
        <w:pStyle w:val="Index1"/>
        <w:tabs>
          <w:tab w:val="right" w:pos="5030"/>
        </w:tabs>
        <w:rPr>
          <w:noProof/>
        </w:rPr>
      </w:pPr>
      <w:r>
        <w:rPr>
          <w:noProof/>
        </w:rPr>
        <w:t>Office 365 Midsize Business, 64, 66</w:t>
      </w:r>
    </w:p>
    <w:p w:rsidR="00E32D5F" w:rsidRDefault="00E32D5F">
      <w:pPr>
        <w:pStyle w:val="Index1"/>
        <w:tabs>
          <w:tab w:val="right" w:pos="5030"/>
        </w:tabs>
        <w:rPr>
          <w:noProof/>
        </w:rPr>
      </w:pPr>
      <w:r>
        <w:rPr>
          <w:noProof/>
        </w:rPr>
        <w:t>Office 365 Midsize Business Add-on, 65</w:t>
      </w:r>
    </w:p>
    <w:p w:rsidR="00E32D5F" w:rsidRDefault="00E32D5F">
      <w:pPr>
        <w:pStyle w:val="Index1"/>
        <w:tabs>
          <w:tab w:val="right" w:pos="5030"/>
        </w:tabs>
        <w:rPr>
          <w:noProof/>
        </w:rPr>
      </w:pPr>
      <w:r>
        <w:rPr>
          <w:noProof/>
        </w:rPr>
        <w:t>Office 365 Pro Plus, 82</w:t>
      </w:r>
    </w:p>
    <w:p w:rsidR="00E32D5F" w:rsidRDefault="00E32D5F">
      <w:pPr>
        <w:pStyle w:val="Index1"/>
        <w:tabs>
          <w:tab w:val="right" w:pos="5030"/>
        </w:tabs>
        <w:rPr>
          <w:noProof/>
        </w:rPr>
      </w:pPr>
      <w:r>
        <w:rPr>
          <w:noProof/>
        </w:rPr>
        <w:t>Office 365 ProPlus, 25, 62</w:t>
      </w:r>
    </w:p>
    <w:p w:rsidR="00E32D5F" w:rsidRDefault="00E32D5F">
      <w:pPr>
        <w:pStyle w:val="Index1"/>
        <w:tabs>
          <w:tab w:val="right" w:pos="5030"/>
        </w:tabs>
        <w:rPr>
          <w:noProof/>
        </w:rPr>
      </w:pPr>
      <w:r>
        <w:rPr>
          <w:noProof/>
        </w:rPr>
        <w:t>Office 365 ProPlus From SA, 62</w:t>
      </w:r>
    </w:p>
    <w:p w:rsidR="00E32D5F" w:rsidRDefault="00E32D5F">
      <w:pPr>
        <w:pStyle w:val="Index1"/>
        <w:tabs>
          <w:tab w:val="right" w:pos="5030"/>
        </w:tabs>
        <w:rPr>
          <w:noProof/>
        </w:rPr>
      </w:pPr>
      <w:r>
        <w:rPr>
          <w:noProof/>
        </w:rPr>
        <w:t>Office for Mac 2011, 26</w:t>
      </w:r>
    </w:p>
    <w:p w:rsidR="00E32D5F" w:rsidRDefault="00E32D5F">
      <w:pPr>
        <w:pStyle w:val="Index1"/>
        <w:tabs>
          <w:tab w:val="right" w:pos="5030"/>
        </w:tabs>
        <w:rPr>
          <w:noProof/>
        </w:rPr>
      </w:pPr>
      <w:r>
        <w:rPr>
          <w:noProof/>
        </w:rPr>
        <w:t>Office for Mac Standard, 80</w:t>
      </w:r>
    </w:p>
    <w:p w:rsidR="00E32D5F" w:rsidRDefault="00E32D5F">
      <w:pPr>
        <w:pStyle w:val="Index1"/>
        <w:tabs>
          <w:tab w:val="right" w:pos="5030"/>
        </w:tabs>
        <w:rPr>
          <w:noProof/>
        </w:rPr>
      </w:pPr>
      <w:r>
        <w:rPr>
          <w:noProof/>
        </w:rPr>
        <w:t>Office Home &amp; Business 2013, 32</w:t>
      </w:r>
    </w:p>
    <w:p w:rsidR="00E32D5F" w:rsidRDefault="00E32D5F">
      <w:pPr>
        <w:pStyle w:val="Index1"/>
        <w:tabs>
          <w:tab w:val="right" w:pos="5030"/>
        </w:tabs>
        <w:rPr>
          <w:noProof/>
        </w:rPr>
      </w:pPr>
      <w:r>
        <w:rPr>
          <w:noProof/>
        </w:rPr>
        <w:t>Office Home &amp; Business 2016, 32</w:t>
      </w:r>
    </w:p>
    <w:p w:rsidR="00E32D5F" w:rsidRDefault="00E32D5F">
      <w:pPr>
        <w:pStyle w:val="Index1"/>
        <w:tabs>
          <w:tab w:val="right" w:pos="5030"/>
        </w:tabs>
        <w:rPr>
          <w:noProof/>
        </w:rPr>
      </w:pPr>
      <w:r>
        <w:rPr>
          <w:noProof/>
        </w:rPr>
        <w:t>Office Multi Language Pack, 63, 66</w:t>
      </w:r>
    </w:p>
    <w:p w:rsidR="00E32D5F" w:rsidRDefault="00E32D5F">
      <w:pPr>
        <w:pStyle w:val="Index1"/>
        <w:tabs>
          <w:tab w:val="right" w:pos="5030"/>
        </w:tabs>
        <w:rPr>
          <w:noProof/>
        </w:rPr>
      </w:pPr>
      <w:r>
        <w:rPr>
          <w:noProof/>
        </w:rPr>
        <w:t>Office Multi Language Pack 2013, 24</w:t>
      </w:r>
    </w:p>
    <w:p w:rsidR="00E32D5F" w:rsidRDefault="00E32D5F">
      <w:pPr>
        <w:pStyle w:val="Index1"/>
        <w:tabs>
          <w:tab w:val="right" w:pos="5030"/>
        </w:tabs>
        <w:rPr>
          <w:noProof/>
        </w:rPr>
      </w:pPr>
      <w:r>
        <w:rPr>
          <w:noProof/>
        </w:rPr>
        <w:t>Office Online, 64</w:t>
      </w:r>
    </w:p>
    <w:p w:rsidR="00E32D5F" w:rsidRDefault="00E32D5F">
      <w:pPr>
        <w:pStyle w:val="Index1"/>
        <w:tabs>
          <w:tab w:val="right" w:pos="5030"/>
        </w:tabs>
        <w:rPr>
          <w:noProof/>
        </w:rPr>
      </w:pPr>
      <w:r>
        <w:rPr>
          <w:noProof/>
        </w:rPr>
        <w:t>Office Online for Office 365, 80</w:t>
      </w:r>
    </w:p>
    <w:p w:rsidR="00E32D5F" w:rsidRDefault="00E32D5F">
      <w:pPr>
        <w:pStyle w:val="Index1"/>
        <w:tabs>
          <w:tab w:val="right" w:pos="5030"/>
        </w:tabs>
        <w:rPr>
          <w:noProof/>
        </w:rPr>
      </w:pPr>
      <w:r>
        <w:rPr>
          <w:noProof/>
        </w:rPr>
        <w:t>Office Personal 2013, 32</w:t>
      </w:r>
    </w:p>
    <w:p w:rsidR="00E32D5F" w:rsidRDefault="00E32D5F">
      <w:pPr>
        <w:pStyle w:val="Index1"/>
        <w:tabs>
          <w:tab w:val="right" w:pos="5030"/>
        </w:tabs>
        <w:rPr>
          <w:noProof/>
        </w:rPr>
      </w:pPr>
      <w:r>
        <w:rPr>
          <w:noProof/>
        </w:rPr>
        <w:t>Office Personal 2016, 32</w:t>
      </w:r>
    </w:p>
    <w:p w:rsidR="00E32D5F" w:rsidRDefault="00E32D5F">
      <w:pPr>
        <w:pStyle w:val="Index1"/>
        <w:tabs>
          <w:tab w:val="right" w:pos="5030"/>
        </w:tabs>
        <w:rPr>
          <w:noProof/>
        </w:rPr>
      </w:pPr>
      <w:r>
        <w:rPr>
          <w:noProof/>
        </w:rPr>
        <w:t>Office Professional 2013, 32</w:t>
      </w:r>
    </w:p>
    <w:p w:rsidR="00E32D5F" w:rsidRDefault="00E32D5F">
      <w:pPr>
        <w:pStyle w:val="Index1"/>
        <w:tabs>
          <w:tab w:val="right" w:pos="5030"/>
        </w:tabs>
        <w:rPr>
          <w:noProof/>
        </w:rPr>
      </w:pPr>
      <w:r>
        <w:rPr>
          <w:noProof/>
        </w:rPr>
        <w:t>Office Professional 2016, 32</w:t>
      </w:r>
    </w:p>
    <w:p w:rsidR="00E32D5F" w:rsidRDefault="00E32D5F">
      <w:pPr>
        <w:pStyle w:val="Index1"/>
        <w:tabs>
          <w:tab w:val="right" w:pos="5030"/>
        </w:tabs>
        <w:rPr>
          <w:noProof/>
        </w:rPr>
      </w:pPr>
      <w:r>
        <w:rPr>
          <w:noProof/>
        </w:rPr>
        <w:t>Office Professional Plus, 63, 64, 65, 66, 80, 87</w:t>
      </w:r>
    </w:p>
    <w:p w:rsidR="00E32D5F" w:rsidRDefault="00E32D5F">
      <w:pPr>
        <w:pStyle w:val="Index1"/>
        <w:tabs>
          <w:tab w:val="right" w:pos="5030"/>
        </w:tabs>
        <w:rPr>
          <w:noProof/>
        </w:rPr>
      </w:pPr>
      <w:r>
        <w:rPr>
          <w:noProof/>
        </w:rPr>
        <w:t>Office Professional Plus 2010, 32</w:t>
      </w:r>
    </w:p>
    <w:p w:rsidR="00E32D5F" w:rsidRDefault="00E32D5F">
      <w:pPr>
        <w:pStyle w:val="Index1"/>
        <w:tabs>
          <w:tab w:val="right" w:pos="5030"/>
        </w:tabs>
        <w:rPr>
          <w:noProof/>
        </w:rPr>
      </w:pPr>
      <w:r>
        <w:rPr>
          <w:noProof/>
        </w:rPr>
        <w:t>Office Professional Plus 2013, 31, 63, 65</w:t>
      </w:r>
    </w:p>
    <w:p w:rsidR="00E32D5F" w:rsidRDefault="00E32D5F">
      <w:pPr>
        <w:pStyle w:val="Index1"/>
        <w:tabs>
          <w:tab w:val="right" w:pos="5030"/>
        </w:tabs>
        <w:rPr>
          <w:noProof/>
        </w:rPr>
      </w:pPr>
      <w:r>
        <w:rPr>
          <w:noProof/>
        </w:rPr>
        <w:t>Office Professional Plus 2016, 24, 31, 40</w:t>
      </w:r>
    </w:p>
    <w:p w:rsidR="00E32D5F" w:rsidRDefault="00E32D5F">
      <w:pPr>
        <w:pStyle w:val="Index1"/>
        <w:tabs>
          <w:tab w:val="right" w:pos="5030"/>
        </w:tabs>
        <w:rPr>
          <w:noProof/>
        </w:rPr>
      </w:pPr>
      <w:r>
        <w:rPr>
          <w:noProof/>
        </w:rPr>
        <w:t>Office Standard, 64, 80, 87</w:t>
      </w:r>
    </w:p>
    <w:p w:rsidR="00E32D5F" w:rsidRDefault="00E32D5F">
      <w:pPr>
        <w:pStyle w:val="Index1"/>
        <w:tabs>
          <w:tab w:val="right" w:pos="5030"/>
        </w:tabs>
        <w:rPr>
          <w:noProof/>
        </w:rPr>
      </w:pPr>
      <w:r>
        <w:rPr>
          <w:noProof/>
        </w:rPr>
        <w:t>Office Standard 2010, 31</w:t>
      </w:r>
    </w:p>
    <w:p w:rsidR="00E32D5F" w:rsidRDefault="00E32D5F">
      <w:pPr>
        <w:pStyle w:val="Index1"/>
        <w:tabs>
          <w:tab w:val="right" w:pos="5030"/>
        </w:tabs>
        <w:rPr>
          <w:noProof/>
        </w:rPr>
      </w:pPr>
      <w:r>
        <w:rPr>
          <w:noProof/>
        </w:rPr>
        <w:t>Office Standard 2013, 31</w:t>
      </w:r>
    </w:p>
    <w:p w:rsidR="00E32D5F" w:rsidRDefault="00E32D5F">
      <w:pPr>
        <w:pStyle w:val="Index1"/>
        <w:tabs>
          <w:tab w:val="right" w:pos="5030"/>
        </w:tabs>
        <w:rPr>
          <w:noProof/>
        </w:rPr>
      </w:pPr>
      <w:r>
        <w:rPr>
          <w:noProof/>
        </w:rPr>
        <w:t>Office Standard 2016, 24, 31</w:t>
      </w:r>
    </w:p>
    <w:p w:rsidR="00E32D5F" w:rsidRDefault="00E32D5F">
      <w:pPr>
        <w:pStyle w:val="Index1"/>
        <w:tabs>
          <w:tab w:val="right" w:pos="5030"/>
        </w:tabs>
        <w:rPr>
          <w:noProof/>
        </w:rPr>
      </w:pPr>
      <w:r>
        <w:rPr>
          <w:noProof/>
        </w:rPr>
        <w:t>OneDrive for Business Plan 1, 67</w:t>
      </w:r>
    </w:p>
    <w:p w:rsidR="00E32D5F" w:rsidRDefault="00E32D5F">
      <w:pPr>
        <w:pStyle w:val="Index1"/>
        <w:tabs>
          <w:tab w:val="right" w:pos="5030"/>
        </w:tabs>
        <w:rPr>
          <w:noProof/>
        </w:rPr>
      </w:pPr>
      <w:r>
        <w:rPr>
          <w:noProof/>
        </w:rPr>
        <w:t>Operations Management Suite Datacenter Edition Add-on, 58</w:t>
      </w:r>
    </w:p>
    <w:p w:rsidR="00E32D5F" w:rsidRDefault="00E32D5F">
      <w:pPr>
        <w:pStyle w:val="Index1"/>
        <w:tabs>
          <w:tab w:val="right" w:pos="5030"/>
        </w:tabs>
        <w:rPr>
          <w:noProof/>
        </w:rPr>
      </w:pPr>
      <w:r>
        <w:rPr>
          <w:noProof/>
        </w:rPr>
        <w:t>Operations Management Suite Standard Edition Add-on, 58</w:t>
      </w:r>
    </w:p>
    <w:p w:rsidR="00E32D5F" w:rsidRDefault="00E32D5F">
      <w:pPr>
        <w:pStyle w:val="Index1"/>
        <w:tabs>
          <w:tab w:val="right" w:pos="5030"/>
        </w:tabs>
        <w:rPr>
          <w:noProof/>
        </w:rPr>
      </w:pPr>
      <w:r>
        <w:rPr>
          <w:noProof/>
        </w:rPr>
        <w:t>Outlook 2016 for Mac, 26</w:t>
      </w:r>
    </w:p>
    <w:p w:rsidR="00E32D5F" w:rsidRDefault="00E32D5F">
      <w:pPr>
        <w:pStyle w:val="Index1"/>
        <w:tabs>
          <w:tab w:val="right" w:pos="5030"/>
        </w:tabs>
        <w:rPr>
          <w:noProof/>
        </w:rPr>
      </w:pPr>
      <w:r>
        <w:rPr>
          <w:noProof/>
        </w:rPr>
        <w:t>Parallel Data Warehouse, 86</w:t>
      </w:r>
    </w:p>
    <w:p w:rsidR="00E32D5F" w:rsidRDefault="00E32D5F">
      <w:pPr>
        <w:pStyle w:val="Index1"/>
        <w:tabs>
          <w:tab w:val="right" w:pos="5030"/>
        </w:tabs>
        <w:rPr>
          <w:noProof/>
        </w:rPr>
      </w:pPr>
      <w:r>
        <w:rPr>
          <w:noProof/>
        </w:rPr>
        <w:t>Parature Enhanced Support, 62</w:t>
      </w:r>
    </w:p>
    <w:p w:rsidR="00E32D5F" w:rsidRDefault="00E32D5F">
      <w:pPr>
        <w:pStyle w:val="Index1"/>
        <w:tabs>
          <w:tab w:val="right" w:pos="5030"/>
        </w:tabs>
        <w:rPr>
          <w:noProof/>
        </w:rPr>
      </w:pPr>
      <w:r>
        <w:rPr>
          <w:noProof/>
        </w:rPr>
        <w:t>Parature Enterprise, 62</w:t>
      </w:r>
    </w:p>
    <w:p w:rsidR="00E32D5F" w:rsidRDefault="00E32D5F">
      <w:pPr>
        <w:pStyle w:val="Index1"/>
        <w:tabs>
          <w:tab w:val="right" w:pos="5030"/>
        </w:tabs>
        <w:rPr>
          <w:noProof/>
        </w:rPr>
      </w:pPr>
      <w:r>
        <w:rPr>
          <w:noProof/>
        </w:rPr>
        <w:t>Parature Enterprise Additional Departments, 62</w:t>
      </w:r>
    </w:p>
    <w:p w:rsidR="00E32D5F" w:rsidRDefault="00E32D5F">
      <w:pPr>
        <w:pStyle w:val="Index1"/>
        <w:tabs>
          <w:tab w:val="right" w:pos="5030"/>
        </w:tabs>
        <w:rPr>
          <w:noProof/>
        </w:rPr>
      </w:pPr>
      <w:r>
        <w:rPr>
          <w:noProof/>
        </w:rPr>
        <w:t>Parature Enterprise Additional File Storage, 62</w:t>
      </w:r>
    </w:p>
    <w:p w:rsidR="00E32D5F" w:rsidRDefault="00E32D5F">
      <w:pPr>
        <w:pStyle w:val="Index1"/>
        <w:tabs>
          <w:tab w:val="right" w:pos="5030"/>
        </w:tabs>
        <w:rPr>
          <w:noProof/>
        </w:rPr>
      </w:pPr>
      <w:r>
        <w:rPr>
          <w:noProof/>
        </w:rPr>
        <w:t>Parature Enterprise Additional Page Views, 62</w:t>
      </w:r>
    </w:p>
    <w:p w:rsidR="00E32D5F" w:rsidRDefault="00E32D5F">
      <w:pPr>
        <w:pStyle w:val="Index1"/>
        <w:tabs>
          <w:tab w:val="right" w:pos="5030"/>
        </w:tabs>
        <w:rPr>
          <w:noProof/>
        </w:rPr>
      </w:pPr>
      <w:r>
        <w:rPr>
          <w:noProof/>
        </w:rPr>
        <w:t>Parature Enterprise Additional Records, 62</w:t>
      </w:r>
    </w:p>
    <w:p w:rsidR="00E32D5F" w:rsidRDefault="00E32D5F">
      <w:pPr>
        <w:pStyle w:val="Index1"/>
        <w:tabs>
          <w:tab w:val="right" w:pos="5030"/>
        </w:tabs>
        <w:rPr>
          <w:noProof/>
        </w:rPr>
      </w:pPr>
      <w:r>
        <w:rPr>
          <w:noProof/>
        </w:rPr>
        <w:t>Parature Professional Direct Support, 62</w:t>
      </w:r>
    </w:p>
    <w:p w:rsidR="00E32D5F" w:rsidRDefault="00E32D5F">
      <w:pPr>
        <w:pStyle w:val="Index1"/>
        <w:tabs>
          <w:tab w:val="right" w:pos="5030"/>
        </w:tabs>
        <w:rPr>
          <w:noProof/>
        </w:rPr>
      </w:pPr>
      <w:r>
        <w:rPr>
          <w:noProof/>
        </w:rPr>
        <w:t>Power BI Pro, 71</w:t>
      </w:r>
    </w:p>
    <w:p w:rsidR="00E32D5F" w:rsidRDefault="00E32D5F">
      <w:pPr>
        <w:pStyle w:val="Index1"/>
        <w:tabs>
          <w:tab w:val="right" w:pos="5030"/>
        </w:tabs>
        <w:rPr>
          <w:noProof/>
        </w:rPr>
      </w:pPr>
      <w:r>
        <w:rPr>
          <w:noProof/>
        </w:rPr>
        <w:t>Power BI Pro A, 71</w:t>
      </w:r>
    </w:p>
    <w:p w:rsidR="00E32D5F" w:rsidRDefault="00E32D5F">
      <w:pPr>
        <w:pStyle w:val="Index1"/>
        <w:tabs>
          <w:tab w:val="right" w:pos="5030"/>
        </w:tabs>
        <w:rPr>
          <w:noProof/>
        </w:rPr>
      </w:pPr>
      <w:r>
        <w:rPr>
          <w:noProof/>
        </w:rPr>
        <w:t>PowerPoint 2016, 24</w:t>
      </w:r>
    </w:p>
    <w:p w:rsidR="00E32D5F" w:rsidRDefault="00E32D5F">
      <w:pPr>
        <w:pStyle w:val="Index1"/>
        <w:tabs>
          <w:tab w:val="right" w:pos="5030"/>
        </w:tabs>
        <w:rPr>
          <w:noProof/>
        </w:rPr>
      </w:pPr>
      <w:r>
        <w:rPr>
          <w:noProof/>
        </w:rPr>
        <w:t>PowerPoint 2016 for Mac, 26</w:t>
      </w:r>
    </w:p>
    <w:p w:rsidR="00E32D5F" w:rsidRDefault="00E32D5F">
      <w:pPr>
        <w:pStyle w:val="Index1"/>
        <w:tabs>
          <w:tab w:val="right" w:pos="5030"/>
        </w:tabs>
        <w:rPr>
          <w:noProof/>
        </w:rPr>
      </w:pPr>
      <w:r>
        <w:rPr>
          <w:noProof/>
        </w:rPr>
        <w:t>Project 2010, 28</w:t>
      </w:r>
    </w:p>
    <w:p w:rsidR="00E32D5F" w:rsidRDefault="00E32D5F">
      <w:pPr>
        <w:pStyle w:val="Index1"/>
        <w:tabs>
          <w:tab w:val="right" w:pos="5030"/>
        </w:tabs>
        <w:rPr>
          <w:noProof/>
        </w:rPr>
      </w:pPr>
      <w:r>
        <w:rPr>
          <w:noProof/>
        </w:rPr>
        <w:t>Project Lite, 28, 68</w:t>
      </w:r>
    </w:p>
    <w:p w:rsidR="00E32D5F" w:rsidRDefault="00E32D5F">
      <w:pPr>
        <w:pStyle w:val="Index1"/>
        <w:tabs>
          <w:tab w:val="right" w:pos="5030"/>
        </w:tabs>
        <w:rPr>
          <w:noProof/>
        </w:rPr>
      </w:pPr>
      <w:r>
        <w:rPr>
          <w:noProof/>
        </w:rPr>
        <w:t>Project Online, 28</w:t>
      </w:r>
    </w:p>
    <w:p w:rsidR="00E32D5F" w:rsidRDefault="00E32D5F">
      <w:pPr>
        <w:pStyle w:val="Index1"/>
        <w:tabs>
          <w:tab w:val="right" w:pos="5030"/>
        </w:tabs>
        <w:rPr>
          <w:noProof/>
        </w:rPr>
      </w:pPr>
      <w:r>
        <w:rPr>
          <w:noProof/>
        </w:rPr>
        <w:t>Project Online with Project Pro for Office 365, 62</w:t>
      </w:r>
    </w:p>
    <w:p w:rsidR="00E32D5F" w:rsidRDefault="00E32D5F">
      <w:pPr>
        <w:pStyle w:val="Index1"/>
        <w:tabs>
          <w:tab w:val="right" w:pos="5030"/>
        </w:tabs>
        <w:rPr>
          <w:noProof/>
        </w:rPr>
      </w:pPr>
      <w:r>
        <w:rPr>
          <w:noProof/>
        </w:rPr>
        <w:t>Project Online with Project Pro for Office 365 From SA, 62</w:t>
      </w:r>
    </w:p>
    <w:p w:rsidR="00E32D5F" w:rsidRDefault="00E32D5F">
      <w:pPr>
        <w:pStyle w:val="Index1"/>
        <w:tabs>
          <w:tab w:val="right" w:pos="5030"/>
        </w:tabs>
        <w:rPr>
          <w:noProof/>
        </w:rPr>
      </w:pPr>
      <w:r>
        <w:rPr>
          <w:noProof/>
        </w:rPr>
        <w:t>Project Pro for Office 365, 25, 28, 63</w:t>
      </w:r>
    </w:p>
    <w:p w:rsidR="00E32D5F" w:rsidRDefault="00E32D5F">
      <w:pPr>
        <w:pStyle w:val="Index1"/>
        <w:tabs>
          <w:tab w:val="right" w:pos="5030"/>
        </w:tabs>
        <w:rPr>
          <w:noProof/>
        </w:rPr>
      </w:pPr>
      <w:r>
        <w:rPr>
          <w:noProof/>
        </w:rPr>
        <w:t>Project Pro for Office 365 From SA, 63</w:t>
      </w:r>
    </w:p>
    <w:p w:rsidR="00E32D5F" w:rsidRDefault="00E32D5F">
      <w:pPr>
        <w:pStyle w:val="Index1"/>
        <w:tabs>
          <w:tab w:val="right" w:pos="5030"/>
        </w:tabs>
        <w:rPr>
          <w:noProof/>
        </w:rPr>
      </w:pPr>
      <w:r>
        <w:rPr>
          <w:noProof/>
        </w:rPr>
        <w:t>Project Professional, 63, 87</w:t>
      </w:r>
    </w:p>
    <w:p w:rsidR="00E32D5F" w:rsidRDefault="00E32D5F">
      <w:pPr>
        <w:pStyle w:val="Index1"/>
        <w:tabs>
          <w:tab w:val="right" w:pos="5030"/>
        </w:tabs>
        <w:rPr>
          <w:noProof/>
        </w:rPr>
      </w:pPr>
      <w:r>
        <w:rPr>
          <w:noProof/>
        </w:rPr>
        <w:t>Project Professional 2016, 24</w:t>
      </w:r>
    </w:p>
    <w:p w:rsidR="00E32D5F" w:rsidRDefault="00E32D5F">
      <w:pPr>
        <w:pStyle w:val="Index1"/>
        <w:tabs>
          <w:tab w:val="right" w:pos="5030"/>
        </w:tabs>
        <w:rPr>
          <w:noProof/>
        </w:rPr>
      </w:pPr>
      <w:r>
        <w:rPr>
          <w:noProof/>
        </w:rPr>
        <w:t>Project Server 2013, 28</w:t>
      </w:r>
    </w:p>
    <w:p w:rsidR="00E32D5F" w:rsidRDefault="00E32D5F">
      <w:pPr>
        <w:pStyle w:val="Index1"/>
        <w:tabs>
          <w:tab w:val="right" w:pos="5030"/>
        </w:tabs>
        <w:rPr>
          <w:noProof/>
        </w:rPr>
      </w:pPr>
      <w:r>
        <w:rPr>
          <w:noProof/>
        </w:rPr>
        <w:t>Project Server 2013 CAL, 28</w:t>
      </w:r>
    </w:p>
    <w:p w:rsidR="00E32D5F" w:rsidRDefault="00E32D5F">
      <w:pPr>
        <w:pStyle w:val="Index1"/>
        <w:tabs>
          <w:tab w:val="right" w:pos="5030"/>
        </w:tabs>
        <w:rPr>
          <w:noProof/>
        </w:rPr>
      </w:pPr>
      <w:r>
        <w:rPr>
          <w:noProof/>
        </w:rPr>
        <w:t>Project Server 2016, 25</w:t>
      </w:r>
    </w:p>
    <w:p w:rsidR="00E32D5F" w:rsidRDefault="00E32D5F">
      <w:pPr>
        <w:pStyle w:val="Index1"/>
        <w:tabs>
          <w:tab w:val="right" w:pos="5030"/>
        </w:tabs>
        <w:rPr>
          <w:noProof/>
        </w:rPr>
      </w:pPr>
      <w:r>
        <w:rPr>
          <w:noProof/>
        </w:rPr>
        <w:t>Project Server 2016 Device CAL, 25</w:t>
      </w:r>
    </w:p>
    <w:p w:rsidR="00E32D5F" w:rsidRDefault="00E32D5F">
      <w:pPr>
        <w:pStyle w:val="Index1"/>
        <w:tabs>
          <w:tab w:val="right" w:pos="5030"/>
        </w:tabs>
        <w:rPr>
          <w:noProof/>
        </w:rPr>
      </w:pPr>
      <w:r>
        <w:rPr>
          <w:noProof/>
        </w:rPr>
        <w:t>Project Standard, 80, 87</w:t>
      </w:r>
    </w:p>
    <w:p w:rsidR="00E32D5F" w:rsidRDefault="00E32D5F">
      <w:pPr>
        <w:pStyle w:val="Index1"/>
        <w:tabs>
          <w:tab w:val="right" w:pos="5030"/>
        </w:tabs>
        <w:rPr>
          <w:noProof/>
        </w:rPr>
      </w:pPr>
      <w:r>
        <w:rPr>
          <w:noProof/>
        </w:rPr>
        <w:t>Project Standard 2016, 24</w:t>
      </w:r>
    </w:p>
    <w:p w:rsidR="00E32D5F" w:rsidRDefault="00E32D5F">
      <w:pPr>
        <w:pStyle w:val="Index1"/>
        <w:tabs>
          <w:tab w:val="right" w:pos="5030"/>
        </w:tabs>
        <w:rPr>
          <w:noProof/>
        </w:rPr>
      </w:pPr>
      <w:r>
        <w:rPr>
          <w:noProof/>
        </w:rPr>
        <w:t>Publisher 2016, 24</w:t>
      </w:r>
    </w:p>
    <w:p w:rsidR="00E32D5F" w:rsidRDefault="00E32D5F">
      <w:pPr>
        <w:pStyle w:val="Index1"/>
        <w:tabs>
          <w:tab w:val="right" w:pos="5030"/>
        </w:tabs>
        <w:rPr>
          <w:noProof/>
        </w:rPr>
      </w:pPr>
      <w:r>
        <w:rPr>
          <w:noProof/>
        </w:rPr>
        <w:t>SharePoint Online, 80</w:t>
      </w:r>
    </w:p>
    <w:p w:rsidR="00E32D5F" w:rsidRDefault="00E32D5F">
      <w:pPr>
        <w:pStyle w:val="Index1"/>
        <w:tabs>
          <w:tab w:val="right" w:pos="5030"/>
        </w:tabs>
        <w:rPr>
          <w:noProof/>
        </w:rPr>
      </w:pPr>
      <w:r>
        <w:rPr>
          <w:noProof/>
        </w:rPr>
        <w:t>SharePoint Online Plan 1, 68</w:t>
      </w:r>
    </w:p>
    <w:p w:rsidR="00E32D5F" w:rsidRDefault="00E32D5F">
      <w:pPr>
        <w:pStyle w:val="Index1"/>
        <w:tabs>
          <w:tab w:val="right" w:pos="5030"/>
        </w:tabs>
        <w:rPr>
          <w:noProof/>
        </w:rPr>
      </w:pPr>
      <w:r>
        <w:rPr>
          <w:noProof/>
        </w:rPr>
        <w:t>SharePoint Online Plan 1 Add-on, 68</w:t>
      </w:r>
    </w:p>
    <w:p w:rsidR="00E32D5F" w:rsidRDefault="00E32D5F">
      <w:pPr>
        <w:pStyle w:val="Index1"/>
        <w:tabs>
          <w:tab w:val="right" w:pos="5030"/>
        </w:tabs>
        <w:rPr>
          <w:noProof/>
        </w:rPr>
      </w:pPr>
      <w:r>
        <w:rPr>
          <w:noProof/>
        </w:rPr>
        <w:t xml:space="preserve">SharePoint Online Plan 1 </w:t>
      </w:r>
      <w:r>
        <w:rPr>
          <w:rFonts w:hint="cs"/>
          <w:noProof/>
        </w:rPr>
        <w:t>หรือ</w:t>
      </w:r>
      <w:r>
        <w:rPr>
          <w:noProof/>
        </w:rPr>
        <w:t xml:space="preserve"> 2, 29</w:t>
      </w:r>
    </w:p>
    <w:p w:rsidR="00E32D5F" w:rsidRDefault="00E32D5F">
      <w:pPr>
        <w:pStyle w:val="Index1"/>
        <w:tabs>
          <w:tab w:val="right" w:pos="5030"/>
        </w:tabs>
        <w:rPr>
          <w:noProof/>
        </w:rPr>
      </w:pPr>
      <w:r>
        <w:rPr>
          <w:noProof/>
        </w:rPr>
        <w:t>SharePoint Online Plan 2, 29, 68</w:t>
      </w:r>
    </w:p>
    <w:p w:rsidR="00E32D5F" w:rsidRDefault="00E32D5F">
      <w:pPr>
        <w:pStyle w:val="Index1"/>
        <w:tabs>
          <w:tab w:val="right" w:pos="5030"/>
        </w:tabs>
        <w:rPr>
          <w:noProof/>
        </w:rPr>
      </w:pPr>
      <w:r>
        <w:rPr>
          <w:noProof/>
        </w:rPr>
        <w:t>SharePoint Server, 85</w:t>
      </w:r>
    </w:p>
    <w:p w:rsidR="00E32D5F" w:rsidRDefault="00E32D5F">
      <w:pPr>
        <w:pStyle w:val="Index1"/>
        <w:tabs>
          <w:tab w:val="right" w:pos="5030"/>
        </w:tabs>
        <w:rPr>
          <w:noProof/>
        </w:rPr>
      </w:pPr>
      <w:r>
        <w:rPr>
          <w:noProof/>
        </w:rPr>
        <w:t>SharePoint Server 2010, 29</w:t>
      </w:r>
    </w:p>
    <w:p w:rsidR="00E32D5F" w:rsidRDefault="00E32D5F">
      <w:pPr>
        <w:pStyle w:val="Index1"/>
        <w:tabs>
          <w:tab w:val="right" w:pos="5030"/>
        </w:tabs>
        <w:rPr>
          <w:noProof/>
        </w:rPr>
      </w:pPr>
      <w:r>
        <w:rPr>
          <w:noProof/>
        </w:rPr>
        <w:t>SharePoint Server 2013, 29</w:t>
      </w:r>
    </w:p>
    <w:p w:rsidR="00E32D5F" w:rsidRDefault="00E32D5F">
      <w:pPr>
        <w:pStyle w:val="Index1"/>
        <w:tabs>
          <w:tab w:val="right" w:pos="5030"/>
        </w:tabs>
        <w:rPr>
          <w:noProof/>
        </w:rPr>
      </w:pPr>
      <w:r>
        <w:rPr>
          <w:noProof/>
        </w:rPr>
        <w:t>SharePoint Server 2013 Enterprise CAL, 29</w:t>
      </w:r>
    </w:p>
    <w:p w:rsidR="00E32D5F" w:rsidRDefault="00E32D5F">
      <w:pPr>
        <w:pStyle w:val="Index1"/>
        <w:tabs>
          <w:tab w:val="right" w:pos="5030"/>
        </w:tabs>
        <w:rPr>
          <w:noProof/>
        </w:rPr>
      </w:pPr>
      <w:r>
        <w:rPr>
          <w:noProof/>
        </w:rPr>
        <w:t>SharePoint Server 2013 Standard CAL, 29</w:t>
      </w:r>
    </w:p>
    <w:p w:rsidR="00E32D5F" w:rsidRDefault="00E32D5F">
      <w:pPr>
        <w:pStyle w:val="Index1"/>
        <w:tabs>
          <w:tab w:val="right" w:pos="5030"/>
        </w:tabs>
        <w:rPr>
          <w:noProof/>
        </w:rPr>
      </w:pPr>
      <w:r>
        <w:rPr>
          <w:noProof/>
        </w:rPr>
        <w:t>Skype for Business 2016, 24</w:t>
      </w:r>
    </w:p>
    <w:p w:rsidR="00E32D5F" w:rsidRDefault="00E32D5F">
      <w:pPr>
        <w:pStyle w:val="Index1"/>
        <w:tabs>
          <w:tab w:val="right" w:pos="5030"/>
        </w:tabs>
        <w:rPr>
          <w:noProof/>
        </w:rPr>
      </w:pPr>
      <w:r>
        <w:rPr>
          <w:noProof/>
        </w:rPr>
        <w:t>Skype for Business Online Plan 1, 30, 68</w:t>
      </w:r>
    </w:p>
    <w:p w:rsidR="00E32D5F" w:rsidRDefault="00E32D5F">
      <w:pPr>
        <w:pStyle w:val="Index1"/>
        <w:tabs>
          <w:tab w:val="right" w:pos="5030"/>
        </w:tabs>
        <w:rPr>
          <w:noProof/>
        </w:rPr>
      </w:pPr>
      <w:r>
        <w:rPr>
          <w:noProof/>
        </w:rPr>
        <w:t>Skype for Business Online Plan 1 Add-on, 65, 68</w:t>
      </w:r>
    </w:p>
    <w:p w:rsidR="00E32D5F" w:rsidRDefault="00E32D5F">
      <w:pPr>
        <w:pStyle w:val="Index1"/>
        <w:tabs>
          <w:tab w:val="right" w:pos="5030"/>
        </w:tabs>
        <w:rPr>
          <w:noProof/>
        </w:rPr>
      </w:pPr>
      <w:r>
        <w:rPr>
          <w:noProof/>
        </w:rPr>
        <w:t>Skype for Business Online Plan 2, 30, 68</w:t>
      </w:r>
    </w:p>
    <w:p w:rsidR="00E32D5F" w:rsidRDefault="00E32D5F">
      <w:pPr>
        <w:pStyle w:val="Index1"/>
        <w:tabs>
          <w:tab w:val="right" w:pos="5030"/>
        </w:tabs>
        <w:rPr>
          <w:noProof/>
        </w:rPr>
      </w:pPr>
      <w:r>
        <w:rPr>
          <w:noProof/>
        </w:rPr>
        <w:t>Skype for Business Server 2015, 30</w:t>
      </w:r>
    </w:p>
    <w:p w:rsidR="00E32D5F" w:rsidRDefault="00E32D5F">
      <w:pPr>
        <w:pStyle w:val="Index1"/>
        <w:tabs>
          <w:tab w:val="right" w:pos="5030"/>
        </w:tabs>
        <w:rPr>
          <w:noProof/>
        </w:rPr>
      </w:pPr>
      <w:r>
        <w:rPr>
          <w:noProof/>
        </w:rPr>
        <w:t>Skype for Business Server 2015 Enterprise CAL, 30</w:t>
      </w:r>
    </w:p>
    <w:p w:rsidR="00E32D5F" w:rsidRDefault="00E32D5F">
      <w:pPr>
        <w:pStyle w:val="Index1"/>
        <w:tabs>
          <w:tab w:val="right" w:pos="5030"/>
        </w:tabs>
        <w:rPr>
          <w:noProof/>
        </w:rPr>
      </w:pPr>
      <w:r>
        <w:rPr>
          <w:noProof/>
        </w:rPr>
        <w:t>Skype for Business Server 2015 Plus CAL, 30</w:t>
      </w:r>
    </w:p>
    <w:p w:rsidR="00E32D5F" w:rsidRDefault="00E32D5F">
      <w:pPr>
        <w:pStyle w:val="Index1"/>
        <w:tabs>
          <w:tab w:val="right" w:pos="5030"/>
        </w:tabs>
        <w:rPr>
          <w:noProof/>
        </w:rPr>
      </w:pPr>
      <w:r>
        <w:rPr>
          <w:noProof/>
        </w:rPr>
        <w:t>Skype for Business Server 2015 Standard CAL, 30</w:t>
      </w:r>
    </w:p>
    <w:p w:rsidR="00E32D5F" w:rsidRDefault="00E32D5F">
      <w:pPr>
        <w:pStyle w:val="Index1"/>
        <w:tabs>
          <w:tab w:val="right" w:pos="5030"/>
        </w:tabs>
        <w:rPr>
          <w:noProof/>
        </w:rPr>
      </w:pPr>
      <w:r>
        <w:rPr>
          <w:noProof/>
        </w:rPr>
        <w:t>SQL Parallel Data Warehouse, 80, 87</w:t>
      </w:r>
    </w:p>
    <w:p w:rsidR="00E32D5F" w:rsidRDefault="00E32D5F">
      <w:pPr>
        <w:pStyle w:val="Index1"/>
        <w:tabs>
          <w:tab w:val="right" w:pos="5030"/>
        </w:tabs>
        <w:rPr>
          <w:noProof/>
        </w:rPr>
      </w:pPr>
      <w:r>
        <w:rPr>
          <w:noProof/>
        </w:rPr>
        <w:t>SQL Server, 36, 37, 41, 85, 86</w:t>
      </w:r>
    </w:p>
    <w:p w:rsidR="00E32D5F" w:rsidRDefault="00E32D5F">
      <w:pPr>
        <w:pStyle w:val="Index1"/>
        <w:tabs>
          <w:tab w:val="right" w:pos="5030"/>
        </w:tabs>
        <w:rPr>
          <w:noProof/>
        </w:rPr>
      </w:pPr>
      <w:r>
        <w:rPr>
          <w:noProof/>
        </w:rPr>
        <w:t>SQL Server 2008 R2, 33</w:t>
      </w:r>
    </w:p>
    <w:p w:rsidR="00E32D5F" w:rsidRDefault="00E32D5F">
      <w:pPr>
        <w:pStyle w:val="Index1"/>
        <w:tabs>
          <w:tab w:val="right" w:pos="5030"/>
        </w:tabs>
        <w:rPr>
          <w:noProof/>
        </w:rPr>
      </w:pPr>
      <w:r>
        <w:rPr>
          <w:noProof/>
        </w:rPr>
        <w:t>SQL Server 2012, 33</w:t>
      </w:r>
    </w:p>
    <w:p w:rsidR="00E32D5F" w:rsidRDefault="00E32D5F">
      <w:pPr>
        <w:pStyle w:val="Index1"/>
        <w:tabs>
          <w:tab w:val="right" w:pos="5030"/>
        </w:tabs>
        <w:rPr>
          <w:noProof/>
        </w:rPr>
      </w:pPr>
      <w:r>
        <w:rPr>
          <w:noProof/>
        </w:rPr>
        <w:t>SQL Server 2012 Parallel Data Warehouse Developer, 33</w:t>
      </w:r>
    </w:p>
    <w:p w:rsidR="00E32D5F" w:rsidRDefault="00E32D5F">
      <w:pPr>
        <w:pStyle w:val="Index1"/>
        <w:tabs>
          <w:tab w:val="right" w:pos="5030"/>
        </w:tabs>
        <w:rPr>
          <w:noProof/>
        </w:rPr>
      </w:pPr>
      <w:r>
        <w:rPr>
          <w:noProof/>
        </w:rPr>
        <w:t>SQL Server 2014 Business Intelligence, 33</w:t>
      </w:r>
    </w:p>
    <w:p w:rsidR="00E32D5F" w:rsidRDefault="00E32D5F">
      <w:pPr>
        <w:pStyle w:val="Index1"/>
        <w:tabs>
          <w:tab w:val="right" w:pos="5030"/>
        </w:tabs>
        <w:rPr>
          <w:noProof/>
        </w:rPr>
      </w:pPr>
      <w:r>
        <w:rPr>
          <w:noProof/>
        </w:rPr>
        <w:t>SQL Server 2014 CAL, 33</w:t>
      </w:r>
    </w:p>
    <w:p w:rsidR="00E32D5F" w:rsidRDefault="00E32D5F">
      <w:pPr>
        <w:pStyle w:val="Index1"/>
        <w:tabs>
          <w:tab w:val="right" w:pos="5030"/>
        </w:tabs>
        <w:rPr>
          <w:noProof/>
        </w:rPr>
      </w:pPr>
      <w:r>
        <w:rPr>
          <w:noProof/>
        </w:rPr>
        <w:t>SQL Server 2014 Developer, 33</w:t>
      </w:r>
    </w:p>
    <w:p w:rsidR="00E32D5F" w:rsidRDefault="00E32D5F">
      <w:pPr>
        <w:pStyle w:val="Index1"/>
        <w:tabs>
          <w:tab w:val="right" w:pos="5030"/>
        </w:tabs>
        <w:rPr>
          <w:noProof/>
        </w:rPr>
      </w:pPr>
      <w:r>
        <w:rPr>
          <w:noProof/>
        </w:rPr>
        <w:t>SQL Server 2014 Enterprise, 33</w:t>
      </w:r>
    </w:p>
    <w:p w:rsidR="00E32D5F" w:rsidRDefault="00E32D5F">
      <w:pPr>
        <w:pStyle w:val="Index1"/>
        <w:tabs>
          <w:tab w:val="right" w:pos="5030"/>
        </w:tabs>
        <w:rPr>
          <w:noProof/>
        </w:rPr>
      </w:pPr>
      <w:r>
        <w:rPr>
          <w:noProof/>
        </w:rPr>
        <w:t>SQL Server 2014 Enterprise Core, 33</w:t>
      </w:r>
    </w:p>
    <w:p w:rsidR="00E32D5F" w:rsidRDefault="00E32D5F">
      <w:pPr>
        <w:pStyle w:val="Index1"/>
        <w:tabs>
          <w:tab w:val="right" w:pos="5030"/>
        </w:tabs>
        <w:rPr>
          <w:noProof/>
        </w:rPr>
      </w:pPr>
      <w:r>
        <w:rPr>
          <w:noProof/>
        </w:rPr>
        <w:t>SQL Server 2014 Standard, 33</w:t>
      </w:r>
    </w:p>
    <w:p w:rsidR="00E32D5F" w:rsidRDefault="00E32D5F">
      <w:pPr>
        <w:pStyle w:val="Index1"/>
        <w:tabs>
          <w:tab w:val="right" w:pos="5030"/>
        </w:tabs>
        <w:rPr>
          <w:noProof/>
        </w:rPr>
      </w:pPr>
      <w:r>
        <w:rPr>
          <w:noProof/>
        </w:rPr>
        <w:t>SQL Server 2014 Standard Core, 33</w:t>
      </w:r>
    </w:p>
    <w:p w:rsidR="00E32D5F" w:rsidRDefault="00E32D5F">
      <w:pPr>
        <w:pStyle w:val="Index1"/>
        <w:tabs>
          <w:tab w:val="right" w:pos="5030"/>
        </w:tabs>
        <w:rPr>
          <w:noProof/>
        </w:rPr>
      </w:pPr>
      <w:r>
        <w:rPr>
          <w:noProof/>
        </w:rPr>
        <w:t>SQL Server Business Intelligence, 80, 87</w:t>
      </w:r>
    </w:p>
    <w:p w:rsidR="00E32D5F" w:rsidRDefault="00E32D5F">
      <w:pPr>
        <w:pStyle w:val="Index1"/>
        <w:tabs>
          <w:tab w:val="right" w:pos="5030"/>
        </w:tabs>
        <w:rPr>
          <w:noProof/>
        </w:rPr>
      </w:pPr>
      <w:r>
        <w:rPr>
          <w:noProof/>
        </w:rPr>
        <w:t>SQL Server Data Center, 80</w:t>
      </w:r>
    </w:p>
    <w:p w:rsidR="00E32D5F" w:rsidRDefault="00E32D5F">
      <w:pPr>
        <w:pStyle w:val="Index1"/>
        <w:tabs>
          <w:tab w:val="right" w:pos="5030"/>
        </w:tabs>
        <w:rPr>
          <w:noProof/>
        </w:rPr>
      </w:pPr>
      <w:r>
        <w:rPr>
          <w:noProof/>
        </w:rPr>
        <w:t>SQL Server Enterprise, 80, 87</w:t>
      </w:r>
    </w:p>
    <w:p w:rsidR="00E32D5F" w:rsidRDefault="00E32D5F">
      <w:pPr>
        <w:pStyle w:val="Index1"/>
        <w:tabs>
          <w:tab w:val="right" w:pos="5030"/>
        </w:tabs>
        <w:rPr>
          <w:noProof/>
        </w:rPr>
      </w:pPr>
      <w:r>
        <w:rPr>
          <w:noProof/>
        </w:rPr>
        <w:t>SQL Server Parallel Data Warehouse, 33</w:t>
      </w:r>
    </w:p>
    <w:p w:rsidR="00E32D5F" w:rsidRDefault="00E32D5F">
      <w:pPr>
        <w:pStyle w:val="Index1"/>
        <w:tabs>
          <w:tab w:val="right" w:pos="5030"/>
        </w:tabs>
        <w:rPr>
          <w:noProof/>
        </w:rPr>
      </w:pPr>
      <w:r>
        <w:rPr>
          <w:noProof/>
        </w:rPr>
        <w:t>SQL Server Standard, 80, 87</w:t>
      </w:r>
    </w:p>
    <w:p w:rsidR="00E32D5F" w:rsidRDefault="00E32D5F">
      <w:pPr>
        <w:pStyle w:val="Index1"/>
        <w:tabs>
          <w:tab w:val="right" w:pos="5030"/>
        </w:tabs>
        <w:rPr>
          <w:noProof/>
        </w:rPr>
      </w:pPr>
      <w:r>
        <w:rPr>
          <w:noProof/>
        </w:rPr>
        <w:t>System Center 2012, 35, 86</w:t>
      </w:r>
    </w:p>
    <w:p w:rsidR="00E32D5F" w:rsidRDefault="00E32D5F">
      <w:pPr>
        <w:pStyle w:val="Index1"/>
        <w:tabs>
          <w:tab w:val="right" w:pos="5030"/>
        </w:tabs>
        <w:rPr>
          <w:noProof/>
        </w:rPr>
      </w:pPr>
      <w:r>
        <w:rPr>
          <w:noProof/>
        </w:rPr>
        <w:t>System Center 2012 Client Management Suite, 36</w:t>
      </w:r>
    </w:p>
    <w:p w:rsidR="00E32D5F" w:rsidRDefault="00E32D5F">
      <w:pPr>
        <w:pStyle w:val="Index1"/>
        <w:tabs>
          <w:tab w:val="right" w:pos="5030"/>
        </w:tabs>
        <w:rPr>
          <w:noProof/>
        </w:rPr>
      </w:pPr>
      <w:r>
        <w:rPr>
          <w:noProof/>
        </w:rPr>
        <w:t>System Center 2012 Configuration Manager, 37</w:t>
      </w:r>
    </w:p>
    <w:p w:rsidR="00E32D5F" w:rsidRDefault="00E32D5F">
      <w:pPr>
        <w:pStyle w:val="Index1"/>
        <w:tabs>
          <w:tab w:val="right" w:pos="5030"/>
        </w:tabs>
        <w:rPr>
          <w:noProof/>
        </w:rPr>
      </w:pPr>
      <w:r>
        <w:rPr>
          <w:noProof/>
        </w:rPr>
        <w:t>System Center 2012 R2 Client Management Suite, 36</w:t>
      </w:r>
    </w:p>
    <w:p w:rsidR="00E32D5F" w:rsidRDefault="00E32D5F">
      <w:pPr>
        <w:pStyle w:val="Index1"/>
        <w:tabs>
          <w:tab w:val="right" w:pos="5030"/>
        </w:tabs>
        <w:rPr>
          <w:noProof/>
        </w:rPr>
      </w:pPr>
      <w:r>
        <w:rPr>
          <w:noProof/>
        </w:rPr>
        <w:t>System Center 2012 R2 Endpoint Protection, 71</w:t>
      </w:r>
    </w:p>
    <w:p w:rsidR="00E32D5F" w:rsidRDefault="00E32D5F">
      <w:pPr>
        <w:pStyle w:val="Index1"/>
        <w:tabs>
          <w:tab w:val="right" w:pos="5030"/>
        </w:tabs>
        <w:rPr>
          <w:noProof/>
        </w:rPr>
      </w:pPr>
      <w:r>
        <w:rPr>
          <w:noProof/>
        </w:rPr>
        <w:t>System Center Configuration Manager Server 2007 R2, 37</w:t>
      </w:r>
    </w:p>
    <w:p w:rsidR="00E32D5F" w:rsidRDefault="00E32D5F">
      <w:pPr>
        <w:pStyle w:val="Index1"/>
        <w:tabs>
          <w:tab w:val="right" w:pos="5030"/>
        </w:tabs>
        <w:rPr>
          <w:noProof/>
        </w:rPr>
      </w:pPr>
      <w:r>
        <w:rPr>
          <w:noProof/>
        </w:rPr>
        <w:t>System Center Data Protection Manager 2010, 38</w:t>
      </w:r>
    </w:p>
    <w:p w:rsidR="00E32D5F" w:rsidRDefault="00E32D5F">
      <w:pPr>
        <w:pStyle w:val="Index1"/>
        <w:tabs>
          <w:tab w:val="right" w:pos="5030"/>
        </w:tabs>
        <w:rPr>
          <w:noProof/>
        </w:rPr>
      </w:pPr>
      <w:r>
        <w:rPr>
          <w:noProof/>
        </w:rPr>
        <w:t>System Center Datacenter, 19, 85, 87</w:t>
      </w:r>
    </w:p>
    <w:p w:rsidR="00E32D5F" w:rsidRDefault="00E32D5F">
      <w:pPr>
        <w:pStyle w:val="Index1"/>
        <w:tabs>
          <w:tab w:val="right" w:pos="5030"/>
        </w:tabs>
        <w:rPr>
          <w:noProof/>
        </w:rPr>
      </w:pPr>
      <w:r>
        <w:rPr>
          <w:noProof/>
        </w:rPr>
        <w:t>System Center Global Service Monitor, 36</w:t>
      </w:r>
    </w:p>
    <w:p w:rsidR="00E32D5F" w:rsidRDefault="00E32D5F">
      <w:pPr>
        <w:pStyle w:val="Index1"/>
        <w:tabs>
          <w:tab w:val="right" w:pos="5030"/>
        </w:tabs>
        <w:rPr>
          <w:noProof/>
        </w:rPr>
      </w:pPr>
      <w:r>
        <w:rPr>
          <w:noProof/>
        </w:rPr>
        <w:t>System Center Operation Manager 2007 R2, 38</w:t>
      </w:r>
    </w:p>
    <w:p w:rsidR="00E32D5F" w:rsidRDefault="00E32D5F">
      <w:pPr>
        <w:pStyle w:val="Index1"/>
        <w:tabs>
          <w:tab w:val="right" w:pos="5030"/>
        </w:tabs>
        <w:rPr>
          <w:noProof/>
        </w:rPr>
      </w:pPr>
      <w:r>
        <w:rPr>
          <w:noProof/>
        </w:rPr>
        <w:t>System Center Server Management Suite, 38</w:t>
      </w:r>
    </w:p>
    <w:p w:rsidR="00E32D5F" w:rsidRDefault="00E32D5F">
      <w:pPr>
        <w:pStyle w:val="Index1"/>
        <w:tabs>
          <w:tab w:val="right" w:pos="5030"/>
        </w:tabs>
        <w:rPr>
          <w:noProof/>
        </w:rPr>
      </w:pPr>
      <w:r>
        <w:rPr>
          <w:noProof/>
        </w:rPr>
        <w:t>System Center Service Manager 2010, 38</w:t>
      </w:r>
    </w:p>
    <w:p w:rsidR="00E32D5F" w:rsidRDefault="00E32D5F">
      <w:pPr>
        <w:pStyle w:val="Index1"/>
        <w:tabs>
          <w:tab w:val="right" w:pos="5030"/>
        </w:tabs>
        <w:rPr>
          <w:noProof/>
        </w:rPr>
      </w:pPr>
      <w:r>
        <w:rPr>
          <w:noProof/>
        </w:rPr>
        <w:t>System Center Standard, 19, 85, 87</w:t>
      </w:r>
    </w:p>
    <w:p w:rsidR="00E32D5F" w:rsidRDefault="00E32D5F">
      <w:pPr>
        <w:pStyle w:val="Index1"/>
        <w:tabs>
          <w:tab w:val="right" w:pos="5030"/>
        </w:tabs>
        <w:rPr>
          <w:noProof/>
        </w:rPr>
      </w:pPr>
      <w:r>
        <w:rPr>
          <w:noProof/>
        </w:rPr>
        <w:t>VDI, 38</w:t>
      </w:r>
    </w:p>
    <w:p w:rsidR="00E32D5F" w:rsidRDefault="00E32D5F">
      <w:pPr>
        <w:pStyle w:val="Index1"/>
        <w:tabs>
          <w:tab w:val="right" w:pos="5030"/>
        </w:tabs>
        <w:rPr>
          <w:noProof/>
        </w:rPr>
      </w:pPr>
      <w:r>
        <w:rPr>
          <w:noProof/>
        </w:rPr>
        <w:lastRenderedPageBreak/>
        <w:t>Visio 2016 Professional, 24</w:t>
      </w:r>
    </w:p>
    <w:p w:rsidR="00E32D5F" w:rsidRDefault="00E32D5F">
      <w:pPr>
        <w:pStyle w:val="Index1"/>
        <w:tabs>
          <w:tab w:val="right" w:pos="5030"/>
        </w:tabs>
        <w:rPr>
          <w:noProof/>
        </w:rPr>
      </w:pPr>
      <w:r>
        <w:rPr>
          <w:noProof/>
        </w:rPr>
        <w:t>Visio 2016 Standard, 24</w:t>
      </w:r>
    </w:p>
    <w:p w:rsidR="00E32D5F" w:rsidRDefault="00E32D5F">
      <w:pPr>
        <w:pStyle w:val="Index1"/>
        <w:tabs>
          <w:tab w:val="right" w:pos="5030"/>
        </w:tabs>
        <w:rPr>
          <w:noProof/>
        </w:rPr>
      </w:pPr>
      <w:r>
        <w:rPr>
          <w:noProof/>
        </w:rPr>
        <w:t>Visio Pro for Office 365, 25, 63</w:t>
      </w:r>
    </w:p>
    <w:p w:rsidR="00E32D5F" w:rsidRDefault="00E32D5F">
      <w:pPr>
        <w:pStyle w:val="Index1"/>
        <w:tabs>
          <w:tab w:val="right" w:pos="5030"/>
        </w:tabs>
        <w:rPr>
          <w:noProof/>
        </w:rPr>
      </w:pPr>
      <w:r>
        <w:rPr>
          <w:noProof/>
        </w:rPr>
        <w:t>Visio Pro for Office 365 From SA, 63</w:t>
      </w:r>
    </w:p>
    <w:p w:rsidR="00E32D5F" w:rsidRDefault="00E32D5F">
      <w:pPr>
        <w:pStyle w:val="Index1"/>
        <w:tabs>
          <w:tab w:val="right" w:pos="5030"/>
        </w:tabs>
        <w:rPr>
          <w:noProof/>
        </w:rPr>
      </w:pPr>
      <w:r>
        <w:rPr>
          <w:noProof/>
        </w:rPr>
        <w:t>Visio Professional, 63, 87</w:t>
      </w:r>
    </w:p>
    <w:p w:rsidR="00E32D5F" w:rsidRDefault="00E32D5F">
      <w:pPr>
        <w:pStyle w:val="Index1"/>
        <w:tabs>
          <w:tab w:val="right" w:pos="5030"/>
        </w:tabs>
        <w:rPr>
          <w:noProof/>
        </w:rPr>
      </w:pPr>
      <w:r>
        <w:rPr>
          <w:noProof/>
        </w:rPr>
        <w:t>Visio Standard, 80, 87</w:t>
      </w:r>
    </w:p>
    <w:p w:rsidR="00E32D5F" w:rsidRDefault="00E32D5F">
      <w:pPr>
        <w:pStyle w:val="Index1"/>
        <w:tabs>
          <w:tab w:val="right" w:pos="5030"/>
        </w:tabs>
        <w:rPr>
          <w:noProof/>
        </w:rPr>
      </w:pPr>
      <w:r>
        <w:rPr>
          <w:noProof/>
        </w:rPr>
        <w:t>Visual Studio 2013, 39</w:t>
      </w:r>
    </w:p>
    <w:p w:rsidR="00E32D5F" w:rsidRDefault="00E32D5F">
      <w:pPr>
        <w:pStyle w:val="Index1"/>
        <w:tabs>
          <w:tab w:val="right" w:pos="5030"/>
        </w:tabs>
        <w:rPr>
          <w:noProof/>
        </w:rPr>
      </w:pPr>
      <w:r>
        <w:rPr>
          <w:noProof/>
        </w:rPr>
        <w:t>Visual Studio Enterprise 2015 with MSDN, 39</w:t>
      </w:r>
    </w:p>
    <w:p w:rsidR="00E32D5F" w:rsidRDefault="00E32D5F">
      <w:pPr>
        <w:pStyle w:val="Index1"/>
        <w:tabs>
          <w:tab w:val="right" w:pos="5030"/>
        </w:tabs>
        <w:rPr>
          <w:noProof/>
        </w:rPr>
      </w:pPr>
      <w:r>
        <w:rPr>
          <w:noProof/>
        </w:rPr>
        <w:t>Visual Studio Enterprise with MSDN, 80, 87</w:t>
      </w:r>
    </w:p>
    <w:p w:rsidR="00E32D5F" w:rsidRDefault="00E32D5F">
      <w:pPr>
        <w:pStyle w:val="Index1"/>
        <w:tabs>
          <w:tab w:val="right" w:pos="5030"/>
        </w:tabs>
        <w:rPr>
          <w:noProof/>
        </w:rPr>
      </w:pPr>
      <w:r>
        <w:rPr>
          <w:noProof/>
        </w:rPr>
        <w:t>Visual Studio Professional 2015, 39</w:t>
      </w:r>
    </w:p>
    <w:p w:rsidR="00E32D5F" w:rsidRDefault="00E32D5F">
      <w:pPr>
        <w:pStyle w:val="Index1"/>
        <w:tabs>
          <w:tab w:val="right" w:pos="5030"/>
        </w:tabs>
        <w:rPr>
          <w:noProof/>
        </w:rPr>
      </w:pPr>
      <w:r>
        <w:rPr>
          <w:noProof/>
        </w:rPr>
        <w:t>Visual Studio Professional 2015 with MSDN, 39</w:t>
      </w:r>
    </w:p>
    <w:p w:rsidR="00E32D5F" w:rsidRDefault="00E32D5F">
      <w:pPr>
        <w:pStyle w:val="Index1"/>
        <w:tabs>
          <w:tab w:val="right" w:pos="5030"/>
        </w:tabs>
        <w:rPr>
          <w:noProof/>
        </w:rPr>
      </w:pPr>
      <w:r>
        <w:rPr>
          <w:noProof/>
        </w:rPr>
        <w:t>Visual Studio Professional with MSDN, 80, 87</w:t>
      </w:r>
    </w:p>
    <w:p w:rsidR="00E32D5F" w:rsidRDefault="00E32D5F">
      <w:pPr>
        <w:pStyle w:val="Index1"/>
        <w:tabs>
          <w:tab w:val="right" w:pos="5030"/>
        </w:tabs>
        <w:rPr>
          <w:noProof/>
        </w:rPr>
      </w:pPr>
      <w:r>
        <w:rPr>
          <w:noProof/>
        </w:rPr>
        <w:t>Visual Studio Team Foundation Server 2015 CAL, 40</w:t>
      </w:r>
    </w:p>
    <w:p w:rsidR="00E32D5F" w:rsidRDefault="00E32D5F">
      <w:pPr>
        <w:pStyle w:val="Index1"/>
        <w:tabs>
          <w:tab w:val="right" w:pos="5030"/>
        </w:tabs>
        <w:rPr>
          <w:noProof/>
        </w:rPr>
      </w:pPr>
      <w:r>
        <w:rPr>
          <w:noProof/>
        </w:rPr>
        <w:t>Visual Studio Team Foundation Server 2015 with SQL Server 2014 Technology, 40</w:t>
      </w:r>
    </w:p>
    <w:p w:rsidR="00E32D5F" w:rsidRDefault="00E32D5F">
      <w:pPr>
        <w:pStyle w:val="Index1"/>
        <w:tabs>
          <w:tab w:val="right" w:pos="5030"/>
        </w:tabs>
        <w:rPr>
          <w:noProof/>
        </w:rPr>
      </w:pPr>
      <w:r>
        <w:rPr>
          <w:noProof/>
        </w:rPr>
        <w:t>Visual Studio Test Professional 2015 with MSDN, 39</w:t>
      </w:r>
    </w:p>
    <w:p w:rsidR="00E32D5F" w:rsidRDefault="00E32D5F">
      <w:pPr>
        <w:pStyle w:val="Index1"/>
        <w:tabs>
          <w:tab w:val="right" w:pos="5030"/>
        </w:tabs>
        <w:rPr>
          <w:noProof/>
        </w:rPr>
      </w:pPr>
      <w:r>
        <w:rPr>
          <w:noProof/>
        </w:rPr>
        <w:t>Visual Studio Test Professional with MSDN, 80, 87</w:t>
      </w:r>
    </w:p>
    <w:p w:rsidR="00E32D5F" w:rsidRDefault="00E32D5F">
      <w:pPr>
        <w:pStyle w:val="Index1"/>
        <w:tabs>
          <w:tab w:val="right" w:pos="5030"/>
        </w:tabs>
        <w:rPr>
          <w:noProof/>
        </w:rPr>
      </w:pPr>
      <w:r>
        <w:rPr>
          <w:noProof/>
        </w:rPr>
        <w:t>Windows 10, 32</w:t>
      </w:r>
    </w:p>
    <w:p w:rsidR="00E32D5F" w:rsidRDefault="00E32D5F">
      <w:pPr>
        <w:pStyle w:val="Index1"/>
        <w:tabs>
          <w:tab w:val="right" w:pos="5030"/>
        </w:tabs>
        <w:rPr>
          <w:noProof/>
        </w:rPr>
      </w:pPr>
      <w:r>
        <w:rPr>
          <w:noProof/>
        </w:rPr>
        <w:t>Windows 10, 32</w:t>
      </w:r>
    </w:p>
    <w:p w:rsidR="00E32D5F" w:rsidRDefault="00E32D5F">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42</w:t>
      </w:r>
    </w:p>
    <w:p w:rsidR="00E32D5F" w:rsidRDefault="00E32D5F">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w:t>
      </w:r>
      <w:r>
        <w:rPr>
          <w:rFonts w:hint="cs"/>
          <w:noProof/>
        </w:rPr>
        <w:t>จาก</w:t>
      </w:r>
      <w:r>
        <w:rPr>
          <w:noProof/>
        </w:rPr>
        <w:t xml:space="preserve"> SA, 42</w:t>
      </w:r>
    </w:p>
    <w:p w:rsidR="00E32D5F" w:rsidRDefault="00E32D5F">
      <w:pPr>
        <w:pStyle w:val="Index1"/>
        <w:tabs>
          <w:tab w:val="right" w:pos="5030"/>
        </w:tabs>
        <w:rPr>
          <w:noProof/>
        </w:rPr>
      </w:pPr>
      <w:r>
        <w:rPr>
          <w:noProof/>
        </w:rPr>
        <w:t>Windows 10 IoT Enterprise, 43</w:t>
      </w:r>
    </w:p>
    <w:p w:rsidR="00E32D5F" w:rsidRDefault="00E32D5F">
      <w:pPr>
        <w:pStyle w:val="Index1"/>
        <w:tabs>
          <w:tab w:val="right" w:pos="5030"/>
        </w:tabs>
        <w:rPr>
          <w:noProof/>
        </w:rPr>
      </w:pPr>
      <w:r>
        <w:rPr>
          <w:noProof/>
        </w:rPr>
        <w:t>Windows 2000 Professional for Embedded Systems, 43</w:t>
      </w:r>
    </w:p>
    <w:p w:rsidR="00E32D5F" w:rsidRDefault="00E32D5F">
      <w:pPr>
        <w:pStyle w:val="Index1"/>
        <w:tabs>
          <w:tab w:val="right" w:pos="5030"/>
        </w:tabs>
        <w:rPr>
          <w:noProof/>
        </w:rPr>
      </w:pPr>
      <w:r>
        <w:rPr>
          <w:noProof/>
        </w:rPr>
        <w:t>Windows 7, 32, 42</w:t>
      </w:r>
    </w:p>
    <w:p w:rsidR="00E32D5F" w:rsidRDefault="00E32D5F">
      <w:pPr>
        <w:pStyle w:val="Index1"/>
        <w:tabs>
          <w:tab w:val="right" w:pos="5030"/>
        </w:tabs>
        <w:rPr>
          <w:noProof/>
        </w:rPr>
      </w:pPr>
      <w:r>
        <w:rPr>
          <w:noProof/>
        </w:rPr>
        <w:t>Windows 7 Professional for Embedded Systems, 43</w:t>
      </w:r>
    </w:p>
    <w:p w:rsidR="00E32D5F" w:rsidRDefault="00E32D5F">
      <w:pPr>
        <w:pStyle w:val="Index1"/>
        <w:tabs>
          <w:tab w:val="right" w:pos="5030"/>
        </w:tabs>
        <w:rPr>
          <w:noProof/>
        </w:rPr>
      </w:pPr>
      <w:r>
        <w:rPr>
          <w:noProof/>
        </w:rPr>
        <w:t>Windows 7 Ultimate for Embedded Systems, 43</w:t>
      </w:r>
    </w:p>
    <w:p w:rsidR="00E32D5F" w:rsidRDefault="00E32D5F">
      <w:pPr>
        <w:pStyle w:val="Index1"/>
        <w:tabs>
          <w:tab w:val="right" w:pos="5030"/>
        </w:tabs>
        <w:rPr>
          <w:noProof/>
        </w:rPr>
      </w:pPr>
      <w:r>
        <w:rPr>
          <w:noProof/>
        </w:rPr>
        <w:t>Windows 8, 32</w:t>
      </w:r>
    </w:p>
    <w:p w:rsidR="00E32D5F" w:rsidRDefault="00E32D5F">
      <w:pPr>
        <w:pStyle w:val="Index1"/>
        <w:tabs>
          <w:tab w:val="right" w:pos="5030"/>
        </w:tabs>
        <w:rPr>
          <w:noProof/>
        </w:rPr>
      </w:pPr>
      <w:r>
        <w:rPr>
          <w:noProof/>
        </w:rPr>
        <w:t>Windows 8.1, 32, 42</w:t>
      </w:r>
    </w:p>
    <w:p w:rsidR="00E32D5F" w:rsidRDefault="00E32D5F">
      <w:pPr>
        <w:pStyle w:val="Index1"/>
        <w:tabs>
          <w:tab w:val="right" w:pos="5030"/>
        </w:tabs>
        <w:rPr>
          <w:noProof/>
        </w:rPr>
      </w:pPr>
      <w:r>
        <w:rPr>
          <w:noProof/>
        </w:rPr>
        <w:t>Windows 8.1 Enterprise Sideloading, 42</w:t>
      </w:r>
    </w:p>
    <w:p w:rsidR="00E32D5F" w:rsidRDefault="00E32D5F">
      <w:pPr>
        <w:pStyle w:val="Index1"/>
        <w:tabs>
          <w:tab w:val="right" w:pos="5030"/>
        </w:tabs>
        <w:rPr>
          <w:noProof/>
        </w:rPr>
      </w:pPr>
      <w:r>
        <w:rPr>
          <w:noProof/>
        </w:rPr>
        <w:t>Windows Embedded 2009, 43</w:t>
      </w:r>
    </w:p>
    <w:p w:rsidR="00E32D5F" w:rsidRDefault="00E32D5F">
      <w:pPr>
        <w:pStyle w:val="Index1"/>
        <w:tabs>
          <w:tab w:val="right" w:pos="5030"/>
        </w:tabs>
        <w:rPr>
          <w:noProof/>
        </w:rPr>
      </w:pPr>
      <w:r>
        <w:rPr>
          <w:noProof/>
        </w:rPr>
        <w:t>Windows Embedded 8 Standard, 43</w:t>
      </w:r>
    </w:p>
    <w:p w:rsidR="00E32D5F" w:rsidRDefault="00E32D5F">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rsidR="00E32D5F" w:rsidRDefault="00E32D5F">
      <w:pPr>
        <w:pStyle w:val="Index1"/>
        <w:tabs>
          <w:tab w:val="right" w:pos="5030"/>
        </w:tabs>
        <w:rPr>
          <w:noProof/>
        </w:rPr>
      </w:pPr>
      <w:r>
        <w:rPr>
          <w:noProof/>
        </w:rPr>
        <w:t>Windows Embedded 8.1 Industry, 42</w:t>
      </w:r>
    </w:p>
    <w:p w:rsidR="00E32D5F" w:rsidRDefault="00E32D5F">
      <w:pPr>
        <w:pStyle w:val="Index1"/>
        <w:tabs>
          <w:tab w:val="right" w:pos="5030"/>
        </w:tabs>
        <w:rPr>
          <w:noProof/>
        </w:rPr>
      </w:pPr>
      <w:r>
        <w:rPr>
          <w:noProof/>
        </w:rPr>
        <w:t>Windows Embedded 8/8.1 Industry Pro, 43</w:t>
      </w:r>
    </w:p>
    <w:p w:rsidR="00E32D5F" w:rsidRDefault="00E32D5F">
      <w:pPr>
        <w:pStyle w:val="Index1"/>
        <w:tabs>
          <w:tab w:val="right" w:pos="5030"/>
        </w:tabs>
        <w:rPr>
          <w:noProof/>
        </w:rPr>
      </w:pPr>
      <w:r>
        <w:rPr>
          <w:noProof/>
        </w:rPr>
        <w:t>Windows Embedded 8/8.1 Pro, 43</w:t>
      </w:r>
    </w:p>
    <w:p w:rsidR="00E32D5F" w:rsidRDefault="00E32D5F">
      <w:pPr>
        <w:pStyle w:val="Index1"/>
        <w:tabs>
          <w:tab w:val="right" w:pos="5030"/>
        </w:tabs>
        <w:rPr>
          <w:noProof/>
        </w:rPr>
      </w:pPr>
      <w:r>
        <w:rPr>
          <w:noProof/>
        </w:rPr>
        <w:t>Windows Embedded for Point of Service, 43</w:t>
      </w:r>
    </w:p>
    <w:p w:rsidR="00E32D5F" w:rsidRDefault="00E32D5F">
      <w:pPr>
        <w:pStyle w:val="Index1"/>
        <w:tabs>
          <w:tab w:val="right" w:pos="5030"/>
        </w:tabs>
        <w:rPr>
          <w:noProof/>
        </w:rPr>
      </w:pPr>
      <w:r>
        <w:rPr>
          <w:noProof/>
        </w:rPr>
        <w:t>Windows Embedded POSReady 2009, 43</w:t>
      </w:r>
    </w:p>
    <w:p w:rsidR="00E32D5F" w:rsidRDefault="00E32D5F">
      <w:pPr>
        <w:pStyle w:val="Index1"/>
        <w:tabs>
          <w:tab w:val="right" w:pos="5030"/>
        </w:tabs>
        <w:rPr>
          <w:noProof/>
        </w:rPr>
      </w:pPr>
      <w:r>
        <w:rPr>
          <w:noProof/>
        </w:rPr>
        <w:t>Windows Embedded POSReady 7, 43</w:t>
      </w:r>
    </w:p>
    <w:p w:rsidR="00E32D5F" w:rsidRDefault="00E32D5F">
      <w:pPr>
        <w:pStyle w:val="Index1"/>
        <w:tabs>
          <w:tab w:val="right" w:pos="5030"/>
        </w:tabs>
        <w:rPr>
          <w:noProof/>
        </w:rPr>
      </w:pPr>
      <w:r>
        <w:rPr>
          <w:noProof/>
        </w:rPr>
        <w:t>Windows Embedded POSReady 7 Pro, 43</w:t>
      </w:r>
    </w:p>
    <w:p w:rsidR="00E32D5F" w:rsidRDefault="00E32D5F">
      <w:pPr>
        <w:pStyle w:val="Index1"/>
        <w:tabs>
          <w:tab w:val="right" w:pos="5030"/>
        </w:tabs>
        <w:rPr>
          <w:noProof/>
        </w:rPr>
      </w:pPr>
      <w:r>
        <w:rPr>
          <w:noProof/>
        </w:rPr>
        <w:t>Windows Embedded Standard 7, 43</w:t>
      </w:r>
    </w:p>
    <w:p w:rsidR="00E32D5F" w:rsidRDefault="00E32D5F">
      <w:pPr>
        <w:pStyle w:val="Index1"/>
        <w:tabs>
          <w:tab w:val="right" w:pos="5030"/>
        </w:tabs>
        <w:rPr>
          <w:noProof/>
        </w:rPr>
      </w:pPr>
      <w:r>
        <w:rPr>
          <w:noProof/>
        </w:rPr>
        <w:t>Windows HPC Server, 51</w:t>
      </w:r>
    </w:p>
    <w:p w:rsidR="00E32D5F" w:rsidRDefault="00E32D5F">
      <w:pPr>
        <w:pStyle w:val="Index1"/>
        <w:tabs>
          <w:tab w:val="right" w:pos="5030"/>
        </w:tabs>
        <w:rPr>
          <w:noProof/>
        </w:rPr>
      </w:pPr>
      <w:r>
        <w:rPr>
          <w:noProof/>
        </w:rPr>
        <w:t>Windows MultiPoint Server 2011, 48</w:t>
      </w:r>
    </w:p>
    <w:p w:rsidR="00E32D5F" w:rsidRDefault="00E32D5F">
      <w:pPr>
        <w:pStyle w:val="Index1"/>
        <w:tabs>
          <w:tab w:val="right" w:pos="5030"/>
        </w:tabs>
        <w:rPr>
          <w:noProof/>
        </w:rPr>
      </w:pPr>
      <w:r>
        <w:rPr>
          <w:noProof/>
        </w:rPr>
        <w:t>Windows MultiPoint Server 2012 CAL, 48</w:t>
      </w:r>
    </w:p>
    <w:p w:rsidR="00E32D5F" w:rsidRDefault="00E32D5F">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48</w:t>
      </w:r>
    </w:p>
    <w:p w:rsidR="00E32D5F" w:rsidRDefault="00E32D5F">
      <w:pPr>
        <w:pStyle w:val="Index1"/>
        <w:tabs>
          <w:tab w:val="right" w:pos="5030"/>
        </w:tabs>
        <w:rPr>
          <w:noProof/>
        </w:rPr>
      </w:pPr>
      <w:r>
        <w:rPr>
          <w:noProof/>
        </w:rPr>
        <w:t>Windows MultiPoint Server 2012 Premium, 48</w:t>
      </w:r>
    </w:p>
    <w:p w:rsidR="00E32D5F" w:rsidRDefault="00E32D5F">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48</w:t>
      </w:r>
    </w:p>
    <w:p w:rsidR="00E32D5F" w:rsidRDefault="00E32D5F">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48</w:t>
      </w:r>
    </w:p>
    <w:p w:rsidR="00E32D5F" w:rsidRDefault="00E32D5F">
      <w:pPr>
        <w:pStyle w:val="Index1"/>
        <w:tabs>
          <w:tab w:val="right" w:pos="5030"/>
        </w:tabs>
        <w:rPr>
          <w:noProof/>
        </w:rPr>
      </w:pPr>
      <w:r>
        <w:rPr>
          <w:noProof/>
        </w:rPr>
        <w:t>Windows MultiPoint Server 2012 Standard, 48</w:t>
      </w:r>
    </w:p>
    <w:p w:rsidR="00E32D5F" w:rsidRDefault="00E32D5F">
      <w:pPr>
        <w:pStyle w:val="Index1"/>
        <w:tabs>
          <w:tab w:val="right" w:pos="5030"/>
        </w:tabs>
        <w:rPr>
          <w:noProof/>
        </w:rPr>
      </w:pPr>
      <w:r>
        <w:rPr>
          <w:noProof/>
        </w:rPr>
        <w:t>Windows SA Per User Add-on (SL), 42</w:t>
      </w:r>
    </w:p>
    <w:p w:rsidR="00E32D5F" w:rsidRDefault="00E32D5F">
      <w:pPr>
        <w:pStyle w:val="Index1"/>
        <w:tabs>
          <w:tab w:val="right" w:pos="5030"/>
        </w:tabs>
        <w:rPr>
          <w:noProof/>
        </w:rPr>
      </w:pPr>
      <w:r>
        <w:rPr>
          <w:noProof/>
        </w:rPr>
        <w:t xml:space="preserve">Windows SA </w:t>
      </w:r>
      <w:r>
        <w:rPr>
          <w:rFonts w:hint="cs"/>
          <w:noProof/>
        </w:rPr>
        <w:t>ต่อหนึ่งผู้ใช้</w:t>
      </w:r>
      <w:r>
        <w:rPr>
          <w:noProof/>
        </w:rPr>
        <w:t>, 59</w:t>
      </w:r>
    </w:p>
    <w:p w:rsidR="00E32D5F" w:rsidRDefault="00E32D5F">
      <w:pPr>
        <w:pStyle w:val="Index1"/>
        <w:tabs>
          <w:tab w:val="right" w:pos="5030"/>
        </w:tabs>
        <w:rPr>
          <w:noProof/>
        </w:rPr>
      </w:pPr>
      <w:r>
        <w:rPr>
          <w:noProof/>
        </w:rPr>
        <w:t>Windows Server, 86, 87</w:t>
      </w:r>
    </w:p>
    <w:p w:rsidR="00E32D5F" w:rsidRDefault="00E32D5F">
      <w:pPr>
        <w:pStyle w:val="Index1"/>
        <w:tabs>
          <w:tab w:val="right" w:pos="5030"/>
        </w:tabs>
        <w:rPr>
          <w:noProof/>
        </w:rPr>
      </w:pPr>
      <w:r>
        <w:rPr>
          <w:noProof/>
        </w:rPr>
        <w:t>Windows Server 2008, 49</w:t>
      </w:r>
    </w:p>
    <w:p w:rsidR="00E32D5F" w:rsidRDefault="00E32D5F">
      <w:pPr>
        <w:pStyle w:val="Index1"/>
        <w:tabs>
          <w:tab w:val="right" w:pos="5030"/>
        </w:tabs>
        <w:rPr>
          <w:noProof/>
        </w:rPr>
      </w:pPr>
      <w:r>
        <w:rPr>
          <w:noProof/>
        </w:rPr>
        <w:t>Windows Server 2008 R2 Enterprise, 19</w:t>
      </w:r>
    </w:p>
    <w:p w:rsidR="00E32D5F" w:rsidRDefault="00E32D5F">
      <w:pPr>
        <w:pStyle w:val="Index1"/>
        <w:tabs>
          <w:tab w:val="right" w:pos="5030"/>
        </w:tabs>
        <w:rPr>
          <w:noProof/>
        </w:rPr>
      </w:pPr>
      <w:r>
        <w:rPr>
          <w:noProof/>
        </w:rPr>
        <w:t>Windows Server 2012, 49</w:t>
      </w:r>
    </w:p>
    <w:p w:rsidR="00E32D5F" w:rsidRDefault="00E32D5F">
      <w:pPr>
        <w:pStyle w:val="Index1"/>
        <w:tabs>
          <w:tab w:val="right" w:pos="5030"/>
        </w:tabs>
        <w:rPr>
          <w:noProof/>
        </w:rPr>
      </w:pPr>
      <w:r>
        <w:rPr>
          <w:noProof/>
        </w:rPr>
        <w:t>Windows Server 2012 Active Directory Rights Management Services CAL, 48, 49</w:t>
      </w:r>
    </w:p>
    <w:p w:rsidR="00E32D5F" w:rsidRDefault="00E32D5F">
      <w:pPr>
        <w:pStyle w:val="Index1"/>
        <w:tabs>
          <w:tab w:val="right" w:pos="5030"/>
        </w:tabs>
        <w:rPr>
          <w:noProof/>
        </w:rPr>
      </w:pPr>
      <w:r>
        <w:rPr>
          <w:noProof/>
        </w:rPr>
        <w:t>Windows Server 2012 Active Directory Rights Management Services External Connector, 49</w:t>
      </w:r>
    </w:p>
    <w:p w:rsidR="00E32D5F" w:rsidRDefault="00E32D5F">
      <w:pPr>
        <w:pStyle w:val="Index1"/>
        <w:tabs>
          <w:tab w:val="right" w:pos="5030"/>
        </w:tabs>
        <w:rPr>
          <w:noProof/>
        </w:rPr>
      </w:pPr>
      <w:r>
        <w:rPr>
          <w:noProof/>
        </w:rPr>
        <w:t>Windows Server 2012 CAL, 48, 49</w:t>
      </w:r>
    </w:p>
    <w:p w:rsidR="00E32D5F" w:rsidRDefault="00E32D5F">
      <w:pPr>
        <w:pStyle w:val="Index1"/>
        <w:tabs>
          <w:tab w:val="right" w:pos="5030"/>
        </w:tabs>
        <w:rPr>
          <w:noProof/>
        </w:rPr>
      </w:pPr>
      <w:r>
        <w:rPr>
          <w:noProof/>
        </w:rPr>
        <w:t>Windows Server 2012 External Connector, 49</w:t>
      </w:r>
    </w:p>
    <w:p w:rsidR="00E32D5F" w:rsidRDefault="00E32D5F">
      <w:pPr>
        <w:pStyle w:val="Index1"/>
        <w:tabs>
          <w:tab w:val="right" w:pos="5030"/>
        </w:tabs>
        <w:rPr>
          <w:noProof/>
        </w:rPr>
      </w:pPr>
      <w:r>
        <w:rPr>
          <w:noProof/>
        </w:rPr>
        <w:t>Windows Server 2012 R2 Datacenter, 49</w:t>
      </w:r>
    </w:p>
    <w:p w:rsidR="00E32D5F" w:rsidRDefault="00E32D5F">
      <w:pPr>
        <w:pStyle w:val="Index1"/>
        <w:tabs>
          <w:tab w:val="right" w:pos="5030"/>
        </w:tabs>
        <w:rPr>
          <w:noProof/>
        </w:rPr>
      </w:pPr>
      <w:r>
        <w:rPr>
          <w:noProof/>
        </w:rPr>
        <w:t>Windows Server 2012 R2 Essentials, 49</w:t>
      </w:r>
    </w:p>
    <w:p w:rsidR="00E32D5F" w:rsidRDefault="00E32D5F">
      <w:pPr>
        <w:pStyle w:val="Index1"/>
        <w:tabs>
          <w:tab w:val="right" w:pos="5030"/>
        </w:tabs>
        <w:rPr>
          <w:noProof/>
        </w:rPr>
      </w:pPr>
      <w:r>
        <w:rPr>
          <w:noProof/>
        </w:rPr>
        <w:t>Windows Server 2012 R2 Standard, 49</w:t>
      </w:r>
    </w:p>
    <w:p w:rsidR="00E32D5F" w:rsidRDefault="00E32D5F">
      <w:pPr>
        <w:pStyle w:val="Index1"/>
        <w:tabs>
          <w:tab w:val="right" w:pos="5030"/>
        </w:tabs>
        <w:rPr>
          <w:noProof/>
        </w:rPr>
      </w:pPr>
      <w:r>
        <w:rPr>
          <w:noProof/>
        </w:rPr>
        <w:t>Windows Server 2012 Remote Desktop Services CAL, 49</w:t>
      </w:r>
    </w:p>
    <w:p w:rsidR="00E32D5F" w:rsidRDefault="00E32D5F">
      <w:pPr>
        <w:pStyle w:val="Index1"/>
        <w:tabs>
          <w:tab w:val="right" w:pos="5030"/>
        </w:tabs>
        <w:rPr>
          <w:noProof/>
        </w:rPr>
      </w:pPr>
      <w:r>
        <w:rPr>
          <w:noProof/>
        </w:rPr>
        <w:t>Windows Server 2012 Remote Desktop Services External Connector, 49</w:t>
      </w:r>
    </w:p>
    <w:p w:rsidR="00E32D5F" w:rsidRDefault="00E32D5F">
      <w:pPr>
        <w:pStyle w:val="Index1"/>
        <w:tabs>
          <w:tab w:val="right" w:pos="5030"/>
        </w:tabs>
        <w:rPr>
          <w:noProof/>
        </w:rPr>
      </w:pPr>
      <w:r>
        <w:rPr>
          <w:noProof/>
        </w:rPr>
        <w:t>Windows Server Datacenter, 19, 80, 85, 87</w:t>
      </w:r>
    </w:p>
    <w:p w:rsidR="00E32D5F" w:rsidRDefault="00E32D5F">
      <w:pPr>
        <w:pStyle w:val="Index1"/>
        <w:tabs>
          <w:tab w:val="right" w:pos="5030"/>
        </w:tabs>
        <w:rPr>
          <w:noProof/>
        </w:rPr>
      </w:pPr>
      <w:r>
        <w:rPr>
          <w:noProof/>
        </w:rPr>
        <w:t>Windows Server Enterprise, 51, 80</w:t>
      </w:r>
    </w:p>
    <w:p w:rsidR="00E32D5F" w:rsidRDefault="00E32D5F">
      <w:pPr>
        <w:pStyle w:val="Index1"/>
        <w:tabs>
          <w:tab w:val="right" w:pos="5030"/>
        </w:tabs>
        <w:rPr>
          <w:noProof/>
        </w:rPr>
      </w:pPr>
      <w:r>
        <w:rPr>
          <w:noProof/>
        </w:rPr>
        <w:t>Windows Server for Itanium Based Systems, 51</w:t>
      </w:r>
    </w:p>
    <w:p w:rsidR="00E32D5F" w:rsidRDefault="00E32D5F">
      <w:pPr>
        <w:pStyle w:val="Index1"/>
        <w:tabs>
          <w:tab w:val="right" w:pos="5030"/>
        </w:tabs>
        <w:rPr>
          <w:noProof/>
        </w:rPr>
      </w:pPr>
      <w:r>
        <w:rPr>
          <w:noProof/>
        </w:rPr>
        <w:t>Windows Server HPC Edition, 51</w:t>
      </w:r>
    </w:p>
    <w:p w:rsidR="00E32D5F" w:rsidRDefault="00E32D5F">
      <w:pPr>
        <w:pStyle w:val="Index1"/>
        <w:tabs>
          <w:tab w:val="right" w:pos="5030"/>
        </w:tabs>
        <w:rPr>
          <w:noProof/>
        </w:rPr>
      </w:pPr>
      <w:r>
        <w:rPr>
          <w:noProof/>
        </w:rPr>
        <w:t>Windows Server Standard, 19, 80, 85, 87</w:t>
      </w:r>
    </w:p>
    <w:p w:rsidR="00E32D5F" w:rsidRDefault="00E32D5F">
      <w:pPr>
        <w:pStyle w:val="Index1"/>
        <w:tabs>
          <w:tab w:val="right" w:pos="5030"/>
        </w:tabs>
        <w:rPr>
          <w:noProof/>
        </w:rPr>
      </w:pPr>
      <w:r>
        <w:rPr>
          <w:noProof/>
        </w:rPr>
        <w:t>Windows Server Standard, 19</w:t>
      </w:r>
    </w:p>
    <w:p w:rsidR="00E32D5F" w:rsidRDefault="00E32D5F">
      <w:pPr>
        <w:pStyle w:val="Index1"/>
        <w:tabs>
          <w:tab w:val="right" w:pos="5030"/>
        </w:tabs>
        <w:rPr>
          <w:noProof/>
        </w:rPr>
      </w:pPr>
      <w:r>
        <w:rPr>
          <w:noProof/>
        </w:rPr>
        <w:t>Windows Small Business Server, 51</w:t>
      </w:r>
    </w:p>
    <w:p w:rsidR="00E32D5F" w:rsidRDefault="00E32D5F">
      <w:pPr>
        <w:pStyle w:val="Index1"/>
        <w:tabs>
          <w:tab w:val="right" w:pos="5030"/>
        </w:tabs>
        <w:rPr>
          <w:noProof/>
        </w:rPr>
      </w:pPr>
      <w:r>
        <w:rPr>
          <w:noProof/>
        </w:rPr>
        <w:t>Windows Small Business Server 2008, 51</w:t>
      </w:r>
    </w:p>
    <w:p w:rsidR="00E32D5F" w:rsidRDefault="00E32D5F">
      <w:pPr>
        <w:pStyle w:val="Index1"/>
        <w:tabs>
          <w:tab w:val="right" w:pos="5030"/>
        </w:tabs>
        <w:rPr>
          <w:noProof/>
        </w:rPr>
      </w:pPr>
      <w:r>
        <w:rPr>
          <w:noProof/>
        </w:rPr>
        <w:t>Windows Small Business Server 2011 CAL Suite, 51</w:t>
      </w:r>
    </w:p>
    <w:p w:rsidR="00E32D5F" w:rsidRDefault="00E32D5F">
      <w:pPr>
        <w:pStyle w:val="Index1"/>
        <w:tabs>
          <w:tab w:val="right" w:pos="5030"/>
        </w:tabs>
        <w:rPr>
          <w:noProof/>
        </w:rPr>
      </w:pPr>
      <w:r>
        <w:rPr>
          <w:noProof/>
        </w:rPr>
        <w:t>Windows Small Business Server 2011 Premium Add-on CAL Suite, 51</w:t>
      </w:r>
    </w:p>
    <w:p w:rsidR="00E32D5F" w:rsidRDefault="00E32D5F">
      <w:pPr>
        <w:pStyle w:val="Index1"/>
        <w:tabs>
          <w:tab w:val="right" w:pos="5030"/>
        </w:tabs>
        <w:rPr>
          <w:noProof/>
        </w:rPr>
      </w:pPr>
      <w:r>
        <w:rPr>
          <w:noProof/>
        </w:rPr>
        <w:t>Windows Virtual Desktop Access, 42</w:t>
      </w:r>
    </w:p>
    <w:p w:rsidR="00E32D5F" w:rsidRDefault="00E32D5F">
      <w:pPr>
        <w:pStyle w:val="Index1"/>
        <w:tabs>
          <w:tab w:val="right" w:pos="5030"/>
        </w:tabs>
        <w:rPr>
          <w:noProof/>
        </w:rPr>
      </w:pPr>
      <w:r>
        <w:rPr>
          <w:noProof/>
        </w:rPr>
        <w:t>Windows Vista, 32, 42</w:t>
      </w:r>
    </w:p>
    <w:p w:rsidR="00E32D5F" w:rsidRDefault="00E32D5F">
      <w:pPr>
        <w:pStyle w:val="Index1"/>
        <w:tabs>
          <w:tab w:val="right" w:pos="5030"/>
        </w:tabs>
        <w:rPr>
          <w:noProof/>
        </w:rPr>
      </w:pPr>
      <w:r>
        <w:rPr>
          <w:noProof/>
        </w:rPr>
        <w:t>Windows Vista Business for Embedded Systems, 43</w:t>
      </w:r>
    </w:p>
    <w:p w:rsidR="00E32D5F" w:rsidRDefault="00E32D5F">
      <w:pPr>
        <w:pStyle w:val="Index1"/>
        <w:tabs>
          <w:tab w:val="right" w:pos="5030"/>
        </w:tabs>
        <w:rPr>
          <w:noProof/>
        </w:rPr>
      </w:pPr>
      <w:r>
        <w:rPr>
          <w:noProof/>
        </w:rPr>
        <w:t>Windows Vista Ultimate for Embedded Systems, 43</w:t>
      </w:r>
    </w:p>
    <w:p w:rsidR="00E32D5F" w:rsidRDefault="00E32D5F">
      <w:pPr>
        <w:pStyle w:val="Index1"/>
        <w:tabs>
          <w:tab w:val="right" w:pos="5030"/>
        </w:tabs>
        <w:rPr>
          <w:noProof/>
        </w:rPr>
      </w:pPr>
      <w:r>
        <w:rPr>
          <w:noProof/>
        </w:rPr>
        <w:t>Windows XP, 43</w:t>
      </w:r>
    </w:p>
    <w:p w:rsidR="00E32D5F" w:rsidRDefault="00E32D5F">
      <w:pPr>
        <w:pStyle w:val="Index1"/>
        <w:tabs>
          <w:tab w:val="right" w:pos="5030"/>
        </w:tabs>
        <w:rPr>
          <w:noProof/>
        </w:rPr>
      </w:pPr>
      <w:r>
        <w:rPr>
          <w:noProof/>
        </w:rPr>
        <w:t>Windows XP Embedded, 43</w:t>
      </w:r>
    </w:p>
    <w:p w:rsidR="00E32D5F" w:rsidRDefault="00E32D5F">
      <w:pPr>
        <w:pStyle w:val="Index1"/>
        <w:tabs>
          <w:tab w:val="right" w:pos="5030"/>
        </w:tabs>
        <w:rPr>
          <w:noProof/>
        </w:rPr>
      </w:pPr>
      <w:r>
        <w:rPr>
          <w:noProof/>
        </w:rPr>
        <w:t>Windows XP Professional for Embedded Systems, 43</w:t>
      </w:r>
    </w:p>
    <w:p w:rsidR="00E32D5F" w:rsidRDefault="00E32D5F">
      <w:pPr>
        <w:pStyle w:val="Index1"/>
        <w:tabs>
          <w:tab w:val="right" w:pos="5030"/>
        </w:tabs>
        <w:rPr>
          <w:noProof/>
        </w:rPr>
      </w:pPr>
      <w:r>
        <w:rPr>
          <w:noProof/>
        </w:rPr>
        <w:t>Word 2016, 24</w:t>
      </w:r>
    </w:p>
    <w:p w:rsidR="00E32D5F" w:rsidRDefault="00E32D5F">
      <w:pPr>
        <w:pStyle w:val="Index1"/>
        <w:tabs>
          <w:tab w:val="right" w:pos="5030"/>
        </w:tabs>
        <w:rPr>
          <w:noProof/>
        </w:rPr>
      </w:pPr>
      <w:r>
        <w:rPr>
          <w:noProof/>
        </w:rPr>
        <w:t xml:space="preserve">Word 2016 </w:t>
      </w:r>
      <w:r>
        <w:rPr>
          <w:rFonts w:hint="cs"/>
          <w:noProof/>
        </w:rPr>
        <w:t>สำหรับ</w:t>
      </w:r>
      <w:r>
        <w:rPr>
          <w:noProof/>
        </w:rPr>
        <w:t xml:space="preserve"> Mac, 26</w:t>
      </w:r>
    </w:p>
    <w:p w:rsidR="00E32D5F" w:rsidRDefault="00E32D5F">
      <w:pPr>
        <w:pStyle w:val="Index1"/>
        <w:tabs>
          <w:tab w:val="right" w:pos="5030"/>
        </w:tabs>
        <w:rPr>
          <w:noProof/>
        </w:rPr>
      </w:pPr>
      <w:r>
        <w:rPr>
          <w:noProof/>
        </w:rPr>
        <w:t>Yammer, 23</w:t>
      </w:r>
    </w:p>
    <w:p w:rsidR="00E32D5F" w:rsidRDefault="00E32D5F">
      <w:pPr>
        <w:pStyle w:val="Index1"/>
        <w:tabs>
          <w:tab w:val="right" w:pos="5030"/>
        </w:tabs>
        <w:rPr>
          <w:noProof/>
        </w:rPr>
      </w:pPr>
      <w:r>
        <w:rPr>
          <w:noProof/>
        </w:rPr>
        <w:t>Yammer Enterprise, 71</w:t>
      </w:r>
    </w:p>
    <w:p w:rsidR="00E32D5F" w:rsidRDefault="00E32D5F">
      <w:pPr>
        <w:pStyle w:val="Index1"/>
        <w:tabs>
          <w:tab w:val="right" w:pos="5030"/>
        </w:tabs>
        <w:rPr>
          <w:noProof/>
        </w:rPr>
      </w:pPr>
      <w:r>
        <w:rPr>
          <w:rFonts w:hint="cs"/>
          <w:noProof/>
        </w:rPr>
        <w:t>โครงการ</w:t>
      </w:r>
      <w:r>
        <w:rPr>
          <w:noProof/>
        </w:rPr>
        <w:t xml:space="preserve"> Online, 68</w:t>
      </w:r>
    </w:p>
    <w:p w:rsidR="00E32D5F" w:rsidRDefault="00E32D5F">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E32D5F" w:rsidRDefault="00E32D5F">
      <w:pPr>
        <w:pStyle w:val="Index1"/>
        <w:tabs>
          <w:tab w:val="right" w:pos="5030"/>
        </w:tabs>
        <w:rPr>
          <w:noProof/>
        </w:rPr>
      </w:pPr>
      <w:r>
        <w:rPr>
          <w:rFonts w:hint="cs"/>
          <w:noProof/>
        </w:rPr>
        <w:t>การกู้คืนไซต์ของ</w:t>
      </w:r>
      <w:r>
        <w:rPr>
          <w:noProof/>
        </w:rPr>
        <w:t xml:space="preserve"> Microsoft Azure, 56</w:t>
      </w:r>
    </w:p>
    <w:p w:rsidR="00E32D5F" w:rsidRDefault="00E32D5F">
      <w:pPr>
        <w:pStyle w:val="Index1"/>
        <w:tabs>
          <w:tab w:val="right" w:pos="5030"/>
        </w:tabs>
        <w:rPr>
          <w:noProof/>
        </w:rPr>
      </w:pPr>
      <w:r>
        <w:rPr>
          <w:rFonts w:hint="cs"/>
          <w:noProof/>
        </w:rPr>
        <w:t>การทำงานจากที่บ้านสำหรับ</w:t>
      </w:r>
      <w:r>
        <w:rPr>
          <w:noProof/>
        </w:rPr>
        <w:t xml:space="preserve"> Mac 2016, 26</w:t>
      </w:r>
    </w:p>
    <w:p w:rsidR="00E32D5F" w:rsidRDefault="00E32D5F">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E32D5F" w:rsidRDefault="00E32D5F">
      <w:pPr>
        <w:pStyle w:val="Index1"/>
        <w:tabs>
          <w:tab w:val="right" w:pos="5030"/>
        </w:tabs>
        <w:rPr>
          <w:noProof/>
        </w:rPr>
      </w:pPr>
      <w:r>
        <w:rPr>
          <w:rFonts w:hint="cs"/>
          <w:noProof/>
        </w:rPr>
        <w:t>การทำงานจากที่บ้านสำหรับ</w:t>
      </w:r>
      <w:r>
        <w:rPr>
          <w:noProof/>
        </w:rPr>
        <w:t xml:space="preserve"> Office Standard 2016, 24</w:t>
      </w:r>
    </w:p>
    <w:p w:rsidR="00E32D5F" w:rsidRDefault="00E32D5F">
      <w:pPr>
        <w:pStyle w:val="Index1"/>
        <w:tabs>
          <w:tab w:val="right" w:pos="5030"/>
        </w:tabs>
        <w:rPr>
          <w:noProof/>
        </w:rPr>
      </w:pPr>
      <w:r>
        <w:rPr>
          <w:rFonts w:hint="cs"/>
          <w:noProof/>
        </w:rPr>
        <w:t>การสมัครใช้งาน</w:t>
      </w:r>
      <w:r>
        <w:rPr>
          <w:noProof/>
        </w:rPr>
        <w:t xml:space="preserve"> Windows Companion, 45</w:t>
      </w:r>
    </w:p>
    <w:p w:rsidR="00E32D5F" w:rsidRDefault="00E32D5F">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42</w:t>
      </w:r>
    </w:p>
    <w:p w:rsidR="00E32D5F" w:rsidRDefault="00E32D5F">
      <w:pPr>
        <w:pStyle w:val="Index1"/>
        <w:tabs>
          <w:tab w:val="right" w:pos="5030"/>
        </w:tabs>
        <w:rPr>
          <w:noProof/>
        </w:rPr>
      </w:pPr>
      <w:r>
        <w:rPr>
          <w:rFonts w:hint="cs"/>
          <w:noProof/>
        </w:rPr>
        <w:t>การอัปเกรด</w:t>
      </w:r>
      <w:r>
        <w:rPr>
          <w:noProof/>
        </w:rPr>
        <w:t xml:space="preserve"> Windows 10 Enterprise LTSB, 42</w:t>
      </w:r>
    </w:p>
    <w:p w:rsidR="00E32D5F" w:rsidRDefault="00E32D5F">
      <w:pPr>
        <w:pStyle w:val="Index1"/>
        <w:tabs>
          <w:tab w:val="right" w:pos="5030"/>
        </w:tabs>
        <w:rPr>
          <w:noProof/>
        </w:rPr>
      </w:pPr>
      <w:r>
        <w:rPr>
          <w:rFonts w:hint="cs"/>
          <w:noProof/>
        </w:rPr>
        <w:t>การอัปเกรด</w:t>
      </w:r>
      <w:r>
        <w:rPr>
          <w:noProof/>
        </w:rPr>
        <w:t xml:space="preserve"> Windows 10 Pro, 42</w:t>
      </w:r>
    </w:p>
    <w:p w:rsidR="00E32D5F" w:rsidRDefault="00E32D5F">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E32D5F" w:rsidRDefault="00E32D5F">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E32D5F" w:rsidRDefault="00E32D5F">
      <w:pPr>
        <w:pStyle w:val="Index1"/>
        <w:tabs>
          <w:tab w:val="righ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31</w:t>
      </w:r>
    </w:p>
    <w:p w:rsidR="00E32D5F" w:rsidRDefault="00E32D5F">
      <w:pPr>
        <w:pStyle w:val="Index1"/>
        <w:tabs>
          <w:tab w:val="right" w:pos="5030"/>
        </w:tabs>
        <w:rPr>
          <w:noProof/>
        </w:rPr>
      </w:pPr>
      <w:r>
        <w:rPr>
          <w:rFonts w:hint="cs"/>
          <w:noProof/>
        </w:rPr>
        <w:t>สิทธิการเช่าสำหรับ</w:t>
      </w:r>
      <w:r>
        <w:rPr>
          <w:noProof/>
        </w:rPr>
        <w:t xml:space="preserve"> Office Professional Plus, 31</w:t>
      </w:r>
    </w:p>
    <w:p w:rsidR="00E32D5F" w:rsidRDefault="00E32D5F">
      <w:pPr>
        <w:pStyle w:val="Index1"/>
        <w:tabs>
          <w:tab w:val="right" w:pos="5030"/>
        </w:tabs>
        <w:rPr>
          <w:noProof/>
        </w:rPr>
      </w:pPr>
      <w:r>
        <w:rPr>
          <w:rFonts w:hint="cs"/>
          <w:noProof/>
        </w:rPr>
        <w:t>สิทธิการเช่าสำหรับ</w:t>
      </w:r>
      <w:r>
        <w:rPr>
          <w:noProof/>
        </w:rPr>
        <w:t xml:space="preserve"> Office Standard, 31</w:t>
      </w:r>
    </w:p>
    <w:p w:rsidR="00E32D5F" w:rsidRDefault="00E32D5F">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80</w:t>
      </w:r>
    </w:p>
    <w:p w:rsidR="00E32D5F" w:rsidRDefault="00E32D5F">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35</w:t>
      </w:r>
    </w:p>
    <w:p w:rsidR="00E32D5F" w:rsidRDefault="00E32D5F">
      <w:pPr>
        <w:pStyle w:val="Index1"/>
        <w:tabs>
          <w:tab w:val="right" w:pos="5030"/>
        </w:tabs>
        <w:rPr>
          <w:noProof/>
        </w:rPr>
      </w:pPr>
      <w:r>
        <w:rPr>
          <w:rFonts w:hint="cs"/>
          <w:noProof/>
        </w:rPr>
        <w:lastRenderedPageBreak/>
        <w:t>สิทธิการใช้งานการจัดการเซิร์ฟเวอร์มาตรฐานสำหรับ</w:t>
      </w:r>
      <w:r>
        <w:rPr>
          <w:noProof/>
        </w:rPr>
        <w:t xml:space="preserve"> System Center 2012, 80</w:t>
      </w:r>
    </w:p>
    <w:p w:rsidR="00E32D5F" w:rsidRDefault="00E32D5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35</w:t>
      </w:r>
    </w:p>
    <w:p w:rsidR="00E32D5F" w:rsidRDefault="00E32D5F">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37</w:t>
      </w:r>
    </w:p>
    <w:p w:rsidR="00E32D5F" w:rsidRDefault="00E32D5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E32D5F" w:rsidRDefault="00E32D5F">
      <w:pPr>
        <w:pStyle w:val="Index1"/>
        <w:tabs>
          <w:tab w:val="right" w:pos="5030"/>
        </w:tabs>
        <w:rPr>
          <w:noProof/>
        </w:rPr>
      </w:pPr>
      <w:r>
        <w:rPr>
          <w:rFonts w:hint="cs"/>
          <w:noProof/>
        </w:rPr>
        <w:t>สิทธิการใช้งานการจัดการไคลเอ็นต์ต่อหนึ่งผู้ใช้สำหรับ</w:t>
      </w:r>
      <w:r>
        <w:rPr>
          <w:noProof/>
        </w:rPr>
        <w:t>, 37</w:t>
      </w:r>
    </w:p>
    <w:p w:rsidR="00E32D5F" w:rsidRDefault="00E32D5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E32D5F" w:rsidRDefault="00E32D5F">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37</w:t>
      </w:r>
    </w:p>
    <w:p w:rsidR="00E32D5F" w:rsidRDefault="00E32D5F">
      <w:pPr>
        <w:pStyle w:val="ProductList-Body"/>
        <w:rPr>
          <w:noProof/>
        </w:rPr>
        <w:sectPr w:rsidR="00E32D5F" w:rsidSect="00E32D5F">
          <w:type w:val="continuous"/>
          <w:pgSz w:w="12240" w:h="15840" w:code="1"/>
          <w:pgMar w:top="1170" w:right="720" w:bottom="720" w:left="720" w:header="432" w:footer="288" w:gutter="0"/>
          <w:cols w:num="2" w:space="720"/>
        </w:sectPr>
      </w:pPr>
    </w:p>
    <w:p w:rsidR="00D95B59" w:rsidRDefault="00E32D5F">
      <w:pPr>
        <w:pStyle w:val="ProductList-Body"/>
        <w:sectPr w:rsidR="00D95B59" w:rsidSect="00E32D5F">
          <w:type w:val="continuous"/>
          <w:pgSz w:w="12240" w:h="15840" w:code="1"/>
          <w:pgMar w:top="1170" w:right="720" w:bottom="720" w:left="720" w:header="432" w:footer="288" w:gutter="0"/>
          <w:cols w:num="2" w:space="360"/>
        </w:sectPr>
      </w:pPr>
      <w:r>
        <w:fldChar w:fldCharType="end"/>
      </w:r>
    </w:p>
    <w:p w:rsidR="00D95B59" w:rsidRDefault="00D95B59">
      <w:pPr>
        <w:pStyle w:val="ProductList-Body"/>
      </w:pPr>
    </w:p>
    <w:p w:rsidR="00D95B59" w:rsidRDefault="00D95B59">
      <w:pPr>
        <w:pStyle w:val="ProductList-Body"/>
      </w:pPr>
    </w:p>
    <w:p w:rsidR="00D95B59" w:rsidRDefault="00D95B59">
      <w:pPr>
        <w:pStyle w:val="ProductList-Body"/>
        <w:jc w:val="right"/>
      </w:pPr>
    </w:p>
    <w:tbl>
      <w:tblPr>
        <w:tblStyle w:val="PURTable"/>
        <w:tblW w:w="0" w:type="dxa"/>
        <w:tblLook w:val="04A0" w:firstRow="1" w:lastRow="0" w:firstColumn="1" w:lastColumn="0" w:noHBand="0" w:noVBand="1"/>
      </w:tblPr>
      <w:tblGrid>
        <w:gridCol w:w="10916"/>
      </w:tblGrid>
      <w:tr w:rsidR="00D95B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5B59" w:rsidRDefault="006F14A0">
            <w:pPr>
              <w:pStyle w:val="ProductList-TableBody"/>
              <w:jc w:val="right"/>
            </w:pPr>
            <w:hyperlink w:anchor="_Sec842">
              <w:r w:rsidR="00E32D5F">
                <w:rPr>
                  <w:color w:val="00467F"/>
                  <w:sz w:val="14"/>
                  <w:u w:val="single"/>
                </w:rPr>
                <w:t>สารบัญ</w:t>
              </w:r>
            </w:hyperlink>
            <w:r w:rsidR="00E32D5F">
              <w:rPr>
                <w:sz w:val="14"/>
              </w:rPr>
              <w:t xml:space="preserve"> / </w:t>
            </w:r>
            <w:hyperlink w:anchor="_Sec549">
              <w:r w:rsidR="00E32D5F">
                <w:rPr>
                  <w:color w:val="00467F"/>
                  <w:sz w:val="14"/>
                  <w:u w:val="single"/>
                </w:rPr>
                <w:t>อภิธานศัพท์</w:t>
              </w:r>
            </w:hyperlink>
            <w:r w:rsidR="00E32D5F">
              <w:rPr>
                <w:sz w:val="14"/>
              </w:rPr>
              <w:t xml:space="preserve"> / </w:t>
            </w:r>
            <w:hyperlink w:anchor="_Sec844">
              <w:r w:rsidR="00E32D5F">
                <w:rPr>
                  <w:color w:val="00467F"/>
                  <w:sz w:val="14"/>
                  <w:u w:val="single"/>
                </w:rPr>
                <w:t>ดัชนี</w:t>
              </w:r>
            </w:hyperlink>
          </w:p>
        </w:tc>
      </w:tr>
    </w:tbl>
    <w:p w:rsidR="00D95B59" w:rsidRDefault="00D95B59">
      <w:pPr>
        <w:pStyle w:val="ProductList-Body"/>
      </w:pPr>
    </w:p>
    <w:sectPr w:rsidR="00D95B59"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14A0" w:rsidRDefault="006F14A0" w:rsidP="007C7D4D">
      <w:pPr>
        <w:spacing w:after="0"/>
      </w:pPr>
      <w:r>
        <w:separator/>
      </w:r>
    </w:p>
    <w:p w:rsidR="006F14A0" w:rsidRDefault="006F14A0"/>
  </w:endnote>
  <w:endnote w:type="continuationSeparator" w:id="0">
    <w:p w:rsidR="006F14A0" w:rsidRDefault="006F14A0" w:rsidP="007C7D4D">
      <w:pPr>
        <w:spacing w:after="0"/>
      </w:pPr>
      <w:r>
        <w:continuationSeparator/>
      </w:r>
    </w:p>
    <w:p w:rsidR="006F14A0" w:rsidRDefault="006F14A0"/>
  </w:endnote>
  <w:endnote w:type="continuationNotice" w:id="1">
    <w:p w:rsidR="006F14A0" w:rsidRDefault="006F14A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BB6" w:rsidRDefault="00640B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BB6" w:rsidRDefault="00640BB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BB6" w:rsidRDefault="00640BB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4">
            <w:r w:rsidR="00E32D5F">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844">
            <w:r w:rsidR="00E32D5F">
              <w:rPr>
                <w:color w:val="00467F"/>
                <w:u w:val="single"/>
              </w:rPr>
              <w:t>ดัชนี</w:t>
            </w:r>
          </w:hyperlink>
        </w:p>
      </w:tc>
    </w:tr>
  </w:tbl>
  <w:p w:rsidR="00D95B59" w:rsidRDefault="00D95B5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95B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842">
            <w:r w:rsidR="00E32D5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1">
            <w:r w:rsidR="00E32D5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36">
            <w:r w:rsidR="00E32D5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7">
            <w:r w:rsidR="00E32D5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8">
            <w:r w:rsidR="00E32D5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49">
            <w:r w:rsidR="00E32D5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95B59" w:rsidRDefault="006F14A0">
          <w:pPr>
            <w:pStyle w:val="PURFooterText"/>
            <w:jc w:val="center"/>
          </w:pPr>
          <w:hyperlink w:anchor="_Sec591">
            <w:r w:rsidR="00E32D5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95B59" w:rsidRDefault="00D95B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95B59" w:rsidRDefault="006F14A0">
          <w:pPr>
            <w:pStyle w:val="PURFooterText"/>
            <w:jc w:val="center"/>
          </w:pPr>
          <w:hyperlink w:anchor="_Sec844">
            <w:r w:rsidR="00E32D5F">
              <w:rPr>
                <w:color w:val="00467F"/>
                <w:u w:val="single"/>
              </w:rPr>
              <w:t>ดัชนี</w:t>
            </w:r>
          </w:hyperlink>
        </w:p>
      </w:tc>
    </w:tr>
  </w:tbl>
  <w:p w:rsidR="00D95B59" w:rsidRDefault="00D95B5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14A0" w:rsidRDefault="006F14A0" w:rsidP="007C7D4D">
      <w:pPr>
        <w:spacing w:after="0"/>
      </w:pPr>
      <w:r>
        <w:separator/>
      </w:r>
    </w:p>
    <w:p w:rsidR="006F14A0" w:rsidRDefault="006F14A0"/>
  </w:footnote>
  <w:footnote w:type="continuationSeparator" w:id="0">
    <w:p w:rsidR="006F14A0" w:rsidRDefault="006F14A0" w:rsidP="007C7D4D">
      <w:pPr>
        <w:spacing w:after="0"/>
      </w:pPr>
      <w:r>
        <w:continuationSeparator/>
      </w:r>
    </w:p>
    <w:p w:rsidR="006F14A0" w:rsidRDefault="006F14A0"/>
  </w:footnote>
  <w:footnote w:type="continuationNotice" w:id="1">
    <w:p w:rsidR="006F14A0" w:rsidRDefault="006F14A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BB6" w:rsidRDefault="00640B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BB6" w:rsidRDefault="00640B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BB6" w:rsidRDefault="00640BB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rsidR="00640BB6">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95B59">
      <w:tc>
        <w:tcPr>
          <w:tcW w:w="8440" w:type="dxa"/>
        </w:tcPr>
        <w:p w:rsidR="00D95B59" w:rsidRDefault="00E32D5F">
          <w:pPr>
            <w:pStyle w:val="PURHeaderText"/>
          </w:pPr>
          <w:r>
            <w:t>ข้อกำหนดผลิตภัณฑ์ของ Microsoft Volume Licensing (ภาษาไทย (Thai) | พฤศจิกายน 2015)</w:t>
          </w:r>
        </w:p>
      </w:tc>
      <w:tc>
        <w:tcPr>
          <w:tcW w:w="3680" w:type="dxa"/>
        </w:tcPr>
        <w:p w:rsidR="00D95B59" w:rsidRDefault="00E32D5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90992"/>
    <w:multiLevelType w:val="multilevel"/>
    <w:tmpl w:val="B05C4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F1E2F"/>
    <w:multiLevelType w:val="multilevel"/>
    <w:tmpl w:val="71589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C1925"/>
    <w:multiLevelType w:val="multilevel"/>
    <w:tmpl w:val="B54C9A6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17593"/>
    <w:multiLevelType w:val="multilevel"/>
    <w:tmpl w:val="A1443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67235"/>
    <w:multiLevelType w:val="multilevel"/>
    <w:tmpl w:val="5F26BE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670D7"/>
    <w:multiLevelType w:val="multilevel"/>
    <w:tmpl w:val="5906C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A84036"/>
    <w:multiLevelType w:val="multilevel"/>
    <w:tmpl w:val="3A6814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1444ED"/>
    <w:multiLevelType w:val="multilevel"/>
    <w:tmpl w:val="F8DCB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7118F"/>
    <w:multiLevelType w:val="multilevel"/>
    <w:tmpl w:val="8BAE1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C01AA"/>
    <w:multiLevelType w:val="multilevel"/>
    <w:tmpl w:val="E7787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83E40"/>
    <w:multiLevelType w:val="multilevel"/>
    <w:tmpl w:val="D2443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D448FD"/>
    <w:multiLevelType w:val="multilevel"/>
    <w:tmpl w:val="9CB8BA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66E57"/>
    <w:multiLevelType w:val="multilevel"/>
    <w:tmpl w:val="B11A9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DD7E20"/>
    <w:multiLevelType w:val="multilevel"/>
    <w:tmpl w:val="EA8C83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9500C6"/>
    <w:multiLevelType w:val="multilevel"/>
    <w:tmpl w:val="ABFEB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787CDE"/>
    <w:multiLevelType w:val="multilevel"/>
    <w:tmpl w:val="666A55D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5C5B79"/>
    <w:multiLevelType w:val="multilevel"/>
    <w:tmpl w:val="18C6C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1F4E64"/>
    <w:multiLevelType w:val="multilevel"/>
    <w:tmpl w:val="0B065F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F61E2E"/>
    <w:multiLevelType w:val="multilevel"/>
    <w:tmpl w:val="17C44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371871"/>
    <w:multiLevelType w:val="multilevel"/>
    <w:tmpl w:val="98F42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E06D6C"/>
    <w:multiLevelType w:val="multilevel"/>
    <w:tmpl w:val="13CE31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D334DA"/>
    <w:multiLevelType w:val="multilevel"/>
    <w:tmpl w:val="95184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6B2ADB"/>
    <w:multiLevelType w:val="multilevel"/>
    <w:tmpl w:val="818A0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7C48D7"/>
    <w:multiLevelType w:val="multilevel"/>
    <w:tmpl w:val="3190D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5626A1"/>
    <w:multiLevelType w:val="multilevel"/>
    <w:tmpl w:val="3FB8B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AC53B3"/>
    <w:multiLevelType w:val="multilevel"/>
    <w:tmpl w:val="77BE28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09822DA"/>
    <w:multiLevelType w:val="multilevel"/>
    <w:tmpl w:val="6E0E7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13A57E8"/>
    <w:multiLevelType w:val="multilevel"/>
    <w:tmpl w:val="2C286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7458FD"/>
    <w:multiLevelType w:val="multilevel"/>
    <w:tmpl w:val="3656D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7E4EC4"/>
    <w:multiLevelType w:val="multilevel"/>
    <w:tmpl w:val="ECCE5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F50FCA"/>
    <w:multiLevelType w:val="multilevel"/>
    <w:tmpl w:val="DFFA18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9C070A"/>
    <w:multiLevelType w:val="multilevel"/>
    <w:tmpl w:val="76809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B10AC8"/>
    <w:multiLevelType w:val="multilevel"/>
    <w:tmpl w:val="9802F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C67387"/>
    <w:multiLevelType w:val="multilevel"/>
    <w:tmpl w:val="AB902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C5115C"/>
    <w:multiLevelType w:val="multilevel"/>
    <w:tmpl w:val="2EAE4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8B2358"/>
    <w:multiLevelType w:val="multilevel"/>
    <w:tmpl w:val="21984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492F31"/>
    <w:multiLevelType w:val="multilevel"/>
    <w:tmpl w:val="45B4A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C84C10"/>
    <w:multiLevelType w:val="multilevel"/>
    <w:tmpl w:val="7C9AB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766C28"/>
    <w:multiLevelType w:val="multilevel"/>
    <w:tmpl w:val="0E3A2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F328CE"/>
    <w:multiLevelType w:val="multilevel"/>
    <w:tmpl w:val="31FC1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C33F66"/>
    <w:multiLevelType w:val="multilevel"/>
    <w:tmpl w:val="C1AA3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242ED6"/>
    <w:multiLevelType w:val="multilevel"/>
    <w:tmpl w:val="E47AA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71514F"/>
    <w:multiLevelType w:val="multilevel"/>
    <w:tmpl w:val="3A761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195DB2"/>
    <w:multiLevelType w:val="multilevel"/>
    <w:tmpl w:val="814E0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155068"/>
    <w:multiLevelType w:val="multilevel"/>
    <w:tmpl w:val="C8A64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341292"/>
    <w:multiLevelType w:val="multilevel"/>
    <w:tmpl w:val="2B3E6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357FFC"/>
    <w:multiLevelType w:val="multilevel"/>
    <w:tmpl w:val="6D389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3F731D"/>
    <w:multiLevelType w:val="multilevel"/>
    <w:tmpl w:val="F1A86E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8308B9"/>
    <w:multiLevelType w:val="multilevel"/>
    <w:tmpl w:val="ACB29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6"/>
  </w:num>
  <w:num w:numId="4">
    <w:abstractNumId w:val="19"/>
  </w:num>
  <w:num w:numId="5">
    <w:abstractNumId w:val="33"/>
  </w:num>
  <w:num w:numId="6">
    <w:abstractNumId w:val="35"/>
  </w:num>
  <w:num w:numId="7">
    <w:abstractNumId w:val="48"/>
  </w:num>
  <w:num w:numId="8">
    <w:abstractNumId w:val="43"/>
  </w:num>
  <w:num w:numId="9">
    <w:abstractNumId w:val="37"/>
  </w:num>
  <w:num w:numId="10">
    <w:abstractNumId w:val="45"/>
  </w:num>
  <w:num w:numId="11">
    <w:abstractNumId w:val="42"/>
  </w:num>
  <w:num w:numId="12">
    <w:abstractNumId w:val="14"/>
  </w:num>
  <w:num w:numId="13">
    <w:abstractNumId w:val="46"/>
  </w:num>
  <w:num w:numId="14">
    <w:abstractNumId w:val="10"/>
  </w:num>
  <w:num w:numId="15">
    <w:abstractNumId w:val="27"/>
  </w:num>
  <w:num w:numId="16">
    <w:abstractNumId w:val="18"/>
  </w:num>
  <w:num w:numId="17">
    <w:abstractNumId w:val="47"/>
  </w:num>
  <w:num w:numId="18">
    <w:abstractNumId w:val="13"/>
  </w:num>
  <w:num w:numId="19">
    <w:abstractNumId w:val="12"/>
  </w:num>
  <w:num w:numId="20">
    <w:abstractNumId w:val="0"/>
  </w:num>
  <w:num w:numId="21">
    <w:abstractNumId w:val="28"/>
  </w:num>
  <w:num w:numId="22">
    <w:abstractNumId w:val="39"/>
  </w:num>
  <w:num w:numId="23">
    <w:abstractNumId w:val="15"/>
  </w:num>
  <w:num w:numId="24">
    <w:abstractNumId w:val="30"/>
  </w:num>
  <w:num w:numId="25">
    <w:abstractNumId w:val="29"/>
  </w:num>
  <w:num w:numId="26">
    <w:abstractNumId w:val="1"/>
  </w:num>
  <w:num w:numId="27">
    <w:abstractNumId w:val="49"/>
  </w:num>
  <w:num w:numId="28">
    <w:abstractNumId w:val="22"/>
  </w:num>
  <w:num w:numId="29">
    <w:abstractNumId w:val="31"/>
  </w:num>
  <w:num w:numId="30">
    <w:abstractNumId w:val="50"/>
  </w:num>
  <w:num w:numId="31">
    <w:abstractNumId w:val="20"/>
  </w:num>
  <w:num w:numId="32">
    <w:abstractNumId w:val="7"/>
  </w:num>
  <w:num w:numId="33">
    <w:abstractNumId w:val="2"/>
  </w:num>
  <w:num w:numId="34">
    <w:abstractNumId w:val="36"/>
  </w:num>
  <w:num w:numId="35">
    <w:abstractNumId w:val="8"/>
  </w:num>
  <w:num w:numId="36">
    <w:abstractNumId w:val="41"/>
  </w:num>
  <w:num w:numId="37">
    <w:abstractNumId w:val="9"/>
  </w:num>
  <w:num w:numId="38">
    <w:abstractNumId w:val="23"/>
  </w:num>
  <w:num w:numId="39">
    <w:abstractNumId w:val="16"/>
  </w:num>
  <w:num w:numId="40">
    <w:abstractNumId w:val="21"/>
  </w:num>
  <w:num w:numId="41">
    <w:abstractNumId w:val="34"/>
  </w:num>
  <w:num w:numId="42">
    <w:abstractNumId w:val="24"/>
  </w:num>
  <w:num w:numId="43">
    <w:abstractNumId w:val="11"/>
  </w:num>
  <w:num w:numId="44">
    <w:abstractNumId w:val="4"/>
  </w:num>
  <w:num w:numId="45">
    <w:abstractNumId w:val="40"/>
  </w:num>
  <w:num w:numId="46">
    <w:abstractNumId w:val="44"/>
  </w:num>
  <w:num w:numId="47">
    <w:abstractNumId w:val="5"/>
  </w:num>
  <w:num w:numId="48">
    <w:abstractNumId w:val="38"/>
  </w:num>
  <w:num w:numId="49">
    <w:abstractNumId w:val="32"/>
  </w:num>
  <w:num w:numId="50">
    <w:abstractNumId w:val="17"/>
  </w:num>
  <w:num w:numId="51">
    <w:abstractNumId w:val="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roQiCRCDT9n9fa2BaB3E3Xd3RrmBpgMFA8Mn6yr72b865QXkDojhWcu5LYeb1cZifyeX7ciOD+tLtaYv4Z/Qg==" w:salt="JXTBgwoqGdhC5mzbE/aMl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5CBD"/>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0BB6"/>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4A0"/>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B59"/>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E6F6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2D5F"/>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95CDD8-99B8-4D1E-BCB5-31E17673B635}">
  <ds:schemaRefs>
    <ds:schemaRef ds:uri="http://schemas.openxmlformats.org/officeDocument/2006/bibliography"/>
  </ds:schemaRefs>
</ds:datastoreItem>
</file>

<file path=customXml/itemProps2.xml><?xml version="1.0" encoding="utf-8"?>
<ds:datastoreItem xmlns:ds="http://schemas.openxmlformats.org/officeDocument/2006/customXml" ds:itemID="{CBE495FC-64BE-465E-89E1-5F5011D97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96088</Words>
  <Characters>547708</Characters>
  <Application>Microsoft Office Word</Application>
  <DocSecurity>8</DocSecurity>
  <Lines>4564</Lines>
  <Paragraphs>1285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2016-05-15T01:31:00Z</dcterms:created>
  <dcterms:modified xsi:type="dcterms:W3CDTF">2016-05-15T01:32:00Z</dcterms:modified>
</cp:coreProperties>
</file>