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3BAC5" w14:textId="6CC1E6A7" w:rsidR="00B076C1" w:rsidRPr="00E2245E" w:rsidRDefault="005D0ADB" w:rsidP="00A02A79">
      <w:pPr>
        <w:spacing w:before="240" w:after="240" w:line="240" w:lineRule="auto"/>
        <w:outlineLvl w:val="0"/>
        <w:rPr>
          <w:rFonts w:ascii="Arial" w:hAnsi="Arial"/>
        </w:rPr>
      </w:pPr>
      <w:bookmarkStart w:id="0" w:name="_GoBack"/>
      <w:bookmarkEnd w:id="0"/>
      <w:r w:rsidRPr="00E2245E">
        <w:rPr>
          <w:rFonts w:ascii="Arial" w:eastAsia="Times New Roman" w:hAnsi="Arial"/>
          <w:color w:val="000000"/>
          <w:sz w:val="36"/>
          <w:szCs w:val="36"/>
        </w:rPr>
        <w:t>Windows 10 Pro-Upgrade – VL-Formblatt</w:t>
      </w:r>
    </w:p>
    <w:p w14:paraId="3B21C519" w14:textId="2CBE72F8" w:rsidR="005D0ADB" w:rsidRPr="00E2245E" w:rsidRDefault="00D84607" w:rsidP="00E2245E">
      <w:pPr>
        <w:pStyle w:val="NormalWeb"/>
        <w:spacing w:before="12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E2245E">
        <w:rPr>
          <w:rFonts w:ascii="Arial" w:eastAsia="Times New Roman" w:hAnsi="Arial" w:cs="Arial"/>
          <w:color w:val="000000"/>
          <w:sz w:val="20"/>
          <w:szCs w:val="20"/>
        </w:rPr>
        <w:t>In diesem Dokument gewährt Microsoft berechtigten Kunden das Recht, Volumenlizenzierungs (VL)</w:t>
      </w:r>
      <w:r w:rsidR="00E2245E">
        <w:rPr>
          <w:rFonts w:ascii="Arial" w:eastAsia="Times New Roman" w:hAnsi="Arial" w:cs="Arial"/>
          <w:color w:val="000000"/>
          <w:sz w:val="20"/>
          <w:szCs w:val="20"/>
        </w:rPr>
        <w:t>­</w:t>
      </w:r>
      <w:r w:rsidRPr="00E2245E">
        <w:rPr>
          <w:rFonts w:ascii="Arial" w:eastAsia="Times New Roman" w:hAnsi="Arial" w:cs="Arial"/>
          <w:color w:val="000000"/>
          <w:sz w:val="20"/>
          <w:szCs w:val="20"/>
        </w:rPr>
        <w:t>Softwareimages und -schlüssel zum Bereitstellen von Windows 10 anstelle von Windows Update zu verwenden.</w:t>
      </w:r>
    </w:p>
    <w:p w14:paraId="5D1D09B0" w14:textId="2F3C3111" w:rsidR="005D0ADB" w:rsidRPr="00E2245E" w:rsidRDefault="00D84607" w:rsidP="00E2245E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E2245E">
        <w:rPr>
          <w:rFonts w:ascii="Arial" w:eastAsia="Times New Roman" w:hAnsi="Arial"/>
          <w:b/>
          <w:color w:val="000000"/>
          <w:sz w:val="20"/>
        </w:rPr>
        <w:t>Beschränktes Recht</w:t>
      </w:r>
      <w:r w:rsidRPr="00E2245E">
        <w:rPr>
          <w:rFonts w:ascii="Arial" w:eastAsia="Times New Roman" w:hAnsi="Arial"/>
          <w:b/>
          <w:bCs/>
          <w:color w:val="000000"/>
          <w:sz w:val="20"/>
        </w:rPr>
        <w:t>:</w:t>
      </w:r>
      <w:r w:rsidRPr="00E2245E">
        <w:rPr>
          <w:rFonts w:ascii="Arial" w:eastAsia="Times New Roman" w:hAnsi="Arial"/>
          <w:color w:val="000000"/>
          <w:sz w:val="20"/>
        </w:rPr>
        <w:t xml:space="preserve"> Wenn der Kunde (i) über einen aktiven Konzernbeitritt, Konzern-Abonnement-Beitritt, Campus- und School-Vertrag, Beitritt für Bildungslösungen, Select-Vertrag, Select Plus-Vertrag oder Microsoft Produkt- und Servicevertrag (jeweils ein „Volumenlizenzvertrag“) verfügt und (ii) zum kostenlosen Upgrade auf Windows 10 Pro nach den Spezifikationen und Verfügbarkeitsterminen wie unter</w:t>
      </w:r>
      <w:r w:rsidRPr="00E2245E">
        <w:rPr>
          <w:rFonts w:ascii="Arial" w:hAnsi="Arial"/>
          <w:sz w:val="20"/>
        </w:rPr>
        <w:t xml:space="preserve"> </w:t>
      </w:r>
      <w:hyperlink r:id="rId12" w:history="1">
        <w:r w:rsidRPr="00E2245E">
          <w:rPr>
            <w:rStyle w:val="Hyperlink"/>
            <w:rFonts w:ascii="Arial" w:hAnsi="Arial"/>
            <w:sz w:val="20"/>
          </w:rPr>
          <w:t>http://www.microsoft.com/en-us/windows/Windows-10-specifications</w:t>
        </w:r>
      </w:hyperlink>
      <w:r w:rsidRPr="00E2245E">
        <w:rPr>
          <w:rFonts w:ascii="Arial" w:hAnsi="Arial"/>
          <w:sz w:val="20"/>
        </w:rPr>
        <w:t xml:space="preserve"> (die „Upgrade-Website“) festgelegt berechtigt ist, dann gewährt Microsoft dem Kunden das Recht, während dem auf der Upgrade-Website festgelegten Verfügbarkeitszeitraum die Windows 10 Pro VL</w:t>
      </w:r>
      <w:r w:rsidR="00E2245E">
        <w:rPr>
          <w:rFonts w:ascii="Arial" w:hAnsi="Arial"/>
          <w:sz w:val="20"/>
        </w:rPr>
        <w:t>­</w:t>
      </w:r>
      <w:r w:rsidRPr="00E2245E">
        <w:rPr>
          <w:rFonts w:ascii="Arial" w:hAnsi="Arial"/>
          <w:sz w:val="20"/>
        </w:rPr>
        <w:t>Softwareimages und -schlüssel, die über VLSC erhalten wurden, für die Installation von Windows 10-Produkten zur Verwendung durch den Kunden anstelle des Windows Update-Dienstes (sowie die über diesen Dienst bereitgestellten Softwareimages) zu nutzen.</w:t>
      </w:r>
      <w:r w:rsidRPr="00E2245E">
        <w:rPr>
          <w:rFonts w:ascii="Arial" w:hAnsi="Arial"/>
          <w:color w:val="000000"/>
          <w:sz w:val="20"/>
        </w:rPr>
        <w:t xml:space="preserve"> Das in diesem Absatz gewährte Recht ist an die fortgesetzte Einhaltung des Volumenlizenzvertrags durch den Kunden gebunden.</w:t>
      </w:r>
    </w:p>
    <w:p w14:paraId="532B4447" w14:textId="77777777" w:rsidR="00D84607" w:rsidRPr="00E2245E" w:rsidRDefault="00D84607" w:rsidP="003452E8">
      <w:pPr>
        <w:autoSpaceDE w:val="0"/>
        <w:autoSpaceDN w:val="0"/>
        <w:spacing w:before="120" w:after="0" w:line="240" w:lineRule="auto"/>
        <w:rPr>
          <w:rFonts w:ascii="Arial" w:hAnsi="Arial"/>
          <w:sz w:val="20"/>
        </w:rPr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E2245E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E2245E" w:rsidRDefault="005D0ADB" w:rsidP="00AB4E20">
            <w:pPr>
              <w:spacing w:before="120" w:after="0"/>
              <w:jc w:val="both"/>
              <w:rPr>
                <w:rFonts w:ascii="Arial" w:hAnsi="Arial"/>
              </w:rPr>
            </w:pPr>
            <w:r w:rsidRPr="00E2245E">
              <w:rPr>
                <w:rFonts w:ascii="Arial" w:hAnsi="Arial"/>
                <w:b/>
                <w:bCs/>
                <w:sz w:val="20"/>
              </w:rPr>
              <w:t xml:space="preserve">Name: </w:t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hAnsi="Arial"/>
              </w:rPr>
              <w:fldChar w:fldCharType="end"/>
            </w:r>
          </w:p>
          <w:p w14:paraId="18D65E05" w14:textId="68362A52" w:rsidR="005D0ADB" w:rsidRPr="00E2245E" w:rsidRDefault="005D0ADB" w:rsidP="00AB4E20">
            <w:pPr>
              <w:spacing w:before="120" w:after="0"/>
              <w:jc w:val="both"/>
              <w:rPr>
                <w:rFonts w:ascii="Arial" w:hAnsi="Arial"/>
              </w:rPr>
            </w:pPr>
            <w:r w:rsidRPr="00E2245E">
              <w:rPr>
                <w:rFonts w:ascii="Arial" w:hAnsi="Arial"/>
                <w:b/>
                <w:bCs/>
                <w:sz w:val="20"/>
              </w:rPr>
              <w:t xml:space="preserve">Position: </w:t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hAnsi="Arial"/>
              </w:rPr>
              <w:fldChar w:fldCharType="end"/>
            </w:r>
          </w:p>
          <w:p w14:paraId="72E197A4" w14:textId="58CA2C11" w:rsidR="005D0ADB" w:rsidRPr="00E2245E" w:rsidRDefault="00A70E58" w:rsidP="00AB4E20">
            <w:pPr>
              <w:spacing w:after="0"/>
              <w:jc w:val="both"/>
              <w:rPr>
                <w:rFonts w:ascii="Arial" w:hAnsi="Arial"/>
              </w:rPr>
            </w:pPr>
            <w:r w:rsidRPr="00E2245E">
              <w:rPr>
                <w:rFonts w:ascii="Arial" w:hAnsi="Arial"/>
                <w:b/>
                <w:bCs/>
                <w:sz w:val="20"/>
              </w:rPr>
              <w:t xml:space="preserve">Name des Kunden (vollständiger rechtlicher Name des lizenzierten Unternehmens): </w:t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E2245E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hAnsi="Arial"/>
              </w:rPr>
              <w:fldChar w:fldCharType="end"/>
            </w:r>
          </w:p>
          <w:p w14:paraId="410D64B5" w14:textId="074F8197" w:rsidR="00A70E58" w:rsidRPr="00E2245E" w:rsidRDefault="00A70E58" w:rsidP="00A70E58">
            <w:pPr>
              <w:spacing w:after="0"/>
              <w:jc w:val="both"/>
              <w:rPr>
                <w:rFonts w:ascii="Arial" w:hAnsi="Arial"/>
              </w:rPr>
            </w:pPr>
            <w:r w:rsidRPr="00E2245E">
              <w:rPr>
                <w:rFonts w:ascii="Arial" w:eastAsia="Times New Roman" w:hAnsi="Arial"/>
                <w:b/>
                <w:bCs/>
                <w:color w:val="000000"/>
                <w:sz w:val="20"/>
              </w:rPr>
              <w:t xml:space="preserve">Nummer der Microsoft-Volumenlizenzvereinbarung des Kunden: </w:t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hAnsi="Arial"/>
              </w:rPr>
              <w:fldChar w:fldCharType="end"/>
            </w:r>
          </w:p>
          <w:p w14:paraId="538366C3" w14:textId="4375A672" w:rsidR="005D0ADB" w:rsidRPr="00E2245E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 w:rsidRPr="00E2245E">
              <w:rPr>
                <w:rFonts w:ascii="Arial" w:hAnsi="Arial"/>
                <w:b/>
                <w:bCs/>
                <w:sz w:val="20"/>
              </w:rPr>
              <w:t xml:space="preserve">Datum: </w:t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</w:r>
            <w:r w:rsidRPr="00E2245E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E2245E">
              <w:rPr>
                <w:rFonts w:ascii="Arial" w:hAnsi="Arial"/>
              </w:rPr>
              <w:fldChar w:fldCharType="end"/>
            </w:r>
          </w:p>
        </w:tc>
      </w:tr>
    </w:tbl>
    <w:p w14:paraId="08884308" w14:textId="77777777" w:rsidR="00A70E58" w:rsidRPr="00E2245E" w:rsidRDefault="00A70E58" w:rsidP="00A02A79">
      <w:pPr>
        <w:spacing w:before="360" w:after="0" w:line="240" w:lineRule="auto"/>
        <w:jc w:val="both"/>
        <w:rPr>
          <w:rFonts w:ascii="Arial" w:hAnsi="Arial"/>
        </w:rPr>
      </w:pPr>
      <w:r w:rsidRPr="00E2245E">
        <w:rPr>
          <w:rFonts w:ascii="Arial" w:eastAsia="Times New Roman" w:hAnsi="Arial"/>
          <w:b/>
          <w:bCs/>
          <w:i/>
          <w:iCs/>
          <w:color w:val="000000"/>
          <w:sz w:val="26"/>
          <w:szCs w:val="26"/>
        </w:rPr>
        <w:t>Anweisungen</w:t>
      </w:r>
    </w:p>
    <w:p w14:paraId="1CA3BB29" w14:textId="1E4FD703" w:rsidR="001B0313" w:rsidRPr="00E2245E" w:rsidRDefault="005112E8" w:rsidP="007B6161">
      <w:pPr>
        <w:spacing w:before="120" w:after="0" w:line="240" w:lineRule="auto"/>
        <w:jc w:val="both"/>
        <w:rPr>
          <w:rFonts w:ascii="Arial" w:hAnsi="Arial"/>
        </w:rPr>
      </w:pPr>
      <w:r w:rsidRPr="00E2245E">
        <w:rPr>
          <w:rFonts w:ascii="Arial" w:eastAsia="Times New Roman" w:hAnsi="Arial"/>
          <w:color w:val="000000"/>
          <w:sz w:val="20"/>
          <w:szCs w:val="24"/>
        </w:rPr>
        <w:t>Bitte füllen Sie dieses Formblatt aus und bewahren Sie eine Kopie für Ihre Unterlagen auf.</w:t>
      </w:r>
    </w:p>
    <w:sectPr w:rsidR="001B0313" w:rsidRPr="00E2245E" w:rsidSect="00A02A7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DD0236" w14:textId="77777777" w:rsidR="00D62855" w:rsidRDefault="00D62855">
      <w:pPr>
        <w:spacing w:after="0" w:line="240" w:lineRule="auto"/>
      </w:pPr>
      <w:r>
        <w:separator/>
      </w:r>
    </w:p>
  </w:endnote>
  <w:endnote w:type="continuationSeparator" w:id="0">
    <w:p w14:paraId="7F2CC5E7" w14:textId="77777777" w:rsidR="00D62855" w:rsidRDefault="00D628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62"/>
      <w:gridCol w:w="4467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Win10ProUpgrade(WW)(DEU)(Okt2015)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 xml:space="preserve">Seite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</w:rPr>
            <w:t xml:space="preserve"> von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F94768" w:rsidRPr="00E05A02" w14:paraId="1CA3BB39" w14:textId="77777777" w:rsidTr="00AB4E20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E2245E" w:rsidRPr="00E05A02" w14:paraId="1A096690" w14:textId="77777777" w:rsidTr="00585108">
            <w:trPr>
              <w:jc w:val="center"/>
            </w:trPr>
            <w:tc>
              <w:tcPr>
                <w:tcW w:w="4514" w:type="dxa"/>
              </w:tcPr>
              <w:p w14:paraId="30314EC6" w14:textId="126A8144" w:rsidR="007B6161" w:rsidRPr="00E05A02" w:rsidRDefault="007B6161" w:rsidP="00E2245E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</w:pP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>Win10ProUpgradeForm(WW)(</w:t>
                </w:r>
                <w:r w:rsidR="00E2245E"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>GER</w:t>
                </w: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>)(Oct2015)</w:t>
                </w:r>
              </w:p>
            </w:tc>
            <w:tc>
              <w:tcPr>
                <w:tcW w:w="4515" w:type="dxa"/>
              </w:tcPr>
              <w:p w14:paraId="6EA7BE65" w14:textId="3980D2BF" w:rsidR="007B6161" w:rsidRPr="00E05A02" w:rsidRDefault="007B6161" w:rsidP="007B6161">
                <w:pPr>
                  <w:spacing w:after="0" w:line="240" w:lineRule="auto"/>
                  <w:jc w:val="right"/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</w:pP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 xml:space="preserve">Page </w:t>
                </w: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fldChar w:fldCharType="begin"/>
                </w: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instrText xml:space="preserve"> PAGE </w:instrText>
                </w: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fldChar w:fldCharType="separate"/>
                </w:r>
                <w:r w:rsidR="00E05A02">
                  <w:rPr>
                    <w:rStyle w:val="LogoportDoNotTranslate"/>
                    <w:rFonts w:ascii="Arial" w:eastAsia="MS Mincho" w:hAnsi="Arial" w:cs="Arial"/>
                    <w:noProof/>
                    <w:color w:val="auto"/>
                    <w:sz w:val="16"/>
                    <w:szCs w:val="16"/>
                  </w:rPr>
                  <w:t>1</w:t>
                </w:r>
                <w:r w:rsidRPr="00E05A02">
                  <w:rPr>
                    <w:rFonts w:ascii="Arial" w:hAnsi="Arial"/>
                    <w:sz w:val="16"/>
                    <w:szCs w:val="16"/>
                  </w:rPr>
                  <w:fldChar w:fldCharType="end"/>
                </w: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 xml:space="preserve"> of </w:t>
                </w: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fldChar w:fldCharType="begin"/>
                </w: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instrText xml:space="preserve"> NUMPAGES  </w:instrText>
                </w: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fldChar w:fldCharType="separate"/>
                </w:r>
                <w:r w:rsidR="00E05A02">
                  <w:rPr>
                    <w:rStyle w:val="LogoportDoNotTranslate"/>
                    <w:rFonts w:ascii="Arial" w:eastAsia="MS Mincho" w:hAnsi="Arial" w:cs="Arial"/>
                    <w:noProof/>
                    <w:color w:val="auto"/>
                    <w:sz w:val="16"/>
                    <w:szCs w:val="16"/>
                  </w:rPr>
                  <w:t>1</w:t>
                </w:r>
                <w:r w:rsidRPr="00E05A02">
                  <w:rPr>
                    <w:rFonts w:ascii="Arial" w:hAnsi="Arial"/>
                    <w:sz w:val="16"/>
                    <w:szCs w:val="16"/>
                  </w:rPr>
                  <w:fldChar w:fldCharType="end"/>
                </w:r>
              </w:p>
              <w:p w14:paraId="344018EF" w14:textId="243E8CD2" w:rsidR="007B6161" w:rsidRPr="00E05A02" w:rsidRDefault="007B6161" w:rsidP="007B6161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</w:pPr>
                <w:r w:rsidRPr="00E05A02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>Document X20-12782</w:t>
                </w:r>
              </w:p>
            </w:tc>
          </w:tr>
        </w:tbl>
        <w:p w14:paraId="1CA3BB37" w14:textId="3D95159F" w:rsidR="00F94768" w:rsidRPr="00E05A02" w:rsidRDefault="00F94768" w:rsidP="00276D68">
          <w:pPr>
            <w:pStyle w:val="Footer"/>
            <w:rPr>
              <w:rStyle w:val="LogoportDoNotTranslate"/>
              <w:rFonts w:ascii="Arial" w:eastAsia="SimSun" w:hAnsi="Arial" w:cs="Arial"/>
              <w:color w:val="auto"/>
              <w:sz w:val="16"/>
              <w:szCs w:val="16"/>
            </w:rPr>
          </w:pPr>
        </w:p>
      </w:tc>
      <w:tc>
        <w:tcPr>
          <w:tcW w:w="4622" w:type="dxa"/>
        </w:tcPr>
        <w:p w14:paraId="1CA3BB38" w14:textId="1E910C64" w:rsidR="00F94768" w:rsidRPr="00E05A02" w:rsidRDefault="00F94768" w:rsidP="00AB4E20">
          <w:pPr>
            <w:jc w:val="right"/>
            <w:rPr>
              <w:rStyle w:val="LogoportDoNotTranslate"/>
              <w:rFonts w:ascii="Arial" w:eastAsia="SimSun" w:hAnsi="Arial" w:cs="Arial"/>
              <w:color w:val="auto"/>
              <w:sz w:val="16"/>
              <w:szCs w:val="16"/>
            </w:rPr>
          </w:pPr>
        </w:p>
      </w:tc>
    </w:tr>
  </w:tbl>
  <w:p w14:paraId="1CA3BB3A" w14:textId="77777777" w:rsidR="00F94768" w:rsidRPr="00E05A02" w:rsidRDefault="00F94768">
    <w:pPr>
      <w:pStyle w:val="Footer"/>
      <w:rPr>
        <w:rStyle w:val="LogoportDoNotTranslate"/>
        <w:rFonts w:ascii="Arial" w:eastAsia="SimSun" w:hAnsi="Arial" w:cs="Arial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FF081A" w14:textId="77777777" w:rsidR="00D62855" w:rsidRDefault="00D62855">
      <w:pPr>
        <w:spacing w:after="0" w:line="240" w:lineRule="auto"/>
      </w:pPr>
      <w:r>
        <w:separator/>
      </w:r>
    </w:p>
  </w:footnote>
  <w:footnote w:type="continuationSeparator" w:id="0">
    <w:p w14:paraId="581EBA0D" w14:textId="77777777" w:rsidR="00D62855" w:rsidRDefault="00D628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0" w14:textId="77777777" w:rsidR="00F94768" w:rsidRDefault="00D62855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1" w14:textId="77777777" w:rsidR="00F94768" w:rsidRPr="00D25DF3" w:rsidRDefault="00D62855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6" w14:textId="77777777" w:rsidR="00F94768" w:rsidRPr="004A674B" w:rsidRDefault="00D62855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val="en-US" w:eastAsia="zh-CN" w:bidi="ar-SA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C1"/>
    <w:rsid w:val="00055FF7"/>
    <w:rsid w:val="000562BA"/>
    <w:rsid w:val="000A0706"/>
    <w:rsid w:val="00105A43"/>
    <w:rsid w:val="00150BC1"/>
    <w:rsid w:val="00165BF6"/>
    <w:rsid w:val="001823C4"/>
    <w:rsid w:val="001B0313"/>
    <w:rsid w:val="001C5050"/>
    <w:rsid w:val="001E5654"/>
    <w:rsid w:val="002422FB"/>
    <w:rsid w:val="002476BD"/>
    <w:rsid w:val="00276D68"/>
    <w:rsid w:val="00290E8B"/>
    <w:rsid w:val="00296A50"/>
    <w:rsid w:val="002A1442"/>
    <w:rsid w:val="00321B1B"/>
    <w:rsid w:val="00340204"/>
    <w:rsid w:val="003452E8"/>
    <w:rsid w:val="003507DA"/>
    <w:rsid w:val="003A7331"/>
    <w:rsid w:val="003D300E"/>
    <w:rsid w:val="00405241"/>
    <w:rsid w:val="00412956"/>
    <w:rsid w:val="004134D8"/>
    <w:rsid w:val="00416308"/>
    <w:rsid w:val="0045614A"/>
    <w:rsid w:val="004F393C"/>
    <w:rsid w:val="005112E8"/>
    <w:rsid w:val="00521390"/>
    <w:rsid w:val="005B275F"/>
    <w:rsid w:val="005D03AE"/>
    <w:rsid w:val="005D0A7E"/>
    <w:rsid w:val="005D0ADB"/>
    <w:rsid w:val="006A62AE"/>
    <w:rsid w:val="006B3B08"/>
    <w:rsid w:val="006B68AA"/>
    <w:rsid w:val="006C3CC2"/>
    <w:rsid w:val="006F1C94"/>
    <w:rsid w:val="006F77E2"/>
    <w:rsid w:val="00717D2A"/>
    <w:rsid w:val="00752869"/>
    <w:rsid w:val="007734D3"/>
    <w:rsid w:val="007862DB"/>
    <w:rsid w:val="007926C5"/>
    <w:rsid w:val="00793300"/>
    <w:rsid w:val="007B6161"/>
    <w:rsid w:val="008025FE"/>
    <w:rsid w:val="0081143E"/>
    <w:rsid w:val="00861512"/>
    <w:rsid w:val="00884714"/>
    <w:rsid w:val="008A08DE"/>
    <w:rsid w:val="00912875"/>
    <w:rsid w:val="00925BE0"/>
    <w:rsid w:val="0097342B"/>
    <w:rsid w:val="00973B56"/>
    <w:rsid w:val="009A5F27"/>
    <w:rsid w:val="00A02A79"/>
    <w:rsid w:val="00A04312"/>
    <w:rsid w:val="00A05185"/>
    <w:rsid w:val="00A10905"/>
    <w:rsid w:val="00A32613"/>
    <w:rsid w:val="00A526B4"/>
    <w:rsid w:val="00A66870"/>
    <w:rsid w:val="00A70E58"/>
    <w:rsid w:val="00AA189D"/>
    <w:rsid w:val="00AB4E20"/>
    <w:rsid w:val="00AD3C22"/>
    <w:rsid w:val="00B076C1"/>
    <w:rsid w:val="00B64881"/>
    <w:rsid w:val="00BA5657"/>
    <w:rsid w:val="00BC0481"/>
    <w:rsid w:val="00C925ED"/>
    <w:rsid w:val="00CC0EF0"/>
    <w:rsid w:val="00CE24F0"/>
    <w:rsid w:val="00CE6B66"/>
    <w:rsid w:val="00D42D49"/>
    <w:rsid w:val="00D62855"/>
    <w:rsid w:val="00D72764"/>
    <w:rsid w:val="00D84607"/>
    <w:rsid w:val="00D86F10"/>
    <w:rsid w:val="00DA362B"/>
    <w:rsid w:val="00DC6730"/>
    <w:rsid w:val="00DC6BD2"/>
    <w:rsid w:val="00E05A02"/>
    <w:rsid w:val="00E15D06"/>
    <w:rsid w:val="00E2245E"/>
    <w:rsid w:val="00E7058E"/>
    <w:rsid w:val="00E72DAE"/>
    <w:rsid w:val="00E77D39"/>
    <w:rsid w:val="00E81EFE"/>
    <w:rsid w:val="00E82690"/>
    <w:rsid w:val="00E87538"/>
    <w:rsid w:val="00E90773"/>
    <w:rsid w:val="00E977D4"/>
    <w:rsid w:val="00EA2E77"/>
    <w:rsid w:val="00EE3A65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92B28"/>
    <w:rsid w:val="00F94768"/>
    <w:rsid w:val="00F9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:documentProtection w:edit="forms" w:enforcement="true" w:cryptProviderType="rsaFull" w:cryptAlgorithmClass="hash" w:cryptAlgorithmType="typeAny" w:cryptAlgorithmSid="4" w:cryptSpinCount="50000" w:hash="SIGW66RllpCzbb5Z4yhfH9SF1O8=" w:salt="BP1Y2oFXWVmhbaBlwIkTm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de-DE" w:eastAsia="de-DE" w:bidi="de-DE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de-DE" w:eastAsia="de-DE" w:bidi="de-DE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microsoft.com/en-us/windows/Windows-10-specifications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044A6E-464B-4174-90FD-39F5BC1BC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Ingrao</dc:creator>
  <cp:keywords/>
  <dc:description/>
  <cp:lastModifiedBy>Mascarenhas, James</cp:lastModifiedBy>
  <cp:revision>9</cp:revision>
  <dcterms:created xsi:type="dcterms:W3CDTF">2015-10-05T17:04:00Z</dcterms:created>
  <dcterms:modified xsi:type="dcterms:W3CDTF">2015-10-16T21:56:00Z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