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5880109D" w:rsidR="00B076C1" w:rsidRPr="00DF57C1" w:rsidRDefault="005D0ADB" w:rsidP="00A02A79">
      <w:pPr>
        <w:spacing w:before="240" w:after="240" w:line="240" w:lineRule="auto"/>
        <w:outlineLvl w:val="0"/>
        <w:rPr>
          <w:rFonts w:ascii="Arial" w:hAnsi="Arial"/>
        </w:rPr>
      </w:pPr>
      <w:bookmarkStart w:id="0" w:name="_GoBack"/>
      <w:bookmarkEnd w:id="0"/>
      <w:r w:rsidRPr="00DF57C1">
        <w:rPr>
          <w:rFonts w:ascii="Arial" w:eastAsia="Times New Roman" w:hAnsi="Arial"/>
          <w:color w:val="000000"/>
          <w:sz w:val="36"/>
          <w:szCs w:val="36"/>
        </w:rPr>
        <w:t>Formularz dotyczący uaktualnienia oprogramowania Windows 10 Pro w ramach umów licencjonowania zbiorowego</w:t>
      </w:r>
    </w:p>
    <w:p w14:paraId="3B21C519" w14:textId="23DCCA4E" w:rsidR="005D0ADB" w:rsidRPr="005F46DC" w:rsidRDefault="00D84607" w:rsidP="005112E8">
      <w:pPr>
        <w:pStyle w:val="NormalWeb"/>
        <w:spacing w:before="120" w:beforeAutospacing="0" w:after="0" w:afterAutospacing="0"/>
        <w:jc w:val="both"/>
        <w:rPr>
          <w:rFonts w:ascii="Arial" w:hAnsi="Arial" w:cs="Arial"/>
          <w:sz w:val="20"/>
          <w:szCs w:val="20"/>
        </w:rPr>
      </w:pPr>
      <w:r w:rsidRPr="005F46DC">
        <w:rPr>
          <w:rFonts w:ascii="Arial" w:eastAsia="Times New Roman" w:hAnsi="Arial" w:cs="Arial"/>
          <w:color w:val="000000"/>
          <w:sz w:val="20"/>
          <w:szCs w:val="20"/>
        </w:rPr>
        <w:t>Za pośrednictwem niniejszego dokumentu Microsoft udziela uprawnionym Klientom prawa do korzystania z kluczy i obrazów oprogramowania objętego umowami licencjonowania zbiorowego w celu wdrożenia systemu Windows 10, zamiast stosowania w tym celu usługi Windows Update.</w:t>
      </w:r>
    </w:p>
    <w:p w14:paraId="5D1D09B0" w14:textId="59A548FE" w:rsidR="005D0ADB" w:rsidRPr="005F46DC" w:rsidRDefault="00D84607" w:rsidP="005112E8">
      <w:pPr>
        <w:autoSpaceDE w:val="0"/>
        <w:autoSpaceDN w:val="0"/>
        <w:spacing w:before="120" w:after="0" w:line="240" w:lineRule="auto"/>
        <w:jc w:val="both"/>
        <w:rPr>
          <w:rFonts w:ascii="Arial" w:hAnsi="Arial"/>
          <w:sz w:val="20"/>
        </w:rPr>
      </w:pPr>
      <w:r w:rsidRPr="005F46DC">
        <w:rPr>
          <w:rFonts w:ascii="Arial" w:eastAsia="Times New Roman" w:hAnsi="Arial"/>
          <w:b/>
          <w:color w:val="000000"/>
          <w:sz w:val="20"/>
        </w:rPr>
        <w:t>Ograniczone prawo</w:t>
      </w:r>
      <w:r w:rsidRPr="005F46DC">
        <w:rPr>
          <w:rFonts w:ascii="Arial" w:eastAsia="Times New Roman" w:hAnsi="Arial"/>
          <w:b/>
          <w:bCs/>
          <w:color w:val="000000"/>
          <w:sz w:val="20"/>
        </w:rPr>
        <w:t>.</w:t>
      </w:r>
      <w:r w:rsidR="0008568E" w:rsidRPr="005F46DC">
        <w:rPr>
          <w:rFonts w:ascii="Arial" w:eastAsia="Times New Roman" w:hAnsi="Arial"/>
          <w:b/>
          <w:bCs/>
          <w:color w:val="000000"/>
          <w:sz w:val="20"/>
        </w:rPr>
        <w:t xml:space="preserve"> </w:t>
      </w:r>
      <w:r w:rsidRPr="005F46DC">
        <w:rPr>
          <w:rFonts w:ascii="Arial" w:eastAsia="Times New Roman" w:hAnsi="Arial"/>
          <w:color w:val="000000"/>
          <w:sz w:val="20"/>
        </w:rPr>
        <w:t>Jeśli Klient (i) ma aktywną Rejestrację Enterprise, Rejestrację Enterprise Subscription, Umowę Campus and School, rejestrację Enrollment for Education Solutions, Umowę Select, Umowę Select Plus lub umowę Microsoft Products and Services Agreement (każda z tych umów z osobna zwana „umową licencjonowania zbiorowego”) oraz (ii) ma bezpłatne prawo do uaktualnienia do systemu Windows 10 Pro zgodnie ze specyfikacjami i datami dostępności określonymi pod adresem</w:t>
      </w:r>
      <w:r w:rsidRPr="005F46DC">
        <w:rPr>
          <w:rFonts w:ascii="Arial" w:hAnsi="Arial"/>
          <w:sz w:val="20"/>
        </w:rPr>
        <w:t xml:space="preserve"> </w:t>
      </w:r>
      <w:hyperlink r:id="rId12" w:history="1">
        <w:r w:rsidRPr="005F46DC">
          <w:rPr>
            <w:rStyle w:val="Hyperlink"/>
            <w:rFonts w:ascii="Arial" w:hAnsi="Arial"/>
            <w:sz w:val="20"/>
          </w:rPr>
          <w:t>http://www.microsoft.com/pl-pl/windows/Windows-10-specifications</w:t>
        </w:r>
      </w:hyperlink>
      <w:r w:rsidRPr="005F46DC">
        <w:rPr>
          <w:rFonts w:ascii="Arial" w:hAnsi="Arial"/>
          <w:sz w:val="20"/>
        </w:rPr>
        <w:t xml:space="preserve"> („Witryna Uaktualnienia”), wówczas Microsoft udziela Klientowi prawa (w okresie dostępności określonym w Witrynie Uaktualnienia) do korzystania z kluczy i obrazów oprogramowania Windows 10 Pro objętego umowami licencjonowania zbiorowego uzyskanych za pośrednictwem centrum VLSC w celu instalowania produktów Windows 10 przeznaczonych do używania przez Klienta, zamiast stosowania w tym celu usługi Windows Update (i obrazów oprogramowania udostępnionych w ramach tej usługi).</w:t>
      </w:r>
      <w:r w:rsidR="0008568E" w:rsidRPr="005F46DC">
        <w:rPr>
          <w:rFonts w:ascii="Arial" w:hAnsi="Arial"/>
          <w:color w:val="000000"/>
          <w:sz w:val="20"/>
        </w:rPr>
        <w:t xml:space="preserve"> </w:t>
      </w:r>
      <w:r w:rsidRPr="005F46DC">
        <w:rPr>
          <w:rFonts w:ascii="Arial" w:hAnsi="Arial"/>
          <w:color w:val="000000"/>
          <w:sz w:val="20"/>
        </w:rPr>
        <w:t>Prawo udzielone w tym punkcie jest zależne od przestrzegania przez Klienta postanowień zawartej przez niego umowy licencjonowania zbiorowego.</w:t>
      </w:r>
    </w:p>
    <w:p w14:paraId="532B4447" w14:textId="77777777" w:rsidR="00D84607" w:rsidRPr="00715C5C" w:rsidRDefault="00D84607" w:rsidP="003452E8">
      <w:pPr>
        <w:autoSpaceDE w:val="0"/>
        <w:autoSpaceDN w:val="0"/>
        <w:spacing w:before="120" w:after="0" w:line="240" w:lineRule="auto"/>
        <w:rPr>
          <w:rFonts w:ascii="Arial" w:hAnsi="Arial"/>
          <w:sz w:val="20"/>
        </w:r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DF57C1" w14:paraId="730A2E2A" w14:textId="77777777" w:rsidTr="00AB4E20">
        <w:trPr>
          <w:jc w:val="center"/>
        </w:trPr>
        <w:tc>
          <w:tcPr>
            <w:tcW w:w="9243" w:type="dxa"/>
          </w:tcPr>
          <w:p w14:paraId="3E098871" w14:textId="22CC903A" w:rsidR="005D0ADB" w:rsidRPr="00DF57C1" w:rsidRDefault="005D0ADB" w:rsidP="00AB4E20">
            <w:pPr>
              <w:spacing w:before="120" w:after="0"/>
              <w:jc w:val="both"/>
              <w:rPr>
                <w:rFonts w:ascii="Arial" w:hAnsi="Arial"/>
              </w:rPr>
            </w:pPr>
            <w:r w:rsidRPr="00DF57C1">
              <w:rPr>
                <w:rFonts w:ascii="Arial" w:hAnsi="Arial"/>
                <w:b/>
                <w:bCs/>
                <w:sz w:val="20"/>
              </w:rPr>
              <w:t xml:space="preserve">Imię i nazwisko: </w:t>
            </w:r>
            <w:r w:rsidRPr="00DF57C1">
              <w:rPr>
                <w:rFonts w:ascii="Arial" w:eastAsia="Times New Roman" w:hAnsi="Arial"/>
                <w:color w:val="000000"/>
                <w:sz w:val="20"/>
              </w:rPr>
              <w:fldChar w:fldCharType="begin">
                <w:ffData>
                  <w:name w:val=""/>
                  <w:enabled/>
                  <w:calcOnExit w:val="0"/>
                  <w:textInput/>
                </w:ffData>
              </w:fldChar>
            </w:r>
            <w:r w:rsidRPr="00DF57C1">
              <w:rPr>
                <w:rFonts w:ascii="Arial" w:eastAsia="Times New Roman" w:hAnsi="Arial"/>
                <w:color w:val="000000"/>
                <w:sz w:val="20"/>
              </w:rPr>
              <w:instrText xml:space="preserve"> FORMTEXT </w:instrText>
            </w:r>
            <w:r w:rsidRPr="00DF57C1">
              <w:rPr>
                <w:rFonts w:ascii="Arial" w:eastAsia="Times New Roman" w:hAnsi="Arial"/>
                <w:color w:val="000000"/>
                <w:sz w:val="20"/>
              </w:rPr>
            </w:r>
            <w:r w:rsidRPr="00DF57C1">
              <w:rPr>
                <w:rFonts w:ascii="Arial" w:eastAsia="Times New Roman" w:hAnsi="Arial"/>
                <w:color w:val="000000"/>
                <w:sz w:val="20"/>
              </w:rPr>
              <w:fldChar w:fldCharType="separate"/>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hAnsi="Arial"/>
              </w:rPr>
              <w:fldChar w:fldCharType="end"/>
            </w:r>
          </w:p>
          <w:p w14:paraId="18D65E05" w14:textId="68362A52" w:rsidR="005D0ADB" w:rsidRPr="00DF57C1" w:rsidRDefault="005D0ADB" w:rsidP="00AB4E20">
            <w:pPr>
              <w:spacing w:before="120" w:after="0"/>
              <w:jc w:val="both"/>
              <w:rPr>
                <w:rFonts w:ascii="Arial" w:hAnsi="Arial"/>
              </w:rPr>
            </w:pPr>
            <w:r w:rsidRPr="00DF57C1">
              <w:rPr>
                <w:rFonts w:ascii="Arial" w:hAnsi="Arial"/>
                <w:b/>
                <w:bCs/>
                <w:sz w:val="20"/>
              </w:rPr>
              <w:t xml:space="preserve">Stanowisko: </w:t>
            </w:r>
            <w:r w:rsidRPr="00DF57C1">
              <w:rPr>
                <w:rFonts w:ascii="Arial" w:eastAsia="Times New Roman" w:hAnsi="Arial"/>
                <w:color w:val="000000"/>
                <w:sz w:val="20"/>
              </w:rPr>
              <w:fldChar w:fldCharType="begin">
                <w:ffData>
                  <w:name w:val=""/>
                  <w:enabled/>
                  <w:calcOnExit w:val="0"/>
                  <w:textInput/>
                </w:ffData>
              </w:fldChar>
            </w:r>
            <w:r w:rsidRPr="00DF57C1">
              <w:rPr>
                <w:rFonts w:ascii="Arial" w:eastAsia="Times New Roman" w:hAnsi="Arial"/>
                <w:color w:val="000000"/>
                <w:sz w:val="20"/>
              </w:rPr>
              <w:instrText xml:space="preserve"> FORMTEXT </w:instrText>
            </w:r>
            <w:r w:rsidRPr="00DF57C1">
              <w:rPr>
                <w:rFonts w:ascii="Arial" w:eastAsia="Times New Roman" w:hAnsi="Arial"/>
                <w:color w:val="000000"/>
                <w:sz w:val="20"/>
              </w:rPr>
            </w:r>
            <w:r w:rsidRPr="00DF57C1">
              <w:rPr>
                <w:rFonts w:ascii="Arial" w:eastAsia="Times New Roman" w:hAnsi="Arial"/>
                <w:color w:val="000000"/>
                <w:sz w:val="20"/>
              </w:rPr>
              <w:fldChar w:fldCharType="separate"/>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hAnsi="Arial"/>
              </w:rPr>
              <w:fldChar w:fldCharType="end"/>
            </w:r>
          </w:p>
          <w:p w14:paraId="72E197A4" w14:textId="58CA2C11" w:rsidR="005D0ADB" w:rsidRPr="00DF57C1" w:rsidRDefault="00A70E58" w:rsidP="00AB4E20">
            <w:pPr>
              <w:spacing w:after="0"/>
              <w:jc w:val="both"/>
              <w:rPr>
                <w:rFonts w:ascii="Arial" w:hAnsi="Arial"/>
              </w:rPr>
            </w:pPr>
            <w:r w:rsidRPr="00DF57C1">
              <w:rPr>
                <w:rFonts w:ascii="Arial" w:hAnsi="Arial"/>
                <w:b/>
                <w:bCs/>
                <w:sz w:val="20"/>
              </w:rPr>
              <w:t xml:space="preserve">Nazwa Klienta (pełna nazwa prawna podmiotu objętego licencją): </w:t>
            </w:r>
            <w:r w:rsidRPr="00DF57C1">
              <w:rPr>
                <w:rFonts w:ascii="Arial" w:eastAsia="Times New Roman" w:hAnsi="Arial"/>
                <w:color w:val="000000"/>
                <w:sz w:val="20"/>
              </w:rPr>
              <w:fldChar w:fldCharType="begin">
                <w:ffData>
                  <w:name w:val=""/>
                  <w:enabled/>
                  <w:calcOnExit w:val="0"/>
                  <w:textInput/>
                </w:ffData>
              </w:fldChar>
            </w:r>
            <w:r w:rsidR="005D0ADB" w:rsidRPr="00DF57C1">
              <w:rPr>
                <w:rFonts w:ascii="Arial" w:eastAsia="Times New Roman" w:hAnsi="Arial"/>
                <w:color w:val="000000"/>
                <w:sz w:val="20"/>
              </w:rPr>
              <w:instrText xml:space="preserve"> FORMTEXT </w:instrText>
            </w:r>
            <w:r w:rsidRPr="00DF57C1">
              <w:rPr>
                <w:rFonts w:ascii="Arial" w:eastAsia="Times New Roman" w:hAnsi="Arial"/>
                <w:color w:val="000000"/>
                <w:sz w:val="20"/>
              </w:rPr>
            </w:r>
            <w:r w:rsidRPr="00DF57C1">
              <w:rPr>
                <w:rFonts w:ascii="Arial" w:eastAsia="Times New Roman" w:hAnsi="Arial"/>
                <w:color w:val="000000"/>
                <w:sz w:val="20"/>
              </w:rPr>
              <w:fldChar w:fldCharType="separate"/>
            </w:r>
            <w:r w:rsidR="005D0ADB" w:rsidRPr="00DF57C1">
              <w:rPr>
                <w:rFonts w:ascii="Arial" w:eastAsia="Times New Roman" w:hAnsi="Arial"/>
                <w:noProof/>
                <w:color w:val="000000"/>
                <w:sz w:val="20"/>
              </w:rPr>
              <w:t> </w:t>
            </w:r>
            <w:r w:rsidR="005D0ADB" w:rsidRPr="00DF57C1">
              <w:rPr>
                <w:rFonts w:ascii="Arial" w:eastAsia="Times New Roman" w:hAnsi="Arial"/>
                <w:noProof/>
                <w:color w:val="000000"/>
                <w:sz w:val="20"/>
              </w:rPr>
              <w:t> </w:t>
            </w:r>
            <w:r w:rsidR="005D0ADB" w:rsidRPr="00DF57C1">
              <w:rPr>
                <w:rFonts w:ascii="Arial" w:eastAsia="Times New Roman" w:hAnsi="Arial"/>
                <w:noProof/>
                <w:color w:val="000000"/>
                <w:sz w:val="20"/>
              </w:rPr>
              <w:t> </w:t>
            </w:r>
            <w:r w:rsidR="005D0ADB" w:rsidRPr="00DF57C1">
              <w:rPr>
                <w:rFonts w:ascii="Arial" w:eastAsia="Times New Roman" w:hAnsi="Arial"/>
                <w:noProof/>
                <w:color w:val="000000"/>
                <w:sz w:val="20"/>
              </w:rPr>
              <w:t> </w:t>
            </w:r>
            <w:r w:rsidR="005D0ADB" w:rsidRPr="00DF57C1">
              <w:rPr>
                <w:rFonts w:ascii="Arial" w:eastAsia="Times New Roman" w:hAnsi="Arial"/>
                <w:noProof/>
                <w:color w:val="000000"/>
                <w:sz w:val="20"/>
              </w:rPr>
              <w:t> </w:t>
            </w:r>
            <w:r w:rsidRPr="00DF57C1">
              <w:rPr>
                <w:rFonts w:ascii="Arial" w:hAnsi="Arial"/>
              </w:rPr>
              <w:fldChar w:fldCharType="end"/>
            </w:r>
          </w:p>
          <w:p w14:paraId="410D64B5" w14:textId="074F8197" w:rsidR="00A70E58" w:rsidRPr="00DF57C1" w:rsidRDefault="00A70E58" w:rsidP="00A70E58">
            <w:pPr>
              <w:spacing w:after="0"/>
              <w:jc w:val="both"/>
              <w:rPr>
                <w:rFonts w:ascii="Arial" w:hAnsi="Arial"/>
              </w:rPr>
            </w:pPr>
            <w:r w:rsidRPr="00DF57C1">
              <w:rPr>
                <w:rFonts w:ascii="Arial" w:eastAsia="Times New Roman" w:hAnsi="Arial"/>
                <w:b/>
                <w:bCs/>
                <w:color w:val="000000"/>
                <w:sz w:val="20"/>
              </w:rPr>
              <w:t xml:space="preserve">Numery zawartych przez Klienta Umów Licencjonowania Zbiorowego Microsoft: </w:t>
            </w:r>
            <w:r w:rsidRPr="00DF57C1">
              <w:rPr>
                <w:rFonts w:ascii="Arial" w:eastAsia="Times New Roman" w:hAnsi="Arial"/>
                <w:color w:val="000000"/>
                <w:sz w:val="20"/>
              </w:rPr>
              <w:fldChar w:fldCharType="begin">
                <w:ffData>
                  <w:name w:val="Text1"/>
                  <w:enabled/>
                  <w:calcOnExit w:val="0"/>
                  <w:textInput/>
                </w:ffData>
              </w:fldChar>
            </w:r>
            <w:r w:rsidRPr="00DF57C1">
              <w:rPr>
                <w:rFonts w:ascii="Arial" w:eastAsia="Times New Roman" w:hAnsi="Arial"/>
                <w:color w:val="000000"/>
                <w:sz w:val="20"/>
              </w:rPr>
              <w:instrText xml:space="preserve"> FORMTEXT </w:instrText>
            </w:r>
            <w:r w:rsidRPr="00DF57C1">
              <w:rPr>
                <w:rFonts w:ascii="Arial" w:eastAsia="Times New Roman" w:hAnsi="Arial"/>
                <w:color w:val="000000"/>
                <w:sz w:val="20"/>
              </w:rPr>
            </w:r>
            <w:r w:rsidRPr="00DF57C1">
              <w:rPr>
                <w:rFonts w:ascii="Arial" w:eastAsia="Times New Roman" w:hAnsi="Arial"/>
                <w:color w:val="000000"/>
                <w:sz w:val="20"/>
              </w:rPr>
              <w:fldChar w:fldCharType="separate"/>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hAnsi="Arial"/>
              </w:rPr>
              <w:fldChar w:fldCharType="end"/>
            </w:r>
          </w:p>
          <w:p w14:paraId="538366C3" w14:textId="4375A672" w:rsidR="005D0ADB" w:rsidRPr="00DF57C1" w:rsidRDefault="005D0ADB" w:rsidP="0045614A">
            <w:pPr>
              <w:spacing w:after="120"/>
              <w:jc w:val="both"/>
              <w:rPr>
                <w:rFonts w:ascii="Arial" w:hAnsi="Arial"/>
                <w:sz w:val="20"/>
              </w:rPr>
            </w:pPr>
            <w:r w:rsidRPr="00DF57C1">
              <w:rPr>
                <w:rFonts w:ascii="Arial" w:hAnsi="Arial"/>
                <w:b/>
                <w:bCs/>
                <w:sz w:val="20"/>
              </w:rPr>
              <w:t xml:space="preserve">Data: </w:t>
            </w:r>
            <w:r w:rsidRPr="00DF57C1">
              <w:rPr>
                <w:rFonts w:ascii="Arial" w:eastAsia="Times New Roman" w:hAnsi="Arial"/>
                <w:color w:val="000000"/>
                <w:sz w:val="20"/>
              </w:rPr>
              <w:fldChar w:fldCharType="begin">
                <w:ffData>
                  <w:name w:val=""/>
                  <w:enabled/>
                  <w:calcOnExit w:val="0"/>
                  <w:textInput/>
                </w:ffData>
              </w:fldChar>
            </w:r>
            <w:r w:rsidRPr="00DF57C1">
              <w:rPr>
                <w:rFonts w:ascii="Arial" w:eastAsia="Times New Roman" w:hAnsi="Arial"/>
                <w:color w:val="000000"/>
                <w:sz w:val="20"/>
              </w:rPr>
              <w:instrText xml:space="preserve"> FORMTEXT </w:instrText>
            </w:r>
            <w:r w:rsidRPr="00DF57C1">
              <w:rPr>
                <w:rFonts w:ascii="Arial" w:eastAsia="Times New Roman" w:hAnsi="Arial"/>
                <w:color w:val="000000"/>
                <w:sz w:val="20"/>
              </w:rPr>
            </w:r>
            <w:r w:rsidRPr="00DF57C1">
              <w:rPr>
                <w:rFonts w:ascii="Arial" w:eastAsia="Times New Roman" w:hAnsi="Arial"/>
                <w:color w:val="000000"/>
                <w:sz w:val="20"/>
              </w:rPr>
              <w:fldChar w:fldCharType="separate"/>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eastAsia="Times New Roman" w:hAnsi="Arial"/>
                <w:noProof/>
                <w:color w:val="000000"/>
                <w:sz w:val="20"/>
              </w:rPr>
              <w:t> </w:t>
            </w:r>
            <w:r w:rsidRPr="00DF57C1">
              <w:rPr>
                <w:rFonts w:ascii="Arial" w:hAnsi="Arial"/>
              </w:rPr>
              <w:fldChar w:fldCharType="end"/>
            </w:r>
          </w:p>
        </w:tc>
      </w:tr>
    </w:tbl>
    <w:p w14:paraId="08884308" w14:textId="77777777" w:rsidR="00A70E58" w:rsidRPr="00DF57C1" w:rsidRDefault="00A70E58" w:rsidP="00A02A79">
      <w:pPr>
        <w:spacing w:before="360" w:after="0" w:line="240" w:lineRule="auto"/>
        <w:jc w:val="both"/>
        <w:rPr>
          <w:rFonts w:ascii="Arial" w:hAnsi="Arial"/>
        </w:rPr>
      </w:pPr>
      <w:r w:rsidRPr="00DF57C1">
        <w:rPr>
          <w:rFonts w:ascii="Arial" w:eastAsia="Times New Roman" w:hAnsi="Arial"/>
          <w:b/>
          <w:bCs/>
          <w:i/>
          <w:iCs/>
          <w:color w:val="000000"/>
          <w:sz w:val="26"/>
          <w:szCs w:val="26"/>
        </w:rPr>
        <w:t>Instrukcje</w:t>
      </w:r>
    </w:p>
    <w:p w14:paraId="1CA3BB29" w14:textId="1E4FD703" w:rsidR="001B0313" w:rsidRPr="00DF57C1" w:rsidRDefault="005112E8" w:rsidP="007B6161">
      <w:pPr>
        <w:spacing w:before="120" w:after="0" w:line="240" w:lineRule="auto"/>
        <w:jc w:val="both"/>
        <w:rPr>
          <w:rFonts w:ascii="Arial" w:hAnsi="Arial"/>
        </w:rPr>
      </w:pPr>
      <w:r w:rsidRPr="00DF57C1">
        <w:rPr>
          <w:rFonts w:ascii="Arial" w:eastAsia="Times New Roman" w:hAnsi="Arial"/>
          <w:color w:val="000000"/>
          <w:sz w:val="20"/>
          <w:szCs w:val="24"/>
        </w:rPr>
        <w:t>Uzupełnij ten formularz i zachowaj jego kopię.</w:t>
      </w:r>
    </w:p>
    <w:sectPr w:rsidR="001B0313" w:rsidRPr="00DF57C1"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3A3A29" w14:textId="77777777" w:rsidR="0029647A" w:rsidRDefault="0029647A">
      <w:pPr>
        <w:spacing w:after="0" w:line="240" w:lineRule="auto"/>
      </w:pPr>
      <w:r>
        <w:separator/>
      </w:r>
    </w:p>
  </w:endnote>
  <w:endnote w:type="continuationSeparator" w:id="0">
    <w:p w14:paraId="6226C19C" w14:textId="77777777" w:rsidR="0029647A" w:rsidRDefault="00296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2"/>
      <w:gridCol w:w="4467"/>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Strona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z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Pr>
              <w:rFonts w:ascii="Arial" w:hAnsi="Arial"/>
              <w:noProof/>
              <w:sz w:val="16"/>
              <w:szCs w:val="16"/>
            </w:rPr>
            <w:t>2</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1C3EF4" w:rsidRPr="008448EF" w14:paraId="5E574452" w14:textId="77777777" w:rsidTr="003C18AA">
      <w:trPr>
        <w:jc w:val="center"/>
      </w:trPr>
      <w:tc>
        <w:tcPr>
          <w:tcW w:w="4621" w:type="dxa"/>
        </w:tcPr>
        <w:tbl>
          <w:tblPr>
            <w:tblW w:w="9029" w:type="dxa"/>
            <w:jc w:val="center"/>
            <w:tblLook w:val="04A0" w:firstRow="1" w:lastRow="0" w:firstColumn="1" w:lastColumn="0" w:noHBand="0" w:noVBand="1"/>
          </w:tblPr>
          <w:tblGrid>
            <w:gridCol w:w="4514"/>
            <w:gridCol w:w="4515"/>
          </w:tblGrid>
          <w:tr w:rsidR="001C3EF4" w:rsidRPr="008448EF" w14:paraId="1A96A2A3" w14:textId="77777777" w:rsidTr="003C18AA">
            <w:trPr>
              <w:jc w:val="center"/>
            </w:trPr>
            <w:tc>
              <w:tcPr>
                <w:tcW w:w="4514" w:type="dxa"/>
              </w:tcPr>
              <w:p w14:paraId="56E21CF7" w14:textId="3D5043A1" w:rsidR="001C3EF4" w:rsidRPr="008448EF" w:rsidRDefault="001C3EF4" w:rsidP="001C3EF4">
                <w:pPr>
                  <w:tabs>
                    <w:tab w:val="center" w:pos="4680"/>
                    <w:tab w:val="right" w:pos="9360"/>
                  </w:tabs>
                  <w:spacing w:after="0" w:line="240" w:lineRule="auto"/>
                  <w:rPr>
                    <w:rFonts w:ascii="Arial" w:eastAsia="MS Mincho" w:hAnsi="Arial"/>
                    <w:sz w:val="16"/>
                    <w:szCs w:val="16"/>
                    <w:lang w:val="x-none" w:eastAsia="ja-JP"/>
                  </w:rPr>
                </w:pPr>
                <w:r w:rsidRPr="008448EF">
                  <w:rPr>
                    <w:rFonts w:ascii="Arial" w:eastAsia="MS Mincho" w:hAnsi="Arial" w:cs="Times New Roman"/>
                    <w:sz w:val="16"/>
                    <w:szCs w:val="16"/>
                    <w:lang w:val="x-none" w:eastAsia="ja-JP"/>
                  </w:rPr>
                  <w:t>Win10ProUpgrade</w:t>
                </w:r>
                <w:r w:rsidRPr="008448EF">
                  <w:rPr>
                    <w:rFonts w:ascii="Arial" w:eastAsia="MS Mincho" w:hAnsi="Arial" w:cs="Times New Roman"/>
                    <w:sz w:val="16"/>
                    <w:szCs w:val="16"/>
                    <w:lang w:eastAsia="ja-JP"/>
                  </w:rPr>
                  <w:t>Form</w:t>
                </w:r>
                <w:r w:rsidRPr="008448EF">
                  <w:rPr>
                    <w:rFonts w:ascii="Arial" w:eastAsia="MS Mincho" w:hAnsi="Arial" w:cs="Times New Roman"/>
                    <w:sz w:val="16"/>
                    <w:szCs w:val="16"/>
                    <w:lang w:val="x-none" w:eastAsia="ja-JP"/>
                  </w:rPr>
                  <w:t>(WW)(</w:t>
                </w:r>
                <w:r w:rsidRPr="008448EF">
                  <w:rPr>
                    <w:rFonts w:ascii="Arial" w:eastAsia="MS Mincho" w:hAnsi="Arial" w:cs="Times New Roman"/>
                    <w:sz w:val="16"/>
                    <w:szCs w:val="16"/>
                    <w:lang w:eastAsia="ja-JP"/>
                  </w:rPr>
                  <w:t>POL</w:t>
                </w:r>
                <w:r w:rsidRPr="008448EF">
                  <w:rPr>
                    <w:rFonts w:ascii="Arial" w:eastAsia="MS Mincho" w:hAnsi="Arial" w:cs="Times New Roman"/>
                    <w:sz w:val="16"/>
                    <w:szCs w:val="16"/>
                    <w:lang w:val="x-none" w:eastAsia="ja-JP"/>
                  </w:rPr>
                  <w:t>)(</w:t>
                </w:r>
                <w:r w:rsidRPr="008448EF">
                  <w:rPr>
                    <w:rFonts w:ascii="Arial" w:eastAsia="MS Mincho" w:hAnsi="Arial" w:cs="Times New Roman"/>
                    <w:sz w:val="16"/>
                    <w:szCs w:val="16"/>
                    <w:lang w:eastAsia="ja-JP"/>
                  </w:rPr>
                  <w:t>Oct2015</w:t>
                </w:r>
                <w:r w:rsidRPr="008448EF">
                  <w:rPr>
                    <w:rFonts w:ascii="Arial" w:eastAsia="MS Mincho" w:hAnsi="Arial" w:cs="Times New Roman"/>
                    <w:sz w:val="16"/>
                    <w:szCs w:val="16"/>
                    <w:lang w:val="x-none" w:eastAsia="ja-JP"/>
                  </w:rPr>
                  <w:t>)</w:t>
                </w:r>
              </w:p>
            </w:tc>
            <w:tc>
              <w:tcPr>
                <w:tcW w:w="4515" w:type="dxa"/>
              </w:tcPr>
              <w:p w14:paraId="3B7E0EF7" w14:textId="77777777" w:rsidR="001C3EF4" w:rsidRPr="008448EF" w:rsidRDefault="001C3EF4" w:rsidP="003C18AA">
                <w:pPr>
                  <w:spacing w:after="0" w:line="240" w:lineRule="auto"/>
                  <w:jc w:val="right"/>
                  <w:rPr>
                    <w:rFonts w:ascii="Arial" w:eastAsia="MS Mincho" w:hAnsi="Arial"/>
                    <w:sz w:val="16"/>
                    <w:szCs w:val="16"/>
                    <w:lang w:eastAsia="ja-JP"/>
                  </w:rPr>
                </w:pPr>
                <w:r w:rsidRPr="008448EF">
                  <w:rPr>
                    <w:rFonts w:ascii="Arial" w:eastAsia="MS Mincho" w:hAnsi="Arial"/>
                    <w:sz w:val="16"/>
                    <w:szCs w:val="16"/>
                    <w:lang w:eastAsia="ja-JP"/>
                  </w:rPr>
                  <w:t xml:space="preserve">Page </w:t>
                </w:r>
                <w:r w:rsidRPr="008448EF">
                  <w:rPr>
                    <w:rFonts w:ascii="Arial" w:eastAsia="MS Mincho" w:hAnsi="Arial"/>
                    <w:sz w:val="16"/>
                    <w:szCs w:val="16"/>
                    <w:lang w:eastAsia="ja-JP"/>
                  </w:rPr>
                  <w:fldChar w:fldCharType="begin"/>
                </w:r>
                <w:r w:rsidRPr="008448EF">
                  <w:rPr>
                    <w:rFonts w:ascii="Arial" w:eastAsia="MS Mincho" w:hAnsi="Arial"/>
                    <w:sz w:val="16"/>
                    <w:szCs w:val="16"/>
                    <w:lang w:eastAsia="ja-JP"/>
                  </w:rPr>
                  <w:instrText xml:space="preserve"> PAGE </w:instrText>
                </w:r>
                <w:r w:rsidRPr="008448EF">
                  <w:rPr>
                    <w:rFonts w:ascii="Arial" w:eastAsia="MS Mincho" w:hAnsi="Arial"/>
                    <w:sz w:val="16"/>
                    <w:szCs w:val="16"/>
                    <w:lang w:eastAsia="ja-JP"/>
                  </w:rPr>
                  <w:fldChar w:fldCharType="separate"/>
                </w:r>
                <w:r w:rsidR="00865BF3">
                  <w:rPr>
                    <w:rFonts w:ascii="Arial" w:eastAsia="MS Mincho" w:hAnsi="Arial"/>
                    <w:noProof/>
                    <w:sz w:val="16"/>
                    <w:szCs w:val="16"/>
                    <w:lang w:eastAsia="ja-JP"/>
                  </w:rPr>
                  <w:t>1</w:t>
                </w:r>
                <w:r w:rsidRPr="008448EF">
                  <w:rPr>
                    <w:rFonts w:ascii="Arial" w:eastAsia="MS Mincho" w:hAnsi="Arial"/>
                    <w:sz w:val="16"/>
                    <w:szCs w:val="16"/>
                    <w:lang w:eastAsia="ja-JP"/>
                  </w:rPr>
                  <w:fldChar w:fldCharType="end"/>
                </w:r>
                <w:r w:rsidRPr="008448EF">
                  <w:rPr>
                    <w:rFonts w:ascii="Arial" w:eastAsia="MS Mincho" w:hAnsi="Arial"/>
                    <w:sz w:val="16"/>
                    <w:szCs w:val="16"/>
                    <w:lang w:eastAsia="ja-JP"/>
                  </w:rPr>
                  <w:t xml:space="preserve"> of </w:t>
                </w:r>
                <w:r w:rsidRPr="008448EF">
                  <w:rPr>
                    <w:rFonts w:ascii="Arial" w:eastAsia="MS Mincho" w:hAnsi="Arial"/>
                    <w:sz w:val="16"/>
                    <w:szCs w:val="16"/>
                    <w:lang w:eastAsia="ja-JP"/>
                  </w:rPr>
                  <w:fldChar w:fldCharType="begin"/>
                </w:r>
                <w:r w:rsidRPr="008448EF">
                  <w:rPr>
                    <w:rFonts w:ascii="Arial" w:eastAsia="MS Mincho" w:hAnsi="Arial"/>
                    <w:sz w:val="16"/>
                    <w:szCs w:val="16"/>
                    <w:lang w:eastAsia="ja-JP"/>
                  </w:rPr>
                  <w:instrText xml:space="preserve"> NUMPAGES  </w:instrText>
                </w:r>
                <w:r w:rsidRPr="008448EF">
                  <w:rPr>
                    <w:rFonts w:ascii="Arial" w:eastAsia="MS Mincho" w:hAnsi="Arial"/>
                    <w:sz w:val="16"/>
                    <w:szCs w:val="16"/>
                    <w:lang w:eastAsia="ja-JP"/>
                  </w:rPr>
                  <w:fldChar w:fldCharType="separate"/>
                </w:r>
                <w:r w:rsidR="00865BF3">
                  <w:rPr>
                    <w:rFonts w:ascii="Arial" w:eastAsia="MS Mincho" w:hAnsi="Arial"/>
                    <w:noProof/>
                    <w:sz w:val="16"/>
                    <w:szCs w:val="16"/>
                    <w:lang w:eastAsia="ja-JP"/>
                  </w:rPr>
                  <w:t>1</w:t>
                </w:r>
                <w:r w:rsidRPr="008448EF">
                  <w:rPr>
                    <w:rFonts w:ascii="Arial" w:eastAsia="MS Mincho" w:hAnsi="Arial"/>
                    <w:sz w:val="16"/>
                    <w:szCs w:val="16"/>
                    <w:lang w:eastAsia="ja-JP"/>
                  </w:rPr>
                  <w:fldChar w:fldCharType="end"/>
                </w:r>
              </w:p>
              <w:p w14:paraId="6E10EE66" w14:textId="77777777" w:rsidR="001C3EF4" w:rsidRPr="008448EF" w:rsidRDefault="001C3EF4" w:rsidP="003C18AA">
                <w:pPr>
                  <w:tabs>
                    <w:tab w:val="center" w:pos="4680"/>
                    <w:tab w:val="right" w:pos="9360"/>
                  </w:tabs>
                  <w:spacing w:after="0" w:line="240" w:lineRule="auto"/>
                  <w:jc w:val="right"/>
                  <w:rPr>
                    <w:rFonts w:ascii="Arial" w:eastAsia="MS Mincho" w:hAnsi="Arial"/>
                    <w:sz w:val="16"/>
                    <w:szCs w:val="16"/>
                    <w:lang w:eastAsia="ja-JP"/>
                  </w:rPr>
                </w:pPr>
                <w:r w:rsidRPr="008448EF">
                  <w:rPr>
                    <w:rFonts w:ascii="Arial" w:eastAsia="MS Mincho" w:hAnsi="Arial" w:cs="Times New Roman"/>
                    <w:sz w:val="16"/>
                    <w:szCs w:val="16"/>
                    <w:lang w:val="x-none" w:eastAsia="ja-JP"/>
                  </w:rPr>
                  <w:t xml:space="preserve">Document </w:t>
                </w:r>
                <w:r w:rsidRPr="008448EF">
                  <w:rPr>
                    <w:rFonts w:ascii="Arial" w:eastAsia="MS Mincho" w:hAnsi="Arial" w:cs="Times New Roman"/>
                    <w:sz w:val="16"/>
                    <w:szCs w:val="16"/>
                    <w:lang w:eastAsia="ja-JP"/>
                  </w:rPr>
                  <w:t>X20-12782</w:t>
                </w:r>
              </w:p>
            </w:tc>
          </w:tr>
        </w:tbl>
        <w:p w14:paraId="1FEA0A21" w14:textId="77777777" w:rsidR="001C3EF4" w:rsidRPr="008448EF" w:rsidRDefault="001C3EF4" w:rsidP="003C18AA">
          <w:pPr>
            <w:pStyle w:val="Footer"/>
            <w:rPr>
              <w:rFonts w:ascii="Arial" w:hAnsi="Arial"/>
              <w:sz w:val="16"/>
              <w:szCs w:val="16"/>
            </w:rPr>
          </w:pPr>
        </w:p>
      </w:tc>
      <w:tc>
        <w:tcPr>
          <w:tcW w:w="4622" w:type="dxa"/>
        </w:tcPr>
        <w:p w14:paraId="70934F54" w14:textId="77777777" w:rsidR="001C3EF4" w:rsidRPr="008448EF" w:rsidRDefault="001C3EF4" w:rsidP="003C18AA">
          <w:pPr>
            <w:jc w:val="right"/>
            <w:rPr>
              <w:rFonts w:ascii="Arial" w:hAnsi="Arial"/>
              <w:sz w:val="16"/>
              <w:szCs w:val="16"/>
            </w:rPr>
          </w:pPr>
        </w:p>
      </w:tc>
    </w:tr>
  </w:tbl>
  <w:p w14:paraId="54E4F2E7" w14:textId="77777777" w:rsidR="001C3EF4" w:rsidRPr="008448EF" w:rsidRDefault="001C3EF4" w:rsidP="001C3EF4">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64A3EE" w14:textId="77777777" w:rsidR="0029647A" w:rsidRDefault="0029647A">
      <w:pPr>
        <w:spacing w:after="0" w:line="240" w:lineRule="auto"/>
      </w:pPr>
      <w:r>
        <w:separator/>
      </w:r>
    </w:p>
  </w:footnote>
  <w:footnote w:type="continuationSeparator" w:id="0">
    <w:p w14:paraId="00374AD6" w14:textId="77777777" w:rsidR="0029647A" w:rsidRDefault="002964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29647A">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29647A">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29647A"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zh-CN"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8568E"/>
    <w:rsid w:val="000A0706"/>
    <w:rsid w:val="00105A43"/>
    <w:rsid w:val="00150BC1"/>
    <w:rsid w:val="00165BF6"/>
    <w:rsid w:val="001823C4"/>
    <w:rsid w:val="001B0313"/>
    <w:rsid w:val="001C3EF4"/>
    <w:rsid w:val="001C5050"/>
    <w:rsid w:val="001E5654"/>
    <w:rsid w:val="002422FB"/>
    <w:rsid w:val="002476BD"/>
    <w:rsid w:val="00276D68"/>
    <w:rsid w:val="00290E8B"/>
    <w:rsid w:val="0029647A"/>
    <w:rsid w:val="00296A50"/>
    <w:rsid w:val="002A1442"/>
    <w:rsid w:val="00321B1B"/>
    <w:rsid w:val="00340204"/>
    <w:rsid w:val="003452E8"/>
    <w:rsid w:val="003507DA"/>
    <w:rsid w:val="00357552"/>
    <w:rsid w:val="003971FC"/>
    <w:rsid w:val="003A7331"/>
    <w:rsid w:val="003D300E"/>
    <w:rsid w:val="00405241"/>
    <w:rsid w:val="00412956"/>
    <w:rsid w:val="004134D8"/>
    <w:rsid w:val="00416308"/>
    <w:rsid w:val="0045614A"/>
    <w:rsid w:val="004F393C"/>
    <w:rsid w:val="005112E8"/>
    <w:rsid w:val="00521390"/>
    <w:rsid w:val="005515CE"/>
    <w:rsid w:val="005B275F"/>
    <w:rsid w:val="005D03AE"/>
    <w:rsid w:val="005D0A7E"/>
    <w:rsid w:val="005D0ADB"/>
    <w:rsid w:val="005F46DC"/>
    <w:rsid w:val="006A62AE"/>
    <w:rsid w:val="006B3B08"/>
    <w:rsid w:val="006B68AA"/>
    <w:rsid w:val="006C3CC2"/>
    <w:rsid w:val="006F1C94"/>
    <w:rsid w:val="006F77E2"/>
    <w:rsid w:val="00715C5C"/>
    <w:rsid w:val="00717D2A"/>
    <w:rsid w:val="00752869"/>
    <w:rsid w:val="007734D3"/>
    <w:rsid w:val="007862DB"/>
    <w:rsid w:val="007926C5"/>
    <w:rsid w:val="00793300"/>
    <w:rsid w:val="007B6161"/>
    <w:rsid w:val="008025FE"/>
    <w:rsid w:val="0081143E"/>
    <w:rsid w:val="008448EF"/>
    <w:rsid w:val="00861512"/>
    <w:rsid w:val="00865BF3"/>
    <w:rsid w:val="00884714"/>
    <w:rsid w:val="008A08DE"/>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B076C1"/>
    <w:rsid w:val="00B64881"/>
    <w:rsid w:val="00BA5657"/>
    <w:rsid w:val="00BC0481"/>
    <w:rsid w:val="00C925ED"/>
    <w:rsid w:val="00CC0EF0"/>
    <w:rsid w:val="00CE24F0"/>
    <w:rsid w:val="00CE6B66"/>
    <w:rsid w:val="00D42D49"/>
    <w:rsid w:val="00D6241F"/>
    <w:rsid w:val="00D72764"/>
    <w:rsid w:val="00D810D9"/>
    <w:rsid w:val="00D84607"/>
    <w:rsid w:val="00D86F10"/>
    <w:rsid w:val="00DA362B"/>
    <w:rsid w:val="00DC6730"/>
    <w:rsid w:val="00DC6BD2"/>
    <w:rsid w:val="00DF57C1"/>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CNhsQgHnaYeULRYTshjethF8/yE=" w:salt="zKJew9jgnktMBDQ2GY8sH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pl-PL" w:eastAsia="pl-PL" w:bidi="pl-PL"/>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pl-PL" w:eastAsia="pl-PL" w:bidi="pl-PL"/>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pl-pl/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EBEB261-1F36-4B6E-8AE9-865E82176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Mascarenhas, James</cp:lastModifiedBy>
  <cp:revision>4</cp:revision>
  <dcterms:created xsi:type="dcterms:W3CDTF">2015-10-16T22:10:00Z</dcterms:created>
  <dcterms:modified xsi:type="dcterms:W3CDTF">2015-10-16T22:11:00Z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