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A01" w:rsidRPr="005006A6" w:rsidRDefault="00A66A01" w:rsidP="0047195C">
      <w:pPr>
        <w:pStyle w:val="PURSectionHeading"/>
        <w:rPr>
          <w:sz w:val="36"/>
          <w:szCs w:val="36"/>
          <w:lang w:val="el-GR"/>
        </w:rPr>
      </w:pPr>
      <w:bookmarkStart w:id="0" w:name="_GoBack"/>
      <w:bookmarkEnd w:id="0"/>
      <w:r w:rsidRPr="00FD721B">
        <w:rPr>
          <w:sz w:val="36"/>
          <w:szCs w:val="36"/>
          <w:lang w:val="el-GR"/>
        </w:rPr>
        <w:t>Όροι Υπηρεσιών Windows Azure</w:t>
      </w:r>
    </w:p>
    <w:bookmarkStart w:id="1" w:name="_Toc332718833"/>
    <w:bookmarkEnd w:id="1"/>
    <w:p w:rsidR="00A66A01" w:rsidRPr="005006A6" w:rsidRDefault="005365C6" w:rsidP="00152408">
      <w:pPr>
        <w:pStyle w:val="PURHeading2"/>
        <w:rPr>
          <w:lang w:val="el-GR"/>
        </w:rPr>
      </w:pPr>
      <w:r w:rsidRPr="0007788C">
        <w:fldChar w:fldCharType="begin"/>
      </w:r>
      <w:r w:rsidR="002844E2" w:rsidRPr="0007788C">
        <w:instrText>tc</w:instrText>
      </w:r>
      <w:r w:rsidR="002844E2" w:rsidRPr="005006A6">
        <w:rPr>
          <w:lang w:val="el-GR"/>
        </w:rPr>
        <w:instrText xml:space="preserve"> "</w:instrText>
      </w:r>
      <w:r w:rsidR="003521FF" w:rsidRPr="0007788C">
        <w:instrText>Acceptable</w:instrText>
      </w:r>
      <w:r w:rsidR="003521FF" w:rsidRPr="005006A6">
        <w:rPr>
          <w:lang w:val="el-GR"/>
        </w:rPr>
        <w:instrText xml:space="preserve"> </w:instrText>
      </w:r>
      <w:r w:rsidR="003521FF" w:rsidRPr="0007788C">
        <w:instrText>Use</w:instrText>
      </w:r>
      <w:r w:rsidR="003521FF" w:rsidRPr="005006A6">
        <w:rPr>
          <w:lang w:val="el-GR"/>
        </w:rPr>
        <w:instrText xml:space="preserve"> </w:instrText>
      </w:r>
      <w:r w:rsidR="003521FF" w:rsidRPr="0007788C">
        <w:instrText>Policy</w:instrText>
      </w:r>
      <w:r w:rsidR="003521FF" w:rsidRPr="005006A6">
        <w:rPr>
          <w:lang w:val="el-GR"/>
        </w:rPr>
        <w:instrText>" \</w:instrText>
      </w:r>
      <w:r w:rsidR="003521FF" w:rsidRPr="0007788C">
        <w:instrText>l</w:instrText>
      </w:r>
      <w:r w:rsidR="003521FF" w:rsidRPr="005006A6">
        <w:rPr>
          <w:lang w:val="el-GR"/>
        </w:rPr>
        <w:instrText xml:space="preserve"> 2</w:instrText>
      </w:r>
      <w:r w:rsidRPr="0007788C">
        <w:fldChar w:fldCharType="end"/>
      </w:r>
      <w:r w:rsidR="003521FF" w:rsidRPr="0007788C">
        <w:rPr>
          <w:lang w:val="el-GR"/>
        </w:rPr>
        <w:t>Πολιτική Αποδεκτής Χρήσης</w:t>
      </w:r>
      <w:r w:rsidRPr="0007788C">
        <w:rPr>
          <w:lang w:val="el-GR"/>
        </w:rPr>
        <w:fldChar w:fldCharType="begin"/>
      </w:r>
      <w:r w:rsidR="003521FF" w:rsidRPr="0007788C">
        <w:rPr>
          <w:lang w:val="el-GR"/>
        </w:rPr>
        <w:instrText>tc "Πολιτική Αποδεκτής Χρήσης</w:instrText>
      </w:r>
      <w:r w:rsidR="009502E8" w:rsidRPr="0007788C">
        <w:rPr>
          <w:lang w:val="el-GR"/>
        </w:rPr>
        <w:instrText xml:space="preserve">" \l </w:instrText>
      </w:r>
      <w:r w:rsidR="00AF072B" w:rsidRPr="0007788C">
        <w:rPr>
          <w:lang w:val="el-GR"/>
        </w:rPr>
        <w:instrText>2</w:instrText>
      </w:r>
      <w:r w:rsidRPr="0007788C">
        <w:rPr>
          <w:lang w:val="el-GR"/>
        </w:rPr>
        <w:fldChar w:fldCharType="end"/>
      </w:r>
    </w:p>
    <w:p w:rsidR="00A66A01" w:rsidRPr="00EF7C78" w:rsidRDefault="00A66A01" w:rsidP="00152408">
      <w:pPr>
        <w:pStyle w:val="PURBody-Indented"/>
        <w:rPr>
          <w:sz w:val="18"/>
          <w:szCs w:val="18"/>
          <w:lang w:val="el-GR"/>
        </w:rPr>
      </w:pPr>
      <w:r w:rsidRPr="0007788C">
        <w:rPr>
          <w:sz w:val="18"/>
          <w:szCs w:val="18"/>
          <w:lang w:val="el-GR"/>
        </w:rPr>
        <w:t>Ούτε εσείς ούτε εκείνοι που έχουν πρόσβαση στις Υπηρεσίες μέσω εσάς μπορούν να χρησιμοποιήσουν τις Υπηρεσίες:</w:t>
      </w:r>
    </w:p>
    <w:p w:rsidR="00A66A01" w:rsidRPr="00EF7C78" w:rsidRDefault="00A66A01" w:rsidP="00587ADD">
      <w:pPr>
        <w:pStyle w:val="PURBullet-Indented"/>
        <w:numPr>
          <w:ilvl w:val="1"/>
          <w:numId w:val="1"/>
        </w:numPr>
        <w:spacing w:line="240" w:lineRule="auto"/>
        <w:ind w:left="490"/>
        <w:rPr>
          <w:sz w:val="18"/>
          <w:szCs w:val="18"/>
          <w:lang w:val="el-GR"/>
        </w:rPr>
      </w:pPr>
      <w:r w:rsidRPr="0007788C">
        <w:rPr>
          <w:sz w:val="18"/>
          <w:szCs w:val="18"/>
          <w:lang w:val="el-GR"/>
        </w:rPr>
        <w:t>με τρόπο που απαγορεύεται από νόμο, κανονισμό, κρατική εντολή ή βούλευμα,</w:t>
      </w:r>
    </w:p>
    <w:p w:rsidR="00A66A01" w:rsidRPr="00EF7C78" w:rsidRDefault="00A66A01" w:rsidP="00587ADD">
      <w:pPr>
        <w:pStyle w:val="PURBullet-Indented"/>
        <w:numPr>
          <w:ilvl w:val="1"/>
          <w:numId w:val="1"/>
        </w:numPr>
        <w:spacing w:line="240" w:lineRule="auto"/>
        <w:ind w:left="490"/>
        <w:rPr>
          <w:sz w:val="18"/>
          <w:szCs w:val="18"/>
          <w:lang w:val="el-GR"/>
        </w:rPr>
      </w:pPr>
      <w:r w:rsidRPr="0007788C">
        <w:rPr>
          <w:sz w:val="18"/>
          <w:szCs w:val="18"/>
          <w:lang w:val="el-GR"/>
        </w:rPr>
        <w:t>για να παραβιάσουν τα δικαιώματα άλλων,</w:t>
      </w:r>
      <w:r w:rsidRPr="00EF7C78">
        <w:rPr>
          <w:sz w:val="18"/>
          <w:szCs w:val="18"/>
          <w:lang w:val="el-GR"/>
        </w:rPr>
        <w:t xml:space="preserve"> </w:t>
      </w:r>
    </w:p>
    <w:p w:rsidR="00A66A01" w:rsidRPr="00EF7C78" w:rsidRDefault="00A66A01" w:rsidP="00587ADD">
      <w:pPr>
        <w:pStyle w:val="PURBullet-Indented"/>
        <w:numPr>
          <w:ilvl w:val="1"/>
          <w:numId w:val="1"/>
        </w:numPr>
        <w:spacing w:line="240" w:lineRule="auto"/>
        <w:ind w:left="490"/>
        <w:rPr>
          <w:sz w:val="18"/>
          <w:szCs w:val="18"/>
          <w:lang w:val="el-GR"/>
        </w:rPr>
      </w:pPr>
      <w:r w:rsidRPr="0007788C">
        <w:rPr>
          <w:sz w:val="18"/>
          <w:szCs w:val="18"/>
          <w:lang w:val="el-GR"/>
        </w:rPr>
        <w:t>για να αποκτήσουν μη εξουσιοδοτημένη πρόσβαση ή να διακόψουν οποιαδήποτε υπηρεσία, δεδομένα, λογαριασμό ή δίκτυο με οποιονδήποτε τρόπο,</w:t>
      </w:r>
      <w:r w:rsidRPr="0007788C">
        <w:rPr>
          <w:sz w:val="18"/>
          <w:szCs w:val="18"/>
        </w:rPr>
        <w:t> </w:t>
      </w:r>
      <w:r w:rsidRPr="00EF7C78">
        <w:rPr>
          <w:sz w:val="18"/>
          <w:szCs w:val="18"/>
          <w:lang w:val="el-GR"/>
        </w:rPr>
        <w:t xml:space="preserve"> </w:t>
      </w:r>
    </w:p>
    <w:p w:rsidR="00A66A01" w:rsidRPr="00EF7C78" w:rsidRDefault="00A66A01" w:rsidP="00587ADD">
      <w:pPr>
        <w:pStyle w:val="PURBullet-Indented"/>
        <w:numPr>
          <w:ilvl w:val="1"/>
          <w:numId w:val="1"/>
        </w:numPr>
        <w:spacing w:line="240" w:lineRule="auto"/>
        <w:ind w:left="490"/>
        <w:rPr>
          <w:sz w:val="18"/>
          <w:szCs w:val="18"/>
          <w:lang w:val="el-GR"/>
        </w:rPr>
      </w:pPr>
      <w:r w:rsidRPr="0007788C">
        <w:rPr>
          <w:sz w:val="18"/>
          <w:szCs w:val="18"/>
          <w:lang w:val="el-GR"/>
        </w:rPr>
        <w:t xml:space="preserve">για να πλαστογραφήσουν οποιεσδήποτε πληροφορίες κεφαλίδας ηλεκτρονικού ταχυδρομείου (π.χ. </w:t>
      </w:r>
      <w:r w:rsidR="00F64188" w:rsidRPr="00EF7C78">
        <w:rPr>
          <w:sz w:val="18"/>
          <w:szCs w:val="18"/>
          <w:lang w:val="el-GR"/>
        </w:rPr>
        <w:t>«</w:t>
      </w:r>
      <w:r w:rsidRPr="0007788C">
        <w:rPr>
          <w:sz w:val="18"/>
          <w:szCs w:val="18"/>
          <w:lang w:val="el-GR"/>
        </w:rPr>
        <w:t>spoofing</w:t>
      </w:r>
      <w:r w:rsidR="00F64188" w:rsidRPr="00EF7C78">
        <w:rPr>
          <w:sz w:val="18"/>
          <w:szCs w:val="18"/>
          <w:lang w:val="el-GR"/>
        </w:rPr>
        <w:t>»</w:t>
      </w:r>
      <w:r w:rsidRPr="0007788C">
        <w:rPr>
          <w:sz w:val="18"/>
          <w:szCs w:val="18"/>
          <w:lang w:val="el-GR"/>
        </w:rPr>
        <w:t>),</w:t>
      </w:r>
      <w:r w:rsidRPr="00EF7C78">
        <w:rPr>
          <w:sz w:val="18"/>
          <w:szCs w:val="18"/>
          <w:lang w:val="el-GR"/>
        </w:rPr>
        <w:t xml:space="preserve"> </w:t>
      </w:r>
      <w:r w:rsidRPr="0007788C">
        <w:rPr>
          <w:sz w:val="18"/>
          <w:szCs w:val="18"/>
        </w:rPr>
        <w:t> </w:t>
      </w:r>
    </w:p>
    <w:p w:rsidR="00A66A01" w:rsidRPr="00EF7C78" w:rsidRDefault="00A66A01" w:rsidP="00587ADD">
      <w:pPr>
        <w:pStyle w:val="PURBullet-Indented"/>
        <w:numPr>
          <w:ilvl w:val="1"/>
          <w:numId w:val="1"/>
        </w:numPr>
        <w:spacing w:line="240" w:lineRule="auto"/>
        <w:ind w:left="490"/>
        <w:rPr>
          <w:sz w:val="18"/>
          <w:szCs w:val="18"/>
          <w:lang w:val="el-GR"/>
        </w:rPr>
      </w:pPr>
      <w:r w:rsidRPr="0007788C">
        <w:rPr>
          <w:sz w:val="18"/>
          <w:szCs w:val="18"/>
          <w:lang w:val="el-GR"/>
        </w:rPr>
        <w:t>για στείλουν ανεπιθύμητη αλληλογραφία ή να διανείμουν λογισμικό κακόβουλης λειτουργίας,</w:t>
      </w:r>
    </w:p>
    <w:p w:rsidR="00A66A01" w:rsidRPr="00EF7C78" w:rsidRDefault="00A66A01" w:rsidP="00587ADD">
      <w:pPr>
        <w:pStyle w:val="PURBullet-Indented"/>
        <w:numPr>
          <w:ilvl w:val="1"/>
          <w:numId w:val="1"/>
        </w:numPr>
        <w:spacing w:line="240" w:lineRule="auto"/>
        <w:ind w:left="490"/>
        <w:rPr>
          <w:sz w:val="18"/>
          <w:szCs w:val="18"/>
          <w:lang w:val="el-GR"/>
        </w:rPr>
      </w:pPr>
      <w:r w:rsidRPr="0007788C">
        <w:rPr>
          <w:sz w:val="18"/>
          <w:szCs w:val="18"/>
          <w:lang w:val="el-GR"/>
        </w:rPr>
        <w:t>με τρόπο που θα μπορούσε να βλάψει τις Υπηρεσίες ή να εμποδίσει τη χρήση τους από άλλους,</w:t>
      </w:r>
      <w:r w:rsidRPr="00EF7C78">
        <w:rPr>
          <w:sz w:val="18"/>
          <w:szCs w:val="18"/>
          <w:lang w:val="el-GR"/>
        </w:rPr>
        <w:t xml:space="preserve"> </w:t>
      </w:r>
    </w:p>
    <w:p w:rsidR="00A66A01" w:rsidRPr="00EF7C78" w:rsidRDefault="00A66A01" w:rsidP="00007B6B">
      <w:pPr>
        <w:pStyle w:val="PURBullet-Indented"/>
        <w:numPr>
          <w:ilvl w:val="1"/>
          <w:numId w:val="1"/>
        </w:numPr>
        <w:spacing w:line="240" w:lineRule="auto"/>
        <w:ind w:left="490"/>
        <w:rPr>
          <w:sz w:val="18"/>
          <w:szCs w:val="18"/>
          <w:lang w:val="el-GR"/>
        </w:rPr>
      </w:pPr>
      <w:r w:rsidRPr="0007788C">
        <w:rPr>
          <w:sz w:val="18"/>
          <w:szCs w:val="18"/>
          <w:lang w:val="el-GR"/>
        </w:rPr>
        <w:t>ή για οποιαδήποτε χρήση υψηλού κινδύνου (κατά την οποία ενδεχόμενη αποτυχία ή σφάλμα των Υπηρεσιών θα μπορούσε να οδηγήσει σε θάνατο ή σοβαρές σωματικές βλάβες οποιουδήποτε ατόμου ή σε σημαντικές φυσικές ή</w:t>
      </w:r>
      <w:r w:rsidR="00007B6B">
        <w:rPr>
          <w:sz w:val="18"/>
          <w:szCs w:val="18"/>
        </w:rPr>
        <w:t> </w:t>
      </w:r>
      <w:r w:rsidRPr="0007788C">
        <w:rPr>
          <w:sz w:val="18"/>
          <w:szCs w:val="18"/>
          <w:lang w:val="el-GR"/>
        </w:rPr>
        <w:t>περιβαλλοντικές ζημιές</w:t>
      </w:r>
      <w:r w:rsidRPr="0007788C">
        <w:rPr>
          <w:color w:val="0D0D0D"/>
          <w:sz w:val="18"/>
          <w:szCs w:val="18"/>
          <w:lang w:val="el-GR"/>
        </w:rPr>
        <w:t>).</w:t>
      </w:r>
    </w:p>
    <w:p w:rsidR="00A66A01" w:rsidRPr="00EF7C78" w:rsidRDefault="00A66A01" w:rsidP="00DB77A0">
      <w:pPr>
        <w:pStyle w:val="PURHeading2"/>
        <w:rPr>
          <w:lang w:val="el-GR"/>
        </w:rPr>
      </w:pPr>
      <w:r>
        <w:rPr>
          <w:lang w:val="el-GR"/>
        </w:rPr>
        <w:t>Παραχώρηση Αδειών Χρήσης για Υπηρεσίες ανά Χρήστη</w:t>
      </w:r>
    </w:p>
    <w:p w:rsidR="00A66A01" w:rsidRPr="00EF7C78" w:rsidRDefault="00A66A01" w:rsidP="00DB77A0">
      <w:pPr>
        <w:pStyle w:val="PURBody-Indented"/>
        <w:rPr>
          <w:rFonts w:cs="Arial"/>
          <w:sz w:val="18"/>
          <w:szCs w:val="18"/>
          <w:lang w:val="el-GR"/>
        </w:rPr>
      </w:pPr>
      <w:r w:rsidRPr="00007B6B">
        <w:rPr>
          <w:rFonts w:cs="Arial"/>
          <w:sz w:val="18"/>
          <w:szCs w:val="18"/>
          <w:lang w:val="el-GR"/>
        </w:rPr>
        <w:t>Δεν θα επιτρέπετε σε περισσότερους από έναν χρήστες να αποκτούν άμεσα ή έμμεσα πρόσβαση στη λειτουργία της υπηρεσίας Windows Azure, η οποία διατίθεται ανά χρήση, πέραν της πρόσβασης μέσω λογαριασμού χρήστη που έχει εκχωρηθεί αποκλειστικά σε έναν χρήστη.</w:t>
      </w:r>
      <w:r w:rsidRPr="00EF7C78">
        <w:rPr>
          <w:rFonts w:cs="Arial"/>
          <w:sz w:val="18"/>
          <w:szCs w:val="18"/>
          <w:lang w:val="el-GR"/>
        </w:rPr>
        <w:t xml:space="preserve"> </w:t>
      </w:r>
      <w:r w:rsidRPr="00007B6B">
        <w:rPr>
          <w:rFonts w:cs="Arial"/>
          <w:sz w:val="18"/>
          <w:szCs w:val="18"/>
          <w:lang w:val="el-GR"/>
        </w:rPr>
        <w:t>Ενδέχεται να παρασχεθούν ειδικοί όροι που διέπουν την αναδιανομή όσον αφορά τη λειτουργία της υπηρεσίας Windows Azure σε συμπληρωματική τεκμηρίωση για τη λειτουργία.</w:t>
      </w:r>
    </w:p>
    <w:p w:rsidR="00A66A01" w:rsidRPr="00EF7C78" w:rsidRDefault="00A66A01" w:rsidP="001A0DB1">
      <w:pPr>
        <w:pStyle w:val="PURHeading2"/>
        <w:rPr>
          <w:lang w:val="el-GR"/>
        </w:rPr>
      </w:pPr>
      <w:r>
        <w:rPr>
          <w:lang w:val="el-GR"/>
        </w:rPr>
        <w:t>Εικονικές Μηχανές</w:t>
      </w:r>
      <w:r w:rsidRPr="00EF7C78">
        <w:rPr>
          <w:lang w:val="el-GR"/>
        </w:rPr>
        <w:t xml:space="preserve"> </w:t>
      </w:r>
    </w:p>
    <w:p w:rsidR="00A66A01" w:rsidRPr="00EF7C78" w:rsidRDefault="00A66A01" w:rsidP="00152408">
      <w:pPr>
        <w:pStyle w:val="PURBody-Indented"/>
        <w:rPr>
          <w:sz w:val="18"/>
          <w:szCs w:val="18"/>
          <w:lang w:val="el-GR"/>
        </w:rPr>
      </w:pPr>
      <w:r w:rsidRPr="0007788C">
        <w:rPr>
          <w:sz w:val="18"/>
          <w:szCs w:val="18"/>
          <w:lang w:val="el-GR"/>
        </w:rPr>
        <w:t xml:space="preserve">Η δυνατότητα </w:t>
      </w:r>
      <w:r w:rsidRPr="0007788C">
        <w:rPr>
          <w:vanish/>
          <w:sz w:val="18"/>
          <w:szCs w:val="18"/>
          <w:lang w:val="el-GR"/>
        </w:rPr>
        <w:t>"</w:t>
      </w:r>
      <w:r w:rsidRPr="0007788C">
        <w:rPr>
          <w:sz w:val="18"/>
          <w:szCs w:val="18"/>
          <w:lang w:val="el-GR"/>
        </w:rPr>
        <w:t>Εικονική Μηχανή</w:t>
      </w:r>
      <w:r w:rsidRPr="0007788C">
        <w:rPr>
          <w:vanish/>
          <w:sz w:val="18"/>
          <w:szCs w:val="18"/>
          <w:lang w:val="el-GR"/>
        </w:rPr>
        <w:t>"</w:t>
      </w:r>
      <w:r w:rsidRPr="0007788C">
        <w:rPr>
          <w:sz w:val="18"/>
          <w:szCs w:val="18"/>
          <w:lang w:val="el-GR"/>
        </w:rPr>
        <w:t xml:space="preserve"> σάς επιτρέπει να χρησιμοποιείτε έναν εικονικό διακομιστή με κάποιο λειτουργικό σύστημα της επιλογής σας.</w:t>
      </w:r>
      <w:r w:rsidR="00007B6B" w:rsidRPr="00EF7C78">
        <w:rPr>
          <w:sz w:val="18"/>
          <w:szCs w:val="18"/>
          <w:lang w:val="el-GR"/>
        </w:rPr>
        <w:t xml:space="preserve"> </w:t>
      </w:r>
      <w:r w:rsidRPr="0007788C">
        <w:rPr>
          <w:sz w:val="18"/>
          <w:szCs w:val="18"/>
          <w:lang w:val="el-GR"/>
        </w:rPr>
        <w:t>Μπορείτε να αποστείλετε το δικό σας είδωλο Εικονικής Μηχανής ή να επιλέξετε από προκαθορισμένα είδωλα Εικονικών Μηχανών που διατίθενται από τη Microsoft ή τρίτα μέρη.</w:t>
      </w:r>
      <w:r w:rsidR="00007B6B" w:rsidRPr="00EF7C78">
        <w:rPr>
          <w:sz w:val="18"/>
          <w:szCs w:val="18"/>
          <w:lang w:val="el-GR"/>
        </w:rPr>
        <w:t xml:space="preserve"> </w:t>
      </w:r>
    </w:p>
    <w:p w:rsidR="00A66A01" w:rsidRPr="00EF7C78" w:rsidRDefault="00A66A01" w:rsidP="00007B6B">
      <w:pPr>
        <w:pStyle w:val="PURBody-Indented"/>
        <w:rPr>
          <w:sz w:val="18"/>
          <w:szCs w:val="18"/>
          <w:lang w:val="el-GR"/>
        </w:rPr>
      </w:pPr>
      <w:r w:rsidRPr="0007788C">
        <w:rPr>
          <w:sz w:val="18"/>
          <w:szCs w:val="18"/>
          <w:lang w:val="el-GR"/>
        </w:rPr>
        <w:t>Συμφωνείτε να διασφαλίσετε τα δικαιώματα που είναι απαραίτητα για την εκτέλεση όλου του λογισμικού (συμπεριλαμβανομένου του λειτουργικού συστήματος) στην Εικονική Μηχανή σας.</w:t>
      </w:r>
      <w:r w:rsidR="00007B6B" w:rsidRPr="00EF7C78">
        <w:rPr>
          <w:sz w:val="18"/>
          <w:szCs w:val="18"/>
          <w:lang w:val="el-GR"/>
        </w:rPr>
        <w:t xml:space="preserve"> </w:t>
      </w:r>
      <w:r w:rsidRPr="0007788C">
        <w:rPr>
          <w:sz w:val="18"/>
          <w:szCs w:val="18"/>
          <w:lang w:val="el-GR"/>
        </w:rPr>
        <w:t>Ευθύνεστε για την ενημέρωση, τη</w:t>
      </w:r>
      <w:r w:rsidR="00007B6B">
        <w:rPr>
          <w:sz w:val="18"/>
          <w:szCs w:val="18"/>
        </w:rPr>
        <w:t> </w:t>
      </w:r>
      <w:r w:rsidRPr="0007788C">
        <w:rPr>
          <w:sz w:val="18"/>
          <w:szCs w:val="18"/>
          <w:lang w:val="el-GR"/>
        </w:rPr>
        <w:t>ρύθμιση παραμέτρων και τη διατήρηση του λειτουργικού συστήματος και άλλου λογισμικού στην Εικονική Μηχανή σας.</w:t>
      </w:r>
      <w:r w:rsidR="00007B6B" w:rsidRPr="00EF7C78">
        <w:rPr>
          <w:sz w:val="18"/>
          <w:szCs w:val="18"/>
          <w:lang w:val="el-GR"/>
        </w:rPr>
        <w:t xml:space="preserve"> </w:t>
      </w:r>
      <w:r w:rsidRPr="0007788C">
        <w:rPr>
          <w:sz w:val="18"/>
          <w:szCs w:val="18"/>
          <w:lang w:val="el-GR"/>
        </w:rPr>
        <w:t>Δεν επιτρέπεται να απενεργοποιήσετε, να αλλοιώσετε ή με άλλο τρόπο να επιχειρήσετε να παρακάμψετε τυχόν μηχανισμό χρέωσης που παρακολουθεί την ωριαία χρήση της Εικονικής Μηχανής και του λογισμικού που περιλαμβάνεται σε αυτήν.</w:t>
      </w:r>
    </w:p>
    <w:p w:rsidR="00A66A01" w:rsidRPr="00EF7C78" w:rsidRDefault="00A66A01" w:rsidP="003521FF">
      <w:pPr>
        <w:pStyle w:val="PURBody-Indented"/>
        <w:rPr>
          <w:rFonts w:cs="Arial"/>
          <w:sz w:val="18"/>
          <w:szCs w:val="18"/>
          <w:lang w:val="el-GR"/>
        </w:rPr>
      </w:pPr>
      <w:r w:rsidRPr="00007B6B">
        <w:rPr>
          <w:rFonts w:cs="Arial"/>
          <w:sz w:val="18"/>
          <w:szCs w:val="18"/>
          <w:lang w:val="el-GR"/>
        </w:rPr>
        <w:t>Το Windows Azure ενδέχεται να σας παρέχει τη δυνατότητα εκτέλεσης του Windows Server και άλλου λογισμικού της Microsoft σε Εικονική Μηχανή.</w:t>
      </w:r>
      <w:r w:rsidR="00007B6B" w:rsidRPr="00EF7C78">
        <w:rPr>
          <w:rFonts w:cs="Arial"/>
          <w:sz w:val="18"/>
          <w:szCs w:val="18"/>
          <w:lang w:val="el-GR"/>
        </w:rPr>
        <w:t xml:space="preserve"> </w:t>
      </w:r>
      <w:r w:rsidR="003521FF" w:rsidRPr="00007B6B">
        <w:rPr>
          <w:rFonts w:cs="Arial"/>
          <w:sz w:val="18"/>
          <w:szCs w:val="18"/>
          <w:lang w:val="el-GR"/>
        </w:rPr>
        <w:t>Μπορείτε να χρησιμοποιήσετε το εν λόγω λογισμικό στις Υπηρεσίες Online του Windows Azure και μόνο σε συνδυασμό με την επιτρεπόμενη χρήση οποιουδήποτε σχετικού ρόλου του Windows Azure.</w:t>
      </w:r>
      <w:r w:rsidR="00007B6B" w:rsidRPr="00EF7C78">
        <w:rPr>
          <w:rFonts w:cs="Arial"/>
          <w:sz w:val="18"/>
          <w:szCs w:val="18"/>
          <w:lang w:val="el-GR"/>
        </w:rPr>
        <w:t xml:space="preserve"> </w:t>
      </w:r>
      <w:r w:rsidR="003521FF" w:rsidRPr="00007B6B">
        <w:rPr>
          <w:rFonts w:cs="Arial"/>
          <w:sz w:val="18"/>
          <w:szCs w:val="18"/>
          <w:lang w:val="el-GR"/>
        </w:rPr>
        <w:t>Δεν έχετε άλλα δικαιώματα εκτέλεσης του λογισμικού σύμφωνα με τους παρόντες όρους άδειας χρήσης (π.χ., δεν επιτρέπεται να εκτελείτε αντίγραφα στους διακομιστές εσωτερικής εγκατάστασης, εκτός εάν αποκτάτε ξεχωριστά άδεια για την εκτέλεση αντιγράφων).</w:t>
      </w:r>
    </w:p>
    <w:p w:rsidR="00A66A01" w:rsidRPr="00EF7C78" w:rsidRDefault="00A66A01" w:rsidP="001A0DB1">
      <w:pPr>
        <w:pStyle w:val="PURHeading2"/>
        <w:rPr>
          <w:lang w:val="el-GR"/>
        </w:rPr>
      </w:pPr>
      <w:r>
        <w:rPr>
          <w:lang w:val="el-GR"/>
        </w:rPr>
        <w:t>Windows Server</w:t>
      </w:r>
      <w:r w:rsidR="00007B6B" w:rsidRPr="00EF7C78">
        <w:rPr>
          <w:lang w:val="el-GR"/>
        </w:rPr>
        <w:t xml:space="preserve"> </w:t>
      </w:r>
    </w:p>
    <w:p w:rsidR="00A66A01" w:rsidRPr="00EF7C78" w:rsidRDefault="00A66A01" w:rsidP="00FF25FA">
      <w:pPr>
        <w:pStyle w:val="PURBody-Indented"/>
        <w:rPr>
          <w:sz w:val="18"/>
          <w:szCs w:val="18"/>
          <w:lang w:val="el-GR"/>
        </w:rPr>
      </w:pPr>
      <w:r w:rsidRPr="0007788C">
        <w:rPr>
          <w:sz w:val="18"/>
          <w:szCs w:val="18"/>
          <w:lang w:val="el-GR"/>
        </w:rPr>
        <w:t>Η χρήση οποιασδήποτε Εικονικής Μηχανής που περιλαμβάνει οποιαδήποτε έκδοση του Windows Server υπόκειται στους ακόλουθους πρόσθετους όρους:</w:t>
      </w:r>
    </w:p>
    <w:p w:rsidR="00A66A01" w:rsidRPr="00EF7C78" w:rsidRDefault="00A66A01" w:rsidP="00FF25FA">
      <w:pPr>
        <w:pStyle w:val="PURBody-Indented"/>
        <w:rPr>
          <w:sz w:val="18"/>
          <w:szCs w:val="18"/>
          <w:lang w:val="el-GR"/>
        </w:rPr>
      </w:pPr>
      <w:r w:rsidRPr="0007788C">
        <w:rPr>
          <w:b/>
          <w:sz w:val="18"/>
          <w:szCs w:val="18"/>
          <w:lang w:val="el-GR"/>
        </w:rPr>
        <w:t>Περιορισμοί χρήσης.</w:t>
      </w:r>
      <w:r w:rsidR="00007B6B" w:rsidRPr="00EF7C78">
        <w:rPr>
          <w:sz w:val="18"/>
          <w:szCs w:val="18"/>
          <w:lang w:val="el-GR"/>
        </w:rPr>
        <w:t xml:space="preserve"> </w:t>
      </w:r>
      <w:r w:rsidRPr="0007788C">
        <w:rPr>
          <w:sz w:val="18"/>
          <w:szCs w:val="18"/>
          <w:lang w:val="el-GR"/>
        </w:rPr>
        <w:t>Δεν επιτρέπεται η χρήση των ακόλουθων λειτουργιών στο λογισμικό:</w:t>
      </w:r>
    </w:p>
    <w:p w:rsidR="00A66A01" w:rsidRPr="0007788C" w:rsidRDefault="00A66A01" w:rsidP="00587ADD">
      <w:pPr>
        <w:pStyle w:val="PURBullet-Indented"/>
        <w:numPr>
          <w:ilvl w:val="0"/>
          <w:numId w:val="2"/>
        </w:numPr>
        <w:spacing w:line="240" w:lineRule="auto"/>
        <w:ind w:left="490" w:hanging="216"/>
        <w:rPr>
          <w:sz w:val="18"/>
          <w:szCs w:val="18"/>
        </w:rPr>
      </w:pPr>
      <w:r w:rsidRPr="0007788C">
        <w:rPr>
          <w:sz w:val="18"/>
          <w:szCs w:val="18"/>
          <w:lang w:val="el-GR"/>
        </w:rPr>
        <w:t>Υπηρεσίες Διαχείρισης Δικαιωμάτων</w:t>
      </w:r>
      <w:r w:rsidRPr="0007788C">
        <w:rPr>
          <w:sz w:val="18"/>
          <w:szCs w:val="18"/>
        </w:rPr>
        <w:t xml:space="preserve"> </w:t>
      </w:r>
    </w:p>
    <w:p w:rsidR="00A66A01" w:rsidRPr="00EF7C78" w:rsidRDefault="00A66A01" w:rsidP="00007B6B">
      <w:pPr>
        <w:pStyle w:val="PURBody-Indented"/>
        <w:ind w:left="274"/>
        <w:rPr>
          <w:sz w:val="18"/>
          <w:szCs w:val="18"/>
          <w:lang w:val="el-GR"/>
        </w:rPr>
      </w:pPr>
      <w:r w:rsidRPr="0007788C">
        <w:rPr>
          <w:b/>
          <w:sz w:val="18"/>
          <w:szCs w:val="18"/>
          <w:lang w:val="el-GR"/>
        </w:rPr>
        <w:t>Υπηρεσίες Απομακρυσμένης Επιφάνειας Εργασίας.</w:t>
      </w:r>
      <w:r w:rsidR="00007B6B" w:rsidRPr="00EF7C78">
        <w:rPr>
          <w:sz w:val="18"/>
          <w:szCs w:val="18"/>
          <w:lang w:val="el-GR"/>
        </w:rPr>
        <w:t xml:space="preserve"> </w:t>
      </w:r>
      <w:r w:rsidRPr="0007788C">
        <w:rPr>
          <w:sz w:val="18"/>
          <w:szCs w:val="18"/>
          <w:lang w:val="el-GR"/>
        </w:rPr>
        <w:t>Οι Άδειες Χρήσης Πρόσβασης Συνδρομητή (SAL) για τις Υπηρεσίες Απομακρυσμένης Επιφάνειας Εργασίας που αποκτώνται μέσω της Σύμβασης Παραχώρησης Αδειών Χρήσης Φορέα Παροχής Υπηρεσιών της Microsoft (SPLA) μπορούν να χρησιμοποιηθούν για την παροχή λειτουργικότητας περιβάλλοντος εργασίας γραφικών στις εικονικές μηχανές Windows Azure.</w:t>
      </w:r>
      <w:r w:rsidRPr="00EF7C78">
        <w:rPr>
          <w:sz w:val="18"/>
          <w:szCs w:val="18"/>
          <w:lang w:val="el-GR"/>
        </w:rPr>
        <w:t xml:space="preserve"> </w:t>
      </w:r>
      <w:r w:rsidRPr="0007788C">
        <w:rPr>
          <w:sz w:val="18"/>
          <w:szCs w:val="18"/>
          <w:lang w:val="el-GR"/>
        </w:rPr>
        <w:t>Οι άδειες RDS User CAL</w:t>
      </w:r>
      <w:r w:rsidR="00007B6B">
        <w:rPr>
          <w:sz w:val="18"/>
          <w:szCs w:val="18"/>
        </w:rPr>
        <w:t> </w:t>
      </w:r>
      <w:r w:rsidRPr="0007788C">
        <w:rPr>
          <w:sz w:val="18"/>
          <w:szCs w:val="18"/>
          <w:lang w:val="el-GR"/>
        </w:rPr>
        <w:t>με Εκτεταμένα Δικαιώματα μέσω της Εξασφάλισης Αναβάθμισης Λογισμικού μπορούν να χρησιμοποιηθούν με εικονικές μηχανές Windows Azure.</w:t>
      </w:r>
      <w:r w:rsidRPr="00EF7C78">
        <w:rPr>
          <w:sz w:val="18"/>
          <w:szCs w:val="18"/>
          <w:lang w:val="el-GR"/>
        </w:rPr>
        <w:t xml:space="preserve"> </w:t>
      </w:r>
      <w:r w:rsidRPr="0007788C">
        <w:rPr>
          <w:sz w:val="18"/>
          <w:szCs w:val="18"/>
          <w:lang w:val="el-GR"/>
        </w:rPr>
        <w:t>Δεν επιτρέπεται η χρήση της λειτουργίας</w:t>
      </w:r>
      <w:r w:rsidRPr="000816C7">
        <w:rPr>
          <w:rFonts w:cs="Arial"/>
          <w:sz w:val="18"/>
          <w:szCs w:val="18"/>
          <w:lang w:val="el-GR"/>
        </w:rPr>
        <w:t xml:space="preserve"> </w:t>
      </w:r>
      <w:r w:rsidRPr="0007788C">
        <w:rPr>
          <w:sz w:val="18"/>
          <w:szCs w:val="18"/>
          <w:lang w:val="el-GR"/>
        </w:rPr>
        <w:t>Υποδομής Εικονικού Επιτραπέζιου Υπολογιστή σε εικονικές μηχανές Windows Azure.</w:t>
      </w:r>
    </w:p>
    <w:p w:rsidR="00A66A01" w:rsidRPr="00EF7C78" w:rsidRDefault="00A66A01" w:rsidP="00FF25FA">
      <w:pPr>
        <w:pStyle w:val="PURBody-Indented"/>
        <w:rPr>
          <w:sz w:val="18"/>
          <w:szCs w:val="18"/>
          <w:lang w:val="el-GR"/>
        </w:rPr>
      </w:pPr>
      <w:r w:rsidRPr="0007788C">
        <w:rPr>
          <w:b/>
          <w:sz w:val="18"/>
          <w:szCs w:val="18"/>
          <w:lang w:val="el-GR"/>
        </w:rPr>
        <w:t>Φιλοξενία.</w:t>
      </w:r>
      <w:r w:rsidR="00007B6B" w:rsidRPr="00EF7C78">
        <w:rPr>
          <w:sz w:val="18"/>
          <w:szCs w:val="18"/>
          <w:lang w:val="el-GR"/>
        </w:rPr>
        <w:t xml:space="preserve"> </w:t>
      </w:r>
      <w:r w:rsidRPr="0007788C">
        <w:rPr>
          <w:sz w:val="18"/>
          <w:szCs w:val="18"/>
          <w:lang w:val="el-GR"/>
        </w:rPr>
        <w:t>Εάν χρησιμοποιείτε το λογισμικό, για να φιλοξενήσετε μια λύση στην οποία θα έχουν πρόσβαση τρίτα μέρη ή η οποία θα χρησιμοποιείται από αυτά, τότε η εν λόγω λύση πρέπει να αποτελείται από μια εφαρμογή ή υπηρεσία που ανήκει σε εσάς ή σε τρίτο μέρος ή η άδεια χρήσης τους παρέχεται από εσάς ή τρίτο μέρος.</w:t>
      </w:r>
    </w:p>
    <w:p w:rsidR="00A66A01" w:rsidRPr="00EF7C78" w:rsidRDefault="00A66A01" w:rsidP="00FF25FA">
      <w:pPr>
        <w:pStyle w:val="PURBody-Indented"/>
        <w:rPr>
          <w:sz w:val="18"/>
          <w:szCs w:val="18"/>
          <w:lang w:val="el-GR"/>
        </w:rPr>
      </w:pPr>
      <w:r w:rsidRPr="0007788C">
        <w:rPr>
          <w:b/>
          <w:sz w:val="18"/>
          <w:szCs w:val="18"/>
          <w:lang w:val="el-GR"/>
        </w:rPr>
        <w:t>Τεχνολογία αποθήκευσης δεδομένων.</w:t>
      </w:r>
      <w:r w:rsidR="00007B6B" w:rsidRPr="00EF7C78">
        <w:rPr>
          <w:sz w:val="18"/>
          <w:szCs w:val="18"/>
          <w:lang w:val="el-GR"/>
        </w:rPr>
        <w:t xml:space="preserve"> </w:t>
      </w:r>
      <w:r w:rsidRPr="0007788C">
        <w:rPr>
          <w:sz w:val="18"/>
          <w:szCs w:val="18"/>
          <w:lang w:val="el-GR"/>
        </w:rPr>
        <w:t>Το λογισμικό διακομιστή περιλαμβάνει τεχνολογία αποθήκευσης δεδομένων, η οποία είναι γνωστή ως Windows Internal Database ή Microsoft SQL Server Desktop Engine για Windows.</w:t>
      </w:r>
      <w:r w:rsidR="00007B6B" w:rsidRPr="00EF7C78">
        <w:rPr>
          <w:sz w:val="18"/>
          <w:szCs w:val="18"/>
          <w:lang w:val="el-GR"/>
        </w:rPr>
        <w:t xml:space="preserve"> </w:t>
      </w:r>
      <w:r w:rsidRPr="0007788C">
        <w:rPr>
          <w:sz w:val="18"/>
          <w:szCs w:val="18"/>
          <w:lang w:val="el-GR"/>
        </w:rPr>
        <w:t>Αυτές οι τεχνολογίες χρησιμοποιούνται από τα στοιχεία του λογισμικού διακομιστή για αποθήκευση δεδομένων.</w:t>
      </w:r>
      <w:r w:rsidR="00007B6B" w:rsidRPr="00EF7C78">
        <w:rPr>
          <w:sz w:val="18"/>
          <w:szCs w:val="18"/>
          <w:lang w:val="el-GR"/>
        </w:rPr>
        <w:t xml:space="preserve"> </w:t>
      </w:r>
      <w:r w:rsidRPr="0007788C">
        <w:rPr>
          <w:sz w:val="18"/>
          <w:szCs w:val="18"/>
          <w:lang w:val="el-GR"/>
        </w:rPr>
        <w:t>Δεν επιτρέπεται η χρήση ή η πρόσβαση σε αυτές τις τεχνολογίες με άλλο τρόπο, στο πλαίσιο αυτών των όρων άδειας χρήσης.</w:t>
      </w:r>
    </w:p>
    <w:p w:rsidR="00A66A01" w:rsidRPr="00EF7C78" w:rsidRDefault="00A66A01" w:rsidP="00FF25FA">
      <w:pPr>
        <w:pStyle w:val="PURBody-Indented"/>
        <w:rPr>
          <w:sz w:val="18"/>
          <w:szCs w:val="18"/>
          <w:lang w:val="el-GR"/>
        </w:rPr>
      </w:pPr>
      <w:r w:rsidRPr="0007788C">
        <w:rPr>
          <w:b/>
          <w:sz w:val="18"/>
          <w:szCs w:val="18"/>
          <w:lang w:val="el-GR"/>
        </w:rPr>
        <w:lastRenderedPageBreak/>
        <w:t>Εικονίδια, εικόνες, ήχοι.</w:t>
      </w:r>
      <w:r w:rsidR="00007B6B" w:rsidRPr="00EF7C78">
        <w:rPr>
          <w:b/>
          <w:sz w:val="18"/>
          <w:szCs w:val="18"/>
          <w:lang w:val="el-GR"/>
        </w:rPr>
        <w:t xml:space="preserve"> </w:t>
      </w:r>
      <w:r w:rsidRPr="0007788C">
        <w:rPr>
          <w:sz w:val="18"/>
          <w:szCs w:val="18"/>
          <w:lang w:val="el-GR"/>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τους.</w:t>
      </w:r>
      <w:r w:rsidRPr="00EF7C78">
        <w:rPr>
          <w:sz w:val="18"/>
          <w:szCs w:val="18"/>
          <w:lang w:val="el-GR"/>
        </w:rPr>
        <w:t xml:space="preserve"> </w:t>
      </w:r>
      <w:r w:rsidRPr="0007788C">
        <w:rPr>
          <w:sz w:val="18"/>
          <w:szCs w:val="18"/>
          <w:lang w:val="el-GR"/>
        </w:rPr>
        <w:t>Τα δείγματα εικόνων, ήχων και πολυμέσων που παρέχονται με το λογισμικό προορίζονται μόνο για μη εμπορική χρήση.</w:t>
      </w:r>
    </w:p>
    <w:p w:rsidR="00A66A01" w:rsidRPr="00EF7C78" w:rsidRDefault="00A66A01" w:rsidP="00554391">
      <w:pPr>
        <w:pStyle w:val="PURBody-Indented"/>
        <w:rPr>
          <w:sz w:val="18"/>
          <w:szCs w:val="18"/>
          <w:lang w:val="el-GR"/>
        </w:rPr>
      </w:pPr>
      <w:r w:rsidRPr="0060121E">
        <w:rPr>
          <w:b/>
          <w:sz w:val="18"/>
          <w:szCs w:val="18"/>
          <w:lang w:val="el-GR"/>
        </w:rPr>
        <w:t>Κοινοποιήσεις μεταβίβασης δεδομένων.</w:t>
      </w:r>
      <w:r w:rsidR="00007B6B" w:rsidRPr="00EF7C78">
        <w:rPr>
          <w:sz w:val="18"/>
          <w:szCs w:val="18"/>
          <w:lang w:val="el-GR"/>
        </w:rPr>
        <w:t xml:space="preserve"> </w:t>
      </w:r>
      <w:r w:rsidR="00554391" w:rsidRPr="0060121E">
        <w:rPr>
          <w:sz w:val="18"/>
          <w:szCs w:val="18"/>
          <w:lang w:val="el-GR"/>
        </w:rPr>
        <w:t xml:space="preserve">Οι κοινοποιήσεις που ισχύουν για τον Windows Server, όπως προσδιορίζονται στο έγγραφο </w:t>
      </w:r>
      <w:r w:rsidR="00F64188" w:rsidRPr="00EF7C78">
        <w:rPr>
          <w:sz w:val="18"/>
          <w:szCs w:val="18"/>
          <w:lang w:val="el-GR"/>
        </w:rPr>
        <w:t>«</w:t>
      </w:r>
      <w:r w:rsidR="00554391" w:rsidRPr="0060121E">
        <w:rPr>
          <w:sz w:val="18"/>
          <w:szCs w:val="18"/>
          <w:lang w:val="el-GR"/>
        </w:rPr>
        <w:t>Κοινοποιήσεις μεταβίβασης δεδομένων</w:t>
      </w:r>
      <w:r w:rsidR="00F64188" w:rsidRPr="00EF7C78">
        <w:rPr>
          <w:sz w:val="18"/>
          <w:szCs w:val="18"/>
          <w:lang w:val="el-GR"/>
        </w:rPr>
        <w:t>»</w:t>
      </w:r>
      <w:r w:rsidR="00554391" w:rsidRPr="0060121E">
        <w:rPr>
          <w:sz w:val="18"/>
          <w:szCs w:val="18"/>
          <w:lang w:val="el-GR"/>
        </w:rPr>
        <w:t>, στην τοποθεσία</w:t>
      </w:r>
      <w:r w:rsidR="00554391" w:rsidRPr="0060121E">
        <w:rPr>
          <w:b/>
          <w:sz w:val="18"/>
          <w:szCs w:val="18"/>
          <w:lang w:val="el-GR"/>
        </w:rPr>
        <w:t xml:space="preserve"> </w:t>
      </w:r>
      <w:hyperlink r:id="rId7" w:history="1">
        <w:r w:rsidR="00554391" w:rsidRPr="0060121E">
          <w:rPr>
            <w:color w:val="0000FF"/>
            <w:sz w:val="18"/>
            <w:szCs w:val="18"/>
            <w:u w:val="single"/>
            <w:lang w:val="el-GR"/>
          </w:rPr>
          <w:t>http://microsoft.com/licensing/contracts</w:t>
        </w:r>
      </w:hyperlink>
      <w:r w:rsidR="00554391" w:rsidRPr="0060121E">
        <w:rPr>
          <w:sz w:val="18"/>
          <w:szCs w:val="18"/>
          <w:u w:val="single"/>
          <w:lang w:val="el-GR"/>
        </w:rPr>
        <w:t xml:space="preserve"> </w:t>
      </w:r>
      <w:r w:rsidR="00554391" w:rsidRPr="0060121E">
        <w:rPr>
          <w:sz w:val="18"/>
          <w:szCs w:val="18"/>
          <w:lang w:val="el-GR"/>
        </w:rPr>
        <w:t>ισχύουν για τη χρήση του λογισμικού Windows Server, σύμφωνα με τις άδειες χρήσης του Windows Azure που διαθέτετε.</w:t>
      </w:r>
    </w:p>
    <w:p w:rsidR="00A66A01" w:rsidRPr="00EF7C78" w:rsidRDefault="00A66A01" w:rsidP="00FF25FA">
      <w:pPr>
        <w:pStyle w:val="PURBody-Indented"/>
        <w:rPr>
          <w:sz w:val="18"/>
          <w:szCs w:val="18"/>
          <w:lang w:val="el-GR"/>
        </w:rPr>
      </w:pPr>
      <w:r w:rsidRPr="0007788C">
        <w:rPr>
          <w:b/>
          <w:sz w:val="18"/>
          <w:szCs w:val="18"/>
          <w:lang w:val="el-GR"/>
        </w:rPr>
        <w:t>Επικύρωση.</w:t>
      </w:r>
    </w:p>
    <w:p w:rsidR="00A66A01" w:rsidRPr="00EF7C78" w:rsidRDefault="00A66A01" w:rsidP="00007B6B">
      <w:pPr>
        <w:pStyle w:val="PURBody-Indented"/>
        <w:rPr>
          <w:sz w:val="18"/>
          <w:szCs w:val="18"/>
          <w:lang w:val="el-GR"/>
        </w:rPr>
      </w:pPr>
      <w:r w:rsidRPr="0060121E">
        <w:rPr>
          <w:sz w:val="18"/>
          <w:szCs w:val="18"/>
          <w:lang w:val="el-GR"/>
        </w:rPr>
        <w:t>Κατά διαστήματα, το λογισμικό θα ενημερώνει τη δυνατότητα επικύρωσης του λογισμικού ή θα απαιτεί τη λήψη της.</w:t>
      </w:r>
      <w:r w:rsidRPr="00EF7C78">
        <w:rPr>
          <w:sz w:val="18"/>
          <w:szCs w:val="18"/>
          <w:lang w:val="el-GR"/>
        </w:rPr>
        <w:t xml:space="preserve"> </w:t>
      </w:r>
      <w:r w:rsidRPr="0060121E">
        <w:rPr>
          <w:sz w:val="18"/>
          <w:szCs w:val="18"/>
          <w:lang w:val="el-GR"/>
        </w:rPr>
        <w:t>Η</w:t>
      </w:r>
      <w:r w:rsidR="00007B6B" w:rsidRPr="0060121E">
        <w:rPr>
          <w:sz w:val="18"/>
          <w:szCs w:val="18"/>
        </w:rPr>
        <w:t> </w:t>
      </w:r>
      <w:r w:rsidRPr="0060121E">
        <w:rPr>
          <w:sz w:val="18"/>
          <w:szCs w:val="18"/>
          <w:lang w:val="el-GR"/>
        </w:rPr>
        <w:t>επικύρωση επιβεβαιώνει ότι το λογισμικό έχει ενεργοποιηθεί και έχει την κατάλληλη άδεια χρήσης.</w:t>
      </w:r>
      <w:r w:rsidR="00007B6B" w:rsidRPr="00EF7C78">
        <w:rPr>
          <w:sz w:val="18"/>
          <w:szCs w:val="18"/>
          <w:lang w:val="el-GR"/>
        </w:rPr>
        <w:t xml:space="preserve"> </w:t>
      </w:r>
      <w:r w:rsidRPr="0060121E">
        <w:rPr>
          <w:sz w:val="18"/>
          <w:szCs w:val="18"/>
          <w:lang w:val="el-GR"/>
        </w:rPr>
        <w:t>Επίσης, η επικύρωση σάς επιτρέπει να χρησιμοποιήσετε ορισμένες δυνατότητες του λογισμικού ή να αποκτήσετε πρόσθετα οφέλη.</w:t>
      </w:r>
      <w:r w:rsidR="00007B6B" w:rsidRPr="00EF7C78">
        <w:rPr>
          <w:sz w:val="18"/>
          <w:szCs w:val="18"/>
          <w:lang w:val="el-GR"/>
        </w:rPr>
        <w:t xml:space="preserve"> </w:t>
      </w:r>
      <w:r w:rsidR="00554391" w:rsidRPr="0060121E">
        <w:rPr>
          <w:sz w:val="18"/>
          <w:szCs w:val="18"/>
          <w:lang w:val="el-GR"/>
        </w:rPr>
        <w:t xml:space="preserve">Για περισσότερες πληροφορίες ανατρέξτε στην τοποθεσία </w:t>
      </w:r>
      <w:hyperlink r:id="rId8" w:history="1">
        <w:r w:rsidR="00554391" w:rsidRPr="0060121E">
          <w:rPr>
            <w:color w:val="0000FF"/>
            <w:sz w:val="18"/>
            <w:szCs w:val="18"/>
            <w:u w:val="single"/>
            <w:lang w:val="el-GR"/>
          </w:rPr>
          <w:t>http://go.microsoft.com/fwlink/?linkid=39157</w:t>
        </w:r>
      </w:hyperlink>
      <w:r w:rsidR="00554391" w:rsidRPr="0060121E">
        <w:rPr>
          <w:sz w:val="18"/>
          <w:szCs w:val="18"/>
          <w:lang w:val="el-GR"/>
        </w:rPr>
        <w:t>.</w:t>
      </w:r>
    </w:p>
    <w:p w:rsidR="00A66A01" w:rsidRPr="00EF7C78" w:rsidRDefault="00A66A01" w:rsidP="00554391">
      <w:pPr>
        <w:pStyle w:val="PURBody-Indented"/>
        <w:rPr>
          <w:sz w:val="18"/>
          <w:szCs w:val="18"/>
          <w:lang w:val="el-GR"/>
        </w:rPr>
      </w:pPr>
      <w:r w:rsidRPr="0060121E">
        <w:rPr>
          <w:sz w:val="18"/>
          <w:szCs w:val="18"/>
          <w:lang w:val="el-GR"/>
        </w:rPr>
        <w:t>Κατά τη διάρκεια του ελέγχου επικύρωσης, το λογισμικό θα αποστείλει πληροφορίες για το λογισμικό και τη συσκευή στη Microsoft.</w:t>
      </w:r>
      <w:r w:rsidR="00007B6B" w:rsidRPr="00EF7C78">
        <w:rPr>
          <w:sz w:val="18"/>
          <w:szCs w:val="18"/>
          <w:lang w:val="el-GR"/>
        </w:rPr>
        <w:t xml:space="preserve"> </w:t>
      </w:r>
      <w:r w:rsidRPr="0060121E">
        <w:rPr>
          <w:sz w:val="18"/>
          <w:szCs w:val="18"/>
          <w:lang w:val="el-GR"/>
        </w:rPr>
        <w:t>Σε αυτές τις πληροφορίες περιλαμβάνεται η έκδοση και το κλειδί προϊόντος του λογισμικού και η διεύθυνση πρωτοκόλλου Internet της συσκευής.</w:t>
      </w:r>
      <w:r w:rsidR="00007B6B" w:rsidRPr="00EF7C78">
        <w:rPr>
          <w:sz w:val="18"/>
          <w:szCs w:val="18"/>
          <w:lang w:val="el-GR"/>
        </w:rPr>
        <w:t xml:space="preserve"> </w:t>
      </w:r>
      <w:r w:rsidRPr="0060121E">
        <w:rPr>
          <w:sz w:val="18"/>
          <w:szCs w:val="18"/>
          <w:lang w:val="el-GR"/>
        </w:rPr>
        <w:t>Η Microsoft δεν χρησιμοποιεί τις πληροφορίες αυτές για να εξακριβώσει την ταυτότητά σας ή να επικοινωνήσει μαζί σας.</w:t>
      </w:r>
      <w:r w:rsidR="00007B6B" w:rsidRPr="00EF7C78">
        <w:rPr>
          <w:sz w:val="18"/>
          <w:szCs w:val="18"/>
          <w:lang w:val="el-GR"/>
        </w:rPr>
        <w:t xml:space="preserve"> </w:t>
      </w:r>
      <w:r w:rsidRPr="0060121E">
        <w:rPr>
          <w:sz w:val="18"/>
          <w:szCs w:val="18"/>
          <w:lang w:val="el-GR"/>
        </w:rPr>
        <w:t>Εφόσον χρησιμοποιείτε αυτό το λογισμικό σημαίνει ότι αποδέχεσθε την αποστολή των εν λόγω πληροφοριών.</w:t>
      </w:r>
      <w:r w:rsidR="00007B6B" w:rsidRPr="00EF7C78">
        <w:rPr>
          <w:sz w:val="18"/>
          <w:szCs w:val="18"/>
          <w:lang w:val="el-GR"/>
        </w:rPr>
        <w:t xml:space="preserve"> </w:t>
      </w:r>
      <w:r w:rsidR="00554391" w:rsidRPr="0060121E">
        <w:rPr>
          <w:sz w:val="18"/>
          <w:szCs w:val="18"/>
          <w:lang w:val="el-GR"/>
        </w:rPr>
        <w:t xml:space="preserve">Για περισσότερες πληροφορίες σχετικά με την επικύρωση και τις πληροφορίες που αποστέλλονται κατά τη διάρκεια ενός ελέγχου επικύρωσης, ανατρέξτε στην τοποθεσία </w:t>
      </w:r>
      <w:hyperlink r:id="rId9" w:history="1">
        <w:r w:rsidR="00554391" w:rsidRPr="0060121E">
          <w:rPr>
            <w:color w:val="0000FF"/>
            <w:sz w:val="18"/>
            <w:szCs w:val="18"/>
            <w:u w:val="single"/>
            <w:lang w:val="el-GR"/>
          </w:rPr>
          <w:t>http://go.microsoft.com/fwlink/?linkid=96551</w:t>
        </w:r>
      </w:hyperlink>
      <w:r w:rsidR="00554391" w:rsidRPr="0060121E">
        <w:rPr>
          <w:sz w:val="18"/>
          <w:szCs w:val="18"/>
          <w:lang w:val="el-GR"/>
        </w:rPr>
        <w:t>.</w:t>
      </w:r>
    </w:p>
    <w:p w:rsidR="00A66A01" w:rsidRPr="00EF7C78" w:rsidRDefault="00A66A01" w:rsidP="00FF25FA">
      <w:pPr>
        <w:pStyle w:val="PURBody-Indented"/>
        <w:rPr>
          <w:sz w:val="18"/>
          <w:szCs w:val="18"/>
          <w:lang w:val="el-GR"/>
        </w:rPr>
      </w:pPr>
      <w:r w:rsidRPr="0007788C">
        <w:rPr>
          <w:sz w:val="18"/>
          <w:szCs w:val="18"/>
          <w:lang w:val="el-GR"/>
        </w:rPr>
        <w:t>Εάν το λογισμικό δεν έχει την κατάλληλη άδεια χρήσης, ενδέχεται να επηρεαστούν οι λειτουργίες του.</w:t>
      </w:r>
      <w:r w:rsidRPr="00EF7C78">
        <w:rPr>
          <w:sz w:val="18"/>
          <w:szCs w:val="18"/>
          <w:lang w:val="el-GR"/>
        </w:rPr>
        <w:t xml:space="preserve"> </w:t>
      </w:r>
      <w:r w:rsidRPr="0007788C">
        <w:rPr>
          <w:sz w:val="18"/>
          <w:szCs w:val="18"/>
          <w:lang w:val="el-GR"/>
        </w:rPr>
        <w:t>Για παράδειγμα, ίσως χρειαστεί να ενεργοποιήσετε ξανά το λογισμικό ή να λάβετε υπενθυμίσεις, προκειμένου να αποκτήσετε ένα αντίγραφο του λογισμικού με κατάλληλη άδεια χρήσης διαφορετικά ενδέχεται να μην μπορείτε να αποκτήσετε συγκεκριμένες ενημερώσεις ή αναβαθμίσεις από τη Microsoft.</w:t>
      </w:r>
    </w:p>
    <w:p w:rsidR="00A66A01" w:rsidRPr="00EF7C78" w:rsidRDefault="00A66A01" w:rsidP="00554391">
      <w:pPr>
        <w:pStyle w:val="PURBody-Indented"/>
        <w:rPr>
          <w:sz w:val="18"/>
          <w:szCs w:val="18"/>
          <w:lang w:val="el-GR"/>
        </w:rPr>
      </w:pPr>
      <w:r w:rsidRPr="0060121E">
        <w:rPr>
          <w:sz w:val="18"/>
          <w:szCs w:val="18"/>
          <w:lang w:val="el-GR"/>
        </w:rPr>
        <w:t>Μπορείτε να λαμβάνετε ενημερώσεις ή αναβαθμίσεις του λογισμικού μόνο από τη Microsoft ή από εξουσιοδοτημένες πηγές.</w:t>
      </w:r>
      <w:r w:rsidRPr="00EF7C78">
        <w:rPr>
          <w:sz w:val="18"/>
          <w:szCs w:val="18"/>
          <w:lang w:val="el-GR"/>
        </w:rPr>
        <w:t xml:space="preserve"> </w:t>
      </w:r>
      <w:r w:rsidR="00554391" w:rsidRPr="0060121E">
        <w:rPr>
          <w:sz w:val="18"/>
          <w:szCs w:val="18"/>
          <w:lang w:val="el-GR"/>
        </w:rPr>
        <w:t xml:space="preserve">Για περισσότερες πληροφορίες σχετικά με την απόκτηση ενημερώσεων από εξουσιοδοτημένες πηγές, ανατρέξτε στην τοποθεσία </w:t>
      </w:r>
      <w:hyperlink r:id="rId10" w:history="1">
        <w:r w:rsidR="00554391" w:rsidRPr="0060121E">
          <w:rPr>
            <w:color w:val="0000FF"/>
            <w:sz w:val="18"/>
            <w:szCs w:val="18"/>
            <w:u w:val="single"/>
            <w:lang w:val="el-GR"/>
          </w:rPr>
          <w:t>http://go.microsoft.com/fwlink/?linkid=96552</w:t>
        </w:r>
      </w:hyperlink>
      <w:r w:rsidR="00554391" w:rsidRPr="0060121E">
        <w:rPr>
          <w:sz w:val="18"/>
          <w:szCs w:val="18"/>
          <w:lang w:val="el-GR"/>
        </w:rPr>
        <w:t>.</w:t>
      </w:r>
    </w:p>
    <w:p w:rsidR="00A66A01" w:rsidRPr="00EF7C78" w:rsidRDefault="007412AE" w:rsidP="00B13326">
      <w:pPr>
        <w:pStyle w:val="PURHeading2"/>
        <w:rPr>
          <w:rFonts w:ascii="Times New Roman"/>
          <w:lang w:val="el-GR"/>
        </w:rPr>
      </w:pPr>
      <w:r>
        <w:rPr>
          <w:lang w:val="el-GR"/>
        </w:rPr>
        <w:t>Υπηρεσίες Εισαγωγής/Εξαγωγής Windows Azure</w:t>
      </w:r>
    </w:p>
    <w:p w:rsidR="00A66A01" w:rsidRPr="0060121E" w:rsidRDefault="007412AE" w:rsidP="001D3F64">
      <w:pPr>
        <w:pStyle w:val="NormalWeb"/>
        <w:spacing w:before="0" w:beforeAutospacing="0" w:after="60" w:afterAutospacing="0"/>
        <w:ind w:left="274"/>
        <w:rPr>
          <w:rFonts w:ascii="Arial" w:hAnsi="Arial" w:cs="Arial"/>
          <w:sz w:val="18"/>
          <w:szCs w:val="18"/>
          <w:lang w:val="el-GR"/>
        </w:rPr>
      </w:pPr>
      <w:r w:rsidRPr="0060121E">
        <w:rPr>
          <w:rFonts w:ascii="Arial" w:hAnsi="Arial" w:cs="Arial"/>
          <w:sz w:val="18"/>
          <w:szCs w:val="18"/>
          <w:bdr w:val="none" w:sz="0" w:space="0" w:color="auto" w:frame="1"/>
          <w:shd w:val="clear" w:color="auto" w:fill="FFFFFF"/>
          <w:lang w:val="el-GR"/>
        </w:rPr>
        <w:t xml:space="preserve">Για την από μέρους σας χρήση της Υπηρεσίας Εισαγωγής/Εξαγωγής, αποτελεί προϋπόθεση η συμμόρφωσή σας με όλες τις οδηγίες που παρέχονται από τη Microsoft σε σχέση με την προετοιμασία, τη μεταχείριση και την αποστολή υλικών μέσων που περιέχουν τα δεδομένα σας (μέσα αποθήκευσης), οι οποίες θα σας παρασχεθούν μέσω μηνύματος ηλεκτρονικού ταχυδρομείου. Εναλλακτικά, μπορείτε να τις βρείτε στη διεύθυνση </w:t>
      </w:r>
      <w:hyperlink r:id="rId11" w:tgtFrame="_blank" w:history="1">
        <w:r w:rsidRPr="0060121E">
          <w:rPr>
            <w:rStyle w:val="Hyperlink"/>
            <w:rFonts w:ascii="Arial" w:hAnsi="Arial" w:cs="Arial"/>
            <w:sz w:val="18"/>
            <w:szCs w:val="18"/>
            <w:bdr w:val="none" w:sz="0" w:space="0" w:color="auto" w:frame="1"/>
            <w:shd w:val="clear" w:color="auto" w:fill="FFFFFF"/>
            <w:lang w:val="el-GR"/>
          </w:rPr>
          <w:t>http://go.microsoft.com/fwlink/?LinkID=301900&amp;clcid=0x409</w:t>
        </w:r>
      </w:hyperlink>
      <w:r w:rsidRPr="0060121E">
        <w:rPr>
          <w:rFonts w:ascii="Arial" w:hAnsi="Arial" w:cs="Arial"/>
          <w:sz w:val="18"/>
          <w:szCs w:val="18"/>
          <w:bdr w:val="none" w:sz="0" w:space="0" w:color="auto" w:frame="1"/>
          <w:shd w:val="clear" w:color="auto" w:fill="FFFFFF"/>
          <w:lang w:val="el-GR"/>
        </w:rPr>
        <w:t>.</w:t>
      </w:r>
      <w:r w:rsidR="00A66A01" w:rsidRPr="0060121E">
        <w:rPr>
          <w:rFonts w:ascii="Arial" w:hAnsi="Arial" w:cs="Arial"/>
          <w:sz w:val="18"/>
          <w:szCs w:val="18"/>
          <w:lang w:val="el-GR"/>
        </w:rPr>
        <w:t xml:space="preserve"> </w:t>
      </w:r>
      <w:r w:rsidR="001D3F64" w:rsidRPr="0060121E">
        <w:rPr>
          <w:rFonts w:ascii="Arial" w:hAnsi="Arial" w:cs="Arial"/>
          <w:sz w:val="18"/>
          <w:szCs w:val="18"/>
          <w:bdr w:val="none" w:sz="0" w:space="0" w:color="auto" w:frame="1"/>
          <w:shd w:val="clear" w:color="auto" w:fill="FFFFFF"/>
          <w:lang w:val="el-GR"/>
        </w:rPr>
        <w:t>Είστε αποκλειστικά υπεύθυνοι για τη διασφάλιση της παροχής των μέσων αποθήκευσης και των δεδομένων σε συμμόρφωση με όλους τους νόμους και τους κανονισμούς.  Όλα τα εισαγόμενα μέσα αποθήκευσης θα αποστέλλονται σε κέντρο δεδομένων καθορισμένου σημείου παράδοσης (INCOTERMS 2010) και θα φέρετε την ευθύνη για όλα τα έξοδα αποστολής και μεταφοράς, συμπεριλαμβανομένων ενδεικτικά των ασφαλιστικών καλύψεων, των τελωνειακών διασαφήσεων, των διασαφήσεων εισαγωγής και εξαγωγής, των φόρων, των δασμών και των τελών.</w:t>
      </w:r>
      <w:r w:rsidR="00A66A01" w:rsidRPr="0060121E">
        <w:rPr>
          <w:rFonts w:ascii="Arial" w:hAnsi="Arial" w:cs="Arial"/>
          <w:sz w:val="18"/>
          <w:szCs w:val="18"/>
        </w:rPr>
        <w:t> </w:t>
      </w:r>
      <w:r w:rsidR="00A66A01" w:rsidRPr="0060121E">
        <w:rPr>
          <w:rFonts w:ascii="Arial" w:hAnsi="Arial" w:cs="Arial"/>
          <w:sz w:val="18"/>
          <w:szCs w:val="18"/>
          <w:lang w:val="el-GR"/>
        </w:rPr>
        <w:t xml:space="preserve"> </w:t>
      </w:r>
    </w:p>
    <w:p w:rsidR="00A66A01" w:rsidRPr="00981EC4" w:rsidRDefault="001D3F64" w:rsidP="00981EC4">
      <w:pPr>
        <w:pStyle w:val="PURBlueStrong-Indented"/>
        <w:spacing w:after="120" w:line="240" w:lineRule="auto"/>
        <w:ind w:left="274"/>
        <w:rPr>
          <w:color w:val="auto"/>
          <w:spacing w:val="0"/>
          <w:sz w:val="18"/>
          <w:szCs w:val="18"/>
          <w:lang w:val="el-GR"/>
        </w:rPr>
      </w:pPr>
      <w:r w:rsidRPr="00981EC4">
        <w:rPr>
          <w:smallCaps w:val="0"/>
          <w:color w:val="auto"/>
          <w:spacing w:val="0"/>
          <w:sz w:val="18"/>
          <w:szCs w:val="18"/>
          <w:bdr w:val="none" w:sz="0" w:space="0" w:color="auto" w:frame="1"/>
          <w:shd w:val="clear" w:color="auto" w:fill="FFFFFF"/>
          <w:lang w:val="el-GR"/>
        </w:rPr>
        <w:t>Τα εξαγόμενα μέσα θα αποστέλλονται σε κέντρο δεδομένων στο χώρο του πωλητή (INCOTERMS 2010) και θα φέρετε την ευθύνη για όλα τα έξοδα αποστολής και μεταφοράς, συμπεριλαμβανομένων ενδεικτικά των ασφαλιστικών καλύψεων, των τελωνειακών διασαφήσεων, των διασαφήσεων εισαγωγής και εξαγωγής, των φόρων, των δασμών και των τελών.  Είστε υπεύθυνοι για να διασφαλίζετε ότι επιτρέπεται η αποστολή των δεδομένων που εξάγονται σε μέσα αποθήκευσης στην τοποθεσία που παρέχετε.</w:t>
      </w:r>
    </w:p>
    <w:p w:rsidR="00A66A01" w:rsidRPr="00981EC4" w:rsidRDefault="00D72FEE" w:rsidP="00981EC4">
      <w:pPr>
        <w:pStyle w:val="PURBlueStrong-Indented"/>
        <w:spacing w:line="240" w:lineRule="auto"/>
        <w:rPr>
          <w:color w:val="auto"/>
          <w:spacing w:val="0"/>
          <w:sz w:val="18"/>
          <w:szCs w:val="18"/>
          <w:lang w:val="el-GR"/>
        </w:rPr>
      </w:pPr>
      <w:r w:rsidRPr="00981EC4">
        <w:rPr>
          <w:smallCaps w:val="0"/>
          <w:color w:val="auto"/>
          <w:spacing w:val="0"/>
          <w:sz w:val="18"/>
          <w:szCs w:val="18"/>
          <w:bdr w:val="none" w:sz="0" w:space="0" w:color="auto" w:frame="1"/>
          <w:shd w:val="clear" w:color="auto" w:fill="FFFFFF"/>
          <w:lang w:val="el-GR"/>
        </w:rPr>
        <w:t>Συμφωνείτε ότι η Microsoft δεν έχει κανένα καθήκον ως προς τα μέσα αποθήκευσης και τα δεδομένα που περιέχονται σε αυτά, καθώς και καμία νομική ευθύνη για απώλεια, βλάβη ή καταστροφή των μέσων αποθήκευσης.  Είστε αποκλειστικά υπεύθυνοι για τη λήψη οποιωνδήποτε προφυλάξεων για την προστασία των μέσων αποθήκευσης και των δεδομένων που περιέχονται σε αυτά, συμπεριλαμβανομένων ενδεικτικά:</w:t>
      </w:r>
      <w:r w:rsidR="00A66A01" w:rsidRPr="00981EC4">
        <w:rPr>
          <w:iCs/>
          <w:smallCaps w:val="0"/>
          <w:color w:val="auto"/>
          <w:spacing w:val="0"/>
          <w:sz w:val="18"/>
          <w:szCs w:val="18"/>
          <w:bdr w:val="none" w:sz="0" w:space="0" w:color="auto" w:frame="1"/>
          <w:shd w:val="clear" w:color="auto" w:fill="FFFFFF"/>
          <w:lang w:val="el-GR"/>
        </w:rPr>
        <w:t xml:space="preserve"> </w:t>
      </w:r>
      <w:r w:rsidRPr="00981EC4">
        <w:rPr>
          <w:smallCaps w:val="0"/>
          <w:color w:val="auto"/>
          <w:spacing w:val="0"/>
          <w:sz w:val="18"/>
          <w:szCs w:val="18"/>
          <w:bdr w:val="none" w:sz="0" w:space="0" w:color="auto" w:frame="1"/>
          <w:shd w:val="clear" w:color="auto" w:fill="FFFFFF"/>
          <w:lang w:val="el-GR"/>
        </w:rPr>
        <w:t>της κρυπτογράφησης δεδομένων, της συσκευασίας μη επιδεχόμενης παραποίηση, των ασφαλιστικών καλύψεων αποστολής, της δημιουργίας αντιγράφων ασφαλείας για τα δεδομένα και της εφεδρείας δεδομένων.</w:t>
      </w:r>
    </w:p>
    <w:p w:rsidR="00A66A01" w:rsidRPr="00007B6B" w:rsidRDefault="00A66A01" w:rsidP="00B13326">
      <w:pPr>
        <w:rPr>
          <w:lang w:val="el-GR"/>
        </w:rPr>
      </w:pPr>
    </w:p>
    <w:p w:rsidR="00A66A01" w:rsidRPr="0060121E" w:rsidRDefault="00A66A01" w:rsidP="00A90F3B">
      <w:pPr>
        <w:pStyle w:val="PURHeading2"/>
        <w:rPr>
          <w:lang w:val="el-GR"/>
        </w:rPr>
      </w:pPr>
      <w:r>
        <w:rPr>
          <w:lang w:val="el-GR"/>
        </w:rPr>
        <w:t>Store</w:t>
      </w:r>
      <w:r w:rsidRPr="0060121E">
        <w:rPr>
          <w:lang w:val="el-GR"/>
        </w:rPr>
        <w:t xml:space="preserve"> </w:t>
      </w:r>
    </w:p>
    <w:p w:rsidR="00A66A01" w:rsidRPr="0060121E" w:rsidRDefault="00D72FEE" w:rsidP="00A90F3B">
      <w:pPr>
        <w:pStyle w:val="PURBody-Indented"/>
        <w:rPr>
          <w:sz w:val="18"/>
          <w:szCs w:val="18"/>
          <w:lang w:val="el-GR"/>
        </w:rPr>
      </w:pPr>
      <w:r w:rsidRPr="00B45120">
        <w:rPr>
          <w:sz w:val="18"/>
          <w:szCs w:val="18"/>
          <w:lang w:val="el-GR"/>
        </w:rPr>
        <w:t>Το Windows Azure σάς επιτρέπει να προσπε</w:t>
      </w:r>
      <w:r w:rsidR="00887ADC" w:rsidRPr="00B45120">
        <w:rPr>
          <w:sz w:val="18"/>
          <w:szCs w:val="18"/>
          <w:lang w:val="el-GR"/>
        </w:rPr>
        <w:t>λάσετε ή να αγοράσετε Προϊόντα Τ</w:t>
      </w:r>
      <w:r w:rsidRPr="00B45120">
        <w:rPr>
          <w:sz w:val="18"/>
          <w:szCs w:val="18"/>
          <w:lang w:val="el-GR"/>
        </w:rPr>
        <w:t>ρ</w:t>
      </w:r>
      <w:r w:rsidR="00887ADC" w:rsidRPr="00B45120">
        <w:rPr>
          <w:sz w:val="18"/>
          <w:szCs w:val="18"/>
          <w:lang w:val="el-GR"/>
        </w:rPr>
        <w:t>ίτων Κ</w:t>
      </w:r>
      <w:r w:rsidRPr="00B45120">
        <w:rPr>
          <w:sz w:val="18"/>
          <w:szCs w:val="18"/>
          <w:lang w:val="el-GR"/>
        </w:rPr>
        <w:t>ατασκευαστών, στα πλαίσια ενός ενοποιημένου πλαισίου παροχής και χρέωσης, μέσω δυνατοτήτων όπως το Windows Azure Store και η συλλογή Εικονικής Μηχανής (</w:t>
      </w:r>
      <w:r w:rsidR="00F64188" w:rsidRPr="0060121E">
        <w:rPr>
          <w:sz w:val="18"/>
          <w:szCs w:val="18"/>
          <w:lang w:val="el-GR"/>
        </w:rPr>
        <w:t>«</w:t>
      </w:r>
      <w:r w:rsidRPr="00B45120">
        <w:rPr>
          <w:sz w:val="18"/>
          <w:szCs w:val="18"/>
          <w:lang w:val="el-GR"/>
        </w:rPr>
        <w:t>Store</w:t>
      </w:r>
      <w:r w:rsidR="00F64188" w:rsidRPr="0060121E">
        <w:rPr>
          <w:sz w:val="18"/>
          <w:szCs w:val="18"/>
          <w:lang w:val="el-GR"/>
        </w:rPr>
        <w:t>»</w:t>
      </w:r>
      <w:r w:rsidRPr="00B45120">
        <w:rPr>
          <w:sz w:val="18"/>
          <w:szCs w:val="18"/>
          <w:lang w:val="el-GR"/>
        </w:rPr>
        <w:t>).</w:t>
      </w:r>
      <w:r w:rsidR="00007B6B" w:rsidRPr="0060121E">
        <w:rPr>
          <w:sz w:val="18"/>
          <w:szCs w:val="18"/>
          <w:lang w:val="el-GR"/>
        </w:rPr>
        <w:t xml:space="preserve"> </w:t>
      </w:r>
    </w:p>
    <w:p w:rsidR="00A66A01" w:rsidRPr="0060121E" w:rsidRDefault="00A66A01" w:rsidP="00007B6B">
      <w:pPr>
        <w:pStyle w:val="PURBody-Indented"/>
        <w:rPr>
          <w:sz w:val="18"/>
          <w:szCs w:val="18"/>
          <w:lang w:val="el-GR"/>
        </w:rPr>
      </w:pPr>
      <w:r w:rsidRPr="00B45120">
        <w:rPr>
          <w:b/>
          <w:sz w:val="18"/>
          <w:szCs w:val="18"/>
          <w:lang w:val="el-GR"/>
        </w:rPr>
        <w:t>Χρηματοοικονομικά δεδομένα.</w:t>
      </w:r>
      <w:r w:rsidR="00007B6B" w:rsidRPr="0060121E">
        <w:rPr>
          <w:sz w:val="18"/>
          <w:szCs w:val="18"/>
          <w:lang w:val="el-GR"/>
        </w:rPr>
        <w:t xml:space="preserve"> </w:t>
      </w:r>
      <w:r w:rsidR="00887ADC" w:rsidRPr="00B45120">
        <w:rPr>
          <w:sz w:val="18"/>
          <w:szCs w:val="18"/>
          <w:lang w:val="el-GR"/>
        </w:rPr>
        <w:t>Τα Προϊόντα Τ</w:t>
      </w:r>
      <w:r w:rsidR="00D72FEE" w:rsidRPr="00B45120">
        <w:rPr>
          <w:sz w:val="18"/>
          <w:szCs w:val="18"/>
          <w:lang w:val="el-GR"/>
        </w:rPr>
        <w:t xml:space="preserve">ρίτων </w:t>
      </w:r>
      <w:r w:rsidR="00887ADC" w:rsidRPr="00B45120">
        <w:rPr>
          <w:sz w:val="18"/>
          <w:szCs w:val="18"/>
          <w:lang w:val="el-GR"/>
        </w:rPr>
        <w:t>Κ</w:t>
      </w:r>
      <w:r w:rsidR="00D72FEE" w:rsidRPr="00B45120">
        <w:rPr>
          <w:sz w:val="18"/>
          <w:szCs w:val="18"/>
          <w:lang w:val="el-GR"/>
        </w:rPr>
        <w:t>ατασκευαστών που διατίθενται μέσω του Store ενδέχεται να</w:t>
      </w:r>
      <w:r w:rsidR="00007B6B">
        <w:rPr>
          <w:sz w:val="18"/>
          <w:szCs w:val="18"/>
        </w:rPr>
        <w:t> </w:t>
      </w:r>
      <w:r w:rsidR="00D72FEE" w:rsidRPr="00B45120">
        <w:rPr>
          <w:sz w:val="18"/>
          <w:szCs w:val="18"/>
          <w:lang w:val="el-GR"/>
        </w:rPr>
        <w:t>περιέχουν χρηματοοικονομικά δεδομένα.</w:t>
      </w:r>
      <w:r w:rsidRPr="0060121E">
        <w:rPr>
          <w:sz w:val="18"/>
          <w:szCs w:val="18"/>
          <w:lang w:val="el-GR"/>
        </w:rPr>
        <w:t xml:space="preserve"> </w:t>
      </w:r>
      <w:r w:rsidRPr="00B45120">
        <w:rPr>
          <w:sz w:val="18"/>
          <w:szCs w:val="18"/>
          <w:lang w:val="el-GR"/>
        </w:rPr>
        <w:t>Η Microsoft δεν είναι χρηματιστής/προμηθευτής ή εγγεγραμμένος επενδυτικός σύμβουλος δυνάμει του ομοσπονδιακού νόμου περί χρεογράφων των Η.Π.Α. ή νόμων περί χρεογράφων άλλων περιοχών δικαιοδοσίας και δεν συμβουλεύει άτομα σχετικά με επενδύσεις, αγορές ή πωλήσεις χρεογράφων ή</w:t>
      </w:r>
      <w:r w:rsidR="00007B6B">
        <w:rPr>
          <w:sz w:val="18"/>
          <w:szCs w:val="18"/>
        </w:rPr>
        <w:t> </w:t>
      </w:r>
      <w:r w:rsidRPr="00B45120">
        <w:rPr>
          <w:sz w:val="18"/>
          <w:szCs w:val="18"/>
          <w:lang w:val="el-GR"/>
        </w:rPr>
        <w:t>άλλα χρηματοοικονομικά προϊόντα ή υπηρεσίες.</w:t>
      </w:r>
      <w:r w:rsidRPr="0060121E">
        <w:rPr>
          <w:sz w:val="18"/>
          <w:szCs w:val="18"/>
          <w:lang w:val="el-GR"/>
        </w:rPr>
        <w:t xml:space="preserve"> </w:t>
      </w:r>
      <w:r w:rsidR="00D72FEE" w:rsidRPr="00B45120">
        <w:rPr>
          <w:sz w:val="18"/>
          <w:szCs w:val="18"/>
          <w:lang w:val="el-GR"/>
        </w:rPr>
        <w:t>Κανένα στοιχείο που περιέχεται στο Store δεν αποτελεί προσφορά ή</w:t>
      </w:r>
      <w:r w:rsidR="00007B6B">
        <w:rPr>
          <w:sz w:val="18"/>
          <w:szCs w:val="18"/>
        </w:rPr>
        <w:t> </w:t>
      </w:r>
      <w:r w:rsidR="00D72FEE" w:rsidRPr="00B45120">
        <w:rPr>
          <w:sz w:val="18"/>
          <w:szCs w:val="18"/>
          <w:lang w:val="el-GR"/>
        </w:rPr>
        <w:t>απόπειρα πειθούς, όσον αφορά την αγορά ή την πώληση χρεογράφων.</w:t>
      </w:r>
      <w:r w:rsidRPr="0060121E">
        <w:rPr>
          <w:sz w:val="18"/>
          <w:szCs w:val="18"/>
          <w:lang w:val="el-GR"/>
        </w:rPr>
        <w:t xml:space="preserve"> </w:t>
      </w:r>
      <w:r w:rsidRPr="00B45120">
        <w:rPr>
          <w:sz w:val="18"/>
          <w:szCs w:val="18"/>
          <w:lang w:val="el-GR"/>
        </w:rPr>
        <w:t xml:space="preserve">Η Microsoft και οι παρέχοντες τις άδειες </w:t>
      </w:r>
      <w:r w:rsidRPr="00B45120">
        <w:rPr>
          <w:sz w:val="18"/>
          <w:szCs w:val="18"/>
          <w:lang w:val="el-GR"/>
        </w:rPr>
        <w:lastRenderedPageBreak/>
        <w:t>χρήσης δεδομένων τιμών μετοχών ή χρηματιστηριακών δεικτών της δεν προσυπογράφουν ούτε συνιστούν κανένα συγκεκριμένο χρηματοοικονομικό προϊόν ή υπηρεσία.</w:t>
      </w:r>
      <w:r w:rsidRPr="0060121E">
        <w:rPr>
          <w:sz w:val="18"/>
          <w:szCs w:val="18"/>
          <w:lang w:val="el-GR"/>
        </w:rPr>
        <w:t xml:space="preserve"> </w:t>
      </w:r>
      <w:r w:rsidR="00D72FEE" w:rsidRPr="00B45120">
        <w:rPr>
          <w:sz w:val="18"/>
          <w:szCs w:val="18"/>
          <w:lang w:val="el-GR"/>
        </w:rPr>
        <w:t>Κανένα στοιχείο που περιλαμβάνεται στο Store, συμπεριλαμβανομένων τυχόν συνόλων δεδομένων ή χρηματοοικονομικών εφαρμογών, δεν έχει στόχο να αποτελέσει επαγγελματική συμβουλή, συμπεριλαμβανομένων, ενδεικτικά, επενδυτικών ή φορολογικών συμβουλών.</w:t>
      </w:r>
      <w:r w:rsidRPr="0060121E">
        <w:rPr>
          <w:sz w:val="18"/>
          <w:szCs w:val="18"/>
          <w:lang w:val="el-GR"/>
        </w:rPr>
        <w:t xml:space="preserve"> </w:t>
      </w:r>
    </w:p>
    <w:p w:rsidR="00A66A01" w:rsidRPr="0060121E" w:rsidRDefault="00A66A01" w:rsidP="00007B6B">
      <w:pPr>
        <w:pStyle w:val="PURBody-Indented"/>
        <w:rPr>
          <w:sz w:val="18"/>
          <w:szCs w:val="18"/>
          <w:lang w:val="el-GR"/>
        </w:rPr>
      </w:pPr>
      <w:r w:rsidRPr="00B45120">
        <w:rPr>
          <w:b/>
          <w:sz w:val="18"/>
          <w:szCs w:val="18"/>
          <w:lang w:val="el-GR"/>
        </w:rPr>
        <w:t>Διασυνδέσεις προγραμματισμού εφαρμογών.</w:t>
      </w:r>
      <w:r w:rsidR="00007B6B" w:rsidRPr="0060121E">
        <w:rPr>
          <w:sz w:val="18"/>
          <w:szCs w:val="18"/>
          <w:lang w:val="el-GR"/>
        </w:rPr>
        <w:t xml:space="preserve"> </w:t>
      </w:r>
      <w:r w:rsidR="00D72FEE" w:rsidRPr="00B45120">
        <w:rPr>
          <w:sz w:val="18"/>
          <w:szCs w:val="18"/>
          <w:lang w:val="el-GR"/>
        </w:rPr>
        <w:t>Έχουμε δικαίωμα να καταστήσουμε διαθέσιμες διασυνδέσεις προγραμματισμού εφαρμογών (</w:t>
      </w:r>
      <w:r w:rsidR="00F64188" w:rsidRPr="0060121E">
        <w:rPr>
          <w:sz w:val="18"/>
          <w:szCs w:val="18"/>
          <w:lang w:val="el-GR"/>
        </w:rPr>
        <w:t>«</w:t>
      </w:r>
      <w:r w:rsidR="00D72FEE" w:rsidRPr="00B45120">
        <w:rPr>
          <w:sz w:val="18"/>
          <w:szCs w:val="18"/>
          <w:lang w:val="el-GR"/>
        </w:rPr>
        <w:t>API Store</w:t>
      </w:r>
      <w:r w:rsidR="00C43767" w:rsidRPr="0060121E">
        <w:rPr>
          <w:sz w:val="18"/>
          <w:szCs w:val="18"/>
          <w:lang w:val="el-GR"/>
        </w:rPr>
        <w:t>»</w:t>
      </w:r>
      <w:r w:rsidR="00D72FEE" w:rsidRPr="00B45120">
        <w:rPr>
          <w:sz w:val="18"/>
          <w:szCs w:val="18"/>
          <w:lang w:val="el-GR"/>
        </w:rPr>
        <w:t>) για χρήση με το Store.</w:t>
      </w:r>
      <w:r w:rsidR="00007B6B" w:rsidRPr="0060121E">
        <w:rPr>
          <w:sz w:val="18"/>
          <w:szCs w:val="18"/>
          <w:lang w:val="el-GR"/>
        </w:rPr>
        <w:t xml:space="preserve"> </w:t>
      </w:r>
      <w:r w:rsidR="00D72FEE" w:rsidRPr="00B45120">
        <w:rPr>
          <w:sz w:val="18"/>
          <w:szCs w:val="18"/>
          <w:lang w:val="el-GR"/>
        </w:rPr>
        <w:t>Αν χρησιμοποιήσετε API Store για να αγοράσετε ή</w:t>
      </w:r>
      <w:r w:rsidR="00007B6B">
        <w:rPr>
          <w:sz w:val="18"/>
          <w:szCs w:val="18"/>
        </w:rPr>
        <w:t> </w:t>
      </w:r>
      <w:r w:rsidR="00D72FEE" w:rsidRPr="00B45120">
        <w:rPr>
          <w:sz w:val="18"/>
          <w:szCs w:val="18"/>
          <w:lang w:val="el-GR"/>
        </w:rPr>
        <w:t xml:space="preserve">να προσπελάσετε Προϊόντα </w:t>
      </w:r>
      <w:r w:rsidR="00887ADC" w:rsidRPr="00B45120">
        <w:rPr>
          <w:sz w:val="18"/>
          <w:szCs w:val="18"/>
          <w:lang w:val="el-GR"/>
        </w:rPr>
        <w:t>Τ</w:t>
      </w:r>
      <w:r w:rsidR="00D72FEE" w:rsidRPr="00B45120">
        <w:rPr>
          <w:sz w:val="18"/>
          <w:szCs w:val="18"/>
          <w:lang w:val="el-GR"/>
        </w:rPr>
        <w:t xml:space="preserve">ρίτων </w:t>
      </w:r>
      <w:r w:rsidR="00887ADC" w:rsidRPr="00B45120">
        <w:rPr>
          <w:sz w:val="18"/>
          <w:szCs w:val="18"/>
          <w:lang w:val="el-GR"/>
        </w:rPr>
        <w:t>Κ</w:t>
      </w:r>
      <w:r w:rsidR="00D72FEE" w:rsidRPr="00B45120">
        <w:rPr>
          <w:sz w:val="18"/>
          <w:szCs w:val="18"/>
          <w:lang w:val="el-GR"/>
        </w:rPr>
        <w:t>ατασκευαστών, (α) συμφωνείτε να το κάνετε εκπροσωπώντας μόνο εσάς και (β) ευθύνεστε για τον έλεγχο και τη συμμόρφωση με τους σχετικούς όρους χρήσης των εκδοτών, οι οποίοι ενδέχεται να</w:t>
      </w:r>
      <w:r w:rsidR="00007B6B">
        <w:rPr>
          <w:sz w:val="18"/>
          <w:szCs w:val="18"/>
        </w:rPr>
        <w:t> </w:t>
      </w:r>
      <w:r w:rsidR="00D72FEE" w:rsidRPr="00B45120">
        <w:rPr>
          <w:sz w:val="18"/>
          <w:szCs w:val="18"/>
          <w:lang w:val="el-GR"/>
        </w:rPr>
        <w:t>αλλάζουν κατά διαστήματα.</w:t>
      </w:r>
      <w:r w:rsidR="00007B6B" w:rsidRPr="0060121E">
        <w:rPr>
          <w:sz w:val="18"/>
          <w:szCs w:val="18"/>
          <w:lang w:val="el-GR"/>
        </w:rPr>
        <w:t xml:space="preserve"> </w:t>
      </w:r>
    </w:p>
    <w:p w:rsidR="00A66A01" w:rsidRPr="0060121E" w:rsidRDefault="00A66A01" w:rsidP="0083480F">
      <w:pPr>
        <w:pStyle w:val="PURBody-Indented"/>
        <w:rPr>
          <w:sz w:val="18"/>
          <w:szCs w:val="18"/>
          <w:lang w:val="el-GR"/>
        </w:rPr>
      </w:pPr>
      <w:r w:rsidRPr="00B45120">
        <w:rPr>
          <w:b/>
          <w:sz w:val="18"/>
          <w:szCs w:val="18"/>
          <w:lang w:val="el-GR"/>
        </w:rPr>
        <w:t>Περιορισμός αριθμού αιτήσεων.</w:t>
      </w:r>
      <w:r w:rsidR="00007B6B" w:rsidRPr="0060121E">
        <w:rPr>
          <w:b/>
          <w:sz w:val="18"/>
          <w:szCs w:val="18"/>
          <w:lang w:val="el-GR"/>
        </w:rPr>
        <w:t xml:space="preserve"> </w:t>
      </w:r>
      <w:r w:rsidR="00D72FEE" w:rsidRPr="00B45120">
        <w:rPr>
          <w:sz w:val="18"/>
          <w:szCs w:val="18"/>
          <w:lang w:val="el-GR"/>
        </w:rPr>
        <w:t>Η Microsoft έχει το δικαίωμα να περιορίσει τον αριθμό των αιτήσεων που μπορείτε να πραγματοποιήσετε στο Store για να προστατεύσει το σύστημά της ή να εφαρμόσει εύλογα όρια για την από μέρους σας χρήση του Store.</w:t>
      </w:r>
      <w:r w:rsidRPr="0060121E">
        <w:rPr>
          <w:sz w:val="18"/>
          <w:szCs w:val="18"/>
          <w:lang w:val="el-GR"/>
        </w:rPr>
        <w:t xml:space="preserve"> </w:t>
      </w:r>
      <w:r w:rsidR="0083480F" w:rsidRPr="00B45120">
        <w:rPr>
          <w:sz w:val="18"/>
          <w:szCs w:val="18"/>
          <w:lang w:val="el-GR"/>
        </w:rPr>
        <w:t>Επιπλέον, οι εκδότες έχουν το δικαίωμα να περιορίσουν τον αριθμό των αιτήσεων που μπορείτε να πραγματοποιήσετε στο αντίστοιχο περιεχόμενό τους, το οποίο θα εφαρμοστεί από τη Microsoft (</w:t>
      </w:r>
      <w:r w:rsidR="00F64188" w:rsidRPr="0060121E">
        <w:rPr>
          <w:sz w:val="18"/>
          <w:szCs w:val="18"/>
          <w:lang w:val="el-GR"/>
        </w:rPr>
        <w:t>«</w:t>
      </w:r>
      <w:r w:rsidR="0083480F" w:rsidRPr="00B45120">
        <w:rPr>
          <w:b/>
          <w:sz w:val="18"/>
          <w:szCs w:val="18"/>
          <w:lang w:val="el-GR"/>
        </w:rPr>
        <w:t>Συγκεκριμένος Περιορισμός Αριθμού Αιτήσεων</w:t>
      </w:r>
      <w:r w:rsidR="00C43767" w:rsidRPr="0060121E">
        <w:rPr>
          <w:sz w:val="18"/>
          <w:szCs w:val="18"/>
          <w:lang w:val="el-GR"/>
        </w:rPr>
        <w:t>»</w:t>
      </w:r>
      <w:r w:rsidR="0083480F" w:rsidRPr="00B45120">
        <w:rPr>
          <w:sz w:val="18"/>
          <w:szCs w:val="18"/>
          <w:lang w:val="el-GR"/>
        </w:rPr>
        <w:t>).</w:t>
      </w:r>
      <w:r w:rsidRPr="0060121E">
        <w:rPr>
          <w:sz w:val="18"/>
          <w:szCs w:val="18"/>
          <w:lang w:val="el-GR"/>
        </w:rPr>
        <w:t xml:space="preserve"> </w:t>
      </w:r>
      <w:r w:rsidR="0083480F" w:rsidRPr="00B45120">
        <w:rPr>
          <w:sz w:val="18"/>
          <w:szCs w:val="18"/>
          <w:lang w:val="el-GR"/>
        </w:rPr>
        <w:t xml:space="preserve">Στη σελίδα λεπτομερειών του περιεχομένου εκδότη μπορεί να </w:t>
      </w:r>
      <w:r w:rsidR="00AF072B" w:rsidRPr="00B45120">
        <w:rPr>
          <w:sz w:val="18"/>
          <w:szCs w:val="18"/>
          <w:lang w:val="el-GR"/>
        </w:rPr>
        <w:t>προβάλλονται</w:t>
      </w:r>
      <w:r w:rsidR="0083480F" w:rsidRPr="00B45120">
        <w:rPr>
          <w:sz w:val="18"/>
          <w:szCs w:val="18"/>
          <w:lang w:val="el-GR"/>
        </w:rPr>
        <w:t xml:space="preserve"> όρια Συγκεκριμένου Περιορισμού Αριθμού Αιτήσεων, για την οποία ισχύουν.</w:t>
      </w:r>
      <w:r w:rsidRPr="0060121E">
        <w:rPr>
          <w:sz w:val="18"/>
          <w:szCs w:val="18"/>
          <w:lang w:val="el-GR"/>
        </w:rPr>
        <w:t xml:space="preserve"> </w:t>
      </w:r>
      <w:r w:rsidR="0083480F" w:rsidRPr="00B45120">
        <w:rPr>
          <w:sz w:val="18"/>
          <w:szCs w:val="18"/>
          <w:lang w:val="el-GR"/>
        </w:rPr>
        <w:t>Τα όρια Συγκεκριμένου Περιορισμού Αριθμού Αιτήσεων ενδέχεται να αλλάζουν κατά διαστήματα, με ή χωρίς προειδοποίηση.</w:t>
      </w:r>
      <w:r w:rsidRPr="0060121E">
        <w:rPr>
          <w:sz w:val="18"/>
          <w:szCs w:val="18"/>
          <w:lang w:val="el-GR"/>
        </w:rPr>
        <w:t xml:space="preserve"> </w:t>
      </w:r>
    </w:p>
    <w:p w:rsidR="00A66A01" w:rsidRPr="0060121E" w:rsidRDefault="00A66A01" w:rsidP="0083480F">
      <w:pPr>
        <w:pStyle w:val="PURBody-Indented"/>
        <w:rPr>
          <w:sz w:val="18"/>
          <w:szCs w:val="18"/>
          <w:lang w:val="el-GR"/>
        </w:rPr>
      </w:pPr>
      <w:r w:rsidRPr="00B45120">
        <w:rPr>
          <w:b/>
          <w:bCs/>
          <w:sz w:val="18"/>
          <w:szCs w:val="18"/>
          <w:lang w:val="el-GR"/>
        </w:rPr>
        <w:t>Αγορά Προϊόντων τρίτων κατασκευαστών.</w:t>
      </w:r>
      <w:r w:rsidR="00007B6B" w:rsidRPr="0060121E">
        <w:rPr>
          <w:sz w:val="18"/>
          <w:szCs w:val="18"/>
          <w:lang w:val="el-GR"/>
        </w:rPr>
        <w:t xml:space="preserve"> </w:t>
      </w:r>
      <w:r w:rsidR="0083480F" w:rsidRPr="00B45120">
        <w:rPr>
          <w:sz w:val="18"/>
          <w:szCs w:val="18"/>
          <w:lang w:val="el-GR"/>
        </w:rPr>
        <w:t xml:space="preserve">Όταν αγοράζετε Προϊόντα </w:t>
      </w:r>
      <w:r w:rsidR="00887ADC" w:rsidRPr="00B45120">
        <w:rPr>
          <w:sz w:val="18"/>
          <w:szCs w:val="18"/>
          <w:lang w:val="el-GR"/>
        </w:rPr>
        <w:t>Τ</w:t>
      </w:r>
      <w:r w:rsidR="0083480F" w:rsidRPr="00B45120">
        <w:rPr>
          <w:sz w:val="18"/>
          <w:szCs w:val="18"/>
          <w:lang w:val="el-GR"/>
        </w:rPr>
        <w:t xml:space="preserve">ρίτων </w:t>
      </w:r>
      <w:r w:rsidR="00887ADC" w:rsidRPr="00B45120">
        <w:rPr>
          <w:sz w:val="18"/>
          <w:szCs w:val="18"/>
          <w:lang w:val="el-GR"/>
        </w:rPr>
        <w:t>Κ</w:t>
      </w:r>
      <w:r w:rsidR="0083480F" w:rsidRPr="00B45120">
        <w:rPr>
          <w:sz w:val="18"/>
          <w:szCs w:val="18"/>
          <w:lang w:val="el-GR"/>
        </w:rPr>
        <w:t>ατασκευαστών που διαθέτουμε μέσω του Store, συμφωνείτε με τους εξής όρους:</w:t>
      </w:r>
    </w:p>
    <w:p w:rsidR="00A66A01" w:rsidRPr="0060121E" w:rsidRDefault="0083480F" w:rsidP="00B45120">
      <w:pPr>
        <w:pStyle w:val="PURBody-Indented"/>
        <w:numPr>
          <w:ilvl w:val="0"/>
          <w:numId w:val="5"/>
        </w:numPr>
        <w:rPr>
          <w:sz w:val="18"/>
          <w:szCs w:val="18"/>
          <w:lang w:val="el-GR"/>
        </w:rPr>
      </w:pPr>
      <w:r w:rsidRPr="00B45120">
        <w:rPr>
          <w:sz w:val="18"/>
          <w:szCs w:val="18"/>
          <w:lang w:val="el-GR"/>
        </w:rPr>
        <w:t xml:space="preserve">Συμφωνείτε να καταβάλλετε στη Microsoft ή, εφόσον ισχύει κάτι τέτοιο, στο μεταπωλητή σας τις ισχύουσες χρεώσεις και τα ποσά που σχετίζονται με την αγορά Προϊόντων </w:t>
      </w:r>
      <w:r w:rsidR="00887ADC" w:rsidRPr="00B45120">
        <w:rPr>
          <w:sz w:val="18"/>
          <w:szCs w:val="18"/>
          <w:lang w:val="el-GR"/>
        </w:rPr>
        <w:t>Τ</w:t>
      </w:r>
      <w:r w:rsidRPr="00B45120">
        <w:rPr>
          <w:sz w:val="18"/>
          <w:szCs w:val="18"/>
          <w:lang w:val="el-GR"/>
        </w:rPr>
        <w:t xml:space="preserve">ρίτων </w:t>
      </w:r>
      <w:r w:rsidR="00887ADC" w:rsidRPr="00B45120">
        <w:rPr>
          <w:sz w:val="18"/>
          <w:szCs w:val="18"/>
          <w:lang w:val="el-GR"/>
        </w:rPr>
        <w:t>Κ</w:t>
      </w:r>
      <w:r w:rsidRPr="00B45120">
        <w:rPr>
          <w:sz w:val="18"/>
          <w:szCs w:val="18"/>
          <w:lang w:val="el-GR"/>
        </w:rPr>
        <w:t>ατασκευαστών</w:t>
      </w:r>
      <w:r w:rsidR="00AF072B" w:rsidRPr="00B45120">
        <w:rPr>
          <w:sz w:val="18"/>
          <w:szCs w:val="18"/>
          <w:lang w:val="el-GR"/>
        </w:rPr>
        <w:t>.</w:t>
      </w:r>
      <w:r w:rsidR="00A66A01" w:rsidRPr="0060121E">
        <w:rPr>
          <w:sz w:val="18"/>
          <w:szCs w:val="18"/>
          <w:lang w:val="el-GR"/>
        </w:rPr>
        <w:t xml:space="preserve"> </w:t>
      </w:r>
      <w:r w:rsidRPr="00B45120">
        <w:rPr>
          <w:sz w:val="18"/>
          <w:szCs w:val="18"/>
          <w:lang w:val="el-GR"/>
        </w:rPr>
        <w:t>Εάν έχετε δηλώσει μέθοδο πληρωμής στη Microsoft, εξουσιοδοτείτε τη Microsoft να χρεώνει τη μέθοδο πληρωμής που έχετε δηλώσει.</w:t>
      </w:r>
      <w:r w:rsidR="00007B6B" w:rsidRPr="0060121E">
        <w:rPr>
          <w:sz w:val="18"/>
          <w:szCs w:val="18"/>
          <w:lang w:val="el-GR"/>
        </w:rPr>
        <w:t xml:space="preserve"> </w:t>
      </w:r>
    </w:p>
    <w:p w:rsidR="00A66A01" w:rsidRPr="0060121E" w:rsidRDefault="0083480F" w:rsidP="00A90F3B">
      <w:pPr>
        <w:pStyle w:val="PURBody-Indented"/>
        <w:numPr>
          <w:ilvl w:val="0"/>
          <w:numId w:val="5"/>
        </w:numPr>
        <w:rPr>
          <w:sz w:val="18"/>
          <w:szCs w:val="18"/>
          <w:lang w:val="el-GR"/>
        </w:rPr>
      </w:pPr>
      <w:r w:rsidRPr="00007B6B">
        <w:rPr>
          <w:sz w:val="18"/>
          <w:szCs w:val="18"/>
          <w:lang w:val="el-GR"/>
        </w:rPr>
        <w:t xml:space="preserve">Θα </w:t>
      </w:r>
      <w:r w:rsidR="00AF072B" w:rsidRPr="00007B6B">
        <w:rPr>
          <w:sz w:val="18"/>
          <w:szCs w:val="18"/>
          <w:lang w:val="el-GR"/>
        </w:rPr>
        <w:t>τιμολογείστε</w:t>
      </w:r>
      <w:r w:rsidRPr="00007B6B">
        <w:rPr>
          <w:sz w:val="18"/>
          <w:szCs w:val="18"/>
          <w:lang w:val="el-GR"/>
        </w:rPr>
        <w:t xml:space="preserve"> για Προϊόντα </w:t>
      </w:r>
      <w:r w:rsidR="00887ADC" w:rsidRPr="00007B6B">
        <w:rPr>
          <w:sz w:val="18"/>
          <w:szCs w:val="18"/>
          <w:lang w:val="el-GR"/>
        </w:rPr>
        <w:t>Τ</w:t>
      </w:r>
      <w:r w:rsidRPr="00007B6B">
        <w:rPr>
          <w:sz w:val="18"/>
          <w:szCs w:val="18"/>
          <w:lang w:val="el-GR"/>
        </w:rPr>
        <w:t xml:space="preserve">ρίτων </w:t>
      </w:r>
      <w:r w:rsidR="00887ADC" w:rsidRPr="00007B6B">
        <w:rPr>
          <w:sz w:val="18"/>
          <w:szCs w:val="18"/>
          <w:lang w:val="el-GR"/>
        </w:rPr>
        <w:t>Κ</w:t>
      </w:r>
      <w:r w:rsidRPr="00007B6B">
        <w:rPr>
          <w:sz w:val="18"/>
          <w:szCs w:val="18"/>
          <w:lang w:val="el-GR"/>
        </w:rPr>
        <w:t>ατασκευαστών που αγοράζετε από το Store:</w:t>
      </w:r>
    </w:p>
    <w:p w:rsidR="00A66A01" w:rsidRPr="0060121E" w:rsidRDefault="0083480F" w:rsidP="005533AF">
      <w:pPr>
        <w:pStyle w:val="PURBody-Indented"/>
        <w:numPr>
          <w:ilvl w:val="0"/>
          <w:numId w:val="6"/>
        </w:numPr>
        <w:ind w:left="1440" w:hanging="450"/>
        <w:rPr>
          <w:sz w:val="18"/>
          <w:szCs w:val="18"/>
          <w:lang w:val="el-GR"/>
        </w:rPr>
      </w:pPr>
      <w:r w:rsidRPr="00007B6B">
        <w:rPr>
          <w:sz w:val="18"/>
          <w:szCs w:val="18"/>
          <w:lang w:val="el-GR"/>
        </w:rPr>
        <w:t>σύμφωνα με τους όρους τιμολόγησης, εφόσον ορίζονται, της Σύμβασης Windows Azure ή</w:t>
      </w:r>
    </w:p>
    <w:p w:rsidR="00A66A01" w:rsidRPr="0060121E" w:rsidRDefault="0083480F" w:rsidP="005533AF">
      <w:pPr>
        <w:pStyle w:val="PURBody-Indented"/>
        <w:numPr>
          <w:ilvl w:val="0"/>
          <w:numId w:val="6"/>
        </w:numPr>
        <w:ind w:left="1440" w:hanging="450"/>
        <w:rPr>
          <w:sz w:val="18"/>
          <w:szCs w:val="18"/>
          <w:lang w:val="el-GR"/>
        </w:rPr>
      </w:pPr>
      <w:r w:rsidRPr="00007B6B">
        <w:rPr>
          <w:sz w:val="18"/>
          <w:szCs w:val="18"/>
          <w:lang w:val="el-GR"/>
        </w:rPr>
        <w:t>ανάλογα με τη μέθοδο πληρωμής που έχετε δηλώσει στη Microsoft,</w:t>
      </w:r>
      <w:r w:rsidR="00A66A01" w:rsidRPr="0060121E">
        <w:rPr>
          <w:sz w:val="18"/>
          <w:szCs w:val="18"/>
          <w:lang w:val="el-GR"/>
        </w:rPr>
        <w:t xml:space="preserve"> </w:t>
      </w:r>
    </w:p>
    <w:p w:rsidR="00A66A01" w:rsidRPr="0060121E" w:rsidRDefault="0083480F" w:rsidP="005533AF">
      <w:pPr>
        <w:pStyle w:val="PURBody-Indented"/>
        <w:ind w:left="1440"/>
        <w:rPr>
          <w:sz w:val="18"/>
          <w:szCs w:val="18"/>
          <w:lang w:val="el-GR"/>
        </w:rPr>
      </w:pPr>
      <w:r w:rsidRPr="00B45120">
        <w:rPr>
          <w:sz w:val="18"/>
          <w:szCs w:val="18"/>
          <w:lang w:val="el-GR"/>
        </w:rPr>
        <w:t>(1) προκαταβολικά,</w:t>
      </w:r>
      <w:r w:rsidR="00A66A01" w:rsidRPr="0060121E">
        <w:rPr>
          <w:sz w:val="18"/>
          <w:szCs w:val="18"/>
          <w:lang w:val="el-GR"/>
        </w:rPr>
        <w:t xml:space="preserve"> </w:t>
      </w:r>
    </w:p>
    <w:p w:rsidR="00A66A01" w:rsidRPr="0060121E" w:rsidRDefault="0083480F" w:rsidP="005533AF">
      <w:pPr>
        <w:pStyle w:val="PURBody-Indented"/>
        <w:ind w:left="1440"/>
        <w:rPr>
          <w:sz w:val="18"/>
          <w:szCs w:val="18"/>
          <w:lang w:val="el-GR"/>
        </w:rPr>
      </w:pPr>
      <w:r w:rsidRPr="00B45120">
        <w:rPr>
          <w:sz w:val="18"/>
          <w:szCs w:val="18"/>
          <w:lang w:val="el-GR"/>
        </w:rPr>
        <w:t>(2) τη χρονική στιγμή της αγοράς ή</w:t>
      </w:r>
    </w:p>
    <w:p w:rsidR="00A66A01" w:rsidRPr="0060121E" w:rsidRDefault="0083480F" w:rsidP="005533AF">
      <w:pPr>
        <w:pStyle w:val="PURBody-Indented"/>
        <w:ind w:left="1440"/>
        <w:rPr>
          <w:sz w:val="18"/>
          <w:szCs w:val="18"/>
          <w:lang w:val="el-GR"/>
        </w:rPr>
      </w:pPr>
      <w:r w:rsidRPr="00B45120">
        <w:rPr>
          <w:sz w:val="18"/>
          <w:szCs w:val="18"/>
          <w:lang w:val="el-GR"/>
        </w:rPr>
        <w:t>(3) μετά από την αγορά σας.</w:t>
      </w:r>
    </w:p>
    <w:p w:rsidR="00A66A01" w:rsidRPr="0060121E" w:rsidRDefault="0083480F" w:rsidP="00887ADC">
      <w:pPr>
        <w:pStyle w:val="PURBody-Indented"/>
        <w:ind w:left="990"/>
        <w:rPr>
          <w:sz w:val="18"/>
          <w:szCs w:val="18"/>
          <w:lang w:val="el-GR"/>
        </w:rPr>
      </w:pPr>
      <w:r w:rsidRPr="00B45120">
        <w:rPr>
          <w:sz w:val="18"/>
          <w:szCs w:val="18"/>
          <w:lang w:val="el-GR"/>
        </w:rPr>
        <w:t xml:space="preserve">Θα </w:t>
      </w:r>
      <w:r w:rsidR="00AF072B" w:rsidRPr="00B45120">
        <w:rPr>
          <w:sz w:val="18"/>
          <w:szCs w:val="18"/>
          <w:lang w:val="el-GR"/>
        </w:rPr>
        <w:t xml:space="preserve">τιμολογείστε </w:t>
      </w:r>
      <w:r w:rsidRPr="00B45120">
        <w:rPr>
          <w:sz w:val="18"/>
          <w:szCs w:val="18"/>
          <w:lang w:val="el-GR"/>
        </w:rPr>
        <w:t>σε περιοδική βάση για προϊόντα τύπου συνδρομής και ενδέχεται να χρεώνεστε έως το ποσό που έχετε εγκρίνει.</w:t>
      </w:r>
      <w:r w:rsidR="00007B6B" w:rsidRPr="0060121E">
        <w:rPr>
          <w:sz w:val="18"/>
          <w:szCs w:val="18"/>
          <w:lang w:val="el-GR"/>
        </w:rPr>
        <w:t xml:space="preserve"> </w:t>
      </w:r>
      <w:r w:rsidRPr="00B45120">
        <w:rPr>
          <w:sz w:val="18"/>
          <w:szCs w:val="18"/>
          <w:lang w:val="el-GR"/>
        </w:rPr>
        <w:t>Θα λαμβάνετε εκ των προτέρων ειδοποίηση για τυχόν αλλαγές στο ποσό που θα χρεωθεί για Προϊόντα τύπου συνδρομής σε περιοδική βάση.</w:t>
      </w:r>
      <w:r w:rsidR="00A66A01" w:rsidRPr="0060121E">
        <w:rPr>
          <w:sz w:val="18"/>
          <w:szCs w:val="18"/>
          <w:lang w:val="el-GR"/>
        </w:rPr>
        <w:t xml:space="preserve"> </w:t>
      </w:r>
      <w:r w:rsidR="00887ADC" w:rsidRPr="00B45120">
        <w:rPr>
          <w:sz w:val="18"/>
          <w:szCs w:val="18"/>
          <w:lang w:val="el-GR"/>
        </w:rPr>
        <w:t xml:space="preserve">Ενδέχεται να σας χρεώσουμε για αγορές προηγούμενων περιόδων </w:t>
      </w:r>
      <w:r w:rsidR="00AF072B" w:rsidRPr="00B45120">
        <w:rPr>
          <w:sz w:val="18"/>
          <w:szCs w:val="18"/>
          <w:lang w:val="el-GR"/>
        </w:rPr>
        <w:t>τιμολόγησης</w:t>
      </w:r>
      <w:r w:rsidR="00887ADC" w:rsidRPr="00B45120">
        <w:rPr>
          <w:sz w:val="18"/>
          <w:szCs w:val="18"/>
          <w:lang w:val="el-GR"/>
        </w:rPr>
        <w:t>, εάν οι εν λόγω αγορές δεν είχαν διεκπεραιωθεί στο παρελθόν.</w:t>
      </w:r>
      <w:r w:rsidR="00A66A01" w:rsidRPr="0060121E">
        <w:rPr>
          <w:sz w:val="18"/>
          <w:szCs w:val="18"/>
          <w:lang w:val="el-GR"/>
        </w:rPr>
        <w:t xml:space="preserve"> </w:t>
      </w:r>
    </w:p>
    <w:p w:rsidR="00A66A01" w:rsidRPr="0060121E" w:rsidRDefault="00887ADC" w:rsidP="00A90F3B">
      <w:pPr>
        <w:pStyle w:val="PURBody-Indented"/>
        <w:numPr>
          <w:ilvl w:val="0"/>
          <w:numId w:val="5"/>
        </w:numPr>
        <w:rPr>
          <w:sz w:val="18"/>
          <w:szCs w:val="18"/>
          <w:lang w:val="el-GR"/>
        </w:rPr>
      </w:pPr>
      <w:r w:rsidRPr="00B45120">
        <w:rPr>
          <w:sz w:val="18"/>
          <w:szCs w:val="18"/>
          <w:lang w:val="el-GR"/>
        </w:rPr>
        <w:t>Η τιμή που αναφέρεται για τα Προϊόντα Τρίτων Κατασκευαστών δεν περιλαμβάνει όλους τους ισχύοντες φόρους και διακανονισμούς συναλλαγματικής ισοτιμίας, εκτός εάν αναφέρεται.</w:t>
      </w:r>
      <w:r w:rsidR="00A66A01" w:rsidRPr="0060121E">
        <w:rPr>
          <w:sz w:val="18"/>
          <w:szCs w:val="18"/>
          <w:lang w:val="el-GR"/>
        </w:rPr>
        <w:t xml:space="preserve"> </w:t>
      </w:r>
      <w:r w:rsidR="00A66A01" w:rsidRPr="00B45120">
        <w:rPr>
          <w:sz w:val="18"/>
          <w:szCs w:val="18"/>
          <w:lang w:val="el-GR"/>
        </w:rPr>
        <w:t>Είστε αποκλειστικά υπεύθυνοι για την εξόφληση των εν λόγω φόρων ή άλλων χρεώσεων.</w:t>
      </w:r>
    </w:p>
    <w:p w:rsidR="00A66A01" w:rsidRPr="0060121E" w:rsidRDefault="00887ADC" w:rsidP="00A90F3B">
      <w:pPr>
        <w:pStyle w:val="PURBody-Indented"/>
        <w:numPr>
          <w:ilvl w:val="0"/>
          <w:numId w:val="5"/>
        </w:numPr>
        <w:rPr>
          <w:sz w:val="18"/>
          <w:szCs w:val="18"/>
          <w:lang w:val="el-GR"/>
        </w:rPr>
      </w:pPr>
      <w:r w:rsidRPr="00B45120">
        <w:rPr>
          <w:sz w:val="18"/>
          <w:szCs w:val="18"/>
          <w:lang w:val="el-GR"/>
        </w:rPr>
        <w:t>Διατηρούμε το δικαίωμα να αναστείλουμε ή να ακυρώσουμε την πρόσβασή σας στα Προϊόντα Τρίτων Κατασκευαστών που αγοράστηκαν από εμάς, σε περίπτωση που δεν ληφθεί εμπρόθεσμη και πλήρης εξόφληση από εσάς.</w:t>
      </w:r>
      <w:r w:rsidR="00A66A01" w:rsidRPr="0060121E">
        <w:rPr>
          <w:sz w:val="18"/>
          <w:szCs w:val="18"/>
          <w:lang w:val="el-GR"/>
        </w:rPr>
        <w:t xml:space="preserve"> </w:t>
      </w:r>
      <w:r w:rsidR="00A66A01" w:rsidRPr="00B45120">
        <w:rPr>
          <w:sz w:val="18"/>
          <w:szCs w:val="18"/>
          <w:lang w:val="el-GR"/>
        </w:rPr>
        <w:t>Η αναστολή ή η ακύρωση πρόσβασης για μη εξόφληση θα μπορούσε να επιφέρει απώλεια της από μέρους σας χρήσης του λογαριασμού και του περιεχομένου σας.</w:t>
      </w:r>
      <w:r w:rsidR="00007B6B" w:rsidRPr="0060121E">
        <w:rPr>
          <w:sz w:val="18"/>
          <w:szCs w:val="18"/>
          <w:lang w:val="el-GR"/>
        </w:rPr>
        <w:t xml:space="preserve"> </w:t>
      </w:r>
    </w:p>
    <w:p w:rsidR="00A66A01" w:rsidRPr="0060121E" w:rsidRDefault="00887ADC" w:rsidP="00007B6B">
      <w:pPr>
        <w:pStyle w:val="PURBody-Indented"/>
        <w:numPr>
          <w:ilvl w:val="0"/>
          <w:numId w:val="5"/>
        </w:numPr>
        <w:rPr>
          <w:sz w:val="18"/>
          <w:szCs w:val="18"/>
          <w:lang w:val="el-GR"/>
        </w:rPr>
      </w:pPr>
      <w:r w:rsidRPr="00007B6B">
        <w:rPr>
          <w:sz w:val="18"/>
          <w:szCs w:val="18"/>
          <w:lang w:val="el-GR"/>
        </w:rPr>
        <w:t>Εάν αγοράσετε μια συνδρομή για την Υπηρεσία Windows Azure μέσω της Πύλης, μπορείτε να προσπελάζετε και να αλλάζετε τις πληροφορίες του λογαριασμού χρέωσης και τη μέθοδο πληρωμής σας μέσω της Πύλης.</w:t>
      </w:r>
      <w:r w:rsidR="00007B6B" w:rsidRPr="0060121E">
        <w:rPr>
          <w:sz w:val="18"/>
          <w:szCs w:val="18"/>
          <w:lang w:val="el-GR"/>
        </w:rPr>
        <w:t xml:space="preserve"> </w:t>
      </w:r>
      <w:r w:rsidR="00A66A01" w:rsidRPr="00007B6B">
        <w:rPr>
          <w:sz w:val="18"/>
          <w:szCs w:val="18"/>
          <w:lang w:val="el-GR"/>
        </w:rPr>
        <w:t>Επίσης, συμφωνείτε να επιτρέψετε στη Microsoft να χρησιμοποιεί τυχόν ενημερωμένες πληροφορίες λογαριασμού σχετικά με τη μέθοδο πληρωμής σας, οι οποίες έχουν παρασχεθεί από την εκδούσα τράπεζα ή</w:t>
      </w:r>
      <w:r w:rsidR="00007B6B">
        <w:rPr>
          <w:sz w:val="18"/>
          <w:szCs w:val="18"/>
        </w:rPr>
        <w:t> </w:t>
      </w:r>
      <w:r w:rsidR="00A66A01" w:rsidRPr="00007B6B">
        <w:rPr>
          <w:sz w:val="18"/>
          <w:szCs w:val="18"/>
          <w:lang w:val="el-GR"/>
        </w:rPr>
        <w:t>το σχετικό δίκτυο πληρωμών (εάν γίνει εξόφληση με κάρτα ή άλλη ηλεκτρονική μέθοδο πληρωμής).</w:t>
      </w:r>
      <w:r w:rsidR="00A66A01" w:rsidRPr="0060121E">
        <w:rPr>
          <w:sz w:val="18"/>
          <w:szCs w:val="18"/>
          <w:lang w:val="el-GR"/>
        </w:rPr>
        <w:t xml:space="preserve"> </w:t>
      </w:r>
      <w:r w:rsidR="00A66A01" w:rsidRPr="00007B6B">
        <w:rPr>
          <w:sz w:val="18"/>
          <w:szCs w:val="18"/>
          <w:lang w:val="el-GR"/>
        </w:rPr>
        <w:t>Συμφωνείτε να διατηρείτε τις πληροφορίες του λογαριασμού χρέωσής σας ενημερωμένες ανά πάσα στιγμή.</w:t>
      </w:r>
      <w:r w:rsidR="00A66A01" w:rsidRPr="0060121E">
        <w:rPr>
          <w:sz w:val="18"/>
          <w:szCs w:val="18"/>
          <w:lang w:val="el-GR"/>
        </w:rPr>
        <w:t xml:space="preserve"> </w:t>
      </w:r>
      <w:r w:rsidR="00A66A01" w:rsidRPr="00007B6B">
        <w:rPr>
          <w:sz w:val="18"/>
          <w:szCs w:val="18"/>
          <w:lang w:val="el-GR"/>
        </w:rPr>
        <w:t>Οι αλλαγές που γίνονται στο λογαριασμό χρέωσής σας δεν θα επηρεάσουν τις χρεώσεις που καταχωρούμε σε αυτόν πριν από το εύλογο χρονικό περιθώριο που χρειάζεται να περάσει προκειμένου να ενεργήσουμε επί των αλλαγών σας.</w:t>
      </w:r>
      <w:r w:rsidR="00007B6B" w:rsidRPr="0060121E">
        <w:rPr>
          <w:sz w:val="18"/>
          <w:szCs w:val="18"/>
          <w:lang w:val="el-GR"/>
        </w:rPr>
        <w:t xml:space="preserve"> </w:t>
      </w:r>
      <w:r w:rsidR="00A66A01" w:rsidRPr="00007B6B">
        <w:rPr>
          <w:sz w:val="18"/>
          <w:szCs w:val="18"/>
          <w:lang w:val="el-GR"/>
        </w:rPr>
        <w:t>Εάν η κύρια μέθοδος που έχετε καθορίσει για μια συγκεκριμένη υπηρεσία δεν είναι διαθέσιμη ή έγκυρη για κάποιο λόγο, μας εξουσιοδοτείτε να χρεώσουμε οποιαδήποτε άλλη μέθοδο πληρωμής την οποία μας έχετε παράσχει.</w:t>
      </w:r>
      <w:r w:rsidR="00A66A01" w:rsidRPr="0060121E">
        <w:rPr>
          <w:sz w:val="18"/>
          <w:szCs w:val="18"/>
          <w:lang w:val="el-GR"/>
        </w:rPr>
        <w:t xml:space="preserve"> </w:t>
      </w:r>
      <w:r w:rsidRPr="00007B6B">
        <w:rPr>
          <w:sz w:val="18"/>
          <w:szCs w:val="18"/>
          <w:lang w:val="el-GR"/>
        </w:rPr>
        <w:t xml:space="preserve">Θα σας παράσχουμε μια λίστα αλλαγών μέσω της τοποθεσίας </w:t>
      </w:r>
      <w:hyperlink r:id="rId12" w:history="1">
        <w:r w:rsidRPr="00007B6B">
          <w:rPr>
            <w:rStyle w:val="Hyperlink"/>
            <w:rFonts w:eastAsia="MS Mincho"/>
            <w:sz w:val="18"/>
            <w:szCs w:val="18"/>
            <w:lang w:val="el-GR"/>
          </w:rPr>
          <w:t>https://account.windowsazure.com</w:t>
        </w:r>
      </w:hyperlink>
      <w:r w:rsidRPr="00007B6B">
        <w:rPr>
          <w:sz w:val="18"/>
          <w:szCs w:val="18"/>
          <w:lang w:val="el-GR"/>
        </w:rPr>
        <w:t>, όπου μπορείτε να δείτε και να εκτυπώσετε τις αλλαγές σας.</w:t>
      </w:r>
      <w:r w:rsidR="00A66A01" w:rsidRPr="0060121E">
        <w:rPr>
          <w:sz w:val="18"/>
          <w:szCs w:val="18"/>
          <w:lang w:val="el-GR"/>
        </w:rPr>
        <w:t xml:space="preserve"> </w:t>
      </w:r>
      <w:r w:rsidR="00A66A01" w:rsidRPr="00007B6B">
        <w:rPr>
          <w:sz w:val="18"/>
          <w:szCs w:val="18"/>
          <w:lang w:val="el-GR"/>
        </w:rPr>
        <w:t>Αυτή είναι η μοναδική κατάσταση χρεώσεων που παρέχουμε.</w:t>
      </w:r>
      <w:r w:rsidR="00A66A01" w:rsidRPr="0060121E">
        <w:rPr>
          <w:sz w:val="18"/>
          <w:szCs w:val="18"/>
          <w:lang w:val="el-GR"/>
        </w:rPr>
        <w:t xml:space="preserve"> </w:t>
      </w:r>
      <w:r w:rsidR="00A66A01" w:rsidRPr="00007B6B">
        <w:rPr>
          <w:sz w:val="18"/>
          <w:szCs w:val="18"/>
          <w:lang w:val="el-GR"/>
        </w:rPr>
        <w:t>Η εκτύπωση ή η αποθήκευση ενός αντιγράφου και η διατήρησή του στα αρχεία σας αποτελεί δική σας ευθύνη.</w:t>
      </w:r>
      <w:r w:rsidR="00A66A01" w:rsidRPr="0060121E">
        <w:rPr>
          <w:sz w:val="18"/>
          <w:szCs w:val="18"/>
          <w:lang w:val="el-GR"/>
        </w:rPr>
        <w:t xml:space="preserve"> </w:t>
      </w:r>
      <w:r w:rsidRPr="00007B6B">
        <w:rPr>
          <w:sz w:val="18"/>
          <w:szCs w:val="18"/>
          <w:lang w:val="el-GR"/>
        </w:rPr>
        <w:t>Τυχόν ποσά χρήσης ή δαπανών που εμφανίζονται οπουδήποτε αλλού εκτός από ένα τελικό τιμολόγιο αποτελούν μόνο εκτιμήσεις και ενδέχεται να μην συμπεριλαμβάνουν πρόσφατη δραστηριότητα ή να περιλαμβάνουν προβλέψεις βάσει προηγούμενων μοτίβων χρήσης.</w:t>
      </w:r>
    </w:p>
    <w:p w:rsidR="00A66A01" w:rsidRPr="0060121E" w:rsidRDefault="00887ADC" w:rsidP="00007B6B">
      <w:pPr>
        <w:pStyle w:val="PURBody-Indented"/>
        <w:numPr>
          <w:ilvl w:val="0"/>
          <w:numId w:val="5"/>
        </w:numPr>
        <w:rPr>
          <w:sz w:val="18"/>
          <w:szCs w:val="18"/>
          <w:lang w:val="el-GR"/>
        </w:rPr>
      </w:pPr>
      <w:r w:rsidRPr="00B45120">
        <w:rPr>
          <w:sz w:val="18"/>
          <w:szCs w:val="18"/>
          <w:lang w:val="el-GR"/>
        </w:rPr>
        <w:t xml:space="preserve">Εάν συμμετέχετε σε δωρεάν προσφορά δοκιμαστικής περιόδου που σχετίζεται με Προϊόν Τρίτου Κατασκευαστή, πρέπει να ακυρώσετε οποιαδήποτε συνδρομή έως τη λήξη της δοκιμαστικής περιόδου, για </w:t>
      </w:r>
      <w:r w:rsidRPr="00B45120">
        <w:rPr>
          <w:sz w:val="18"/>
          <w:szCs w:val="18"/>
          <w:lang w:val="el-GR"/>
        </w:rPr>
        <w:lastRenderedPageBreak/>
        <w:t>να</w:t>
      </w:r>
      <w:r w:rsidR="00007B6B">
        <w:rPr>
          <w:sz w:val="18"/>
          <w:szCs w:val="18"/>
        </w:rPr>
        <w:t> </w:t>
      </w:r>
      <w:r w:rsidRPr="00B45120">
        <w:rPr>
          <w:sz w:val="18"/>
          <w:szCs w:val="18"/>
          <w:lang w:val="el-GR"/>
        </w:rPr>
        <w:t>αποφύγετε την επιβολή νέων χρεώσεων, εκτός εάν έχετε διαφορετική ενημέρωση.</w:t>
      </w:r>
      <w:r w:rsidR="00A66A01" w:rsidRPr="0060121E">
        <w:rPr>
          <w:sz w:val="18"/>
          <w:szCs w:val="18"/>
          <w:lang w:val="el-GR"/>
        </w:rPr>
        <w:t xml:space="preserve"> </w:t>
      </w:r>
      <w:r w:rsidRPr="00B45120">
        <w:rPr>
          <w:sz w:val="18"/>
          <w:szCs w:val="18"/>
          <w:lang w:val="el-GR"/>
        </w:rPr>
        <w:t>Εάν δεν ακυρώσετε τη συνδρομή σας για τα Προϊόντα τρίτων κατασκευαστών στη λήξη της δωρεάν δοκιμαστικής περιόδου, ενδέχεται να χρεωθείτε για τα Προϊόντα τρίτων κατασκευαστών στις εκάστοτε τρέχουσες τιμές τους.</w:t>
      </w:r>
    </w:p>
    <w:p w:rsidR="00A66A01" w:rsidRPr="0060121E" w:rsidRDefault="00887ADC" w:rsidP="00B45120">
      <w:pPr>
        <w:pStyle w:val="PURBody-Indented"/>
        <w:numPr>
          <w:ilvl w:val="0"/>
          <w:numId w:val="5"/>
        </w:numPr>
        <w:rPr>
          <w:sz w:val="18"/>
          <w:szCs w:val="18"/>
          <w:lang w:val="el-GR"/>
        </w:rPr>
      </w:pPr>
      <w:r w:rsidRPr="00B45120">
        <w:rPr>
          <w:sz w:val="18"/>
          <w:szCs w:val="18"/>
          <w:lang w:val="el-GR"/>
        </w:rPr>
        <w:t>Εάν το Προϊόν Τρίτου Κατασκευαστή που αγοράσατε δεν πρόκειται να προσφέρεται πλέον στην ίδια τιμή, το μέρος που παρέχει το συγκεκριμένο προϊόν μπορεί να επιλέξει είτε να συνεχίσει να σας παρέχει το προϊόν στην ίδια τιμή, είτε να διακόψει τη σχετική προσφορά για το εν λόγω Προϊόν Τρίτου Κατασκευαστή.</w:t>
      </w:r>
      <w:r w:rsidR="00007B6B" w:rsidRPr="0060121E">
        <w:rPr>
          <w:sz w:val="18"/>
          <w:szCs w:val="18"/>
          <w:lang w:val="el-GR"/>
        </w:rPr>
        <w:t xml:space="preserve"> </w:t>
      </w:r>
      <w:r w:rsidRPr="00B45120">
        <w:rPr>
          <w:sz w:val="18"/>
          <w:szCs w:val="18"/>
          <w:lang w:val="el-GR"/>
        </w:rPr>
        <w:t>Θα σας παρασχεθεί προηγούμενη κοινοποίηση σχετικά με την εν λόγω παύση μιας προσφοράς Προϊόντος Τρίτου Κατασκευαστή.</w:t>
      </w:r>
      <w:r w:rsidR="00A66A01" w:rsidRPr="0060121E">
        <w:rPr>
          <w:sz w:val="18"/>
          <w:szCs w:val="18"/>
          <w:lang w:val="el-GR"/>
        </w:rPr>
        <w:t xml:space="preserve"> </w:t>
      </w:r>
    </w:p>
    <w:p w:rsidR="00A66A01" w:rsidRPr="0060121E" w:rsidRDefault="00887ADC" w:rsidP="00A90F3B">
      <w:pPr>
        <w:pStyle w:val="PURBody-Indented"/>
        <w:numPr>
          <w:ilvl w:val="0"/>
          <w:numId w:val="5"/>
        </w:numPr>
        <w:rPr>
          <w:sz w:val="18"/>
          <w:szCs w:val="18"/>
          <w:lang w:val="el-GR"/>
        </w:rPr>
      </w:pPr>
      <w:r w:rsidRPr="00B45120">
        <w:rPr>
          <w:sz w:val="18"/>
          <w:szCs w:val="18"/>
          <w:lang w:val="el-GR"/>
        </w:rPr>
        <w:t>Εάν το Προϊόν Τρίτου Κατασκευαστή που αγοράσατε είναι συνδρομή με δυνατότητα αυτόματης παράτασης, κατόπιν κοινοποίησης, η συνδρομή ή οι συνδρομές μπορούν να ανανεωθούν αυτόματα και ενδέχεται να χρεωθείτε για τυχόν διάρκεια παράτασης, εκτός εάν πραγματοποιήσετε ακύρωση πριν από την ημερομηνία παράτασης.</w:t>
      </w:r>
      <w:r w:rsidR="00A66A01" w:rsidRPr="0060121E">
        <w:rPr>
          <w:sz w:val="18"/>
          <w:szCs w:val="18"/>
          <w:lang w:val="el-GR"/>
        </w:rPr>
        <w:t xml:space="preserve"> </w:t>
      </w:r>
    </w:p>
    <w:p w:rsidR="00A66A01" w:rsidRPr="0060121E" w:rsidRDefault="009C1DBB" w:rsidP="00B45120">
      <w:pPr>
        <w:pStyle w:val="PURBody-Indented"/>
        <w:numPr>
          <w:ilvl w:val="0"/>
          <w:numId w:val="5"/>
        </w:numPr>
        <w:rPr>
          <w:sz w:val="18"/>
          <w:szCs w:val="18"/>
          <w:lang w:val="el-GR"/>
        </w:rPr>
      </w:pPr>
      <w:r w:rsidRPr="00B45120">
        <w:rPr>
          <w:sz w:val="18"/>
          <w:szCs w:val="18"/>
          <w:lang w:val="el-GR"/>
        </w:rPr>
        <w:t>Εάν ανακαλύψετε κάποιο λάθος στο λογαριασμό σας σε σχέση με κάποιο Προϊόν Τρίτου Κατασκευαστή που αγοράσατε μέσω του Store, πρέπει να ενημερώσετε εμάς ή, εφόσον ισχύει κάτι τέτοιο, το μεταπωλητή σας εντός 120 ημερών μετά από την πρώτη εμφάνιση του σφάλματος στο λογαριασμό σας.</w:t>
      </w:r>
      <w:r w:rsidR="00A66A01" w:rsidRPr="0060121E">
        <w:rPr>
          <w:sz w:val="18"/>
          <w:szCs w:val="18"/>
          <w:lang w:val="el-GR"/>
        </w:rPr>
        <w:t xml:space="preserve"> </w:t>
      </w:r>
      <w:r w:rsidR="00A66A01" w:rsidRPr="00B45120">
        <w:rPr>
          <w:sz w:val="18"/>
          <w:szCs w:val="18"/>
          <w:lang w:val="el-GR"/>
        </w:rPr>
        <w:t>Θα εξετάσουμε άμεσα τη χρέωση.</w:t>
      </w:r>
      <w:r w:rsidR="00A66A01" w:rsidRPr="0060121E">
        <w:rPr>
          <w:sz w:val="18"/>
          <w:szCs w:val="18"/>
          <w:lang w:val="el-GR"/>
        </w:rPr>
        <w:t xml:space="preserve"> </w:t>
      </w:r>
      <w:r w:rsidRPr="00B45120">
        <w:rPr>
          <w:sz w:val="18"/>
          <w:szCs w:val="18"/>
          <w:lang w:val="el-GR"/>
        </w:rPr>
        <w:t>Εάν δεν μας ειδοποιήσετε μέσα στο εν λόγω χρονικό διάστημα, απαλλάσσετε εμάς ή, εφόσον ισχύει κάτι τέτοιο, το μεταπωλητή σας από κάθε νομική ευθύνη και αξιώσεις για ζημίες που οφείλονται στο σφάλμα και δεν θα είμαστε υποχρεωμένοι να διορθώσουμε το σφάλμα ή να προβούμε σε επιστροφή χρημάτων.</w:t>
      </w:r>
      <w:r w:rsidR="00A66A01" w:rsidRPr="0060121E">
        <w:rPr>
          <w:sz w:val="18"/>
          <w:szCs w:val="18"/>
          <w:lang w:val="el-GR"/>
        </w:rPr>
        <w:t xml:space="preserve"> </w:t>
      </w:r>
      <w:r w:rsidR="00A66A01" w:rsidRPr="00B45120">
        <w:rPr>
          <w:sz w:val="18"/>
          <w:szCs w:val="18"/>
          <w:lang w:val="el-GR"/>
        </w:rPr>
        <w:t>Αν εντοπίσουμε κάποιο σφάλμα χρέωσης, θα το διορθώσουμε εντός 90 ημερών.</w:t>
      </w:r>
    </w:p>
    <w:p w:rsidR="00A66A01" w:rsidRPr="00B45120" w:rsidRDefault="00A66A01" w:rsidP="00A90F3B">
      <w:pPr>
        <w:pStyle w:val="PURBody-Indented"/>
        <w:numPr>
          <w:ilvl w:val="0"/>
          <w:numId w:val="5"/>
        </w:numPr>
        <w:rPr>
          <w:sz w:val="18"/>
          <w:szCs w:val="18"/>
        </w:rPr>
      </w:pPr>
      <w:r w:rsidRPr="00B45120">
        <w:rPr>
          <w:sz w:val="18"/>
          <w:szCs w:val="18"/>
          <w:lang w:val="el-GR"/>
        </w:rPr>
        <w:t>Εκτός εάν προβλέπεται διαφορετικά από τη νομοθεσία, δεν προβλέπεται επιστροφή χρημάτων για όλες τις χρεώσεις, εκτός εάν δηλώνεται κάτι διαφορετικό. Επίσης, για το κόστος επιστροφής χρημάτων επιβαρύνεστε εσείς.</w:t>
      </w:r>
    </w:p>
    <w:p w:rsidR="00A66A01" w:rsidRPr="00EF7C78" w:rsidRDefault="009C1DBB" w:rsidP="00A90F3B">
      <w:pPr>
        <w:pStyle w:val="PURBody-Indented"/>
        <w:numPr>
          <w:ilvl w:val="0"/>
          <w:numId w:val="5"/>
        </w:numPr>
        <w:rPr>
          <w:sz w:val="18"/>
          <w:szCs w:val="18"/>
          <w:lang w:val="el-GR"/>
        </w:rPr>
      </w:pPr>
      <w:r w:rsidRPr="00B45120">
        <w:rPr>
          <w:sz w:val="18"/>
          <w:szCs w:val="18"/>
          <w:lang w:val="el-GR"/>
        </w:rPr>
        <w:t>Η ακύρωση οποιασδήποτε συνδρομής για Προϊόν Τρίτου Κατασκευαστή υπόκειται στους όρους ανάμεσα σε εσάς και στο μέρος που παρέχει το προϊόν.</w:t>
      </w:r>
      <w:r w:rsidR="00007B6B" w:rsidRPr="00EF7C78">
        <w:rPr>
          <w:sz w:val="18"/>
          <w:szCs w:val="18"/>
          <w:lang w:val="el-GR"/>
        </w:rPr>
        <w:t xml:space="preserve"> </w:t>
      </w:r>
      <w:r w:rsidR="00A66A01" w:rsidRPr="00B45120">
        <w:rPr>
          <w:sz w:val="18"/>
          <w:szCs w:val="18"/>
          <w:lang w:val="el-GR"/>
        </w:rPr>
        <w:t>Εάν επιτρέπεται ακύρωση, μπορείτε να συνεχίσετε να έχετε πρόσβαση σε οποιαδήποτε ακυρωμένη συνδρομή μέχρι τη λήξη της τρέχουσας περιόδου χρέωσης, αλλά δεν θα χρεωθείτε ξανά για την εν λόγω συνδρομή.</w:t>
      </w:r>
      <w:r w:rsidR="00A66A01" w:rsidRPr="00EF7C78">
        <w:rPr>
          <w:sz w:val="18"/>
          <w:szCs w:val="18"/>
          <w:lang w:val="el-GR"/>
        </w:rPr>
        <w:t xml:space="preserve"> </w:t>
      </w:r>
      <w:r w:rsidR="00A66A01" w:rsidRPr="00B45120">
        <w:rPr>
          <w:sz w:val="18"/>
          <w:szCs w:val="18"/>
          <w:lang w:val="el-GR"/>
        </w:rPr>
        <w:t>Η ακύρωση της συνδρομής από μέρους σας δεν θα αλλάξει την υποχρέωσή σας να καταβάλετε όλες τις χρεώσεις ή τα ποσά που είναι απαιτητά.</w:t>
      </w:r>
      <w:r w:rsidR="00A66A01" w:rsidRPr="00EF7C78">
        <w:rPr>
          <w:sz w:val="18"/>
          <w:szCs w:val="18"/>
          <w:lang w:val="el-GR"/>
        </w:rPr>
        <w:t xml:space="preserve"> </w:t>
      </w:r>
    </w:p>
    <w:p w:rsidR="00A66A01" w:rsidRPr="00EF7C78" w:rsidRDefault="009C1DBB" w:rsidP="00A90F3B">
      <w:pPr>
        <w:pStyle w:val="PURBody-Indented"/>
        <w:numPr>
          <w:ilvl w:val="0"/>
          <w:numId w:val="5"/>
        </w:numPr>
        <w:rPr>
          <w:sz w:val="18"/>
          <w:szCs w:val="18"/>
          <w:lang w:val="el-GR"/>
        </w:rPr>
      </w:pPr>
      <w:r w:rsidRPr="00B45120">
        <w:rPr>
          <w:sz w:val="18"/>
          <w:szCs w:val="18"/>
          <w:lang w:val="el-GR"/>
        </w:rPr>
        <w:t>Πρέπει να καταβάλλετε κάθε εύλογο κόστος με το οποίο επιβαρυνόμαστε για την είσπραξη των ληξιπρόθεσμων οφειλών.</w:t>
      </w:r>
      <w:r w:rsidR="00A66A01" w:rsidRPr="00EF7C78">
        <w:rPr>
          <w:sz w:val="18"/>
          <w:szCs w:val="18"/>
          <w:lang w:val="el-GR"/>
        </w:rPr>
        <w:t xml:space="preserve"> </w:t>
      </w:r>
      <w:r w:rsidR="00A66A01" w:rsidRPr="00B45120">
        <w:rPr>
          <w:sz w:val="18"/>
          <w:szCs w:val="18"/>
          <w:lang w:val="el-GR"/>
        </w:rPr>
        <w:t>Αυτό το κόστος περιλαμβάνει εύλογες δικηγορικές αμοιβές, καθώς και άλλες νομικές αμοιβές και έξοδα.</w:t>
      </w:r>
      <w:r w:rsidR="00A66A01" w:rsidRPr="00EF7C78">
        <w:rPr>
          <w:sz w:val="18"/>
          <w:szCs w:val="18"/>
          <w:lang w:val="el-GR"/>
        </w:rPr>
        <w:t xml:space="preserve"> </w:t>
      </w:r>
    </w:p>
    <w:p w:rsidR="00A66A01" w:rsidRPr="00EF7C78" w:rsidRDefault="009C1DBB" w:rsidP="00B45120">
      <w:pPr>
        <w:pStyle w:val="PURBody-Indented"/>
        <w:numPr>
          <w:ilvl w:val="0"/>
          <w:numId w:val="5"/>
        </w:numPr>
        <w:rPr>
          <w:sz w:val="18"/>
          <w:szCs w:val="18"/>
          <w:lang w:val="el-GR"/>
        </w:rPr>
      </w:pPr>
      <w:r w:rsidRPr="00B45120">
        <w:rPr>
          <w:sz w:val="18"/>
          <w:szCs w:val="18"/>
          <w:lang w:val="el-GR"/>
        </w:rPr>
        <w:t>Εάν σας οφείλεται κάποιο ποσό πληρωμής, τότε συμφωνείτε να παράσχετε εγκαίρως και με ακρίβεια οποιεσδήποτε απαραίτητες πληροφορίες για τη λήψη της συγκεκριμένης πληρωμής.</w:t>
      </w:r>
      <w:r w:rsidR="00A66A01" w:rsidRPr="00EF7C78">
        <w:rPr>
          <w:sz w:val="18"/>
          <w:szCs w:val="18"/>
          <w:lang w:val="el-GR"/>
        </w:rPr>
        <w:t xml:space="preserve"> </w:t>
      </w:r>
      <w:r w:rsidR="00A66A01" w:rsidRPr="00B45120">
        <w:rPr>
          <w:sz w:val="18"/>
          <w:szCs w:val="18"/>
          <w:lang w:val="el-GR"/>
        </w:rPr>
        <w:t>Έχετε την ευθύνη για τυχόν φόρους και χρεώσεις που ενδέχεται να σας επιβληθούν ως αποτέλεσμα της εν λόγω πληρωμής προς εσάς.</w:t>
      </w:r>
      <w:r w:rsidR="00A66A01" w:rsidRPr="00EF7C78">
        <w:rPr>
          <w:sz w:val="18"/>
          <w:szCs w:val="18"/>
          <w:lang w:val="el-GR"/>
        </w:rPr>
        <w:t xml:space="preserve"> </w:t>
      </w:r>
      <w:r w:rsidRPr="00B45120">
        <w:rPr>
          <w:sz w:val="18"/>
          <w:szCs w:val="18"/>
          <w:lang w:val="el-GR"/>
        </w:rPr>
        <w:t>Επίσης, πρέπει να συμμορφώνεστε με τυχόν άλλες προϋποθέσεις που ορίζονται ως προς το δικαίωμά σας για οποιαδήποτε πληρωμή.</w:t>
      </w:r>
      <w:r w:rsidR="00A66A01" w:rsidRPr="00EF7C78">
        <w:rPr>
          <w:sz w:val="18"/>
          <w:szCs w:val="18"/>
          <w:lang w:val="el-GR"/>
        </w:rPr>
        <w:t xml:space="preserve"> </w:t>
      </w:r>
      <w:r w:rsidR="00A66A01" w:rsidRPr="00B45120">
        <w:rPr>
          <w:sz w:val="18"/>
          <w:szCs w:val="18"/>
          <w:lang w:val="el-GR"/>
        </w:rPr>
        <w:t>Εάν λάβετε κάποιο ποσό πληρωμής κατά λάθος, ενδέχεται να την ακυρώσουμε ή να ζητήσουμε την επιστροφή της.</w:t>
      </w:r>
      <w:r w:rsidR="00A66A01" w:rsidRPr="00EF7C78">
        <w:rPr>
          <w:sz w:val="18"/>
          <w:szCs w:val="18"/>
          <w:lang w:val="el-GR"/>
        </w:rPr>
        <w:t xml:space="preserve"> </w:t>
      </w:r>
      <w:r w:rsidRPr="00B45120">
        <w:rPr>
          <w:sz w:val="18"/>
          <w:szCs w:val="18"/>
          <w:lang w:val="el-GR"/>
        </w:rPr>
        <w:t>Συμφωνείτε να συνεργαστείτε σε κάθε προσπάθεια για την επίτευξη αυτού του στόχου.</w:t>
      </w:r>
      <w:r w:rsidR="00A66A01" w:rsidRPr="00EF7C78">
        <w:rPr>
          <w:sz w:val="18"/>
          <w:szCs w:val="18"/>
          <w:lang w:val="el-GR"/>
        </w:rPr>
        <w:t xml:space="preserve"> </w:t>
      </w:r>
      <w:r w:rsidR="00A66A01" w:rsidRPr="00B45120">
        <w:rPr>
          <w:sz w:val="18"/>
          <w:szCs w:val="18"/>
          <w:lang w:val="el-GR"/>
        </w:rPr>
        <w:t>Ενδέχεται, επίσης, να μειώσουμε το ποσό πληρωμής προς εσάς χωρίς προειδοποίηση, ώστε να συμψηφίσουμε τυχόν προηγούμενη υπερχρέωση.</w:t>
      </w:r>
    </w:p>
    <w:p w:rsidR="00A66A01" w:rsidRPr="00EF7C78" w:rsidRDefault="00A66A01" w:rsidP="001A0DB1">
      <w:pPr>
        <w:pStyle w:val="PURHeading2"/>
        <w:rPr>
          <w:lang w:val="el-GR"/>
        </w:rPr>
      </w:pPr>
      <w:r>
        <w:rPr>
          <w:lang w:val="el-GR"/>
        </w:rPr>
        <w:t>Υποστήριξη Πελατών</w:t>
      </w:r>
    </w:p>
    <w:p w:rsidR="00A66A01" w:rsidRPr="00EF7C78" w:rsidRDefault="00A66A01" w:rsidP="00DD12B5">
      <w:pPr>
        <w:pStyle w:val="PURBody-Indented"/>
        <w:rPr>
          <w:lang w:val="el-GR"/>
        </w:rPr>
      </w:pPr>
      <w:r w:rsidRPr="00B45120">
        <w:rPr>
          <w:b/>
          <w:sz w:val="18"/>
          <w:szCs w:val="18"/>
          <w:lang w:val="el-GR"/>
        </w:rPr>
        <w:t>Ορισμοί</w:t>
      </w:r>
    </w:p>
    <w:p w:rsidR="00A66A01" w:rsidRPr="00EF7C78" w:rsidRDefault="00F64188" w:rsidP="00DD12B5">
      <w:pPr>
        <w:pStyle w:val="PURBody-Indented"/>
        <w:rPr>
          <w:sz w:val="18"/>
          <w:szCs w:val="18"/>
          <w:lang w:val="el-GR"/>
        </w:rPr>
      </w:pPr>
      <w:r w:rsidRPr="00EF7C78">
        <w:rPr>
          <w:sz w:val="18"/>
          <w:szCs w:val="18"/>
          <w:lang w:val="el-GR"/>
        </w:rPr>
        <w:t>«</w:t>
      </w:r>
      <w:r w:rsidR="00A66A01" w:rsidRPr="00B45120">
        <w:rPr>
          <w:sz w:val="18"/>
          <w:szCs w:val="18"/>
          <w:lang w:val="el-GR"/>
        </w:rPr>
        <w:t>Υποστήριξη Πελατών</w:t>
      </w:r>
      <w:r w:rsidR="00C43767" w:rsidRPr="00EF7C78">
        <w:rPr>
          <w:sz w:val="18"/>
          <w:szCs w:val="18"/>
          <w:lang w:val="el-GR"/>
        </w:rPr>
        <w:t>»</w:t>
      </w:r>
      <w:r w:rsidR="00A66A01" w:rsidRPr="00B45120">
        <w:rPr>
          <w:sz w:val="18"/>
          <w:szCs w:val="18"/>
          <w:lang w:val="el-GR"/>
        </w:rPr>
        <w:t xml:space="preserve"> είναι κάθε υποστήριξη ή συμβουλή που σας παρέχεται στο πλαίσιο της Σύμβασης Windows Azure.</w:t>
      </w:r>
    </w:p>
    <w:p w:rsidR="00A66A01" w:rsidRPr="00EF7C78" w:rsidRDefault="00F64188" w:rsidP="00DD12B5">
      <w:pPr>
        <w:pStyle w:val="PURBody-Indented"/>
        <w:rPr>
          <w:sz w:val="18"/>
          <w:szCs w:val="18"/>
          <w:lang w:val="el-GR"/>
        </w:rPr>
      </w:pPr>
      <w:r w:rsidRPr="00EF7C78">
        <w:rPr>
          <w:sz w:val="18"/>
          <w:szCs w:val="18"/>
          <w:lang w:val="el-GR"/>
        </w:rPr>
        <w:t>«</w:t>
      </w:r>
      <w:r w:rsidR="00A66A01" w:rsidRPr="00B45120">
        <w:rPr>
          <w:sz w:val="18"/>
          <w:szCs w:val="18"/>
          <w:lang w:val="el-GR"/>
        </w:rPr>
        <w:t>Διορθωτικά προγράμματα</w:t>
      </w:r>
      <w:r w:rsidR="00C43767" w:rsidRPr="00EF7C78">
        <w:rPr>
          <w:sz w:val="18"/>
          <w:szCs w:val="18"/>
          <w:lang w:val="el-GR"/>
        </w:rPr>
        <w:t>»</w:t>
      </w:r>
      <w:r w:rsidR="00A66A01" w:rsidRPr="00B45120">
        <w:rPr>
          <w:sz w:val="18"/>
          <w:szCs w:val="18"/>
          <w:lang w:val="el-GR"/>
        </w:rPr>
        <w:t xml:space="preserve"> είναι διορθωτικά προγράμματα, τροποποιήσεις ή βελτιώσεις Προϊόντων ή τα παράγωγά τους, που η Microsoft είτε θέτει σε κυκλοφορία στην αγορά γενικά (όπως service pack) ή τα οποία η Microsoft σας παρέχει στο πλαίσιο της παροχής Υποστήριξης Πελατών, για την κάλυψη ενός συγκεκριμένου προβλήματος.</w:t>
      </w:r>
    </w:p>
    <w:p w:rsidR="00A66A01" w:rsidRPr="00007B6B" w:rsidRDefault="009C1DBB" w:rsidP="00007B6B">
      <w:pPr>
        <w:pStyle w:val="PURBody-Indented"/>
        <w:rPr>
          <w:sz w:val="18"/>
          <w:szCs w:val="18"/>
          <w:lang w:val="el-GR"/>
        </w:rPr>
      </w:pPr>
      <w:r w:rsidRPr="00B45120">
        <w:rPr>
          <w:b/>
          <w:sz w:val="18"/>
          <w:szCs w:val="18"/>
          <w:lang w:val="el-GR"/>
        </w:rPr>
        <w:t>Διορθωτικά προγράμματα.</w:t>
      </w:r>
      <w:r w:rsidRPr="000816C7">
        <w:rPr>
          <w:rFonts w:cs="Arial"/>
          <w:sz w:val="18"/>
          <w:szCs w:val="18"/>
          <w:lang w:val="el-GR"/>
        </w:rPr>
        <w:t> </w:t>
      </w:r>
      <w:r w:rsidRPr="00B45120">
        <w:rPr>
          <w:sz w:val="18"/>
          <w:szCs w:val="18"/>
          <w:lang w:val="el-GR"/>
        </w:rPr>
        <w:t>Εάν σας παρέχουμε Διορθωτικά προγράμματα στο πλαίσιο της υλοποίησης της Υποστήριξης Πελατών, τα συγκεκριμένα Διορθωτικά Προγράμματα αδειοδοτούνται σύμφωνα με τους όρους άδειες χρήσης που ισχύουν για το Προϊόν με το οποίο σχετίζονται τα εν λόγω Διορθωτικά προγράμματα, εκτός εάν αυτά περιλαμβάνουν ξεχωριστούς όρους, στην οποία περίπτωση θα ισχύουν οι συγκεκριμένοι όροι.  Εάν δεν παρέχονται Διορθωτικά προγράμματα για τις Υπηρεσίες Windows Azure, θα ισχύουν οποιοιδήποτε άλλοι όροι χρήσης παρέχει η</w:t>
      </w:r>
      <w:r w:rsidR="00007B6B">
        <w:rPr>
          <w:sz w:val="18"/>
          <w:szCs w:val="18"/>
        </w:rPr>
        <w:t> </w:t>
      </w:r>
      <w:r w:rsidRPr="00B45120">
        <w:rPr>
          <w:sz w:val="18"/>
          <w:szCs w:val="18"/>
          <w:lang w:val="el-GR"/>
        </w:rPr>
        <w:t>Microsoft με τα Διορθωτικά προγράμματα και αν δεν παρέχονται άλλοι όροι χρήσης, θα έχετε μια μη αποκλειστική, οριστική, πλήρως εξοφλημένη άδεια για τη χρήση των Διορθωτικών προγραμμάτων και την αναπαραγωγή τους αποκλειστικά για δική σας χρήση.  Δεν επιτρέπεται να τροποποιήσετε τα Διορθωτικά προγράμματα, να αλλάξετε το όνομα αρχείου ή να τα συνδυάσετε με κώδικα Η/Υ εκτός Microsoft.</w:t>
      </w:r>
    </w:p>
    <w:p w:rsidR="00A66A01" w:rsidRPr="00007B6B" w:rsidRDefault="009C1DBB" w:rsidP="00DD12B5">
      <w:pPr>
        <w:pStyle w:val="PURBody-Indented"/>
        <w:rPr>
          <w:sz w:val="18"/>
          <w:szCs w:val="18"/>
          <w:lang w:val="el-GR"/>
        </w:rPr>
      </w:pPr>
      <w:r w:rsidRPr="00B45120">
        <w:rPr>
          <w:b/>
          <w:sz w:val="18"/>
          <w:szCs w:val="18"/>
          <w:lang w:val="el-GR"/>
        </w:rPr>
        <w:t>Προϋπάρχουσα Εργασία.</w:t>
      </w:r>
      <w:r w:rsidRPr="00B45120">
        <w:rPr>
          <w:sz w:val="18"/>
          <w:szCs w:val="18"/>
          <w:lang w:val="el-GR"/>
        </w:rPr>
        <w:t>  Όλα τα δικαιώματα επί κάθε υπολογιστικού κώδικα ή επί γραπτών υλικών που δεν βασίζονται σε κώδικα και έχουν αναπτυχθεί ή ληφθεί από ή για τη Microsoft ή τις Συγγενείς Εταιρείες της, ανεξάρτητα από τη Σύμβαση Windows Azure (</w:t>
      </w:r>
      <w:r w:rsidR="00F64188" w:rsidRPr="0060121E">
        <w:rPr>
          <w:sz w:val="18"/>
          <w:szCs w:val="18"/>
          <w:lang w:val="el-GR"/>
        </w:rPr>
        <w:t>«</w:t>
      </w:r>
      <w:r w:rsidRPr="00B45120">
        <w:rPr>
          <w:sz w:val="18"/>
          <w:szCs w:val="18"/>
          <w:lang w:val="el-GR"/>
        </w:rPr>
        <w:t>Προϋπάρχουσα Εργασία</w:t>
      </w:r>
      <w:r w:rsidR="00C43767" w:rsidRPr="0060121E">
        <w:rPr>
          <w:sz w:val="18"/>
          <w:szCs w:val="18"/>
          <w:lang w:val="el-GR"/>
        </w:rPr>
        <w:t>»</w:t>
      </w:r>
      <w:r w:rsidRPr="00B45120">
        <w:rPr>
          <w:sz w:val="18"/>
          <w:szCs w:val="18"/>
          <w:lang w:val="el-GR"/>
        </w:rPr>
        <w:t>) παραμένουν στην αποκλειστική ιδιοκτησία του συμβαλλόμενου που παρέχει την Προϋπάρχουσα Εργασία.  Κατά τη διάρκεια της παροχής της Υποστήριξης Πελατών, κάθε συμβαλλόμενος παραχωρεί προς τον αντισυμβαλλόμενο (και τους υπεργολάβους αν απαιτείται) μια προσωρινή, μη αποκλειστική άδεια χρήσης, αναπαραγωγής και τροποποίησης κάθε Προϋπάρχουσας Εργασίας που παρέχεται στον αντισυμβαλλόμενο, αποκλειστικά και μόνο με σκοπό την εκτέλεση των υποχρεώσεών του σε σχέση με την  Υποστήριξη Πελατών.</w:t>
      </w:r>
      <w:r w:rsidR="00007B6B" w:rsidRPr="00007B6B">
        <w:rPr>
          <w:sz w:val="18"/>
          <w:szCs w:val="18"/>
          <w:lang w:val="el-GR"/>
        </w:rPr>
        <w:t xml:space="preserve"> </w:t>
      </w:r>
      <w:r w:rsidR="00A66A01" w:rsidRPr="00B45120">
        <w:rPr>
          <w:sz w:val="18"/>
          <w:szCs w:val="18"/>
          <w:lang w:val="el-GR"/>
        </w:rPr>
        <w:t>Εκτός εάν άλλως ορίζεται ρητά σε έγγραφη συμφωνία μεταξύ των συμβαλλομένων, άμα τη πλήρει αποπληρωμή του τιμήματος σας παραχωρούμε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παραδίδεται ως μέρος της παραδοτέας Υποστήριξης Πελατών, μόνο στη μορφή που σας παραδίδεται και μόνο για την εξυπηρέτηση των αναγκών εσωτερικής λειτουργίας της επιχείρησής σας.</w:t>
      </w:r>
      <w:r w:rsidR="00A66A01" w:rsidRPr="00007B6B">
        <w:rPr>
          <w:sz w:val="18"/>
          <w:szCs w:val="18"/>
          <w:lang w:val="el-GR"/>
        </w:rPr>
        <w:t xml:space="preserve"> </w:t>
      </w:r>
      <w:r w:rsidR="00A66A01" w:rsidRPr="00B45120">
        <w:rPr>
          <w:sz w:val="18"/>
          <w:szCs w:val="18"/>
          <w:lang w:val="el-GR"/>
        </w:rPr>
        <w:t>Για την παροχή άδειας χρήσης της Προϋπάρχουσας Εργασίας της Microsoft, προϋπόθεση αποτελεί η συμμόρφωσή σας με τους όρους της Σύμβασης Windows Azure.</w:t>
      </w:r>
      <w:r w:rsidR="00A66A01" w:rsidRPr="00007B6B">
        <w:rPr>
          <w:sz w:val="18"/>
          <w:szCs w:val="18"/>
          <w:lang w:val="el-GR"/>
        </w:rPr>
        <w:t xml:space="preserve"> </w:t>
      </w:r>
      <w:r w:rsidR="00A66A01" w:rsidRPr="00B45120">
        <w:rPr>
          <w:sz w:val="18"/>
          <w:szCs w:val="18"/>
          <w:lang w:val="el-GR"/>
        </w:rPr>
        <w:t>Εάν βρίσκεστε στη Δημοκρατία της Τσεχίας, δηλώνετε ότι ο συντάκτης έχει παραχωρήσει τις σχετικές εγκρίσεις για την τροποποίηση της προϋπάρχουσας εργασίας σας.</w:t>
      </w:r>
      <w:r w:rsidR="00007B6B" w:rsidRPr="00007B6B">
        <w:rPr>
          <w:sz w:val="18"/>
          <w:szCs w:val="18"/>
          <w:lang w:val="el-GR"/>
        </w:rPr>
        <w:t xml:space="preserve"> </w:t>
      </w:r>
      <w:r w:rsidR="00A66A01" w:rsidRPr="00B45120">
        <w:rPr>
          <w:sz w:val="18"/>
          <w:szCs w:val="18"/>
          <w:lang w:val="el-GR"/>
        </w:rPr>
        <w:t>Οποιαδήποτε παραβίαση των προϋποθέσεων της Σύμβασης Windows Azure ή οποιασδήποτε άλλης δήλωσης σχετικά με την υποστήριξη πελατών στο πλαίσιο της παρούσας σύμβασης, θα αποτελεί διαλυτική αίρεση όσον αφορά τη λήψη της οριστικής άδειας για την Προϋπάρχουσα Εργασία της Microsoft, την οποία η Microsoft σας αφήνει με την ολοκλήρωση της παροχής της Υποστήριξης Πελατών από τη Microsoft.</w:t>
      </w:r>
    </w:p>
    <w:p w:rsidR="00A66A01" w:rsidRPr="0060121E" w:rsidRDefault="00A66A01" w:rsidP="00DD12B5">
      <w:pPr>
        <w:pStyle w:val="PURBody-Indented"/>
        <w:rPr>
          <w:sz w:val="18"/>
          <w:szCs w:val="18"/>
          <w:lang w:val="el-GR"/>
        </w:rPr>
      </w:pPr>
      <w:r w:rsidRPr="00B45120">
        <w:rPr>
          <w:b/>
          <w:color w:val="000000"/>
          <w:sz w:val="18"/>
          <w:szCs w:val="18"/>
          <w:lang w:val="el-GR"/>
        </w:rPr>
        <w:t>Υλικά.</w:t>
      </w:r>
      <w:r w:rsidR="00007B6B" w:rsidRPr="0060121E">
        <w:rPr>
          <w:sz w:val="18"/>
          <w:szCs w:val="18"/>
          <w:lang w:val="el-GR"/>
        </w:rPr>
        <w:t xml:space="preserve"> </w:t>
      </w:r>
      <w:r w:rsidRPr="00B45120">
        <w:rPr>
          <w:sz w:val="18"/>
          <w:szCs w:val="18"/>
          <w:lang w:val="el-GR"/>
        </w:rPr>
        <w:t>Διατηρούμε όλα τα δικαιώματα επί όλων των υλικών που έχουν αναπτυχθεί από εμάς και παρέχονται σε εσάς σε σχέση με την Υποστήριξη Πελατών (</w:t>
      </w:r>
      <w:r w:rsidR="00F64188" w:rsidRPr="0060121E">
        <w:rPr>
          <w:sz w:val="18"/>
          <w:szCs w:val="18"/>
          <w:lang w:val="el-GR"/>
        </w:rPr>
        <w:t>«</w:t>
      </w:r>
      <w:r w:rsidRPr="00B45120">
        <w:rPr>
          <w:sz w:val="18"/>
          <w:szCs w:val="18"/>
          <w:lang w:val="el-GR"/>
        </w:rPr>
        <w:t>Υλικά</w:t>
      </w:r>
      <w:r w:rsidR="00C43767" w:rsidRPr="0060121E">
        <w:rPr>
          <w:sz w:val="18"/>
          <w:szCs w:val="18"/>
          <w:lang w:val="el-GR"/>
        </w:rPr>
        <w:t>»</w:t>
      </w:r>
      <w:r w:rsidRPr="00B45120">
        <w:rPr>
          <w:sz w:val="18"/>
          <w:szCs w:val="18"/>
          <w:lang w:val="el-GR"/>
        </w:rPr>
        <w:t>) εκτός από τον βαθμό στον οποίο τα εν λόγω Υλικά αποτελούν Προϋπάρχουσα Εργασία σας.</w:t>
      </w:r>
      <w:r w:rsidR="00007B6B" w:rsidRPr="0060121E">
        <w:rPr>
          <w:sz w:val="18"/>
          <w:szCs w:val="18"/>
          <w:lang w:val="el-GR"/>
        </w:rPr>
        <w:t xml:space="preserve"> </w:t>
      </w:r>
      <w:r w:rsidRPr="00B45120">
        <w:rPr>
          <w:sz w:val="18"/>
          <w:szCs w:val="18"/>
          <w:lang w:val="el-GR"/>
        </w:rPr>
        <w:t>Σας παραχωρούμε μια μη αποκλειστική, οριστική, πλήρως αποπληρωμένη άδεια χρήσης, αναπαραγωγής και τροποποίησης των Υλικών αποκλειστικά για την εξυπηρέτηση των εσωτερικών λειτουργιών της επιχείρησής σας και χωρίς υποχρέωση απόδοσης λογαριασμού ή καταβολής δικαιωμάτων εκμετάλλευσης.</w:t>
      </w:r>
    </w:p>
    <w:p w:rsidR="00A66A01" w:rsidRPr="0060121E" w:rsidRDefault="00A66A01" w:rsidP="00DD12B5">
      <w:pPr>
        <w:pStyle w:val="PURBody-Indented"/>
        <w:rPr>
          <w:sz w:val="18"/>
          <w:szCs w:val="18"/>
          <w:lang w:val="el-GR"/>
        </w:rPr>
      </w:pPr>
      <w:r w:rsidRPr="00B45120">
        <w:rPr>
          <w:b/>
          <w:color w:val="000000"/>
          <w:sz w:val="18"/>
          <w:szCs w:val="18"/>
          <w:lang w:val="el-GR"/>
        </w:rPr>
        <w:t>Κώδικας δείγματος.</w:t>
      </w:r>
      <w:r w:rsidR="00007B6B" w:rsidRPr="0060121E">
        <w:rPr>
          <w:sz w:val="18"/>
          <w:szCs w:val="18"/>
          <w:lang w:val="el-GR"/>
        </w:rPr>
        <w:t xml:space="preserve"> </w:t>
      </w:r>
      <w:r w:rsidRPr="00B45120">
        <w:rPr>
          <w:sz w:val="18"/>
          <w:szCs w:val="18"/>
          <w:lang w:val="el-GR"/>
        </w:rPr>
        <w:t>Σας παραχωρούμε ένα μη αποκλειστικό, οριστικό, χωρίς υποχρέωση καταβολής δικαιωμάτων εκμετάλλευσης δικαίωμα για χρήση και τροποποίηση κώδικα λογισμικού ο οποίος παρέχεται από εμάς για ενδεικτικούς σκοπούς (</w:t>
      </w:r>
      <w:r w:rsidR="00F64188" w:rsidRPr="0060121E">
        <w:rPr>
          <w:sz w:val="18"/>
          <w:szCs w:val="18"/>
          <w:lang w:val="el-GR"/>
        </w:rPr>
        <w:t>«</w:t>
      </w:r>
      <w:r w:rsidRPr="00B45120">
        <w:rPr>
          <w:sz w:val="18"/>
          <w:szCs w:val="18"/>
          <w:lang w:val="el-GR"/>
        </w:rPr>
        <w:t>Κώδικας Δείγματος</w:t>
      </w:r>
      <w:r w:rsidR="00C43767" w:rsidRPr="0060121E">
        <w:rPr>
          <w:sz w:val="18"/>
          <w:szCs w:val="18"/>
          <w:lang w:val="el-GR"/>
        </w:rPr>
        <w:t>»</w:t>
      </w:r>
      <w:r w:rsidRPr="00B45120">
        <w:rPr>
          <w:sz w:val="18"/>
          <w:szCs w:val="18"/>
          <w:lang w:val="el-GR"/>
        </w:rPr>
        <w:t>) και για αναπαραγωγή και διανομή της μορφής αντικειμενικού κώδικα του Κώδικα Δείγματος, με την προϋπόθεση ότι συμφωνείτε:</w:t>
      </w:r>
      <w:r w:rsidRPr="0060121E">
        <w:rPr>
          <w:sz w:val="18"/>
          <w:szCs w:val="18"/>
          <w:lang w:val="el-GR"/>
        </w:rPr>
        <w:t xml:space="preserve"> </w:t>
      </w:r>
      <w:r w:rsidRPr="00B45120">
        <w:rPr>
          <w:sz w:val="18"/>
          <w:szCs w:val="18"/>
          <w:lang w:val="el-GR"/>
        </w:rPr>
        <w:t>(i) πως δεν θα χρησιμοποιήσετε την επωνυμία, το λογότυπο ή τα εμπορικά σήματά μας για να προωθήσετε το προϊόν λογισμικού στο οποίο έχετε ενσωματώσει τον Κώδικα Δείγματος, (ii) ότι θα συμπεριλάβετε έγκυρη επισήμανση περί προστασίας δικαιωμάτων πνευματικής ιδιοκτησίας στο προϊόν λογισμικού σας στο οποίο έχετε ενσωματώσει τον Κώδικα Δείγματος και (iii) ότι θα καταβάλετε αποζημιώσεις και τυχόν δικηγορικές αμοιβές για λογαριασμό μας, δεν θα εγείρετε απαιτήσεις εναντίον μας και θα μας υπερασπίζεστε σε περίπτωση αξιώσεων ή αγωγών, οι οποίες γίνονται με αφορμή ή αιτία τη χρήση ή τη διανομή του Κώδικα Δείγματος.</w:t>
      </w:r>
      <w:r w:rsidRPr="0060121E">
        <w:rPr>
          <w:sz w:val="18"/>
          <w:szCs w:val="18"/>
          <w:lang w:val="el-GR"/>
        </w:rPr>
        <w:t xml:space="preserve"> </w:t>
      </w:r>
    </w:p>
    <w:p w:rsidR="00A66A01" w:rsidRPr="0060121E" w:rsidRDefault="009C1DBB" w:rsidP="00DD12B5">
      <w:pPr>
        <w:pStyle w:val="PURBody-Indented"/>
        <w:rPr>
          <w:sz w:val="18"/>
          <w:szCs w:val="18"/>
          <w:lang w:val="el-GR"/>
        </w:rPr>
      </w:pPr>
      <w:r w:rsidRPr="00B45120">
        <w:rPr>
          <w:b/>
          <w:color w:val="000000"/>
          <w:sz w:val="18"/>
          <w:szCs w:val="18"/>
          <w:lang w:val="el-GR"/>
        </w:rPr>
        <w:t>Δικαιώματα Συγγενών Εταιρειών.</w:t>
      </w:r>
      <w:r w:rsidRPr="00B45120">
        <w:rPr>
          <w:color w:val="000000"/>
          <w:sz w:val="18"/>
          <w:szCs w:val="18"/>
          <w:lang w:val="el-GR"/>
        </w:rPr>
        <w:t xml:space="preserve">  </w:t>
      </w:r>
      <w:r w:rsidRPr="00B45120">
        <w:rPr>
          <w:sz w:val="18"/>
          <w:szCs w:val="18"/>
          <w:lang w:val="el-GR"/>
        </w:rPr>
        <w:t>Μπορείτε να παραχωρήσετε υπο-άδεια χρήσης για τα δικαιώματα που περιέχονται σε αυτή την ενότητα στις Συγγενείς Εταιρείες σας, αλλά αυτές δεν έχουν δικαίωμα παραχώρησης υπο-άδειας χρήσης για τα δικαιώματα αυτά και η χρήση των δικαιωμάτων αυτών από τις Συγγενείς Εταιρείες σας θα πρέπει να συμμορφώνεται με τους όρους άδειας χρήσης που περιέχονται στη Σύμβαση Windows Azure.</w:t>
      </w:r>
    </w:p>
    <w:p w:rsidR="00A66A01" w:rsidRPr="0060121E" w:rsidRDefault="00A66A01" w:rsidP="00DD12B5">
      <w:pPr>
        <w:pStyle w:val="PURBody-Indented"/>
        <w:rPr>
          <w:sz w:val="18"/>
          <w:szCs w:val="18"/>
          <w:lang w:val="el-GR"/>
        </w:rPr>
      </w:pPr>
      <w:r w:rsidRPr="00007B6B">
        <w:rPr>
          <w:b/>
          <w:sz w:val="18"/>
          <w:szCs w:val="18"/>
          <w:lang w:val="el-GR"/>
        </w:rPr>
        <w:t>Εγγυήσεις και Αποποιήσεις</w:t>
      </w:r>
    </w:p>
    <w:p w:rsidR="00A66A01" w:rsidRPr="0060121E" w:rsidRDefault="00A66A01" w:rsidP="00DD12B5">
      <w:pPr>
        <w:pStyle w:val="PURBody-Indented"/>
        <w:ind w:left="720"/>
        <w:rPr>
          <w:sz w:val="18"/>
          <w:szCs w:val="18"/>
          <w:lang w:val="el-GR"/>
        </w:rPr>
      </w:pPr>
      <w:r w:rsidRPr="00007B6B">
        <w:rPr>
          <w:b/>
          <w:color w:val="000000"/>
          <w:sz w:val="18"/>
          <w:szCs w:val="18"/>
          <w:lang w:val="el-GR"/>
        </w:rPr>
        <w:t>Εγγύηση για Υποστήριξη Πελατών.</w:t>
      </w:r>
      <w:r w:rsidR="00007B6B" w:rsidRPr="0060121E">
        <w:rPr>
          <w:sz w:val="18"/>
          <w:szCs w:val="18"/>
          <w:lang w:val="el-GR"/>
        </w:rPr>
        <w:t xml:space="preserve"> </w:t>
      </w:r>
      <w:r w:rsidRPr="00007B6B">
        <w:rPr>
          <w:sz w:val="18"/>
          <w:szCs w:val="18"/>
          <w:lang w:val="el-GR"/>
        </w:rPr>
        <w:t>Εγγυόμαστε ότι κάθε Υποστήριξη Πελατών θα παρέχονται με βάση τους κανόνες της τέχνης και της τεχνικής.</w:t>
      </w:r>
    </w:p>
    <w:p w:rsidR="00A66A01" w:rsidRPr="0060121E" w:rsidRDefault="00A66A01" w:rsidP="00DD12B5">
      <w:pPr>
        <w:pStyle w:val="PURBody-Indented"/>
        <w:ind w:left="720"/>
        <w:rPr>
          <w:sz w:val="18"/>
          <w:szCs w:val="18"/>
          <w:lang w:val="el-GR"/>
        </w:rPr>
      </w:pPr>
      <w:r w:rsidRPr="00B45120">
        <w:rPr>
          <w:b/>
          <w:sz w:val="18"/>
          <w:szCs w:val="18"/>
          <w:lang w:val="el-GR"/>
        </w:rPr>
        <w:t>ΔΕΝ ΠΑΡΕΧΟΝΤΑΙ ΑΛΛΕΣ ΕΓΓΥΗΣΕΙΣ.</w:t>
      </w:r>
      <w:r w:rsidR="00007B6B" w:rsidRPr="0060121E">
        <w:rPr>
          <w:sz w:val="18"/>
          <w:szCs w:val="18"/>
          <w:lang w:val="el-GR"/>
        </w:rPr>
        <w:t xml:space="preserve"> </w:t>
      </w:r>
      <w:r w:rsidRPr="00B45120">
        <w:rPr>
          <w:sz w:val="18"/>
          <w:szCs w:val="18"/>
          <w:lang w:val="el-GR"/>
        </w:rPr>
        <w:t>ΣΤΗ ΜΕΓΙΣΤΗ ΕΚΤΑΣΗ ΠΟΥ ΕΠΙΤΡΕΠΕΤΑΙ ΑΠΟ ΤΟ ΕΦΑΡΜΟΣΤΕΟ ΔΙΚΑΙΟ, ΑΠΟΠΟΙΟΥΜΑΣΤΕ ΟΛΩΝ ΤΩΝ ΔΗΛΩΣΕΩΝ, ΤΩΝ ΕΓΓΥΗΣΕΩΝ ΚΑΙ ΤΩΝ ΟΡΩΝ, ΕΙΤΕ ΡΗΤΩΝ ΕΙΤΕ ΣΙΩΠΗΡΩΝ, ΕΙΤΕ ΕΚ ΤΟΥ ΝΟΜΟΥ ΠΡΟΒΛΕΠΟΜΕΝΩΝ, ΕΚΤΟΣ ΑΠΟ ΟΣΑ ΑΝΑΦΕΡΟΝΤΑΙ ΡΗΤΩΣ ΣΤΗ ΣΥΜΒΑΣΗ ΣΥΝΔΡΟΜΗΣ WINDOWS AZURE.</w:t>
      </w:r>
      <w:r w:rsidR="00007B6B" w:rsidRPr="0060121E">
        <w:rPr>
          <w:sz w:val="18"/>
          <w:szCs w:val="18"/>
          <w:lang w:val="el-GR"/>
        </w:rPr>
        <w:t xml:space="preserve"> </w:t>
      </w:r>
      <w:r w:rsidRPr="00B45120">
        <w:rPr>
          <w:sz w:val="18"/>
          <w:szCs w:val="18"/>
          <w:lang w:val="el-GR"/>
        </w:rPr>
        <w:t>Η ΠΑΡΟΥΣΑ ΑΠΟΠΟΙΗΣΗ ΠΕΡΙΛΑΜΒΑΝΕΙ ΟΠΟΙΕΣΔΗΠΟΤΕ ΕΓΓΥΗΣΕΙΣ Ή ΠΡΟΫΠΟΘΕΣΕΙΣ ΠΕΡΙ ΙΔΙΟΤΗΤΩΝ, ΜΗ ΠΑΡΑΒΙΑΣΗΣ ΠΝΕΥΜΑΤΙΚΩΝ ΔΙΚΑΙΩΜΑΤΩΝ, ΙΚΑΝΟΠΟΙΗΤΙΚΗΣ ΠΟΙΟΤΗΤΑΣ Ή ΑΠΟΤΕΛΕΣΜΑΤΩΝ, ΕΜΠΟΡΕΥΣΙΜΟΤΗΤΑΣ ΚΑΙ ΚΑΤΑΛΛΗΛΟΤΗΤΑΣ ΓΙΑ ΣΥΓΚΕΚΡΙΜΕΝΟ ΣΚΟΠΟ, ΣΕ ΣΧΕΣΗ ΜΕ ΟΠΟΙΕΣΔΗΠΟΤΕ ΣΥΜΒΟΥΛΕΣ, ΠΡΟΤΑΣΕΙΣ, ΔΙΟΡΘΩΤΙΚΑ ΠΡΟΓΡΑΜΜΑΤΑ, ΠΑΡΑΔΟΤΕΑ ΥΠΟΣΤΗΡΙΞΗΣ ΠΕΛΑΤΩΝ ΚΑΙ ΣΧΕΤΙΚΑ ΥΛΙΚΑ ΠΟΥ ΠΑΡΕΧΟΝΤΑΙ ΑΠΟ ΕΜΑΣ, ΤΟΥΣ ΠΡΟΜΗΘΕΥΤΕΣ ΚΑΙ ΤΟΥΣ ΕΡΓΟΛΑΒΟΥΣ ΚΑΤΑ ΤΗΝ ΠΑΡΟΧΗ ΤΗΣ ΥΠΟΣΤΗΡΙΞΗΣ ΠΕΛΑΤΩΝ.</w:t>
      </w:r>
      <w:r w:rsidR="00007B6B" w:rsidRPr="0060121E">
        <w:rPr>
          <w:sz w:val="18"/>
          <w:szCs w:val="18"/>
          <w:lang w:val="el-GR"/>
        </w:rPr>
        <w:t xml:space="preserve"> </w:t>
      </w:r>
    </w:p>
    <w:p w:rsidR="00A66A01" w:rsidRPr="0060121E" w:rsidRDefault="00A66A01" w:rsidP="00FF2E62">
      <w:pPr>
        <w:pStyle w:val="PURSectionHeading"/>
        <w:pageBreakBefore/>
        <w:rPr>
          <w:rFonts w:cs="Arial"/>
          <w:sz w:val="36"/>
          <w:szCs w:val="36"/>
          <w:lang w:val="el-GR"/>
        </w:rPr>
      </w:pPr>
      <w:r w:rsidRPr="00B45120">
        <w:rPr>
          <w:rFonts w:cs="Arial"/>
          <w:sz w:val="36"/>
          <w:szCs w:val="36"/>
          <w:lang w:val="el-GR"/>
        </w:rPr>
        <w:t>Παράρτημα 1:</w:t>
      </w:r>
      <w:r w:rsidRPr="0060121E">
        <w:rPr>
          <w:rFonts w:cs="Arial"/>
          <w:sz w:val="36"/>
          <w:szCs w:val="36"/>
          <w:lang w:val="el-GR"/>
        </w:rPr>
        <w:t xml:space="preserve"> </w:t>
      </w:r>
      <w:bookmarkStart w:id="2" w:name="_Toc332718873"/>
      <w:bookmarkEnd w:id="2"/>
      <w:r w:rsidR="00E64467" w:rsidRPr="00B45120">
        <w:rPr>
          <w:rFonts w:cs="Arial"/>
          <w:sz w:val="36"/>
          <w:szCs w:val="36"/>
          <w:lang w:val="el-GR"/>
        </w:rPr>
        <w:t>Κοινοποιήσεις</w:t>
      </w:r>
      <w:r w:rsidR="005365C6" w:rsidRPr="00B45120">
        <w:rPr>
          <w:rFonts w:cs="Arial"/>
          <w:sz w:val="36"/>
          <w:szCs w:val="36"/>
        </w:rPr>
        <w:fldChar w:fldCharType="begin"/>
      </w:r>
      <w:r w:rsidR="002844E2" w:rsidRPr="00B45120">
        <w:rPr>
          <w:rFonts w:cs="Arial"/>
          <w:sz w:val="36"/>
          <w:szCs w:val="36"/>
        </w:rPr>
        <w:instrText>tc</w:instrText>
      </w:r>
      <w:r w:rsidR="002844E2" w:rsidRPr="0060121E">
        <w:rPr>
          <w:rFonts w:cs="Arial"/>
          <w:sz w:val="36"/>
          <w:szCs w:val="36"/>
          <w:lang w:val="el-GR"/>
        </w:rPr>
        <w:instrText xml:space="preserve"> "</w:instrText>
      </w:r>
      <w:r w:rsidR="005B4657" w:rsidRPr="00B45120">
        <w:rPr>
          <w:rFonts w:cs="Arial"/>
          <w:sz w:val="36"/>
          <w:szCs w:val="36"/>
        </w:rPr>
        <w:instrText>Appendix</w:instrText>
      </w:r>
      <w:r w:rsidR="005B4657" w:rsidRPr="0060121E">
        <w:rPr>
          <w:rFonts w:cs="Arial"/>
          <w:sz w:val="36"/>
          <w:szCs w:val="36"/>
          <w:lang w:val="el-GR"/>
        </w:rPr>
        <w:instrText xml:space="preserve"> 1: </w:instrText>
      </w:r>
      <w:r w:rsidR="005B4657" w:rsidRPr="00B45120">
        <w:rPr>
          <w:rFonts w:cs="Arial"/>
          <w:sz w:val="36"/>
          <w:szCs w:val="36"/>
        </w:rPr>
        <w:instrText>Notices</w:instrText>
      </w:r>
      <w:r w:rsidR="005B4657" w:rsidRPr="0060121E">
        <w:rPr>
          <w:rFonts w:cs="Arial"/>
          <w:sz w:val="36"/>
          <w:szCs w:val="36"/>
          <w:lang w:val="el-GR"/>
        </w:rPr>
        <w:instrText>" \</w:instrText>
      </w:r>
      <w:r w:rsidR="005B4657" w:rsidRPr="00B45120">
        <w:rPr>
          <w:rFonts w:cs="Arial"/>
          <w:sz w:val="36"/>
          <w:szCs w:val="36"/>
        </w:rPr>
        <w:instrText>l</w:instrText>
      </w:r>
      <w:r w:rsidR="005B4657" w:rsidRPr="0060121E">
        <w:rPr>
          <w:rFonts w:cs="Arial"/>
          <w:sz w:val="36"/>
          <w:szCs w:val="36"/>
          <w:lang w:val="el-GR"/>
        </w:rPr>
        <w:instrText xml:space="preserve"> 1</w:instrText>
      </w:r>
      <w:r w:rsidR="005365C6" w:rsidRPr="00B45120">
        <w:rPr>
          <w:rFonts w:cs="Arial"/>
          <w:sz w:val="36"/>
          <w:szCs w:val="36"/>
        </w:rPr>
        <w:fldChar w:fldCharType="end"/>
      </w:r>
      <w:r w:rsidR="005365C6" w:rsidRPr="00B45120">
        <w:rPr>
          <w:rFonts w:cs="Arial"/>
          <w:sz w:val="36"/>
          <w:szCs w:val="36"/>
        </w:rPr>
        <w:fldChar w:fldCharType="begin"/>
      </w:r>
      <w:r w:rsidR="005B4657" w:rsidRPr="00B45120">
        <w:rPr>
          <w:rFonts w:cs="Arial"/>
          <w:sz w:val="36"/>
          <w:szCs w:val="36"/>
          <w:lang w:val="el-GR"/>
        </w:rPr>
        <w:instrText>tc "Παράρτημα 1  Κοινοποιήσεις</w:instrText>
      </w:r>
      <w:r w:rsidR="00AF072B" w:rsidRPr="00B45120">
        <w:rPr>
          <w:rFonts w:cs="Arial"/>
          <w:sz w:val="36"/>
          <w:szCs w:val="36"/>
          <w:lang w:val="el-GR"/>
        </w:rPr>
        <w:instrText>" \l 1</w:instrText>
      </w:r>
      <w:r w:rsidR="005365C6" w:rsidRPr="00B45120">
        <w:rPr>
          <w:rFonts w:cs="Arial"/>
          <w:sz w:val="36"/>
          <w:szCs w:val="36"/>
        </w:rPr>
        <w:fldChar w:fldCharType="end"/>
      </w:r>
    </w:p>
    <w:p w:rsidR="00A66A01" w:rsidRPr="0060121E" w:rsidRDefault="00A66A01" w:rsidP="00DD12B5">
      <w:pPr>
        <w:pStyle w:val="PURHeading1"/>
        <w:rPr>
          <w:lang w:val="el-GR"/>
        </w:rPr>
      </w:pPr>
      <w:r>
        <w:rPr>
          <w:noProof w:val="0"/>
          <w:lang w:val="el-GR"/>
        </w:rPr>
        <w:t>Κοινοποιήση μεταβίβασης δεδομένων</w:t>
      </w:r>
    </w:p>
    <w:p w:rsidR="00A66A01" w:rsidRPr="0060121E" w:rsidRDefault="00A66A01" w:rsidP="005B4657">
      <w:pPr>
        <w:pStyle w:val="PURBody-Indented"/>
        <w:rPr>
          <w:sz w:val="18"/>
          <w:szCs w:val="18"/>
          <w:lang w:val="el-GR"/>
        </w:rPr>
      </w:pPr>
      <w:r w:rsidRPr="0060121E">
        <w:rPr>
          <w:sz w:val="18"/>
          <w:szCs w:val="18"/>
          <w:lang w:val="el-GR"/>
        </w:rPr>
        <w:t>Το προϊόν περιλαμβάνει μία ή περισσότερες δυνατότητες λογισμικού που συνδέονται με υπολογιστικά συστήματα της Microsoft ή του φορέα παροχής της υπηρεσίας μέσω Internet.</w:t>
      </w:r>
      <w:r w:rsidR="00007B6B" w:rsidRPr="0060121E">
        <w:rPr>
          <w:sz w:val="18"/>
          <w:szCs w:val="18"/>
          <w:lang w:val="el-GR"/>
        </w:rPr>
        <w:t xml:space="preserve"> </w:t>
      </w:r>
      <w:r w:rsidR="005B4657" w:rsidRPr="0060121E">
        <w:rPr>
          <w:sz w:val="18"/>
          <w:szCs w:val="18"/>
          <w:lang w:val="el-GR"/>
        </w:rPr>
        <w:t xml:space="preserve">Αυτές οι δυνατότητες προσδιορίζονται στο έγγραφο </w:t>
      </w:r>
      <w:r w:rsidR="00F64188" w:rsidRPr="0060121E">
        <w:rPr>
          <w:sz w:val="18"/>
          <w:szCs w:val="18"/>
          <w:lang w:val="el-GR"/>
        </w:rPr>
        <w:t>«</w:t>
      </w:r>
      <w:r w:rsidR="005B4657" w:rsidRPr="0060121E">
        <w:rPr>
          <w:sz w:val="18"/>
          <w:szCs w:val="18"/>
          <w:lang w:val="el-GR"/>
        </w:rPr>
        <w:t>Κοινοποιήσεις Μεταβίβασης Δεδομένων</w:t>
      </w:r>
      <w:r w:rsidR="00F64188" w:rsidRPr="0060121E">
        <w:rPr>
          <w:sz w:val="18"/>
          <w:szCs w:val="18"/>
          <w:lang w:val="el-GR"/>
        </w:rPr>
        <w:t>»</w:t>
      </w:r>
      <w:r w:rsidR="005B4657" w:rsidRPr="0060121E">
        <w:rPr>
          <w:sz w:val="18"/>
          <w:szCs w:val="18"/>
          <w:lang w:val="el-GR"/>
        </w:rPr>
        <w:t xml:space="preserve"> στην </w:t>
      </w:r>
      <w:hyperlink r:id="rId13">
        <w:r w:rsidR="005B4657" w:rsidRPr="0060121E">
          <w:rPr>
            <w:color w:val="00467F"/>
            <w:sz w:val="18"/>
            <w:szCs w:val="18"/>
            <w:u w:val="single"/>
            <w:lang w:val="el-GR"/>
          </w:rPr>
          <w:t>http://microsoft.com/licensing/contracts</w:t>
        </w:r>
      </w:hyperlink>
      <w:r w:rsidR="005B4657" w:rsidRPr="0060121E">
        <w:rPr>
          <w:sz w:val="18"/>
          <w:szCs w:val="18"/>
          <w:lang w:val="el-GR"/>
        </w:rPr>
        <w:t>.</w:t>
      </w:r>
      <w:r w:rsidRPr="0060121E">
        <w:rPr>
          <w:sz w:val="18"/>
          <w:szCs w:val="18"/>
          <w:lang w:val="el-GR"/>
        </w:rPr>
        <w:t xml:space="preserve"> Η Microsoft παρέχει υπηρεσίες με προϊόντα μέσω αυτών των δυνατοτήτων.</w:t>
      </w:r>
      <w:r w:rsidR="00007B6B" w:rsidRPr="0060121E">
        <w:rPr>
          <w:sz w:val="18"/>
          <w:szCs w:val="18"/>
          <w:lang w:val="el-GR"/>
        </w:rPr>
        <w:t xml:space="preserve"> </w:t>
      </w:r>
      <w:r w:rsidRPr="0060121E">
        <w:rPr>
          <w:sz w:val="18"/>
          <w:szCs w:val="18"/>
          <w:lang w:val="el-GR"/>
        </w:rPr>
        <w:t>Δεν θα λαμβάνετε πάντα ξεχωριστή κοινοποίηση κατά τη σύνδεση μιας δυνατότητας.</w:t>
      </w:r>
      <w:r w:rsidR="00007B6B" w:rsidRPr="0060121E">
        <w:rPr>
          <w:sz w:val="18"/>
          <w:szCs w:val="18"/>
          <w:lang w:val="el-GR"/>
        </w:rPr>
        <w:t xml:space="preserve"> </w:t>
      </w:r>
      <w:r w:rsidRPr="0060121E">
        <w:rPr>
          <w:sz w:val="18"/>
          <w:szCs w:val="18"/>
          <w:lang w:val="el-GR"/>
        </w:rPr>
        <w:t>Σε ορισμένες περιπτώσεις, μπορείτε να απενεργοποιήσετε μια δυνατότητα ή να μην τη χρησιμοποιήσετε.</w:t>
      </w:r>
    </w:p>
    <w:p w:rsidR="00A66A01" w:rsidRPr="0060121E" w:rsidRDefault="00A66A01" w:rsidP="00DD12B5">
      <w:pPr>
        <w:pStyle w:val="PURHeading2"/>
        <w:rPr>
          <w:lang w:val="el-GR"/>
        </w:rPr>
      </w:pPr>
      <w:r>
        <w:rPr>
          <w:lang w:val="el-GR"/>
        </w:rPr>
        <w:t>Πληροφορίες υπολογιστή</w:t>
      </w:r>
    </w:p>
    <w:p w:rsidR="00A66A01" w:rsidRPr="0060121E" w:rsidRDefault="00A66A01" w:rsidP="00DD12B5">
      <w:pPr>
        <w:pStyle w:val="PURBody-Indented"/>
        <w:rPr>
          <w:sz w:val="18"/>
          <w:szCs w:val="18"/>
          <w:lang w:val="el-GR"/>
        </w:rPr>
      </w:pPr>
      <w:r w:rsidRPr="00A205A2">
        <w:rPr>
          <w:sz w:val="18"/>
          <w:szCs w:val="18"/>
          <w:lang w:val="el-GR"/>
        </w:rPr>
        <w:t>Οι δυνατότητες χρησιμοποιούν πρωτόκολλα Internet, τα οποία αποστέλλουν στα κατάλληλα συστήματα πληροφορίες υπολογιστών,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εγκαταστήσατε το λογισμικό.</w:t>
      </w:r>
      <w:r w:rsidR="00007B6B" w:rsidRPr="0060121E">
        <w:rPr>
          <w:sz w:val="18"/>
          <w:szCs w:val="18"/>
          <w:lang w:val="el-GR"/>
        </w:rPr>
        <w:t xml:space="preserve"> </w:t>
      </w:r>
    </w:p>
    <w:p w:rsidR="00A66A01" w:rsidRPr="0060121E" w:rsidRDefault="00A66A01" w:rsidP="00DD12B5">
      <w:pPr>
        <w:pStyle w:val="PURHeading2"/>
        <w:rPr>
          <w:lang w:val="el-GR"/>
        </w:rPr>
      </w:pPr>
      <w:r>
        <w:rPr>
          <w:lang w:val="el-GR"/>
        </w:rPr>
        <w:t>Χρήση πληροφοριών</w:t>
      </w:r>
    </w:p>
    <w:p w:rsidR="00A66A01" w:rsidRPr="0060121E" w:rsidRDefault="00A66A01" w:rsidP="00DD12B5">
      <w:pPr>
        <w:pStyle w:val="PURBody-Indented"/>
        <w:rPr>
          <w:sz w:val="18"/>
          <w:szCs w:val="18"/>
          <w:lang w:val="el-GR"/>
        </w:rPr>
      </w:pPr>
      <w:r w:rsidRPr="00A205A2">
        <w:rPr>
          <w:sz w:val="18"/>
          <w:szCs w:val="18"/>
          <w:lang w:val="el-GR"/>
        </w:rPr>
        <w:t>Η Microsoft δεν χρησιμοποιεί τις πληροφορίες αυτές για να εξακριβώσει την ταυτότητά σας ή να επικοινωνήσει μαζί σας.</w:t>
      </w:r>
      <w:r w:rsidRPr="0060121E">
        <w:rPr>
          <w:sz w:val="18"/>
          <w:szCs w:val="18"/>
          <w:lang w:val="el-GR"/>
        </w:rPr>
        <w:t xml:space="preserve"> </w:t>
      </w:r>
      <w:r w:rsidRPr="00A205A2">
        <w:rPr>
          <w:sz w:val="18"/>
          <w:szCs w:val="18"/>
          <w:lang w:val="el-GR"/>
        </w:rPr>
        <w:t>Η Microsoft χρησιμοποιεί αυτές τις πληροφορίες για να καταστήσει διαθέσιμες για εσάς τις υπηρεσίες όταν χρησιμοποιείτε το λογισμικό.</w:t>
      </w:r>
      <w:r w:rsidRPr="0060121E">
        <w:rPr>
          <w:sz w:val="18"/>
          <w:szCs w:val="18"/>
          <w:lang w:val="el-GR"/>
        </w:rPr>
        <w:t xml:space="preserve"> </w:t>
      </w:r>
      <w:r w:rsidRPr="00A205A2">
        <w:rPr>
          <w:sz w:val="18"/>
          <w:szCs w:val="18"/>
          <w:lang w:val="el-GR"/>
        </w:rPr>
        <w:t>Η Microsoft ενδέχεται να χρησιμοποιήσει τις πληροφορίες υπολογιστή, τις πληροφορίες επιταχυντή, τις πληροφορίες προτάσεων αναζήτησης, τις αναφορές σφαλμάτων,τις αναφορές λογισμικού κακόβουλης λειτουργίας και τις αναφορές φιλτραρίσματος διευθύνσεων URL, για τη βελτίωση του λογισμικού και των υπηρεσιών της.</w:t>
      </w:r>
      <w:r w:rsidR="00007B6B" w:rsidRPr="0060121E">
        <w:rPr>
          <w:sz w:val="18"/>
          <w:szCs w:val="18"/>
          <w:lang w:val="el-GR"/>
        </w:rPr>
        <w:t xml:space="preserve"> </w:t>
      </w:r>
      <w:r w:rsidRPr="00A205A2">
        <w:rPr>
          <w:sz w:val="18"/>
          <w:szCs w:val="18"/>
          <w:lang w:val="el-GR"/>
        </w:rPr>
        <w:t>Ενδέχεται, επίσης, να μοιραστεί αυτές τις πληροφορίες με τρίτους, για παράδειγμα με προμηθευτές υλικού και λογισμικού.</w:t>
      </w:r>
      <w:r w:rsidR="00007B6B" w:rsidRPr="0060121E">
        <w:rPr>
          <w:sz w:val="18"/>
          <w:szCs w:val="18"/>
          <w:lang w:val="el-GR"/>
        </w:rPr>
        <w:t xml:space="preserve"> </w:t>
      </w:r>
      <w:r w:rsidRPr="00A205A2">
        <w:rPr>
          <w:sz w:val="18"/>
          <w:szCs w:val="18"/>
          <w:lang w:val="el-GR"/>
        </w:rPr>
        <w:t>Οι τρίτοι ενδέχεται να χρησιμοποιήσουν τις πληροφορίες για να βελτιώσουν τον τρόπο εκτέλεσης των προϊόντων τους με λογισμικό της Microsoft.</w:t>
      </w:r>
    </w:p>
    <w:p w:rsidR="00A66A01" w:rsidRPr="0060121E" w:rsidRDefault="00A66A01" w:rsidP="00DD12B5">
      <w:pPr>
        <w:pStyle w:val="PURHeading2"/>
        <w:rPr>
          <w:lang w:val="el-GR"/>
        </w:rPr>
      </w:pPr>
      <w:r>
        <w:rPr>
          <w:lang w:val="el-GR"/>
        </w:rPr>
        <w:t>Συγκατάθεση για μεταβίβαση δεδομένων</w:t>
      </w:r>
    </w:p>
    <w:p w:rsidR="00A66A01" w:rsidRPr="0060121E" w:rsidRDefault="00A66A01" w:rsidP="00DD12B5">
      <w:pPr>
        <w:pStyle w:val="PURBody-Indented"/>
        <w:rPr>
          <w:sz w:val="18"/>
          <w:szCs w:val="18"/>
          <w:lang w:val="el-GR"/>
        </w:rPr>
      </w:pPr>
      <w:r w:rsidRPr="00A205A2">
        <w:rPr>
          <w:sz w:val="18"/>
          <w:szCs w:val="18"/>
          <w:lang w:val="el-GR"/>
        </w:rPr>
        <w:t>Εφόσον χρησιμοποιείτε αυτές τις δυνατότητες, δίνετε τη συγκατάθεσή σας για τη μεταβίβαση των πληροφοριών υπολογιστή,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εκτελείτε το λογισμικό.</w:t>
      </w:r>
      <w:r w:rsidRPr="0060121E">
        <w:rPr>
          <w:sz w:val="18"/>
          <w:szCs w:val="18"/>
          <w:lang w:val="el-GR"/>
        </w:rPr>
        <w:t xml:space="preserve"> </w:t>
      </w:r>
    </w:p>
    <w:p w:rsidR="00A66A01" w:rsidRPr="0060121E" w:rsidRDefault="00A66A01" w:rsidP="00DD12B5">
      <w:pPr>
        <w:pStyle w:val="PURHeading1"/>
        <w:rPr>
          <w:lang w:val="el-GR"/>
        </w:rPr>
      </w:pPr>
      <w:r>
        <w:rPr>
          <w:noProof w:val="0"/>
          <w:lang w:val="el-GR"/>
        </w:rPr>
        <w:t>ΚΟΙΝΟΠΟΙΗΣΗ ΣΧΕΤΙΚΑ ΜΕ ΤΟ ΠΡΟΤΥΠΟ ΕΙΚΟΝΑΣ H.264/AVC, ΤΟ ΠΡΟΤΥΠΟ ΒΙΝΤΕΟ VC-1, ΤΟ ΠΡΟΤΥΠΟ ΕΙΚΟΝΑΣ MPEG-4 ΚΑΙ ΤΟ ΠΡΟΤΥΠΟ ΒΙΝΤΕΟ MPEG-2</w:t>
      </w:r>
    </w:p>
    <w:p w:rsidR="00A66A01" w:rsidRPr="0060121E" w:rsidRDefault="00A66A01" w:rsidP="00DD12B5">
      <w:pPr>
        <w:pStyle w:val="PURBody-Indented"/>
        <w:rPr>
          <w:sz w:val="18"/>
          <w:szCs w:val="18"/>
          <w:lang w:val="el-GR"/>
        </w:rPr>
      </w:pPr>
      <w:r w:rsidRPr="00A205A2">
        <w:rPr>
          <w:sz w:val="18"/>
          <w:szCs w:val="18"/>
          <w:lang w:val="el-GR"/>
        </w:rPr>
        <w:t>Αυτό το λογισμικό ενδέχεται να περιλαμβάνει τεχνολογία συμπίεσης εικόνας H.264/AVC, VC-1, MPEG-4 Part 2 και MPEG-2.</w:t>
      </w:r>
      <w:r w:rsidRPr="0060121E">
        <w:rPr>
          <w:sz w:val="18"/>
          <w:szCs w:val="18"/>
          <w:lang w:val="el-GR"/>
        </w:rPr>
        <w:t xml:space="preserve"> </w:t>
      </w:r>
      <w:r w:rsidRPr="00A205A2">
        <w:rPr>
          <w:sz w:val="18"/>
          <w:szCs w:val="18"/>
          <w:lang w:val="el-GR"/>
        </w:rPr>
        <w:t>Η MPEG LA, L.L.C. απαιτεί τη διατύπωση της εξής κοινοποίησης:</w:t>
      </w:r>
    </w:p>
    <w:p w:rsidR="00A66A01" w:rsidRPr="0060121E" w:rsidRDefault="00A66A01" w:rsidP="005B4657">
      <w:pPr>
        <w:pStyle w:val="PURBody-Indented"/>
        <w:rPr>
          <w:sz w:val="18"/>
          <w:szCs w:val="18"/>
          <w:lang w:val="el-GR"/>
        </w:rPr>
      </w:pPr>
      <w:r w:rsidRPr="0060121E">
        <w:rPr>
          <w:sz w:val="18"/>
          <w:szCs w:val="18"/>
          <w:lang w:val="el-GR"/>
        </w:rPr>
        <w:t>Η ΑΔΕΙΑ ΧΡΗΣΗΣ ΓΙΑ ΑΥΤΟ ΤΟ ΠΡΟΪΟΝ ΠΑΡΕΧΕΤΑΙ ΣΥΜΦΩΝΑ ΜΕ ΤΙΣ ΑΔΕΙΕΣ ΧΡΗΣΗΣ ΤΟΥ ΧΑΡΤΟΦΥΛΑΚΙΟΥ ΔΙΠΛΩΜΑΤΩΝ ΕΥΡΕΣΙΤΕΧΝΙΑΣ AVC, VC-1, ΠΡΟΤΥΠΟΥ ΕΙΚΟΝΑΣ MPEG-4 PART 2 ΚΑΙ ΠΡΟΤΥΠΟΥ ΒΙΝΤΕΟ MPEG-2, ΓΙΑ ΠΡΟΣΩΠΙΚΗ ΚΑΙ ΜΗ ΕΜΠΟΡΙΚΗ ΧΡΗΣΗ ΑΠΟ ΕΝΑΝ ΚΑΤΑΝΑΛΩΤΗ ΜΕ ΣΚΟΠΟ (i) ΤΗΝ ΚΩΔΙΚΟΠΟΙΗΣΗ ΒΙΝΤΕΟ ΣΥΜΦΩΝΑ ΜΕ ΤΑ ΠΑΡΑΠΑΝΩ (</w:t>
      </w:r>
      <w:r w:rsidR="00F64188" w:rsidRPr="0060121E">
        <w:rPr>
          <w:sz w:val="18"/>
          <w:szCs w:val="18"/>
          <w:lang w:val="el-GR"/>
        </w:rPr>
        <w:t>«</w:t>
      </w:r>
      <w:r w:rsidRPr="0060121E">
        <w:rPr>
          <w:sz w:val="18"/>
          <w:szCs w:val="18"/>
          <w:lang w:val="el-GR"/>
        </w:rPr>
        <w:t>ΠΡΟΤΥΠΑ ΒΙΝΤΕΟ</w:t>
      </w:r>
      <w:r w:rsidR="00C43767" w:rsidRPr="0060121E">
        <w:rPr>
          <w:sz w:val="18"/>
          <w:szCs w:val="18"/>
          <w:lang w:val="el-GR"/>
        </w:rPr>
        <w:t>»</w:t>
      </w:r>
      <w:r w:rsidRPr="0060121E">
        <w:rPr>
          <w:sz w:val="18"/>
          <w:szCs w:val="18"/>
          <w:lang w:val="el-GR"/>
        </w:rPr>
        <w:t>) Ή/ΚΑΙ (ii) ΤΗΝ ΑΠΟΚΩΔΙΚΟΠΟΙΗΣΗ ΒΙΝΤΕΟ AVC, VC-1, MPEG-4 PART 2 Ή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w:t>
      </w:r>
      <w:r w:rsidR="00007B6B" w:rsidRPr="0060121E">
        <w:rPr>
          <w:sz w:val="18"/>
          <w:szCs w:val="18"/>
          <w:lang w:val="el-GR"/>
        </w:rPr>
        <w:t xml:space="preserve"> </w:t>
      </w:r>
      <w:r w:rsidRPr="0060121E">
        <w:rPr>
          <w:sz w:val="18"/>
          <w:szCs w:val="18"/>
          <w:lang w:val="el-GR"/>
        </w:rPr>
        <w:t xml:space="preserve">ΔΕΝ ΠΑΡΑΧΩΡΕΙΤΑΙ ΚΑΜΙΑ ΑΔΕΙΑ, ΡΗΤΗ Ή ΣΙΩΠΗΡΗ, ΓΙΑ ΑΛΛΗ ΧΡΗΣΗ. ΟΠΟΙΑΔΗΠΟΤΕ ΧΡΗΣΗ ΑΥΤΟΥ ΤΟΥ ΠΡΟΪΟΝΤΟΣ ΕΚΤΟΣ ΑΠΟ ΠΡΟΣΩΠΙΚΗ ΧΡΗΣΗ ΠΟΥ ΣΥΜΜΟΡΦΩΝΕΤΑΙ ΜΕ ΤΟ ΠΡΟΤΥΠΟ MPEG-2 ΓΙΑ ΤΗΝ ΚΩΔΙΚΟΠΟΙΗΣΗ ΠΛΗΡΟΦΟΡΙΩΝ ΒΙΝΤΕΟ, ΓΙΑ ΣΥΣΚΕΥΑΣΜΕΝΑ ΑΠΟΘΗΚΕΥΤΙΚΑ ΜΕΣΑ, ΑΠΑΓΟΡΕΥΕΤΑΙ ΧΩΡΙΣ ΑΔΕΙΑ ΧΡΗΣΗΣ ΑΠΟ ΤΗ MPEG LA. ΜΠΟΡΕΙΤΕ ΝΑ ΛΑΒΕΤΕ ΠΡΟΣΘΕΤΕΣ ΠΛΗΡΟΦΟΡΙΕΣ ΑΠΌ ΤΗ MPEG LA, L.L.C. </w:t>
      </w:r>
      <w:r w:rsidR="005B4657" w:rsidRPr="0060121E">
        <w:rPr>
          <w:sz w:val="18"/>
          <w:szCs w:val="18"/>
          <w:lang w:val="el-GR"/>
        </w:rPr>
        <w:t xml:space="preserve">ΑΝΑΤΡΕΞΤΕ ΣΤΗΝ ΤΟΠΟΘΕΣΙΑ </w:t>
      </w:r>
      <w:hyperlink r:id="rId14">
        <w:r w:rsidR="005B4657" w:rsidRPr="0060121E">
          <w:rPr>
            <w:color w:val="00467F"/>
            <w:sz w:val="18"/>
            <w:szCs w:val="18"/>
            <w:u w:val="single"/>
            <w:lang w:val="el-GR"/>
          </w:rPr>
          <w:t>http://www.mpegla.com/index1.cfm</w:t>
        </w:r>
      </w:hyperlink>
      <w:r w:rsidR="005B4657" w:rsidRPr="0060121E">
        <w:rPr>
          <w:sz w:val="18"/>
          <w:szCs w:val="18"/>
          <w:lang w:val="el-GR"/>
        </w:rPr>
        <w:t>.</w:t>
      </w:r>
    </w:p>
    <w:p w:rsidR="00A66A01" w:rsidRPr="0060121E" w:rsidRDefault="00A66A01" w:rsidP="00DD12B5">
      <w:pPr>
        <w:pStyle w:val="PURBody-Indented"/>
        <w:rPr>
          <w:lang w:val="el-GR"/>
        </w:rPr>
      </w:pPr>
      <w:r>
        <w:rPr>
          <w:lang w:val="el-GR"/>
        </w:rP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rsidR="00A66A01" w:rsidRPr="0060121E" w:rsidRDefault="00A66A01" w:rsidP="00DD12B5">
      <w:pPr>
        <w:pStyle w:val="PURHeading1"/>
        <w:rPr>
          <w:lang w:val="el-GR"/>
        </w:rPr>
      </w:pPr>
      <w:r>
        <w:rPr>
          <w:noProof w:val="0"/>
          <w:lang w:val="el-GR"/>
        </w:rPr>
        <w:t>ΠΙΘΑΝΩΣ ΑΝΕΠΙΘΥΜΗΤΟ ΛΟΓΙΣΜΙΚΟ (Κοινοποιηση I)</w:t>
      </w:r>
    </w:p>
    <w:p w:rsidR="00A66A01" w:rsidRPr="0060121E" w:rsidRDefault="00A66A01" w:rsidP="001C46AE">
      <w:pPr>
        <w:pStyle w:val="PURBody-Indented"/>
        <w:rPr>
          <w:sz w:val="18"/>
          <w:szCs w:val="18"/>
          <w:lang w:val="el-GR"/>
        </w:rPr>
      </w:pPr>
      <w:r w:rsidRPr="00A205A2">
        <w:rPr>
          <w:sz w:val="18"/>
          <w:szCs w:val="18"/>
          <w:lang w:val="el-GR"/>
        </w:rPr>
        <w:t xml:space="preserve">Εάν το Windows Defender είναι ενεργοποιημένο, θα πραγματοποιήσει αναζήτηση στον υπολογιστή σας για </w:t>
      </w:r>
      <w:r w:rsidR="00F64188" w:rsidRPr="0060121E">
        <w:rPr>
          <w:sz w:val="18"/>
          <w:szCs w:val="18"/>
          <w:lang w:val="el-GR"/>
        </w:rPr>
        <w:t>«</w:t>
      </w:r>
      <w:r w:rsidRPr="00A205A2">
        <w:rPr>
          <w:sz w:val="18"/>
          <w:szCs w:val="18"/>
          <w:lang w:val="el-GR"/>
        </w:rPr>
        <w:t>λογισμικό spyware</w:t>
      </w:r>
      <w:r w:rsidR="00C43767" w:rsidRPr="0060121E">
        <w:rPr>
          <w:sz w:val="18"/>
          <w:szCs w:val="18"/>
          <w:lang w:val="el-GR"/>
        </w:rPr>
        <w:t>»</w:t>
      </w:r>
      <w:r w:rsidRPr="00A205A2">
        <w:rPr>
          <w:sz w:val="18"/>
          <w:szCs w:val="18"/>
          <w:lang w:val="el-GR"/>
        </w:rPr>
        <w:t xml:space="preserve">, </w:t>
      </w:r>
      <w:r w:rsidR="00F64188" w:rsidRPr="0060121E">
        <w:rPr>
          <w:sz w:val="18"/>
          <w:szCs w:val="18"/>
          <w:lang w:val="el-GR"/>
        </w:rPr>
        <w:t>«</w:t>
      </w:r>
      <w:r w:rsidRPr="00A205A2">
        <w:rPr>
          <w:sz w:val="18"/>
          <w:szCs w:val="18"/>
          <w:lang w:val="el-GR"/>
        </w:rPr>
        <w:t>λογισμικό ανεπιθύμητων διαφημίσεων</w:t>
      </w:r>
      <w:r w:rsidR="00C43767" w:rsidRPr="0060121E">
        <w:rPr>
          <w:sz w:val="18"/>
          <w:szCs w:val="18"/>
          <w:lang w:val="el-GR"/>
        </w:rPr>
        <w:t>»</w:t>
      </w:r>
      <w:r w:rsidRPr="00A205A2">
        <w:rPr>
          <w:sz w:val="18"/>
          <w:szCs w:val="18"/>
          <w:lang w:val="el-GR"/>
        </w:rPr>
        <w:t xml:space="preserve"> και άλλο πιθανώς ανεπιθύμητο λογισμικό.</w:t>
      </w:r>
      <w:r w:rsidR="00007B6B" w:rsidRPr="0060121E">
        <w:rPr>
          <w:sz w:val="18"/>
          <w:szCs w:val="18"/>
          <w:lang w:val="el-GR"/>
        </w:rPr>
        <w:t xml:space="preserve"> </w:t>
      </w:r>
      <w:r w:rsidRPr="00A205A2">
        <w:rPr>
          <w:sz w:val="18"/>
          <w:szCs w:val="18"/>
          <w:lang w:val="el-GR"/>
        </w:rPr>
        <w:t>Εάν το λογισμικό εντοπίσει πιθανώς ανεπιθύμητο λογισμικό, θα σας ρωτήσει εάν θέλετε να το παραβλέψετε, να το απενεργοποιήσετε (καραντίνα) ή να το καταργήσετε.</w:t>
      </w:r>
      <w:r w:rsidR="00007B6B" w:rsidRPr="0060121E">
        <w:rPr>
          <w:sz w:val="18"/>
          <w:szCs w:val="18"/>
          <w:lang w:val="el-GR"/>
        </w:rPr>
        <w:t xml:space="preserve"> </w:t>
      </w:r>
      <w:r w:rsidRPr="00A205A2">
        <w:rPr>
          <w:sz w:val="18"/>
          <w:szCs w:val="18"/>
          <w:lang w:val="el-GR"/>
        </w:rPr>
        <w:t>Τυχόν πιθανώς ανεπιθύμητο λογισμικό που χαρακτηρίζεται ως «πολύ</w:t>
      </w:r>
      <w:r w:rsidR="00C43767" w:rsidRPr="0060121E">
        <w:rPr>
          <w:sz w:val="18"/>
          <w:szCs w:val="18"/>
          <w:lang w:val="el-GR"/>
        </w:rPr>
        <w:t>»</w:t>
      </w:r>
      <w:r w:rsidRPr="00A205A2">
        <w:rPr>
          <w:sz w:val="18"/>
          <w:szCs w:val="18"/>
          <w:lang w:val="el-GR"/>
        </w:rPr>
        <w:t xml:space="preserve"> ή </w:t>
      </w:r>
      <w:r w:rsidR="00F64188" w:rsidRPr="0060121E">
        <w:rPr>
          <w:sz w:val="18"/>
          <w:szCs w:val="18"/>
          <w:lang w:val="el-GR"/>
        </w:rPr>
        <w:t>«</w:t>
      </w:r>
      <w:r w:rsidRPr="00A205A2">
        <w:rPr>
          <w:sz w:val="18"/>
          <w:szCs w:val="18"/>
          <w:lang w:val="el-GR"/>
        </w:rPr>
        <w:t>πάρα πολύ</w:t>
      </w:r>
      <w:r w:rsidR="00C43767" w:rsidRPr="0060121E">
        <w:rPr>
          <w:sz w:val="18"/>
          <w:szCs w:val="18"/>
          <w:lang w:val="el-GR"/>
        </w:rPr>
        <w:t>»</w:t>
      </w:r>
      <w:r w:rsidRPr="00A205A2">
        <w:rPr>
          <w:sz w:val="18"/>
          <w:szCs w:val="18"/>
          <w:lang w:val="el-GR"/>
        </w:rPr>
        <w:t xml:space="preserve"> ανεπιθύμητο θα καταργείται μετά την ανίχνευση, εκτός εάν θελήσετε να αλλάξετε την προεπιλεγμένη ρύθμιση.</w:t>
      </w:r>
      <w:r w:rsidR="00007B6B" w:rsidRPr="0060121E">
        <w:rPr>
          <w:sz w:val="18"/>
          <w:szCs w:val="18"/>
          <w:lang w:val="el-GR"/>
        </w:rPr>
        <w:t xml:space="preserve"> </w:t>
      </w:r>
      <w:r w:rsidRPr="00A205A2">
        <w:rPr>
          <w:sz w:val="18"/>
          <w:szCs w:val="18"/>
          <w:lang w:val="el-GR"/>
        </w:rPr>
        <w:t>Η</w:t>
      </w:r>
      <w:r w:rsidR="001C46AE">
        <w:rPr>
          <w:sz w:val="18"/>
          <w:szCs w:val="18"/>
        </w:rPr>
        <w:t> </w:t>
      </w:r>
      <w:r w:rsidRPr="00A205A2">
        <w:rPr>
          <w:sz w:val="18"/>
          <w:szCs w:val="18"/>
          <w:lang w:val="el-GR"/>
        </w:rPr>
        <w:t>κατάργηση ή απενεργοποίηση πιθανώς ανεπιθύμητου λογισμικού μπορεί να έχει ως αποτέλεσμα τη διακοπή λειτουργίας άλλου λογισμικού στον υπολογιστή σας ή να παραβιάσετε μια άδεια χρήσης άλλου λογισμικού στον υπολογιστή σας.</w:t>
      </w:r>
    </w:p>
    <w:p w:rsidR="00A66A01" w:rsidRPr="0060121E" w:rsidRDefault="00A66A01" w:rsidP="00DD12B5">
      <w:pPr>
        <w:pStyle w:val="PURBody-Indented"/>
        <w:rPr>
          <w:rFonts w:cs="Arial"/>
          <w:sz w:val="18"/>
          <w:szCs w:val="18"/>
          <w:lang w:val="el-GR"/>
        </w:rPr>
      </w:pPr>
      <w:r w:rsidRPr="0060121E">
        <w:rPr>
          <w:rFonts w:cs="Arial"/>
          <w:sz w:val="18"/>
          <w:szCs w:val="18"/>
          <w:lang w:val="el-GR"/>
        </w:rPr>
        <w:t>Με τη χρήση αυτού του λογισμικού, είναι πιθανό να καταργήσετε ή να απενεργοποιήσετε λογισμικό που δεν είναι πιθανώς ανεπιθύμητο λογισμικό.</w:t>
      </w:r>
    </w:p>
    <w:sectPr w:rsidR="00A66A01" w:rsidRPr="0060121E" w:rsidSect="006B0AC7">
      <w:footerReference w:type="default" r:id="rId15"/>
      <w:headerReference w:type="first" r:id="rId16"/>
      <w:footerReference w:type="first" r:id="rId17"/>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11D0" w:rsidRDefault="00E311D0" w:rsidP="007B391F">
      <w:pPr>
        <w:spacing w:before="0"/>
      </w:pPr>
      <w:r>
        <w:separator/>
      </w:r>
    </w:p>
  </w:endnote>
  <w:endnote w:type="continuationSeparator" w:id="0">
    <w:p w:rsidR="00E311D0" w:rsidRDefault="00E311D0" w:rsidP="007B391F">
      <w:pPr>
        <w:spacing w:before="0"/>
      </w:pPr>
      <w:r>
        <w:continuationSeparator/>
      </w:r>
    </w:p>
  </w:endnote>
  <w:endnote w:type="continuationNotice" w:id="1">
    <w:p w:rsidR="00E311D0" w:rsidRDefault="00E311D0">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angal">
    <w:panose1 w:val="02040503050203030202"/>
    <w:charset w:val="01"/>
    <w:family w:val="roman"/>
    <w:notTrueType/>
    <w:pitch w:val="variable"/>
    <w:sig w:usb0="00002000" w:usb1="00000000" w:usb2="00000000" w:usb3="00000000" w:csb0="00000000"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A66A01" w:rsidRPr="005F6C64" w:rsidTr="00EE1348">
      <w:trPr>
        <w:jc w:val="center"/>
      </w:trPr>
      <w:tc>
        <w:tcPr>
          <w:tcW w:w="7472" w:type="dxa"/>
        </w:tcPr>
        <w:p w:rsidR="00A66A01" w:rsidRPr="0007788C" w:rsidRDefault="00A66A01" w:rsidP="00BF2E4F">
          <w:pPr>
            <w:pStyle w:val="PURBody"/>
            <w:rPr>
              <w:rStyle w:val="LogoportDoNotTranslate"/>
              <w:rFonts w:ascii="Arial" w:hAnsi="Arial" w:cs="Arial"/>
              <w:color w:val="auto"/>
              <w:sz w:val="16"/>
              <w:lang w:eastAsia="en-US"/>
            </w:rPr>
          </w:pPr>
          <w:r w:rsidRPr="0007788C">
            <w:rPr>
              <w:rStyle w:val="LogoportDoNotTranslate"/>
              <w:rFonts w:ascii="Arial" w:hAnsi="Arial" w:cs="Arial"/>
              <w:color w:val="auto"/>
              <w:sz w:val="16"/>
              <w:lang w:eastAsia="en-US"/>
            </w:rPr>
            <w:t xml:space="preserve">Windows Azure Service Terms (Worldwide </w:t>
          </w:r>
          <w:r w:rsidR="0007788C" w:rsidRPr="0007788C">
            <w:rPr>
              <w:rStyle w:val="LogoportDoNotTranslate"/>
              <w:rFonts w:ascii="Arial" w:hAnsi="Arial" w:cs="Arial"/>
              <w:color w:val="auto"/>
              <w:sz w:val="16"/>
              <w:lang w:eastAsia="en-US"/>
            </w:rPr>
            <w:t>Greek</w:t>
          </w:r>
          <w:r w:rsidR="00D97CD3">
            <w:rPr>
              <w:rStyle w:val="LogoportDoNotTranslate"/>
              <w:rFonts w:ascii="Arial" w:hAnsi="Arial" w:cs="Arial"/>
              <w:color w:val="auto"/>
              <w:sz w:val="16"/>
              <w:lang w:eastAsia="en-US"/>
            </w:rPr>
            <w:t>,</w:t>
          </w:r>
          <w:r w:rsidRPr="0007788C">
            <w:rPr>
              <w:rStyle w:val="LogoportDoNotTranslate"/>
              <w:rFonts w:ascii="Arial" w:hAnsi="Arial" w:cs="Arial"/>
              <w:color w:val="auto"/>
              <w:sz w:val="16"/>
              <w:lang w:eastAsia="en-US"/>
            </w:rPr>
            <w:t xml:space="preserve"> April 2014)</w:t>
          </w:r>
        </w:p>
      </w:tc>
      <w:tc>
        <w:tcPr>
          <w:tcW w:w="2248" w:type="dxa"/>
        </w:tcPr>
        <w:p w:rsidR="00A66A01" w:rsidRPr="00BB1C12" w:rsidRDefault="005365C6" w:rsidP="00485CEC">
          <w:pPr>
            <w:pStyle w:val="PURBody"/>
            <w:jc w:val="right"/>
            <w:rPr>
              <w:rStyle w:val="LogoportDoNotTranslate"/>
              <w:rFonts w:ascii="Arial" w:hAnsi="Arial" w:cs="Arial"/>
              <w:sz w:val="16"/>
              <w:lang w:eastAsia="en-US"/>
            </w:rPr>
          </w:pPr>
          <w:r w:rsidRPr="0007788C">
            <w:rPr>
              <w:rStyle w:val="LogoportDoNotTranslate"/>
              <w:rFonts w:ascii="Arial" w:hAnsi="Arial" w:cs="Arial"/>
              <w:color w:val="auto"/>
              <w:sz w:val="16"/>
              <w:lang w:eastAsia="en-US"/>
            </w:rPr>
            <w:fldChar w:fldCharType="begin"/>
          </w:r>
          <w:r w:rsidR="00A66A01" w:rsidRPr="0007788C">
            <w:rPr>
              <w:rStyle w:val="LogoportDoNotTranslate"/>
              <w:rFonts w:ascii="Arial" w:hAnsi="Arial" w:cs="Arial"/>
              <w:color w:val="auto"/>
              <w:sz w:val="16"/>
              <w:lang w:eastAsia="en-US"/>
            </w:rPr>
            <w:instrText xml:space="preserve"> PAGE \* MERGEFORMAT </w:instrText>
          </w:r>
          <w:r w:rsidRPr="0007788C">
            <w:rPr>
              <w:rStyle w:val="LogoportDoNotTranslate"/>
              <w:rFonts w:ascii="Arial" w:hAnsi="Arial" w:cs="Arial"/>
              <w:color w:val="auto"/>
              <w:sz w:val="16"/>
              <w:lang w:eastAsia="en-US"/>
            </w:rPr>
            <w:fldChar w:fldCharType="separate"/>
          </w:r>
          <w:r w:rsidR="00B047AD">
            <w:rPr>
              <w:rStyle w:val="LogoportDoNotTranslate"/>
              <w:rFonts w:ascii="Arial" w:hAnsi="Arial" w:cs="Arial"/>
              <w:noProof/>
              <w:color w:val="auto"/>
              <w:sz w:val="16"/>
              <w:lang w:eastAsia="en-US"/>
            </w:rPr>
            <w:t>3</w:t>
          </w:r>
          <w:r w:rsidRPr="0007788C">
            <w:rPr>
              <w:rStyle w:val="LogoportDoNotTranslate"/>
              <w:rFonts w:ascii="Arial" w:hAnsi="Arial" w:cs="Arial"/>
              <w:color w:val="auto"/>
              <w:sz w:val="16"/>
              <w:lang w:eastAsia="en-US"/>
            </w:rPr>
            <w:fldChar w:fldCharType="end"/>
          </w:r>
        </w:p>
      </w:tc>
    </w:tr>
  </w:tbl>
  <w:p w:rsidR="00A66A01" w:rsidRPr="00CB457E" w:rsidRDefault="00A66A01">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A66A01" w:rsidRPr="005F6C64" w:rsidTr="00EE1348">
      <w:trPr>
        <w:jc w:val="center"/>
      </w:trPr>
      <w:tc>
        <w:tcPr>
          <w:tcW w:w="10500" w:type="dxa"/>
        </w:tcPr>
        <w:p w:rsidR="00A66A01" w:rsidRPr="0007788C" w:rsidRDefault="00A66A01" w:rsidP="00BF2E4F">
          <w:pPr>
            <w:pStyle w:val="PURBody"/>
            <w:rPr>
              <w:rStyle w:val="LogoportDoNotTranslate"/>
              <w:rFonts w:ascii="Arial" w:hAnsi="Arial" w:cs="Arial"/>
              <w:color w:val="auto"/>
              <w:sz w:val="16"/>
              <w:lang w:eastAsia="en-US"/>
            </w:rPr>
          </w:pPr>
          <w:r w:rsidRPr="0007788C">
            <w:rPr>
              <w:rStyle w:val="LogoportDoNotTranslate"/>
              <w:rFonts w:ascii="Arial" w:hAnsi="Arial" w:cs="Arial"/>
              <w:color w:val="auto"/>
              <w:sz w:val="16"/>
              <w:lang w:eastAsia="en-US"/>
            </w:rPr>
            <w:t xml:space="preserve">Windows Azure Service Terms (Worldwide </w:t>
          </w:r>
          <w:r w:rsidR="0007788C" w:rsidRPr="0007788C">
            <w:rPr>
              <w:rStyle w:val="LogoportDoNotTranslate"/>
              <w:rFonts w:ascii="Arial" w:hAnsi="Arial" w:cs="Arial"/>
              <w:color w:val="auto"/>
              <w:sz w:val="16"/>
              <w:lang w:eastAsia="en-US"/>
            </w:rPr>
            <w:t>Greek</w:t>
          </w:r>
          <w:r w:rsidRPr="0007788C">
            <w:rPr>
              <w:rStyle w:val="LogoportDoNotTranslate"/>
              <w:rFonts w:ascii="Arial" w:hAnsi="Arial" w:cs="Arial"/>
              <w:color w:val="auto"/>
              <w:sz w:val="16"/>
              <w:lang w:eastAsia="en-US"/>
            </w:rPr>
            <w:t>, April 2014)</w:t>
          </w:r>
        </w:p>
      </w:tc>
      <w:tc>
        <w:tcPr>
          <w:tcW w:w="3160" w:type="dxa"/>
        </w:tcPr>
        <w:p w:rsidR="00A66A01" w:rsidRPr="00BB1C12" w:rsidRDefault="005365C6" w:rsidP="004F03E1">
          <w:pPr>
            <w:pStyle w:val="PURBody"/>
            <w:jc w:val="right"/>
            <w:rPr>
              <w:rStyle w:val="LogoportDoNotTranslate"/>
              <w:rFonts w:ascii="Arial" w:hAnsi="Arial" w:cs="Arial"/>
              <w:sz w:val="16"/>
              <w:lang w:eastAsia="en-US"/>
            </w:rPr>
          </w:pPr>
          <w:r w:rsidRPr="0007788C">
            <w:rPr>
              <w:rStyle w:val="LogoportDoNotTranslate"/>
              <w:rFonts w:ascii="Arial" w:hAnsi="Arial" w:cs="Arial"/>
              <w:color w:val="auto"/>
              <w:sz w:val="16"/>
              <w:lang w:eastAsia="en-US"/>
            </w:rPr>
            <w:fldChar w:fldCharType="begin"/>
          </w:r>
          <w:r w:rsidR="00A66A01" w:rsidRPr="0007788C">
            <w:rPr>
              <w:rStyle w:val="LogoportDoNotTranslate"/>
              <w:rFonts w:ascii="Arial" w:hAnsi="Arial" w:cs="Arial"/>
              <w:color w:val="auto"/>
              <w:sz w:val="16"/>
              <w:lang w:eastAsia="en-US"/>
            </w:rPr>
            <w:instrText xml:space="preserve"> PAGE \* MERGEFORMAT </w:instrText>
          </w:r>
          <w:r w:rsidRPr="0007788C">
            <w:rPr>
              <w:rStyle w:val="LogoportDoNotTranslate"/>
              <w:rFonts w:ascii="Arial" w:hAnsi="Arial" w:cs="Arial"/>
              <w:color w:val="auto"/>
              <w:sz w:val="16"/>
              <w:lang w:eastAsia="en-US"/>
            </w:rPr>
            <w:fldChar w:fldCharType="separate"/>
          </w:r>
          <w:r w:rsidR="00B047AD">
            <w:rPr>
              <w:rStyle w:val="LogoportDoNotTranslate"/>
              <w:rFonts w:ascii="Arial" w:hAnsi="Arial" w:cs="Arial"/>
              <w:noProof/>
              <w:color w:val="auto"/>
              <w:sz w:val="16"/>
              <w:lang w:eastAsia="en-US"/>
            </w:rPr>
            <w:t>1</w:t>
          </w:r>
          <w:r w:rsidRPr="0007788C">
            <w:rPr>
              <w:rStyle w:val="LogoportDoNotTranslate"/>
              <w:rFonts w:ascii="Arial" w:hAnsi="Arial" w:cs="Arial"/>
              <w:color w:val="auto"/>
              <w:sz w:val="16"/>
              <w:lang w:eastAsia="en-US"/>
            </w:rPr>
            <w:fldChar w:fldCharType="end"/>
          </w:r>
        </w:p>
      </w:tc>
    </w:tr>
  </w:tbl>
  <w:p w:rsidR="00A66A01" w:rsidRPr="00C951ED" w:rsidRDefault="00A66A01">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11D0" w:rsidRDefault="00E311D0" w:rsidP="007B391F">
      <w:pPr>
        <w:spacing w:before="0"/>
      </w:pPr>
      <w:r>
        <w:separator/>
      </w:r>
    </w:p>
  </w:footnote>
  <w:footnote w:type="continuationSeparator" w:id="0">
    <w:p w:rsidR="00E311D0" w:rsidRDefault="00E311D0" w:rsidP="007B391F">
      <w:pPr>
        <w:spacing w:before="0"/>
      </w:pPr>
      <w:r>
        <w:continuationSeparator/>
      </w:r>
    </w:p>
  </w:footnote>
  <w:footnote w:type="continuationNotice" w:id="1">
    <w:p w:rsidR="00E311D0" w:rsidRDefault="00E311D0">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7B6B" w:rsidRDefault="00B047AD" w:rsidP="00007B6B">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93968678"/>
    <w:lvl w:ilvl="0" w:tplc="45068DC6">
      <w:start w:val="1"/>
      <w:numFmt w:val="lowerLetter"/>
      <w:lvlText w:val="%1."/>
      <w:lvlJc w:val="left"/>
      <w:pPr>
        <w:ind w:left="990" w:hanging="360"/>
      </w:pPr>
      <w:rPr>
        <w:rFonts w:cs="Times New Roman"/>
        <w:sz w:val="18"/>
        <w:szCs w:val="18"/>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73DC35F4"/>
    <w:lvl w:ilvl="0" w:tplc="649AC676">
      <w:start w:val="1"/>
      <w:numFmt w:val="lowerRoman"/>
      <w:lvlText w:val="(%1)"/>
      <w:lvlJc w:val="left"/>
      <w:pPr>
        <w:ind w:left="1710" w:hanging="720"/>
      </w:pPr>
      <w:rPr>
        <w:rFonts w:cs="Times New Roman" w:hint="default"/>
        <w:sz w:val="18"/>
        <w:szCs w:val="18"/>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84K56DDkImpng2Z4gDP/RP+Sous51b8OvxIDOCBOfdgn9+pnIs53QudUZlvlGh0z88cn221/Nsh0ebTO6O5ABA==" w:salt="pEWYmQ+/KPnxuzXUxcytr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52DB"/>
    <w:rsid w:val="000065C3"/>
    <w:rsid w:val="00007B6B"/>
    <w:rsid w:val="00015213"/>
    <w:rsid w:val="000156C2"/>
    <w:rsid w:val="00015EB8"/>
    <w:rsid w:val="000164A9"/>
    <w:rsid w:val="0002423D"/>
    <w:rsid w:val="00031778"/>
    <w:rsid w:val="0003249C"/>
    <w:rsid w:val="00033631"/>
    <w:rsid w:val="00035228"/>
    <w:rsid w:val="0003723F"/>
    <w:rsid w:val="000409A9"/>
    <w:rsid w:val="000425F5"/>
    <w:rsid w:val="00044410"/>
    <w:rsid w:val="00044EC1"/>
    <w:rsid w:val="000475DC"/>
    <w:rsid w:val="00050067"/>
    <w:rsid w:val="000502C4"/>
    <w:rsid w:val="00054072"/>
    <w:rsid w:val="0005541D"/>
    <w:rsid w:val="0005728F"/>
    <w:rsid w:val="00060AD8"/>
    <w:rsid w:val="000647B1"/>
    <w:rsid w:val="000654CD"/>
    <w:rsid w:val="000664B6"/>
    <w:rsid w:val="00067716"/>
    <w:rsid w:val="00071FE4"/>
    <w:rsid w:val="000720F7"/>
    <w:rsid w:val="00075710"/>
    <w:rsid w:val="00076CB2"/>
    <w:rsid w:val="00076D14"/>
    <w:rsid w:val="00076FE2"/>
    <w:rsid w:val="00077499"/>
    <w:rsid w:val="0007788C"/>
    <w:rsid w:val="000816C7"/>
    <w:rsid w:val="00083F96"/>
    <w:rsid w:val="00094D59"/>
    <w:rsid w:val="00095DE5"/>
    <w:rsid w:val="0009610D"/>
    <w:rsid w:val="000A0E38"/>
    <w:rsid w:val="000A5FEE"/>
    <w:rsid w:val="000A7BAA"/>
    <w:rsid w:val="000B0706"/>
    <w:rsid w:val="000B0F12"/>
    <w:rsid w:val="000B1734"/>
    <w:rsid w:val="000B2A74"/>
    <w:rsid w:val="000C3248"/>
    <w:rsid w:val="000C3471"/>
    <w:rsid w:val="000C4446"/>
    <w:rsid w:val="000C4FF5"/>
    <w:rsid w:val="000C72BD"/>
    <w:rsid w:val="000D107D"/>
    <w:rsid w:val="000D2439"/>
    <w:rsid w:val="000D7429"/>
    <w:rsid w:val="000E0861"/>
    <w:rsid w:val="000E21DE"/>
    <w:rsid w:val="000E2AD5"/>
    <w:rsid w:val="000E4D31"/>
    <w:rsid w:val="000E505D"/>
    <w:rsid w:val="000E66D0"/>
    <w:rsid w:val="000F3982"/>
    <w:rsid w:val="00101C1C"/>
    <w:rsid w:val="001045BA"/>
    <w:rsid w:val="00104F5D"/>
    <w:rsid w:val="001051F4"/>
    <w:rsid w:val="00111FAF"/>
    <w:rsid w:val="0011528E"/>
    <w:rsid w:val="00116246"/>
    <w:rsid w:val="00121991"/>
    <w:rsid w:val="001244DF"/>
    <w:rsid w:val="00124745"/>
    <w:rsid w:val="00131B7E"/>
    <w:rsid w:val="00132E20"/>
    <w:rsid w:val="001357C6"/>
    <w:rsid w:val="0014171F"/>
    <w:rsid w:val="001444D3"/>
    <w:rsid w:val="001447F1"/>
    <w:rsid w:val="00150D0C"/>
    <w:rsid w:val="001513C4"/>
    <w:rsid w:val="00151522"/>
    <w:rsid w:val="00152408"/>
    <w:rsid w:val="00153A90"/>
    <w:rsid w:val="00157BB0"/>
    <w:rsid w:val="001623A9"/>
    <w:rsid w:val="001657CE"/>
    <w:rsid w:val="001715AF"/>
    <w:rsid w:val="00174B09"/>
    <w:rsid w:val="00175C14"/>
    <w:rsid w:val="001771AA"/>
    <w:rsid w:val="00177888"/>
    <w:rsid w:val="00181F2E"/>
    <w:rsid w:val="00186F2A"/>
    <w:rsid w:val="00187252"/>
    <w:rsid w:val="00191C32"/>
    <w:rsid w:val="00192D94"/>
    <w:rsid w:val="00193819"/>
    <w:rsid w:val="0019774C"/>
    <w:rsid w:val="001A001C"/>
    <w:rsid w:val="001A0DB1"/>
    <w:rsid w:val="001A2C12"/>
    <w:rsid w:val="001A48BE"/>
    <w:rsid w:val="001B05BF"/>
    <w:rsid w:val="001B0FC4"/>
    <w:rsid w:val="001B1520"/>
    <w:rsid w:val="001B23A8"/>
    <w:rsid w:val="001B353A"/>
    <w:rsid w:val="001B4713"/>
    <w:rsid w:val="001B494B"/>
    <w:rsid w:val="001B5AC5"/>
    <w:rsid w:val="001B6B2E"/>
    <w:rsid w:val="001C0C38"/>
    <w:rsid w:val="001C4617"/>
    <w:rsid w:val="001C46AE"/>
    <w:rsid w:val="001C4C32"/>
    <w:rsid w:val="001C7AFA"/>
    <w:rsid w:val="001D02C3"/>
    <w:rsid w:val="001D0B59"/>
    <w:rsid w:val="001D0CE5"/>
    <w:rsid w:val="001D362D"/>
    <w:rsid w:val="001D3F64"/>
    <w:rsid w:val="001D4FBD"/>
    <w:rsid w:val="001E0001"/>
    <w:rsid w:val="001E010A"/>
    <w:rsid w:val="001E1696"/>
    <w:rsid w:val="001E1D7C"/>
    <w:rsid w:val="001E2B29"/>
    <w:rsid w:val="001E2F92"/>
    <w:rsid w:val="001E4419"/>
    <w:rsid w:val="001E4802"/>
    <w:rsid w:val="001E6272"/>
    <w:rsid w:val="001E6389"/>
    <w:rsid w:val="001F1407"/>
    <w:rsid w:val="00200DEA"/>
    <w:rsid w:val="00205CD1"/>
    <w:rsid w:val="0020631D"/>
    <w:rsid w:val="002075AA"/>
    <w:rsid w:val="00211BA4"/>
    <w:rsid w:val="0021259C"/>
    <w:rsid w:val="0021367E"/>
    <w:rsid w:val="002141AF"/>
    <w:rsid w:val="00214E7E"/>
    <w:rsid w:val="00217050"/>
    <w:rsid w:val="0021745F"/>
    <w:rsid w:val="00220513"/>
    <w:rsid w:val="002206B0"/>
    <w:rsid w:val="00223004"/>
    <w:rsid w:val="00225552"/>
    <w:rsid w:val="00230781"/>
    <w:rsid w:val="00232CE7"/>
    <w:rsid w:val="002338DA"/>
    <w:rsid w:val="00234455"/>
    <w:rsid w:val="0023480D"/>
    <w:rsid w:val="00237EA3"/>
    <w:rsid w:val="00243B48"/>
    <w:rsid w:val="002518CE"/>
    <w:rsid w:val="00252923"/>
    <w:rsid w:val="002533FE"/>
    <w:rsid w:val="00255517"/>
    <w:rsid w:val="002557CF"/>
    <w:rsid w:val="002604F2"/>
    <w:rsid w:val="002642AC"/>
    <w:rsid w:val="002652D1"/>
    <w:rsid w:val="00265C72"/>
    <w:rsid w:val="0027259B"/>
    <w:rsid w:val="00273B2C"/>
    <w:rsid w:val="00274C94"/>
    <w:rsid w:val="002763F3"/>
    <w:rsid w:val="00276EB6"/>
    <w:rsid w:val="0028362D"/>
    <w:rsid w:val="00283E41"/>
    <w:rsid w:val="002844E2"/>
    <w:rsid w:val="00286CF8"/>
    <w:rsid w:val="00287049"/>
    <w:rsid w:val="0028790B"/>
    <w:rsid w:val="0029074C"/>
    <w:rsid w:val="00294CF6"/>
    <w:rsid w:val="002A1824"/>
    <w:rsid w:val="002A243E"/>
    <w:rsid w:val="002A2A3E"/>
    <w:rsid w:val="002A41D1"/>
    <w:rsid w:val="002A7D7D"/>
    <w:rsid w:val="002B00D1"/>
    <w:rsid w:val="002B039C"/>
    <w:rsid w:val="002B0B89"/>
    <w:rsid w:val="002B1ED1"/>
    <w:rsid w:val="002B5BED"/>
    <w:rsid w:val="002B5DE5"/>
    <w:rsid w:val="002C093E"/>
    <w:rsid w:val="002C1A2D"/>
    <w:rsid w:val="002C3892"/>
    <w:rsid w:val="002C3A88"/>
    <w:rsid w:val="002C3B98"/>
    <w:rsid w:val="002D0C58"/>
    <w:rsid w:val="002D2296"/>
    <w:rsid w:val="002D5861"/>
    <w:rsid w:val="002D59CD"/>
    <w:rsid w:val="002E4789"/>
    <w:rsid w:val="002E6321"/>
    <w:rsid w:val="002E6DAD"/>
    <w:rsid w:val="002E78DD"/>
    <w:rsid w:val="002E7A10"/>
    <w:rsid w:val="002E7D0E"/>
    <w:rsid w:val="002F07D1"/>
    <w:rsid w:val="00300AC6"/>
    <w:rsid w:val="00305173"/>
    <w:rsid w:val="00307180"/>
    <w:rsid w:val="00310548"/>
    <w:rsid w:val="003107D7"/>
    <w:rsid w:val="00316FFB"/>
    <w:rsid w:val="00320E3C"/>
    <w:rsid w:val="00322456"/>
    <w:rsid w:val="00324087"/>
    <w:rsid w:val="0032543C"/>
    <w:rsid w:val="00332C60"/>
    <w:rsid w:val="00336204"/>
    <w:rsid w:val="0034354F"/>
    <w:rsid w:val="00344199"/>
    <w:rsid w:val="0034592D"/>
    <w:rsid w:val="00345939"/>
    <w:rsid w:val="00347C04"/>
    <w:rsid w:val="003521FF"/>
    <w:rsid w:val="00356567"/>
    <w:rsid w:val="00356BD3"/>
    <w:rsid w:val="00356FE1"/>
    <w:rsid w:val="00357035"/>
    <w:rsid w:val="003624C9"/>
    <w:rsid w:val="00363462"/>
    <w:rsid w:val="00371767"/>
    <w:rsid w:val="00372737"/>
    <w:rsid w:val="00373461"/>
    <w:rsid w:val="00373B67"/>
    <w:rsid w:val="00373F5A"/>
    <w:rsid w:val="00374415"/>
    <w:rsid w:val="00375BCD"/>
    <w:rsid w:val="00381DB3"/>
    <w:rsid w:val="00381F0A"/>
    <w:rsid w:val="00382167"/>
    <w:rsid w:val="00395FF3"/>
    <w:rsid w:val="003966F7"/>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394D"/>
    <w:rsid w:val="003C4BFF"/>
    <w:rsid w:val="003C6EF1"/>
    <w:rsid w:val="003D2D54"/>
    <w:rsid w:val="003D34C5"/>
    <w:rsid w:val="003D54E3"/>
    <w:rsid w:val="003D5AA9"/>
    <w:rsid w:val="003D5EF1"/>
    <w:rsid w:val="003E154C"/>
    <w:rsid w:val="003F1656"/>
    <w:rsid w:val="003F59F7"/>
    <w:rsid w:val="003F6F4E"/>
    <w:rsid w:val="003F7D17"/>
    <w:rsid w:val="0040157A"/>
    <w:rsid w:val="00405C2D"/>
    <w:rsid w:val="00405C68"/>
    <w:rsid w:val="00405D44"/>
    <w:rsid w:val="0042039D"/>
    <w:rsid w:val="004245DD"/>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1574"/>
    <w:rsid w:val="00451C5F"/>
    <w:rsid w:val="00455F1B"/>
    <w:rsid w:val="0045773A"/>
    <w:rsid w:val="00461282"/>
    <w:rsid w:val="004626F1"/>
    <w:rsid w:val="00467692"/>
    <w:rsid w:val="00471091"/>
    <w:rsid w:val="0047195C"/>
    <w:rsid w:val="004734A7"/>
    <w:rsid w:val="00475465"/>
    <w:rsid w:val="00476577"/>
    <w:rsid w:val="00477BC8"/>
    <w:rsid w:val="00485BB2"/>
    <w:rsid w:val="00485CEC"/>
    <w:rsid w:val="004861E5"/>
    <w:rsid w:val="0049450E"/>
    <w:rsid w:val="00496FCB"/>
    <w:rsid w:val="0049786F"/>
    <w:rsid w:val="00497DA8"/>
    <w:rsid w:val="004A108C"/>
    <w:rsid w:val="004A375F"/>
    <w:rsid w:val="004A3F8B"/>
    <w:rsid w:val="004A618A"/>
    <w:rsid w:val="004B129A"/>
    <w:rsid w:val="004B3984"/>
    <w:rsid w:val="004B5EB2"/>
    <w:rsid w:val="004C0938"/>
    <w:rsid w:val="004C199C"/>
    <w:rsid w:val="004C2DD8"/>
    <w:rsid w:val="004C549D"/>
    <w:rsid w:val="004C602D"/>
    <w:rsid w:val="004D1711"/>
    <w:rsid w:val="004D1F94"/>
    <w:rsid w:val="004D232F"/>
    <w:rsid w:val="004D3985"/>
    <w:rsid w:val="004E2AEF"/>
    <w:rsid w:val="004E38E4"/>
    <w:rsid w:val="004E3EEF"/>
    <w:rsid w:val="004E534E"/>
    <w:rsid w:val="004E7E94"/>
    <w:rsid w:val="004F03E1"/>
    <w:rsid w:val="004F0AA6"/>
    <w:rsid w:val="004F2C79"/>
    <w:rsid w:val="004F3CCE"/>
    <w:rsid w:val="004F5498"/>
    <w:rsid w:val="005006A6"/>
    <w:rsid w:val="00500C90"/>
    <w:rsid w:val="00501451"/>
    <w:rsid w:val="00501A45"/>
    <w:rsid w:val="00503C69"/>
    <w:rsid w:val="00503F06"/>
    <w:rsid w:val="00505615"/>
    <w:rsid w:val="005056AE"/>
    <w:rsid w:val="005058E9"/>
    <w:rsid w:val="005074BB"/>
    <w:rsid w:val="00507D35"/>
    <w:rsid w:val="00507EAC"/>
    <w:rsid w:val="00515825"/>
    <w:rsid w:val="005165D6"/>
    <w:rsid w:val="005178DC"/>
    <w:rsid w:val="005200BB"/>
    <w:rsid w:val="0052122B"/>
    <w:rsid w:val="00522833"/>
    <w:rsid w:val="00531FFF"/>
    <w:rsid w:val="00533957"/>
    <w:rsid w:val="00533C6C"/>
    <w:rsid w:val="005365C6"/>
    <w:rsid w:val="005431AF"/>
    <w:rsid w:val="00546508"/>
    <w:rsid w:val="00546C96"/>
    <w:rsid w:val="00547BE3"/>
    <w:rsid w:val="00550C01"/>
    <w:rsid w:val="0055194F"/>
    <w:rsid w:val="005533AF"/>
    <w:rsid w:val="00553DCA"/>
    <w:rsid w:val="00554391"/>
    <w:rsid w:val="005566F7"/>
    <w:rsid w:val="00556CBA"/>
    <w:rsid w:val="00560EF6"/>
    <w:rsid w:val="00561934"/>
    <w:rsid w:val="00563CC5"/>
    <w:rsid w:val="00564074"/>
    <w:rsid w:val="00567070"/>
    <w:rsid w:val="00567F3A"/>
    <w:rsid w:val="00571076"/>
    <w:rsid w:val="0057176F"/>
    <w:rsid w:val="005721AB"/>
    <w:rsid w:val="0057385B"/>
    <w:rsid w:val="00573CE4"/>
    <w:rsid w:val="00576B88"/>
    <w:rsid w:val="00580A44"/>
    <w:rsid w:val="005812BF"/>
    <w:rsid w:val="00582066"/>
    <w:rsid w:val="00582EDE"/>
    <w:rsid w:val="005861E6"/>
    <w:rsid w:val="005879C9"/>
    <w:rsid w:val="00587ADD"/>
    <w:rsid w:val="00591037"/>
    <w:rsid w:val="00593630"/>
    <w:rsid w:val="00594EA4"/>
    <w:rsid w:val="00596536"/>
    <w:rsid w:val="00596AC8"/>
    <w:rsid w:val="005975A5"/>
    <w:rsid w:val="00597855"/>
    <w:rsid w:val="005A3477"/>
    <w:rsid w:val="005A4272"/>
    <w:rsid w:val="005A78A7"/>
    <w:rsid w:val="005A7BC0"/>
    <w:rsid w:val="005B162A"/>
    <w:rsid w:val="005B3AC7"/>
    <w:rsid w:val="005B3D44"/>
    <w:rsid w:val="005B3EAC"/>
    <w:rsid w:val="005B4657"/>
    <w:rsid w:val="005B519A"/>
    <w:rsid w:val="005B7666"/>
    <w:rsid w:val="005C0476"/>
    <w:rsid w:val="005C1BDD"/>
    <w:rsid w:val="005D0D75"/>
    <w:rsid w:val="005D0EE3"/>
    <w:rsid w:val="005D22A8"/>
    <w:rsid w:val="005D2FD3"/>
    <w:rsid w:val="005D3FF7"/>
    <w:rsid w:val="005D5F64"/>
    <w:rsid w:val="005D6A6E"/>
    <w:rsid w:val="005E1E03"/>
    <w:rsid w:val="005E6743"/>
    <w:rsid w:val="005F119E"/>
    <w:rsid w:val="005F33D4"/>
    <w:rsid w:val="005F5AB4"/>
    <w:rsid w:val="005F6A00"/>
    <w:rsid w:val="005F6C64"/>
    <w:rsid w:val="005F6F08"/>
    <w:rsid w:val="005F7FD7"/>
    <w:rsid w:val="0060121E"/>
    <w:rsid w:val="00601A07"/>
    <w:rsid w:val="00602B3B"/>
    <w:rsid w:val="00605B41"/>
    <w:rsid w:val="00615B5E"/>
    <w:rsid w:val="00616CAF"/>
    <w:rsid w:val="00625F11"/>
    <w:rsid w:val="00627119"/>
    <w:rsid w:val="00627538"/>
    <w:rsid w:val="006347C8"/>
    <w:rsid w:val="00635DA8"/>
    <w:rsid w:val="00637F1C"/>
    <w:rsid w:val="0064023D"/>
    <w:rsid w:val="00640905"/>
    <w:rsid w:val="006411AB"/>
    <w:rsid w:val="00641A7A"/>
    <w:rsid w:val="00641C16"/>
    <w:rsid w:val="0064248A"/>
    <w:rsid w:val="006435BB"/>
    <w:rsid w:val="00645553"/>
    <w:rsid w:val="00646DE6"/>
    <w:rsid w:val="0065234D"/>
    <w:rsid w:val="0065583C"/>
    <w:rsid w:val="0065687F"/>
    <w:rsid w:val="00657852"/>
    <w:rsid w:val="006624B2"/>
    <w:rsid w:val="00664891"/>
    <w:rsid w:val="00666412"/>
    <w:rsid w:val="006667DF"/>
    <w:rsid w:val="00666F08"/>
    <w:rsid w:val="00671739"/>
    <w:rsid w:val="00671DDC"/>
    <w:rsid w:val="00672257"/>
    <w:rsid w:val="006806B8"/>
    <w:rsid w:val="00682926"/>
    <w:rsid w:val="00683843"/>
    <w:rsid w:val="0069726B"/>
    <w:rsid w:val="006A3091"/>
    <w:rsid w:val="006A47BF"/>
    <w:rsid w:val="006A5652"/>
    <w:rsid w:val="006B01AC"/>
    <w:rsid w:val="006B0AC7"/>
    <w:rsid w:val="006B4938"/>
    <w:rsid w:val="006B6120"/>
    <w:rsid w:val="006B61CD"/>
    <w:rsid w:val="006B709C"/>
    <w:rsid w:val="006C1282"/>
    <w:rsid w:val="006C29BF"/>
    <w:rsid w:val="006C5BEC"/>
    <w:rsid w:val="006C6551"/>
    <w:rsid w:val="006C6F41"/>
    <w:rsid w:val="006D14CC"/>
    <w:rsid w:val="006D1B13"/>
    <w:rsid w:val="006D2124"/>
    <w:rsid w:val="006D2F58"/>
    <w:rsid w:val="006D43EF"/>
    <w:rsid w:val="006E03F4"/>
    <w:rsid w:val="006E0CA1"/>
    <w:rsid w:val="006E4CF5"/>
    <w:rsid w:val="006E6081"/>
    <w:rsid w:val="006E6C09"/>
    <w:rsid w:val="006E7431"/>
    <w:rsid w:val="006F32C6"/>
    <w:rsid w:val="006F3701"/>
    <w:rsid w:val="006F4A1A"/>
    <w:rsid w:val="006F4F96"/>
    <w:rsid w:val="006F51A5"/>
    <w:rsid w:val="00703647"/>
    <w:rsid w:val="00704332"/>
    <w:rsid w:val="00704E9D"/>
    <w:rsid w:val="007060FB"/>
    <w:rsid w:val="007108B4"/>
    <w:rsid w:val="00710F14"/>
    <w:rsid w:val="00711A5E"/>
    <w:rsid w:val="00712A09"/>
    <w:rsid w:val="00713559"/>
    <w:rsid w:val="00713F6F"/>
    <w:rsid w:val="007151E3"/>
    <w:rsid w:val="0071653D"/>
    <w:rsid w:val="00722168"/>
    <w:rsid w:val="0072237B"/>
    <w:rsid w:val="00733958"/>
    <w:rsid w:val="00736118"/>
    <w:rsid w:val="007369D4"/>
    <w:rsid w:val="007370AD"/>
    <w:rsid w:val="007372BB"/>
    <w:rsid w:val="00740847"/>
    <w:rsid w:val="007412AE"/>
    <w:rsid w:val="00742D93"/>
    <w:rsid w:val="007524DF"/>
    <w:rsid w:val="00752AB1"/>
    <w:rsid w:val="00753459"/>
    <w:rsid w:val="007547AF"/>
    <w:rsid w:val="00756824"/>
    <w:rsid w:val="00761467"/>
    <w:rsid w:val="007625B6"/>
    <w:rsid w:val="00762D7B"/>
    <w:rsid w:val="007630B4"/>
    <w:rsid w:val="00763213"/>
    <w:rsid w:val="00763A55"/>
    <w:rsid w:val="00763D24"/>
    <w:rsid w:val="007646A3"/>
    <w:rsid w:val="00766670"/>
    <w:rsid w:val="0076755A"/>
    <w:rsid w:val="00773917"/>
    <w:rsid w:val="0077562D"/>
    <w:rsid w:val="00775798"/>
    <w:rsid w:val="007759AD"/>
    <w:rsid w:val="0077669C"/>
    <w:rsid w:val="007770D7"/>
    <w:rsid w:val="00780001"/>
    <w:rsid w:val="0078152D"/>
    <w:rsid w:val="007838B9"/>
    <w:rsid w:val="0078785C"/>
    <w:rsid w:val="00796635"/>
    <w:rsid w:val="007A0299"/>
    <w:rsid w:val="007A1352"/>
    <w:rsid w:val="007A3FF0"/>
    <w:rsid w:val="007B391F"/>
    <w:rsid w:val="007B3EFA"/>
    <w:rsid w:val="007B4E60"/>
    <w:rsid w:val="007B649D"/>
    <w:rsid w:val="007B66C2"/>
    <w:rsid w:val="007C04E0"/>
    <w:rsid w:val="007C1642"/>
    <w:rsid w:val="007C3042"/>
    <w:rsid w:val="007C46C1"/>
    <w:rsid w:val="007C5FEA"/>
    <w:rsid w:val="007C7399"/>
    <w:rsid w:val="007C7E64"/>
    <w:rsid w:val="007D0F1E"/>
    <w:rsid w:val="007D3400"/>
    <w:rsid w:val="007D5412"/>
    <w:rsid w:val="007D54A4"/>
    <w:rsid w:val="007D7001"/>
    <w:rsid w:val="007E2377"/>
    <w:rsid w:val="007E62F1"/>
    <w:rsid w:val="007E7277"/>
    <w:rsid w:val="007F0A8E"/>
    <w:rsid w:val="007F0BCA"/>
    <w:rsid w:val="007F4556"/>
    <w:rsid w:val="007F4A6F"/>
    <w:rsid w:val="007F6F8C"/>
    <w:rsid w:val="0080055D"/>
    <w:rsid w:val="00803FBD"/>
    <w:rsid w:val="00814CE0"/>
    <w:rsid w:val="008152E8"/>
    <w:rsid w:val="00817B30"/>
    <w:rsid w:val="008214E9"/>
    <w:rsid w:val="00822059"/>
    <w:rsid w:val="008232CA"/>
    <w:rsid w:val="0082441B"/>
    <w:rsid w:val="00832572"/>
    <w:rsid w:val="00833747"/>
    <w:rsid w:val="0083480F"/>
    <w:rsid w:val="00835A78"/>
    <w:rsid w:val="008362A5"/>
    <w:rsid w:val="00845F77"/>
    <w:rsid w:val="00847C14"/>
    <w:rsid w:val="008525BF"/>
    <w:rsid w:val="00854ADA"/>
    <w:rsid w:val="0085547D"/>
    <w:rsid w:val="00855861"/>
    <w:rsid w:val="008607EE"/>
    <w:rsid w:val="0086689F"/>
    <w:rsid w:val="00872BB3"/>
    <w:rsid w:val="00874452"/>
    <w:rsid w:val="0087634B"/>
    <w:rsid w:val="00876A73"/>
    <w:rsid w:val="008778E6"/>
    <w:rsid w:val="00877979"/>
    <w:rsid w:val="00882D00"/>
    <w:rsid w:val="00887ADC"/>
    <w:rsid w:val="00887C7A"/>
    <w:rsid w:val="00887DD9"/>
    <w:rsid w:val="00890B4D"/>
    <w:rsid w:val="00891204"/>
    <w:rsid w:val="00892C41"/>
    <w:rsid w:val="008950E3"/>
    <w:rsid w:val="00896093"/>
    <w:rsid w:val="00896AAA"/>
    <w:rsid w:val="008A0E6C"/>
    <w:rsid w:val="008A4C74"/>
    <w:rsid w:val="008A56E2"/>
    <w:rsid w:val="008A5841"/>
    <w:rsid w:val="008B4E16"/>
    <w:rsid w:val="008B67A9"/>
    <w:rsid w:val="008C095A"/>
    <w:rsid w:val="008C4BAF"/>
    <w:rsid w:val="008C4FDB"/>
    <w:rsid w:val="008C500C"/>
    <w:rsid w:val="008D13E0"/>
    <w:rsid w:val="008D5505"/>
    <w:rsid w:val="008D7A6B"/>
    <w:rsid w:val="008E1C8D"/>
    <w:rsid w:val="008E2EE5"/>
    <w:rsid w:val="008E4CB6"/>
    <w:rsid w:val="008E734B"/>
    <w:rsid w:val="008F00A8"/>
    <w:rsid w:val="008F4029"/>
    <w:rsid w:val="008F52AA"/>
    <w:rsid w:val="008F52FF"/>
    <w:rsid w:val="0090051A"/>
    <w:rsid w:val="00901C92"/>
    <w:rsid w:val="0091483B"/>
    <w:rsid w:val="0091742D"/>
    <w:rsid w:val="00921A0F"/>
    <w:rsid w:val="00922137"/>
    <w:rsid w:val="009225E9"/>
    <w:rsid w:val="00930DFB"/>
    <w:rsid w:val="00931598"/>
    <w:rsid w:val="0093224A"/>
    <w:rsid w:val="00935A6D"/>
    <w:rsid w:val="009400AA"/>
    <w:rsid w:val="0094076C"/>
    <w:rsid w:val="00944D21"/>
    <w:rsid w:val="009502E8"/>
    <w:rsid w:val="00962BF9"/>
    <w:rsid w:val="0096326A"/>
    <w:rsid w:val="00965798"/>
    <w:rsid w:val="00966DDE"/>
    <w:rsid w:val="009673F5"/>
    <w:rsid w:val="00970F54"/>
    <w:rsid w:val="00980476"/>
    <w:rsid w:val="00981EC4"/>
    <w:rsid w:val="009826BE"/>
    <w:rsid w:val="00984905"/>
    <w:rsid w:val="0099193B"/>
    <w:rsid w:val="00992C94"/>
    <w:rsid w:val="00995424"/>
    <w:rsid w:val="0099794F"/>
    <w:rsid w:val="009A475B"/>
    <w:rsid w:val="009A6CB4"/>
    <w:rsid w:val="009B108F"/>
    <w:rsid w:val="009B27D2"/>
    <w:rsid w:val="009B403D"/>
    <w:rsid w:val="009C1979"/>
    <w:rsid w:val="009C1DBB"/>
    <w:rsid w:val="009C1ED8"/>
    <w:rsid w:val="009C49F2"/>
    <w:rsid w:val="009C632D"/>
    <w:rsid w:val="009C6E29"/>
    <w:rsid w:val="009C6FBD"/>
    <w:rsid w:val="009C7755"/>
    <w:rsid w:val="009D035C"/>
    <w:rsid w:val="009D3A2C"/>
    <w:rsid w:val="009D4601"/>
    <w:rsid w:val="009D5959"/>
    <w:rsid w:val="009D68CE"/>
    <w:rsid w:val="009D6EC8"/>
    <w:rsid w:val="009E32DE"/>
    <w:rsid w:val="009E7281"/>
    <w:rsid w:val="009F101E"/>
    <w:rsid w:val="009F2DE8"/>
    <w:rsid w:val="009F2F06"/>
    <w:rsid w:val="009F35F2"/>
    <w:rsid w:val="009F3D00"/>
    <w:rsid w:val="009F3E7E"/>
    <w:rsid w:val="009F51BC"/>
    <w:rsid w:val="009F63B8"/>
    <w:rsid w:val="009F71F3"/>
    <w:rsid w:val="009F7C35"/>
    <w:rsid w:val="00A00D92"/>
    <w:rsid w:val="00A01571"/>
    <w:rsid w:val="00A02D00"/>
    <w:rsid w:val="00A03492"/>
    <w:rsid w:val="00A07A19"/>
    <w:rsid w:val="00A13BDA"/>
    <w:rsid w:val="00A142E7"/>
    <w:rsid w:val="00A1517F"/>
    <w:rsid w:val="00A20190"/>
    <w:rsid w:val="00A20284"/>
    <w:rsid w:val="00A205A2"/>
    <w:rsid w:val="00A2337C"/>
    <w:rsid w:val="00A24EC7"/>
    <w:rsid w:val="00A25B04"/>
    <w:rsid w:val="00A30AB5"/>
    <w:rsid w:val="00A31371"/>
    <w:rsid w:val="00A322A6"/>
    <w:rsid w:val="00A33609"/>
    <w:rsid w:val="00A40907"/>
    <w:rsid w:val="00A454D6"/>
    <w:rsid w:val="00A46FA5"/>
    <w:rsid w:val="00A475CA"/>
    <w:rsid w:val="00A50CFF"/>
    <w:rsid w:val="00A52BE6"/>
    <w:rsid w:val="00A540D3"/>
    <w:rsid w:val="00A542D3"/>
    <w:rsid w:val="00A5536D"/>
    <w:rsid w:val="00A61E20"/>
    <w:rsid w:val="00A6258E"/>
    <w:rsid w:val="00A62741"/>
    <w:rsid w:val="00A66652"/>
    <w:rsid w:val="00A66A01"/>
    <w:rsid w:val="00A71C04"/>
    <w:rsid w:val="00A7354B"/>
    <w:rsid w:val="00A76F4E"/>
    <w:rsid w:val="00A80D17"/>
    <w:rsid w:val="00A83412"/>
    <w:rsid w:val="00A84575"/>
    <w:rsid w:val="00A847BC"/>
    <w:rsid w:val="00A86471"/>
    <w:rsid w:val="00A87A82"/>
    <w:rsid w:val="00A90F3B"/>
    <w:rsid w:val="00A91BBA"/>
    <w:rsid w:val="00A926A7"/>
    <w:rsid w:val="00A9316E"/>
    <w:rsid w:val="00AA118E"/>
    <w:rsid w:val="00AA3C87"/>
    <w:rsid w:val="00AA5A4E"/>
    <w:rsid w:val="00AA6A23"/>
    <w:rsid w:val="00AA702E"/>
    <w:rsid w:val="00AB1D7A"/>
    <w:rsid w:val="00AB2A9F"/>
    <w:rsid w:val="00AB2E84"/>
    <w:rsid w:val="00AB73A1"/>
    <w:rsid w:val="00AB7AC9"/>
    <w:rsid w:val="00AC0BF9"/>
    <w:rsid w:val="00AC2B22"/>
    <w:rsid w:val="00AC3596"/>
    <w:rsid w:val="00AC35B7"/>
    <w:rsid w:val="00AC366E"/>
    <w:rsid w:val="00AC6EB8"/>
    <w:rsid w:val="00AD04A9"/>
    <w:rsid w:val="00AD188F"/>
    <w:rsid w:val="00AD2D5E"/>
    <w:rsid w:val="00AD319C"/>
    <w:rsid w:val="00AD4974"/>
    <w:rsid w:val="00AD61CD"/>
    <w:rsid w:val="00AD7A1E"/>
    <w:rsid w:val="00AD7D88"/>
    <w:rsid w:val="00AE2360"/>
    <w:rsid w:val="00AE39CE"/>
    <w:rsid w:val="00AF072B"/>
    <w:rsid w:val="00AF1E6B"/>
    <w:rsid w:val="00B00822"/>
    <w:rsid w:val="00B014A2"/>
    <w:rsid w:val="00B01737"/>
    <w:rsid w:val="00B03782"/>
    <w:rsid w:val="00B04712"/>
    <w:rsid w:val="00B047AD"/>
    <w:rsid w:val="00B04AFC"/>
    <w:rsid w:val="00B0723B"/>
    <w:rsid w:val="00B07DDC"/>
    <w:rsid w:val="00B11ACA"/>
    <w:rsid w:val="00B12549"/>
    <w:rsid w:val="00B13326"/>
    <w:rsid w:val="00B15061"/>
    <w:rsid w:val="00B159C8"/>
    <w:rsid w:val="00B160DC"/>
    <w:rsid w:val="00B23DBA"/>
    <w:rsid w:val="00B26A2D"/>
    <w:rsid w:val="00B27634"/>
    <w:rsid w:val="00B3272B"/>
    <w:rsid w:val="00B33B70"/>
    <w:rsid w:val="00B3404B"/>
    <w:rsid w:val="00B34485"/>
    <w:rsid w:val="00B35454"/>
    <w:rsid w:val="00B367D1"/>
    <w:rsid w:val="00B416D7"/>
    <w:rsid w:val="00B41969"/>
    <w:rsid w:val="00B42049"/>
    <w:rsid w:val="00B43D62"/>
    <w:rsid w:val="00B43F3B"/>
    <w:rsid w:val="00B45120"/>
    <w:rsid w:val="00B470CF"/>
    <w:rsid w:val="00B478B4"/>
    <w:rsid w:val="00B53A37"/>
    <w:rsid w:val="00B54BF9"/>
    <w:rsid w:val="00B55FC9"/>
    <w:rsid w:val="00B562C5"/>
    <w:rsid w:val="00B572FE"/>
    <w:rsid w:val="00B61585"/>
    <w:rsid w:val="00B7329D"/>
    <w:rsid w:val="00B7346C"/>
    <w:rsid w:val="00B75914"/>
    <w:rsid w:val="00B75BF7"/>
    <w:rsid w:val="00B76B6B"/>
    <w:rsid w:val="00B8303B"/>
    <w:rsid w:val="00B9341E"/>
    <w:rsid w:val="00B948FA"/>
    <w:rsid w:val="00BA24EE"/>
    <w:rsid w:val="00BA2662"/>
    <w:rsid w:val="00BA41CD"/>
    <w:rsid w:val="00BA5128"/>
    <w:rsid w:val="00BA682F"/>
    <w:rsid w:val="00BB0E29"/>
    <w:rsid w:val="00BB1C12"/>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475"/>
    <w:rsid w:val="00BF2E4F"/>
    <w:rsid w:val="00BF5758"/>
    <w:rsid w:val="00BF712F"/>
    <w:rsid w:val="00C0084E"/>
    <w:rsid w:val="00C039A0"/>
    <w:rsid w:val="00C06CBE"/>
    <w:rsid w:val="00C070FB"/>
    <w:rsid w:val="00C10FC3"/>
    <w:rsid w:val="00C11A33"/>
    <w:rsid w:val="00C1450C"/>
    <w:rsid w:val="00C15347"/>
    <w:rsid w:val="00C231C8"/>
    <w:rsid w:val="00C25BD6"/>
    <w:rsid w:val="00C261A5"/>
    <w:rsid w:val="00C26844"/>
    <w:rsid w:val="00C26E44"/>
    <w:rsid w:val="00C308D0"/>
    <w:rsid w:val="00C3355D"/>
    <w:rsid w:val="00C33EB9"/>
    <w:rsid w:val="00C33F92"/>
    <w:rsid w:val="00C34231"/>
    <w:rsid w:val="00C3646F"/>
    <w:rsid w:val="00C40296"/>
    <w:rsid w:val="00C430AB"/>
    <w:rsid w:val="00C4320E"/>
    <w:rsid w:val="00C43767"/>
    <w:rsid w:val="00C62CF4"/>
    <w:rsid w:val="00C63EC2"/>
    <w:rsid w:val="00C63F8F"/>
    <w:rsid w:val="00C70794"/>
    <w:rsid w:val="00C7437E"/>
    <w:rsid w:val="00C74AE0"/>
    <w:rsid w:val="00C80905"/>
    <w:rsid w:val="00C85D95"/>
    <w:rsid w:val="00C865CC"/>
    <w:rsid w:val="00C871CD"/>
    <w:rsid w:val="00C87372"/>
    <w:rsid w:val="00C90AE6"/>
    <w:rsid w:val="00C92A30"/>
    <w:rsid w:val="00C92C2E"/>
    <w:rsid w:val="00C951ED"/>
    <w:rsid w:val="00C9569A"/>
    <w:rsid w:val="00C96AAA"/>
    <w:rsid w:val="00C9773D"/>
    <w:rsid w:val="00CA26E5"/>
    <w:rsid w:val="00CA293A"/>
    <w:rsid w:val="00CA38F5"/>
    <w:rsid w:val="00CA4B48"/>
    <w:rsid w:val="00CA4C20"/>
    <w:rsid w:val="00CA5AB0"/>
    <w:rsid w:val="00CB0375"/>
    <w:rsid w:val="00CB078B"/>
    <w:rsid w:val="00CB3B70"/>
    <w:rsid w:val="00CB457E"/>
    <w:rsid w:val="00CB61A4"/>
    <w:rsid w:val="00CB7739"/>
    <w:rsid w:val="00CB7DB0"/>
    <w:rsid w:val="00CC4B00"/>
    <w:rsid w:val="00CC7361"/>
    <w:rsid w:val="00CD0066"/>
    <w:rsid w:val="00CD24B1"/>
    <w:rsid w:val="00CD2966"/>
    <w:rsid w:val="00CD2FCF"/>
    <w:rsid w:val="00CD6479"/>
    <w:rsid w:val="00CD6D32"/>
    <w:rsid w:val="00CE0C6F"/>
    <w:rsid w:val="00CE2FAD"/>
    <w:rsid w:val="00CE531F"/>
    <w:rsid w:val="00CE6A73"/>
    <w:rsid w:val="00CE79AB"/>
    <w:rsid w:val="00CF009B"/>
    <w:rsid w:val="00CF65F2"/>
    <w:rsid w:val="00D00A1F"/>
    <w:rsid w:val="00D024E0"/>
    <w:rsid w:val="00D04370"/>
    <w:rsid w:val="00D047B1"/>
    <w:rsid w:val="00D06975"/>
    <w:rsid w:val="00D10A48"/>
    <w:rsid w:val="00D11A38"/>
    <w:rsid w:val="00D12613"/>
    <w:rsid w:val="00D12CFF"/>
    <w:rsid w:val="00D136B7"/>
    <w:rsid w:val="00D21295"/>
    <w:rsid w:val="00D21D49"/>
    <w:rsid w:val="00D22E36"/>
    <w:rsid w:val="00D2366C"/>
    <w:rsid w:val="00D27A42"/>
    <w:rsid w:val="00D30C72"/>
    <w:rsid w:val="00D320C4"/>
    <w:rsid w:val="00D406B5"/>
    <w:rsid w:val="00D417F7"/>
    <w:rsid w:val="00D44506"/>
    <w:rsid w:val="00D5177B"/>
    <w:rsid w:val="00D539DA"/>
    <w:rsid w:val="00D542FC"/>
    <w:rsid w:val="00D61FE8"/>
    <w:rsid w:val="00D643CA"/>
    <w:rsid w:val="00D64ABD"/>
    <w:rsid w:val="00D72FEE"/>
    <w:rsid w:val="00D730D5"/>
    <w:rsid w:val="00D834DE"/>
    <w:rsid w:val="00D8685E"/>
    <w:rsid w:val="00D86D23"/>
    <w:rsid w:val="00D86E59"/>
    <w:rsid w:val="00D903B3"/>
    <w:rsid w:val="00D90CEE"/>
    <w:rsid w:val="00D947D3"/>
    <w:rsid w:val="00D96F6F"/>
    <w:rsid w:val="00D97CD3"/>
    <w:rsid w:val="00DA0E83"/>
    <w:rsid w:val="00DA2DCE"/>
    <w:rsid w:val="00DA6273"/>
    <w:rsid w:val="00DB320F"/>
    <w:rsid w:val="00DB4C2B"/>
    <w:rsid w:val="00DB519C"/>
    <w:rsid w:val="00DB58CB"/>
    <w:rsid w:val="00DB60FA"/>
    <w:rsid w:val="00DB77A0"/>
    <w:rsid w:val="00DB7CE4"/>
    <w:rsid w:val="00DC27B8"/>
    <w:rsid w:val="00DC76C2"/>
    <w:rsid w:val="00DD0062"/>
    <w:rsid w:val="00DD12B5"/>
    <w:rsid w:val="00DD2283"/>
    <w:rsid w:val="00DD27D4"/>
    <w:rsid w:val="00DD34B0"/>
    <w:rsid w:val="00DD641A"/>
    <w:rsid w:val="00DE0948"/>
    <w:rsid w:val="00DE3D18"/>
    <w:rsid w:val="00DE67E6"/>
    <w:rsid w:val="00DF089E"/>
    <w:rsid w:val="00DF226F"/>
    <w:rsid w:val="00DF51A5"/>
    <w:rsid w:val="00DF65BC"/>
    <w:rsid w:val="00E021E8"/>
    <w:rsid w:val="00E02380"/>
    <w:rsid w:val="00E05F8B"/>
    <w:rsid w:val="00E07773"/>
    <w:rsid w:val="00E07907"/>
    <w:rsid w:val="00E11145"/>
    <w:rsid w:val="00E11749"/>
    <w:rsid w:val="00E13C5C"/>
    <w:rsid w:val="00E14013"/>
    <w:rsid w:val="00E1595E"/>
    <w:rsid w:val="00E17BD5"/>
    <w:rsid w:val="00E22D5D"/>
    <w:rsid w:val="00E257D0"/>
    <w:rsid w:val="00E25889"/>
    <w:rsid w:val="00E311D0"/>
    <w:rsid w:val="00E32926"/>
    <w:rsid w:val="00E33617"/>
    <w:rsid w:val="00E34622"/>
    <w:rsid w:val="00E362C2"/>
    <w:rsid w:val="00E374BD"/>
    <w:rsid w:val="00E4458D"/>
    <w:rsid w:val="00E44F97"/>
    <w:rsid w:val="00E4788E"/>
    <w:rsid w:val="00E51B09"/>
    <w:rsid w:val="00E523A8"/>
    <w:rsid w:val="00E52A1A"/>
    <w:rsid w:val="00E53214"/>
    <w:rsid w:val="00E54889"/>
    <w:rsid w:val="00E54C37"/>
    <w:rsid w:val="00E55DB4"/>
    <w:rsid w:val="00E56983"/>
    <w:rsid w:val="00E579A9"/>
    <w:rsid w:val="00E61AC8"/>
    <w:rsid w:val="00E62B23"/>
    <w:rsid w:val="00E64467"/>
    <w:rsid w:val="00E667E3"/>
    <w:rsid w:val="00E66B31"/>
    <w:rsid w:val="00E67085"/>
    <w:rsid w:val="00E67ECA"/>
    <w:rsid w:val="00E72CD5"/>
    <w:rsid w:val="00E757C4"/>
    <w:rsid w:val="00E774B2"/>
    <w:rsid w:val="00E816DE"/>
    <w:rsid w:val="00E90581"/>
    <w:rsid w:val="00E9109D"/>
    <w:rsid w:val="00E91976"/>
    <w:rsid w:val="00E95443"/>
    <w:rsid w:val="00E954C4"/>
    <w:rsid w:val="00E97D21"/>
    <w:rsid w:val="00EA06F0"/>
    <w:rsid w:val="00EA0A88"/>
    <w:rsid w:val="00EA0E2A"/>
    <w:rsid w:val="00EA1149"/>
    <w:rsid w:val="00EA2C4D"/>
    <w:rsid w:val="00EA3DBF"/>
    <w:rsid w:val="00EA460F"/>
    <w:rsid w:val="00EB1F68"/>
    <w:rsid w:val="00EB2E36"/>
    <w:rsid w:val="00EC13F9"/>
    <w:rsid w:val="00EC14FB"/>
    <w:rsid w:val="00EC1C7D"/>
    <w:rsid w:val="00EC37B7"/>
    <w:rsid w:val="00EC5FBF"/>
    <w:rsid w:val="00ED2C55"/>
    <w:rsid w:val="00ED350C"/>
    <w:rsid w:val="00ED4505"/>
    <w:rsid w:val="00ED4F69"/>
    <w:rsid w:val="00ED659D"/>
    <w:rsid w:val="00EE0ABD"/>
    <w:rsid w:val="00EE11F7"/>
    <w:rsid w:val="00EE1348"/>
    <w:rsid w:val="00EE196F"/>
    <w:rsid w:val="00EE20C6"/>
    <w:rsid w:val="00EE4550"/>
    <w:rsid w:val="00EE45B2"/>
    <w:rsid w:val="00EE5EE1"/>
    <w:rsid w:val="00EE7922"/>
    <w:rsid w:val="00EF17C8"/>
    <w:rsid w:val="00EF29D8"/>
    <w:rsid w:val="00EF2B69"/>
    <w:rsid w:val="00EF4349"/>
    <w:rsid w:val="00EF5107"/>
    <w:rsid w:val="00EF6AF2"/>
    <w:rsid w:val="00EF7C78"/>
    <w:rsid w:val="00EF7CDA"/>
    <w:rsid w:val="00F04D0C"/>
    <w:rsid w:val="00F06987"/>
    <w:rsid w:val="00F07BB2"/>
    <w:rsid w:val="00F116F4"/>
    <w:rsid w:val="00F1508B"/>
    <w:rsid w:val="00F15233"/>
    <w:rsid w:val="00F16D04"/>
    <w:rsid w:val="00F17201"/>
    <w:rsid w:val="00F232B3"/>
    <w:rsid w:val="00F26603"/>
    <w:rsid w:val="00F3210B"/>
    <w:rsid w:val="00F337B5"/>
    <w:rsid w:val="00F35CBE"/>
    <w:rsid w:val="00F41235"/>
    <w:rsid w:val="00F41BB6"/>
    <w:rsid w:val="00F436F3"/>
    <w:rsid w:val="00F43869"/>
    <w:rsid w:val="00F444FA"/>
    <w:rsid w:val="00F473CC"/>
    <w:rsid w:val="00F52A2C"/>
    <w:rsid w:val="00F5389C"/>
    <w:rsid w:val="00F53B78"/>
    <w:rsid w:val="00F56EB8"/>
    <w:rsid w:val="00F64188"/>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7B03"/>
    <w:rsid w:val="00F91B89"/>
    <w:rsid w:val="00F92AD3"/>
    <w:rsid w:val="00FA0421"/>
    <w:rsid w:val="00FA0D12"/>
    <w:rsid w:val="00FA37E3"/>
    <w:rsid w:val="00FA7986"/>
    <w:rsid w:val="00FB0ABA"/>
    <w:rsid w:val="00FB0BBA"/>
    <w:rsid w:val="00FB0EA9"/>
    <w:rsid w:val="00FB27F0"/>
    <w:rsid w:val="00FB2AED"/>
    <w:rsid w:val="00FB316A"/>
    <w:rsid w:val="00FB322F"/>
    <w:rsid w:val="00FB4BAB"/>
    <w:rsid w:val="00FB4EF5"/>
    <w:rsid w:val="00FC18DE"/>
    <w:rsid w:val="00FC391A"/>
    <w:rsid w:val="00FC3FDA"/>
    <w:rsid w:val="00FC5630"/>
    <w:rsid w:val="00FD009A"/>
    <w:rsid w:val="00FD0B7D"/>
    <w:rsid w:val="00FD14A6"/>
    <w:rsid w:val="00FD32FE"/>
    <w:rsid w:val="00FD56E6"/>
    <w:rsid w:val="00FD6275"/>
    <w:rsid w:val="00FD68B3"/>
    <w:rsid w:val="00FD721B"/>
    <w:rsid w:val="00FE2575"/>
    <w:rsid w:val="00FE30F3"/>
    <w:rsid w:val="00FE37FF"/>
    <w:rsid w:val="00FE3A67"/>
    <w:rsid w:val="00FE56F2"/>
    <w:rsid w:val="00FE692F"/>
    <w:rsid w:val="00FF0DB6"/>
    <w:rsid w:val="00FF0F1D"/>
    <w:rsid w:val="00FF25FA"/>
    <w:rsid w:val="00FF2880"/>
    <w:rsid w:val="00FF28F3"/>
    <w:rsid w:val="00FF2E62"/>
    <w:rsid w:val="00FF3970"/>
    <w:rsid w:val="00FF7B2B"/>
  </w:rsids>
  <m:mathPr>
    <m:mathFont m:val="Cambria Math"/>
    <m:brkBin m:val="before"/>
    <m:brkBinSub m:val="--"/>
    <m:smallFrac m:val="0"/>
    <m:dispDef/>
    <m:lMargin m:val="0"/>
    <m:rMargin m:val="0"/>
    <m:defJc m:val="centerGroup"/>
    <m:wrapIndent m:val="1440"/>
    <m:intLim m:val="subSup"/>
    <m:naryLim m:val="undOvr"/>
  </m:mathPr>
  <w:themeFontLang w:val="el-GR"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AD4EE595-6B6D-4C81-8F0E-2EDD2AEAB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
    <w:uiPriority w:val="99"/>
    <w:qFormat/>
    <w:rsid w:val="00DD12B5"/>
    <w:pPr>
      <w:keepNext/>
      <w:keepLines/>
      <w:spacing w:before="200"/>
      <w:jc w:val="left"/>
      <w:outlineLvl w:val="3"/>
    </w:pPr>
    <w:rPr>
      <w:rFonts w:ascii="Cambria" w:eastAsia="MS Gothic" w:hAnsi="Cambria" w:cs="Times New Roman"/>
      <w:b/>
      <w:i/>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cs="Times New Roman"/>
      <w:b/>
      <w:color w:val="000000"/>
      <w:sz w:val="26"/>
      <w:lang w:eastAsia="zh-CN"/>
    </w:rPr>
  </w:style>
  <w:style w:type="character" w:customStyle="1" w:styleId="Heading2Char">
    <w:name w:val="Heading 2 Char"/>
    <w:link w:val="Heading2"/>
    <w:uiPriority w:val="99"/>
    <w:locked/>
    <w:rsid w:val="00076CB2"/>
    <w:rPr>
      <w:rFonts w:ascii="Arial" w:eastAsia="MS Mincho" w:hAnsi="Arial" w:cs="Times New Roman"/>
      <w:b/>
      <w:i/>
      <w:color w:val="000000"/>
      <w:sz w:val="26"/>
      <w:lang w:eastAsia="zh-CN"/>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Times New Roman"/>
      <w:color w:val="1F497D"/>
      <w:spacing w:val="-4"/>
    </w:rPr>
  </w:style>
  <w:style w:type="character" w:styleId="CommentReference">
    <w:name w:val="annotation reference"/>
    <w:uiPriority w:val="99"/>
    <w:rsid w:val="001244DF"/>
    <w:rPr>
      <w:rFonts w:cs="Times New Roman"/>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s="Times New Roman"/>
      <w:color w:val="000000"/>
      <w:sz w:val="20"/>
      <w:lang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cs="Times New Roman"/>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s="Times New Roman"/>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rFonts w:cs="Times New Roman"/>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s="Times New Roman"/>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s="Times New Roman"/>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cs="Times New Roman"/>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Times New Roman"/>
      <w:color w:val="404040"/>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99"/>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99"/>
    <w:rsid w:val="00A03492"/>
    <w:pPr>
      <w:keepNext/>
      <w:keepLines/>
      <w:spacing w:before="0" w:after="60" w:line="240" w:lineRule="exact"/>
      <w:ind w:left="270"/>
      <w:jc w:val="left"/>
    </w:pPr>
    <w:rPr>
      <w:rFonts w:eastAsia="Times New Roman" w:cs="Times New Roman"/>
      <w:smallCaps/>
      <w:color w:val="1F497D"/>
      <w:spacing w:val="-4"/>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Times New Roman" w:cs="Times New Roman"/>
      <w:color w:val="auto"/>
    </w:rPr>
  </w:style>
  <w:style w:type="character" w:styleId="FollowedHyperlink">
    <w:name w:val="FollowedHyperlink"/>
    <w:uiPriority w:val="99"/>
    <w:semiHidden/>
    <w:rsid w:val="00796635"/>
    <w:rPr>
      <w:rFonts w:cs="Times New Roman"/>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rFonts w:cs="Times New Roman"/>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rPr>
      <w:rFonts w:cs="Times New Roman"/>
    </w:rPr>
  </w:style>
  <w:style w:type="paragraph" w:customStyle="1" w:styleId="normal1">
    <w:name w:val="normal1"/>
    <w:basedOn w:val="Normal"/>
    <w:uiPriority w:val="99"/>
    <w:rsid w:val="002A2A3E"/>
    <w:pPr>
      <w:spacing w:before="0"/>
      <w:jc w:val="left"/>
    </w:pPr>
    <w:rPr>
      <w:rFonts w:eastAsia="Times New Roman"/>
      <w:color w:val="auto"/>
      <w:lang w:eastAsia="en-US"/>
    </w:rPr>
  </w:style>
  <w:style w:type="character" w:customStyle="1" w:styleId="Heading4Char">
    <w:name w:val="Heading 4 Char"/>
    <w:link w:val="Heading4"/>
    <w:uiPriority w:val="99"/>
    <w:semiHidden/>
    <w:locked/>
    <w:rsid w:val="00DD12B5"/>
    <w:rPr>
      <w:rFonts w:ascii="Cambria" w:eastAsia="MS Gothic" w:hAnsi="Cambria"/>
      <w:b/>
      <w:i/>
      <w:color w:val="4F81BD"/>
      <w:sz w:val="20"/>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uiPriority w:val="99"/>
    <w:rsid w:val="001A0DB1"/>
    <w:pPr>
      <w:spacing w:after="120"/>
    </w:pPr>
    <w:rPr>
      <w:rFonts w:ascii="Arial" w:hAnsi="Arial"/>
      <w:sz w:val="22"/>
      <w:lang w:eastAsia="zh-CN"/>
    </w:rPr>
  </w:style>
  <w:style w:type="character" w:customStyle="1" w:styleId="PURBodyChar">
    <w:name w:val="PUR Body Char"/>
    <w:link w:val="PURBody"/>
    <w:uiPriority w:val="99"/>
    <w:locked/>
    <w:rsid w:val="001A0DB1"/>
    <w:rPr>
      <w:rFonts w:ascii="Arial" w:hAnsi="Arial"/>
      <w:sz w:val="22"/>
      <w:lang w:val="en-US" w:eastAsia="zh-CN" w:bidi="ar-SA"/>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952335">
      <w:marLeft w:val="0"/>
      <w:marRight w:val="0"/>
      <w:marTop w:val="0"/>
      <w:marBottom w:val="0"/>
      <w:divBdr>
        <w:top w:val="none" w:sz="0" w:space="0" w:color="auto"/>
        <w:left w:val="none" w:sz="0" w:space="0" w:color="auto"/>
        <w:bottom w:val="none" w:sz="0" w:space="0" w:color="auto"/>
        <w:right w:val="none" w:sz="0" w:space="0" w:color="auto"/>
      </w:divBdr>
    </w:div>
    <w:div w:id="382952336">
      <w:marLeft w:val="0"/>
      <w:marRight w:val="0"/>
      <w:marTop w:val="0"/>
      <w:marBottom w:val="0"/>
      <w:divBdr>
        <w:top w:val="none" w:sz="0" w:space="0" w:color="auto"/>
        <w:left w:val="none" w:sz="0" w:space="0" w:color="auto"/>
        <w:bottom w:val="none" w:sz="0" w:space="0" w:color="auto"/>
        <w:right w:val="none" w:sz="0" w:space="0" w:color="auto"/>
      </w:divBdr>
    </w:div>
    <w:div w:id="382952337">
      <w:marLeft w:val="0"/>
      <w:marRight w:val="0"/>
      <w:marTop w:val="0"/>
      <w:marBottom w:val="0"/>
      <w:divBdr>
        <w:top w:val="none" w:sz="0" w:space="0" w:color="auto"/>
        <w:left w:val="none" w:sz="0" w:space="0" w:color="auto"/>
        <w:bottom w:val="none" w:sz="0" w:space="0" w:color="auto"/>
        <w:right w:val="none" w:sz="0" w:space="0" w:color="auto"/>
      </w:divBdr>
    </w:div>
    <w:div w:id="382952340">
      <w:marLeft w:val="0"/>
      <w:marRight w:val="0"/>
      <w:marTop w:val="0"/>
      <w:marBottom w:val="0"/>
      <w:divBdr>
        <w:top w:val="none" w:sz="0" w:space="0" w:color="auto"/>
        <w:left w:val="none" w:sz="0" w:space="0" w:color="auto"/>
        <w:bottom w:val="none" w:sz="0" w:space="0" w:color="auto"/>
        <w:right w:val="none" w:sz="0" w:space="0" w:color="auto"/>
      </w:divBdr>
    </w:div>
    <w:div w:id="382952341">
      <w:marLeft w:val="0"/>
      <w:marRight w:val="0"/>
      <w:marTop w:val="0"/>
      <w:marBottom w:val="0"/>
      <w:divBdr>
        <w:top w:val="none" w:sz="0" w:space="0" w:color="auto"/>
        <w:left w:val="none" w:sz="0" w:space="0" w:color="auto"/>
        <w:bottom w:val="none" w:sz="0" w:space="0" w:color="auto"/>
        <w:right w:val="none" w:sz="0" w:space="0" w:color="auto"/>
      </w:divBdr>
      <w:divsChild>
        <w:div w:id="382952373">
          <w:marLeft w:val="0"/>
          <w:marRight w:val="0"/>
          <w:marTop w:val="0"/>
          <w:marBottom w:val="0"/>
          <w:divBdr>
            <w:top w:val="none" w:sz="0" w:space="0" w:color="auto"/>
            <w:left w:val="none" w:sz="0" w:space="0" w:color="auto"/>
            <w:bottom w:val="none" w:sz="0" w:space="0" w:color="auto"/>
            <w:right w:val="none" w:sz="0" w:space="0" w:color="auto"/>
          </w:divBdr>
        </w:div>
      </w:divsChild>
    </w:div>
    <w:div w:id="382952343">
      <w:marLeft w:val="0"/>
      <w:marRight w:val="0"/>
      <w:marTop w:val="0"/>
      <w:marBottom w:val="0"/>
      <w:divBdr>
        <w:top w:val="none" w:sz="0" w:space="0" w:color="auto"/>
        <w:left w:val="none" w:sz="0" w:space="0" w:color="auto"/>
        <w:bottom w:val="none" w:sz="0" w:space="0" w:color="auto"/>
        <w:right w:val="none" w:sz="0" w:space="0" w:color="auto"/>
      </w:divBdr>
    </w:div>
    <w:div w:id="382952344">
      <w:marLeft w:val="150"/>
      <w:marRight w:val="300"/>
      <w:marTop w:val="150"/>
      <w:marBottom w:val="150"/>
      <w:divBdr>
        <w:top w:val="none" w:sz="0" w:space="0" w:color="auto"/>
        <w:left w:val="none" w:sz="0" w:space="0" w:color="auto"/>
        <w:bottom w:val="none" w:sz="0" w:space="0" w:color="auto"/>
        <w:right w:val="none" w:sz="0" w:space="0" w:color="auto"/>
      </w:divBdr>
      <w:divsChild>
        <w:div w:id="382952347">
          <w:marLeft w:val="0"/>
          <w:marRight w:val="0"/>
          <w:marTop w:val="0"/>
          <w:marBottom w:val="0"/>
          <w:divBdr>
            <w:top w:val="none" w:sz="0" w:space="0" w:color="auto"/>
            <w:left w:val="none" w:sz="0" w:space="0" w:color="auto"/>
            <w:bottom w:val="none" w:sz="0" w:space="0" w:color="auto"/>
            <w:right w:val="none" w:sz="0" w:space="0" w:color="auto"/>
          </w:divBdr>
          <w:divsChild>
            <w:div w:id="38295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952346">
      <w:marLeft w:val="0"/>
      <w:marRight w:val="0"/>
      <w:marTop w:val="0"/>
      <w:marBottom w:val="0"/>
      <w:divBdr>
        <w:top w:val="none" w:sz="0" w:space="0" w:color="auto"/>
        <w:left w:val="none" w:sz="0" w:space="0" w:color="auto"/>
        <w:bottom w:val="none" w:sz="0" w:space="0" w:color="auto"/>
        <w:right w:val="none" w:sz="0" w:space="0" w:color="auto"/>
      </w:divBdr>
      <w:divsChild>
        <w:div w:id="382952352">
          <w:marLeft w:val="0"/>
          <w:marRight w:val="0"/>
          <w:marTop w:val="0"/>
          <w:marBottom w:val="0"/>
          <w:divBdr>
            <w:top w:val="none" w:sz="0" w:space="0" w:color="auto"/>
            <w:left w:val="none" w:sz="0" w:space="0" w:color="auto"/>
            <w:bottom w:val="none" w:sz="0" w:space="0" w:color="auto"/>
            <w:right w:val="none" w:sz="0" w:space="0" w:color="auto"/>
          </w:divBdr>
        </w:div>
      </w:divsChild>
    </w:div>
    <w:div w:id="382952348">
      <w:marLeft w:val="0"/>
      <w:marRight w:val="0"/>
      <w:marTop w:val="0"/>
      <w:marBottom w:val="0"/>
      <w:divBdr>
        <w:top w:val="none" w:sz="0" w:space="0" w:color="auto"/>
        <w:left w:val="none" w:sz="0" w:space="0" w:color="auto"/>
        <w:bottom w:val="none" w:sz="0" w:space="0" w:color="auto"/>
        <w:right w:val="none" w:sz="0" w:space="0" w:color="auto"/>
      </w:divBdr>
    </w:div>
    <w:div w:id="382952349">
      <w:marLeft w:val="0"/>
      <w:marRight w:val="0"/>
      <w:marTop w:val="0"/>
      <w:marBottom w:val="0"/>
      <w:divBdr>
        <w:top w:val="none" w:sz="0" w:space="0" w:color="auto"/>
        <w:left w:val="none" w:sz="0" w:space="0" w:color="auto"/>
        <w:bottom w:val="none" w:sz="0" w:space="0" w:color="auto"/>
        <w:right w:val="none" w:sz="0" w:space="0" w:color="auto"/>
      </w:divBdr>
      <w:divsChild>
        <w:div w:id="382952357">
          <w:marLeft w:val="0"/>
          <w:marRight w:val="0"/>
          <w:marTop w:val="0"/>
          <w:marBottom w:val="0"/>
          <w:divBdr>
            <w:top w:val="none" w:sz="0" w:space="0" w:color="auto"/>
            <w:left w:val="none" w:sz="0" w:space="0" w:color="auto"/>
            <w:bottom w:val="none" w:sz="0" w:space="0" w:color="auto"/>
            <w:right w:val="none" w:sz="0" w:space="0" w:color="auto"/>
          </w:divBdr>
        </w:div>
      </w:divsChild>
    </w:div>
    <w:div w:id="382952350">
      <w:marLeft w:val="0"/>
      <w:marRight w:val="0"/>
      <w:marTop w:val="0"/>
      <w:marBottom w:val="0"/>
      <w:divBdr>
        <w:top w:val="none" w:sz="0" w:space="0" w:color="auto"/>
        <w:left w:val="none" w:sz="0" w:space="0" w:color="auto"/>
        <w:bottom w:val="none" w:sz="0" w:space="0" w:color="auto"/>
        <w:right w:val="none" w:sz="0" w:space="0" w:color="auto"/>
      </w:divBdr>
    </w:div>
    <w:div w:id="382952356">
      <w:marLeft w:val="0"/>
      <w:marRight w:val="0"/>
      <w:marTop w:val="0"/>
      <w:marBottom w:val="0"/>
      <w:divBdr>
        <w:top w:val="none" w:sz="0" w:space="0" w:color="auto"/>
        <w:left w:val="none" w:sz="0" w:space="0" w:color="auto"/>
        <w:bottom w:val="none" w:sz="0" w:space="0" w:color="auto"/>
        <w:right w:val="none" w:sz="0" w:space="0" w:color="auto"/>
      </w:divBdr>
      <w:divsChild>
        <w:div w:id="382952345">
          <w:marLeft w:val="0"/>
          <w:marRight w:val="0"/>
          <w:marTop w:val="0"/>
          <w:marBottom w:val="0"/>
          <w:divBdr>
            <w:top w:val="none" w:sz="0" w:space="0" w:color="auto"/>
            <w:left w:val="none" w:sz="0" w:space="0" w:color="auto"/>
            <w:bottom w:val="none" w:sz="0" w:space="0" w:color="auto"/>
            <w:right w:val="none" w:sz="0" w:space="0" w:color="auto"/>
          </w:divBdr>
        </w:div>
      </w:divsChild>
    </w:div>
    <w:div w:id="382952360">
      <w:marLeft w:val="0"/>
      <w:marRight w:val="0"/>
      <w:marTop w:val="0"/>
      <w:marBottom w:val="0"/>
      <w:divBdr>
        <w:top w:val="none" w:sz="0" w:space="0" w:color="auto"/>
        <w:left w:val="none" w:sz="0" w:space="0" w:color="auto"/>
        <w:bottom w:val="none" w:sz="0" w:space="0" w:color="auto"/>
        <w:right w:val="none" w:sz="0" w:space="0" w:color="auto"/>
      </w:divBdr>
    </w:div>
    <w:div w:id="382952362">
      <w:marLeft w:val="0"/>
      <w:marRight w:val="0"/>
      <w:marTop w:val="0"/>
      <w:marBottom w:val="0"/>
      <w:divBdr>
        <w:top w:val="none" w:sz="0" w:space="0" w:color="auto"/>
        <w:left w:val="none" w:sz="0" w:space="0" w:color="auto"/>
        <w:bottom w:val="none" w:sz="0" w:space="0" w:color="auto"/>
        <w:right w:val="none" w:sz="0" w:space="0" w:color="auto"/>
      </w:divBdr>
    </w:div>
    <w:div w:id="382952363">
      <w:marLeft w:val="0"/>
      <w:marRight w:val="0"/>
      <w:marTop w:val="0"/>
      <w:marBottom w:val="0"/>
      <w:divBdr>
        <w:top w:val="none" w:sz="0" w:space="0" w:color="auto"/>
        <w:left w:val="none" w:sz="0" w:space="0" w:color="auto"/>
        <w:bottom w:val="none" w:sz="0" w:space="0" w:color="auto"/>
        <w:right w:val="none" w:sz="0" w:space="0" w:color="auto"/>
      </w:divBdr>
      <w:divsChild>
        <w:div w:id="382952354">
          <w:marLeft w:val="0"/>
          <w:marRight w:val="0"/>
          <w:marTop w:val="0"/>
          <w:marBottom w:val="0"/>
          <w:divBdr>
            <w:top w:val="none" w:sz="0" w:space="0" w:color="auto"/>
            <w:left w:val="none" w:sz="0" w:space="0" w:color="auto"/>
            <w:bottom w:val="none" w:sz="0" w:space="0" w:color="auto"/>
            <w:right w:val="none" w:sz="0" w:space="0" w:color="auto"/>
          </w:divBdr>
        </w:div>
      </w:divsChild>
    </w:div>
    <w:div w:id="382952364">
      <w:marLeft w:val="0"/>
      <w:marRight w:val="0"/>
      <w:marTop w:val="0"/>
      <w:marBottom w:val="0"/>
      <w:divBdr>
        <w:top w:val="none" w:sz="0" w:space="0" w:color="auto"/>
        <w:left w:val="none" w:sz="0" w:space="0" w:color="auto"/>
        <w:bottom w:val="none" w:sz="0" w:space="0" w:color="auto"/>
        <w:right w:val="none" w:sz="0" w:space="0" w:color="auto"/>
      </w:divBdr>
      <w:divsChild>
        <w:div w:id="382952342">
          <w:marLeft w:val="0"/>
          <w:marRight w:val="0"/>
          <w:marTop w:val="0"/>
          <w:marBottom w:val="0"/>
          <w:divBdr>
            <w:top w:val="none" w:sz="0" w:space="0" w:color="auto"/>
            <w:left w:val="none" w:sz="0" w:space="0" w:color="auto"/>
            <w:bottom w:val="none" w:sz="0" w:space="0" w:color="auto"/>
            <w:right w:val="none" w:sz="0" w:space="0" w:color="auto"/>
          </w:divBdr>
        </w:div>
      </w:divsChild>
    </w:div>
    <w:div w:id="382952367">
      <w:marLeft w:val="0"/>
      <w:marRight w:val="0"/>
      <w:marTop w:val="0"/>
      <w:marBottom w:val="0"/>
      <w:divBdr>
        <w:top w:val="none" w:sz="0" w:space="0" w:color="auto"/>
        <w:left w:val="none" w:sz="0" w:space="0" w:color="auto"/>
        <w:bottom w:val="none" w:sz="0" w:space="0" w:color="auto"/>
        <w:right w:val="none" w:sz="0" w:space="0" w:color="auto"/>
      </w:divBdr>
    </w:div>
    <w:div w:id="382952368">
      <w:marLeft w:val="0"/>
      <w:marRight w:val="0"/>
      <w:marTop w:val="0"/>
      <w:marBottom w:val="0"/>
      <w:divBdr>
        <w:top w:val="none" w:sz="0" w:space="0" w:color="auto"/>
        <w:left w:val="none" w:sz="0" w:space="0" w:color="auto"/>
        <w:bottom w:val="none" w:sz="0" w:space="0" w:color="auto"/>
        <w:right w:val="none" w:sz="0" w:space="0" w:color="auto"/>
      </w:divBdr>
    </w:div>
    <w:div w:id="382952369">
      <w:marLeft w:val="0"/>
      <w:marRight w:val="0"/>
      <w:marTop w:val="0"/>
      <w:marBottom w:val="0"/>
      <w:divBdr>
        <w:top w:val="none" w:sz="0" w:space="0" w:color="auto"/>
        <w:left w:val="none" w:sz="0" w:space="0" w:color="auto"/>
        <w:bottom w:val="none" w:sz="0" w:space="0" w:color="auto"/>
        <w:right w:val="none" w:sz="0" w:space="0" w:color="auto"/>
      </w:divBdr>
      <w:divsChild>
        <w:div w:id="382952353">
          <w:marLeft w:val="0"/>
          <w:marRight w:val="0"/>
          <w:marTop w:val="0"/>
          <w:marBottom w:val="0"/>
          <w:divBdr>
            <w:top w:val="none" w:sz="0" w:space="0" w:color="auto"/>
            <w:left w:val="none" w:sz="0" w:space="0" w:color="auto"/>
            <w:bottom w:val="none" w:sz="0" w:space="0" w:color="auto"/>
            <w:right w:val="none" w:sz="0" w:space="0" w:color="auto"/>
          </w:divBdr>
          <w:divsChild>
            <w:div w:id="382952334">
              <w:marLeft w:val="0"/>
              <w:marRight w:val="0"/>
              <w:marTop w:val="0"/>
              <w:marBottom w:val="0"/>
              <w:divBdr>
                <w:top w:val="none" w:sz="0" w:space="0" w:color="auto"/>
                <w:left w:val="none" w:sz="0" w:space="0" w:color="auto"/>
                <w:bottom w:val="none" w:sz="0" w:space="0" w:color="auto"/>
                <w:right w:val="none" w:sz="0" w:space="0" w:color="auto"/>
              </w:divBdr>
              <w:divsChild>
                <w:div w:id="382952351">
                  <w:marLeft w:val="0"/>
                  <w:marRight w:val="0"/>
                  <w:marTop w:val="0"/>
                  <w:marBottom w:val="0"/>
                  <w:divBdr>
                    <w:top w:val="none" w:sz="0" w:space="0" w:color="auto"/>
                    <w:left w:val="none" w:sz="0" w:space="0" w:color="auto"/>
                    <w:bottom w:val="none" w:sz="0" w:space="0" w:color="auto"/>
                    <w:right w:val="none" w:sz="0" w:space="0" w:color="auto"/>
                  </w:divBdr>
                  <w:divsChild>
                    <w:div w:id="382952338">
                      <w:marLeft w:val="0"/>
                      <w:marRight w:val="0"/>
                      <w:marTop w:val="0"/>
                      <w:marBottom w:val="0"/>
                      <w:divBdr>
                        <w:top w:val="none" w:sz="0" w:space="0" w:color="auto"/>
                        <w:left w:val="none" w:sz="0" w:space="0" w:color="auto"/>
                        <w:bottom w:val="none" w:sz="0" w:space="0" w:color="auto"/>
                        <w:right w:val="none" w:sz="0" w:space="0" w:color="auto"/>
                      </w:divBdr>
                      <w:divsChild>
                        <w:div w:id="382952333">
                          <w:marLeft w:val="0"/>
                          <w:marRight w:val="0"/>
                          <w:marTop w:val="0"/>
                          <w:marBottom w:val="0"/>
                          <w:divBdr>
                            <w:top w:val="none" w:sz="0" w:space="0" w:color="auto"/>
                            <w:left w:val="none" w:sz="0" w:space="0" w:color="auto"/>
                            <w:bottom w:val="none" w:sz="0" w:space="0" w:color="auto"/>
                            <w:right w:val="none" w:sz="0" w:space="0" w:color="auto"/>
                          </w:divBdr>
                          <w:divsChild>
                            <w:div w:id="382952365">
                              <w:marLeft w:val="0"/>
                              <w:marRight w:val="0"/>
                              <w:marTop w:val="0"/>
                              <w:marBottom w:val="0"/>
                              <w:divBdr>
                                <w:top w:val="none" w:sz="0" w:space="0" w:color="auto"/>
                                <w:left w:val="none" w:sz="0" w:space="0" w:color="auto"/>
                                <w:bottom w:val="none" w:sz="0" w:space="0" w:color="auto"/>
                                <w:right w:val="none" w:sz="0" w:space="0" w:color="auto"/>
                              </w:divBdr>
                              <w:divsChild>
                                <w:div w:id="382952359">
                                  <w:marLeft w:val="0"/>
                                  <w:marRight w:val="0"/>
                                  <w:marTop w:val="0"/>
                                  <w:marBottom w:val="0"/>
                                  <w:divBdr>
                                    <w:top w:val="none" w:sz="0" w:space="0" w:color="auto"/>
                                    <w:left w:val="none" w:sz="0" w:space="0" w:color="auto"/>
                                    <w:bottom w:val="none" w:sz="0" w:space="0" w:color="auto"/>
                                    <w:right w:val="none" w:sz="0" w:space="0" w:color="auto"/>
                                  </w:divBdr>
                                  <w:divsChild>
                                    <w:div w:id="38295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2952372">
      <w:marLeft w:val="0"/>
      <w:marRight w:val="0"/>
      <w:marTop w:val="0"/>
      <w:marBottom w:val="0"/>
      <w:divBdr>
        <w:top w:val="none" w:sz="0" w:space="0" w:color="auto"/>
        <w:left w:val="none" w:sz="0" w:space="0" w:color="auto"/>
        <w:bottom w:val="none" w:sz="0" w:space="0" w:color="auto"/>
        <w:right w:val="none" w:sz="0" w:space="0" w:color="auto"/>
      </w:divBdr>
      <w:divsChild>
        <w:div w:id="382952339">
          <w:marLeft w:val="0"/>
          <w:marRight w:val="0"/>
          <w:marTop w:val="100"/>
          <w:marBottom w:val="100"/>
          <w:divBdr>
            <w:top w:val="none" w:sz="0" w:space="0" w:color="auto"/>
            <w:left w:val="none" w:sz="0" w:space="0" w:color="auto"/>
            <w:bottom w:val="none" w:sz="0" w:space="0" w:color="auto"/>
            <w:right w:val="none" w:sz="0" w:space="0" w:color="auto"/>
          </w:divBdr>
          <w:divsChild>
            <w:div w:id="382952371">
              <w:marLeft w:val="0"/>
              <w:marRight w:val="0"/>
              <w:marTop w:val="0"/>
              <w:marBottom w:val="0"/>
              <w:divBdr>
                <w:top w:val="none" w:sz="0" w:space="0" w:color="auto"/>
                <w:left w:val="none" w:sz="0" w:space="0" w:color="auto"/>
                <w:bottom w:val="none" w:sz="0" w:space="0" w:color="auto"/>
                <w:right w:val="none" w:sz="0" w:space="0" w:color="auto"/>
              </w:divBdr>
              <w:divsChild>
                <w:div w:id="382952361">
                  <w:marLeft w:val="-6000"/>
                  <w:marRight w:val="0"/>
                  <w:marTop w:val="0"/>
                  <w:marBottom w:val="0"/>
                  <w:divBdr>
                    <w:top w:val="none" w:sz="0" w:space="0" w:color="auto"/>
                    <w:left w:val="none" w:sz="0" w:space="0" w:color="auto"/>
                    <w:bottom w:val="none" w:sz="0" w:space="0" w:color="auto"/>
                    <w:right w:val="none" w:sz="0" w:space="0" w:color="auto"/>
                  </w:divBdr>
                  <w:divsChild>
                    <w:div w:id="382952358">
                      <w:marLeft w:val="4523"/>
                      <w:marRight w:val="0"/>
                      <w:marTop w:val="0"/>
                      <w:marBottom w:val="0"/>
                      <w:divBdr>
                        <w:top w:val="none" w:sz="0" w:space="0" w:color="auto"/>
                        <w:left w:val="none" w:sz="0" w:space="0" w:color="auto"/>
                        <w:bottom w:val="none" w:sz="0" w:space="0" w:color="auto"/>
                        <w:right w:val="none" w:sz="0" w:space="0" w:color="auto"/>
                      </w:divBdr>
                      <w:divsChild>
                        <w:div w:id="38295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295237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Pages>
  <Words>4468</Words>
  <Characters>25472</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29881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28</cp:revision>
  <cp:lastPrinted>2014-03-14T14:03:00Z</cp:lastPrinted>
  <dcterms:created xsi:type="dcterms:W3CDTF">2014-03-13T20:06:00Z</dcterms:created>
  <dcterms:modified xsi:type="dcterms:W3CDTF">2014-03-25T19:08:00Z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